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1C603D23" w:rsidR="00137F54" w:rsidRPr="00ED4EA9" w:rsidRDefault="00137F54" w:rsidP="006344D5">
      <w:pPr>
        <w:spacing w:line="360" w:lineRule="auto"/>
        <w:ind w:left="284"/>
        <w:jc w:val="center"/>
        <w:rPr>
          <w:rFonts w:ascii="Trebuchet MS" w:hAnsi="Trebuchet MS"/>
          <w:b/>
          <w:bCs/>
        </w:rPr>
      </w:pPr>
      <w:r w:rsidRPr="00ED4EA9">
        <w:rPr>
          <w:rFonts w:ascii="Trebuchet MS" w:hAnsi="Trebuchet MS"/>
          <w:b/>
          <w:bCs/>
        </w:rPr>
        <w:t>AGENŢIA PENTRU PROTECŢIA MEDIULUI TULCEA</w:t>
      </w:r>
    </w:p>
    <w:p w14:paraId="261273E5" w14:textId="46433BF7" w:rsidR="001E6BD9" w:rsidRPr="00ED4EA9" w:rsidRDefault="001E6BD9" w:rsidP="006344D5">
      <w:pPr>
        <w:spacing w:line="360" w:lineRule="auto"/>
        <w:ind w:left="284"/>
        <w:jc w:val="center"/>
        <w:rPr>
          <w:rFonts w:ascii="Trebuchet MS" w:hAnsi="Trebuchet MS"/>
          <w:b/>
        </w:rPr>
      </w:pPr>
      <w:r w:rsidRPr="00ED4EA9">
        <w:rPr>
          <w:rFonts w:ascii="Trebuchet MS" w:hAnsi="Trebuchet MS"/>
          <w:b/>
        </w:rPr>
        <w:t>Anunţ public privind depunerea solicitării de emitere a acordului de mediu</w:t>
      </w:r>
    </w:p>
    <w:p w14:paraId="2CF4E18C" w14:textId="77777777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</w:t>
      </w:r>
    </w:p>
    <w:p w14:paraId="497D8B08" w14:textId="5E91224A" w:rsidR="001E6BD9" w:rsidRPr="00ED4EA9" w:rsidRDefault="001E6BD9" w:rsidP="00ED4EA9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</w:t>
      </w:r>
      <w:r w:rsidRPr="00ED4EA9">
        <w:rPr>
          <w:rFonts w:ascii="Trebuchet MS" w:hAnsi="Trebuchet MS"/>
          <w:b/>
        </w:rPr>
        <w:t>Agenţia pentru Protecţia Mediului Tulcea</w:t>
      </w:r>
      <w:r w:rsidRPr="00ED4EA9">
        <w:rPr>
          <w:rFonts w:ascii="Trebuchet MS" w:hAnsi="Trebuchet MS"/>
        </w:rPr>
        <w:t xml:space="preserve"> anunţă publicul interesat asupra depunerii solicitării de emitere a acordului de mediu pentru proiectul </w:t>
      </w:r>
      <w:r w:rsidR="006A6B1C">
        <w:rPr>
          <w:rFonts w:ascii="Trebuchet MS" w:hAnsi="Trebuchet MS"/>
        </w:rPr>
        <w:t>,,</w:t>
      </w:r>
      <w:r w:rsidR="006A6B1C" w:rsidRPr="006A6B1C">
        <w:rPr>
          <w:rFonts w:ascii="Trebuchet MS" w:hAnsi="Trebuchet MS"/>
          <w:b/>
        </w:rPr>
        <w:t>CONSTRUIRE PARC FOTOVOLTAIC</w:t>
      </w:r>
      <w:r w:rsidR="006A6B1C" w:rsidRPr="006A6B1C">
        <w:rPr>
          <w:rFonts w:ascii="Trebuchet MS" w:hAnsi="Trebuchet MS"/>
        </w:rPr>
        <w:t>”, propus a se realiza în extravilanul orașului Isaccea, sau identificat prin N.C./C.F.  33848, nr. cadastral  T36, A 411/33848, jud. Tulcea</w:t>
      </w:r>
      <w:r w:rsidRPr="00ED4EA9">
        <w:rPr>
          <w:rFonts w:ascii="Trebuchet MS" w:hAnsi="Trebuchet MS"/>
        </w:rPr>
        <w:t>;</w:t>
      </w:r>
    </w:p>
    <w:p w14:paraId="0B5A8D61" w14:textId="77777777" w:rsidR="006A6B1C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titular:  </w:t>
      </w:r>
      <w:r w:rsidR="006A6B1C" w:rsidRPr="006A6B1C">
        <w:rPr>
          <w:rFonts w:ascii="Trebuchet MS" w:hAnsi="Trebuchet MS"/>
          <w:b/>
        </w:rPr>
        <w:t>S.C. CAPSELA ENERGY S.R.L</w:t>
      </w:r>
      <w:r w:rsidR="006344D5" w:rsidRPr="00ED4EA9">
        <w:rPr>
          <w:rFonts w:ascii="Trebuchet MS" w:hAnsi="Trebuchet MS"/>
        </w:rPr>
        <w:t xml:space="preserve">            </w:t>
      </w:r>
    </w:p>
    <w:p w14:paraId="1B0F4926" w14:textId="779A5171" w:rsidR="001E6BD9" w:rsidRPr="00ED4EA9" w:rsidRDefault="006A6B1C" w:rsidP="006344D5">
      <w:pPr>
        <w:spacing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</w:t>
      </w:r>
      <w:r w:rsidR="001E6BD9" w:rsidRPr="00ED4EA9">
        <w:rPr>
          <w:rFonts w:ascii="Trebuchet MS" w:hAnsi="Trebuchet MS"/>
        </w:rPr>
        <w:t xml:space="preserve">Informaţiile cu privire la proiectul propus pot fi consultate la sediul APM Tulcea, str. </w:t>
      </w:r>
      <w:r w:rsidR="00ED4EA9" w:rsidRPr="00ED4EA9">
        <w:rPr>
          <w:rFonts w:ascii="Trebuchet MS" w:hAnsi="Trebuchet MS"/>
        </w:rPr>
        <w:t>14 Noiembrie</w:t>
      </w:r>
      <w:r w:rsidR="001E6BD9" w:rsidRPr="00ED4EA9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Pr="006A6B1C">
        <w:rPr>
          <w:rFonts w:ascii="Trebuchet MS" w:hAnsi="Trebuchet MS"/>
          <w:b/>
        </w:rPr>
        <w:t>S.C. CAPSELA ENERGY S.R.L</w:t>
      </w:r>
      <w:r w:rsidRPr="00ED4EA9">
        <w:rPr>
          <w:rFonts w:ascii="Trebuchet MS" w:hAnsi="Trebuchet MS"/>
        </w:rPr>
        <w:t xml:space="preserve"> </w:t>
      </w:r>
      <w:r w:rsidR="006344D5" w:rsidRPr="00ED4EA9">
        <w:rPr>
          <w:rFonts w:ascii="Trebuchet MS" w:hAnsi="Trebuchet MS"/>
        </w:rPr>
        <w:t xml:space="preserve">din </w:t>
      </w:r>
      <w:r w:rsidRPr="006A6B1C">
        <w:rPr>
          <w:rFonts w:ascii="Trebuchet MS" w:hAnsi="Trebuchet MS"/>
          <w:bCs/>
          <w:kern w:val="32"/>
        </w:rPr>
        <w:t xml:space="preserve">mun. Tulcea, str. Unirii, nr. 1, bl.  B1, sc. A, et. 3, ap. 9, jud. Tulcea  </w:t>
      </w:r>
      <w:r w:rsidR="006344D5" w:rsidRPr="00ED4EA9">
        <w:rPr>
          <w:rFonts w:ascii="Trebuchet MS" w:hAnsi="Trebuchet MS"/>
        </w:rPr>
        <w:t>.</w:t>
      </w:r>
    </w:p>
    <w:p w14:paraId="6CB8090B" w14:textId="5B8B7AB0" w:rsidR="001E6BD9" w:rsidRPr="00ED4EA9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Observaţiile publicului se primesc</w:t>
      </w:r>
      <w:r w:rsidR="006344D5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 zilnic la sediul Agenţiei pentru Protecţia Mediului  Tulcea, </w:t>
      </w:r>
      <w:r w:rsidR="00ED4EA9" w:rsidRPr="00ED4EA9">
        <w:rPr>
          <w:rFonts w:ascii="Trebuchet MS" w:hAnsi="Trebuchet MS"/>
        </w:rPr>
        <w:t>str. 14 Noiembrie, jud. Tulcea</w:t>
      </w:r>
      <w:r w:rsidRPr="00ED4EA9">
        <w:rPr>
          <w:rFonts w:ascii="Trebuchet MS" w:hAnsi="Trebuchet MS"/>
        </w:rPr>
        <w:t xml:space="preserve"> și pe site: http://apmtl.anpm.ro.</w:t>
      </w:r>
      <w:r w:rsidR="006344D5" w:rsidRPr="00ED4EA9">
        <w:rPr>
          <w:rFonts w:ascii="Trebuchet MS" w:hAnsi="Trebuchet MS"/>
        </w:rPr>
        <w:t xml:space="preserve"> </w:t>
      </w:r>
    </w:p>
    <w:p w14:paraId="6B3FE4FA" w14:textId="13393D5E" w:rsidR="001E6BD9" w:rsidRPr="00ED4EA9" w:rsidRDefault="006344D5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</w:t>
      </w:r>
    </w:p>
    <w:p w14:paraId="0D403FF0" w14:textId="36D0C3F2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ab/>
        <w:t xml:space="preserve">           </w:t>
      </w:r>
      <w:r w:rsidR="006344D5" w:rsidRPr="00ED4EA9">
        <w:rPr>
          <w:rFonts w:ascii="Trebuchet MS" w:hAnsi="Trebuchet MS"/>
        </w:rPr>
        <w:t xml:space="preserve">                   </w:t>
      </w:r>
      <w:r w:rsidRPr="00ED4EA9">
        <w:rPr>
          <w:rFonts w:ascii="Trebuchet MS" w:hAnsi="Trebuchet MS"/>
        </w:rPr>
        <w:t xml:space="preserve">   Data afişării anunţului pe</w:t>
      </w:r>
      <w:r w:rsidR="006A6B1C">
        <w:rPr>
          <w:rFonts w:ascii="Trebuchet MS" w:hAnsi="Trebuchet MS"/>
        </w:rPr>
        <w:t xml:space="preserve"> site APM  Tulcea şi la sediu 24</w:t>
      </w:r>
      <w:bookmarkStart w:id="0" w:name="_GoBack"/>
      <w:bookmarkEnd w:id="0"/>
      <w:r w:rsidR="00ED4EA9">
        <w:rPr>
          <w:rFonts w:ascii="Trebuchet MS" w:hAnsi="Trebuchet MS"/>
        </w:rPr>
        <w:t>.04</w:t>
      </w:r>
      <w:r w:rsidR="006344D5" w:rsidRPr="00ED4EA9">
        <w:rPr>
          <w:rFonts w:ascii="Trebuchet MS" w:hAnsi="Trebuchet MS"/>
        </w:rPr>
        <w:t>.2024</w:t>
      </w:r>
    </w:p>
    <w:p w14:paraId="121C1B1B" w14:textId="74E18A10" w:rsidR="00631298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</w:t>
      </w:r>
    </w:p>
    <w:sectPr w:rsidR="00631298" w:rsidRPr="00ED4EA9" w:rsidSect="006344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3" w:right="746" w:bottom="1440" w:left="1350" w:header="567" w:footer="43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0FFC9" w14:textId="77777777" w:rsidR="00986E48" w:rsidRDefault="00986E48" w:rsidP="00143ACD">
      <w:pPr>
        <w:spacing w:after="0" w:line="240" w:lineRule="auto"/>
      </w:pPr>
      <w:r>
        <w:separator/>
      </w:r>
    </w:p>
  </w:endnote>
  <w:endnote w:type="continuationSeparator" w:id="0">
    <w:p w14:paraId="059DA98E" w14:textId="77777777" w:rsidR="00986E48" w:rsidRDefault="00986E4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A6B1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A6B1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DD766" w14:textId="6DB5D9E1" w:rsidR="00ED4EA9" w:rsidRDefault="00ED4EA9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PROTECTIA MEDIULUI TULCEA</w:t>
    </w:r>
  </w:p>
  <w:p w14:paraId="694C3A1E" w14:textId="14458F22" w:rsidR="00137F54" w:rsidRDefault="00137F54" w:rsidP="00F1090C">
    <w:pPr>
      <w:pStyle w:val="Footer1"/>
      <w:ind w:left="284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ED4EA9">
      <w:rPr>
        <w:sz w:val="16"/>
        <w:szCs w:val="16"/>
      </w:rPr>
      <w:t>14 Noiembrie, nr. 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</w:t>
    </w:r>
    <w:r w:rsidR="00ED4EA9">
      <w:rPr>
        <w:sz w:val="16"/>
        <w:szCs w:val="16"/>
      </w:rPr>
      <w:t>0009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7FC8" w14:textId="77777777" w:rsidR="00986E48" w:rsidRDefault="00986E48" w:rsidP="00143ACD">
      <w:pPr>
        <w:spacing w:after="0" w:line="240" w:lineRule="auto"/>
      </w:pPr>
      <w:r>
        <w:separator/>
      </w:r>
    </w:p>
  </w:footnote>
  <w:footnote w:type="continuationSeparator" w:id="0">
    <w:p w14:paraId="4871D797" w14:textId="77777777" w:rsidR="00986E48" w:rsidRDefault="00986E4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524F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42256"/>
    <w:rsid w:val="00354326"/>
    <w:rsid w:val="00482EF6"/>
    <w:rsid w:val="004A5C08"/>
    <w:rsid w:val="004B7417"/>
    <w:rsid w:val="004C0CE7"/>
    <w:rsid w:val="004C7186"/>
    <w:rsid w:val="004F0F51"/>
    <w:rsid w:val="0051560F"/>
    <w:rsid w:val="0053065D"/>
    <w:rsid w:val="00631298"/>
    <w:rsid w:val="006344D5"/>
    <w:rsid w:val="006A1311"/>
    <w:rsid w:val="006A261F"/>
    <w:rsid w:val="006A6B1C"/>
    <w:rsid w:val="006D65DB"/>
    <w:rsid w:val="00753CCD"/>
    <w:rsid w:val="007D4A5C"/>
    <w:rsid w:val="007E6483"/>
    <w:rsid w:val="0081504B"/>
    <w:rsid w:val="008507D9"/>
    <w:rsid w:val="008631FB"/>
    <w:rsid w:val="00880FEF"/>
    <w:rsid w:val="008C7811"/>
    <w:rsid w:val="008D246C"/>
    <w:rsid w:val="008E19DC"/>
    <w:rsid w:val="0090061B"/>
    <w:rsid w:val="009142A5"/>
    <w:rsid w:val="00986E48"/>
    <w:rsid w:val="009927CA"/>
    <w:rsid w:val="009A3973"/>
    <w:rsid w:val="009B480A"/>
    <w:rsid w:val="009B5F83"/>
    <w:rsid w:val="00A0719A"/>
    <w:rsid w:val="00A906B5"/>
    <w:rsid w:val="00B66053"/>
    <w:rsid w:val="00BE0746"/>
    <w:rsid w:val="00C02DFA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ED4EA9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33CE-5BB4-47F4-8ED0-A92B61D8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2024-01-22T07:37:00Z</cp:lastPrinted>
  <dcterms:created xsi:type="dcterms:W3CDTF">2024-04-24T07:07:00Z</dcterms:created>
  <dcterms:modified xsi:type="dcterms:W3CDTF">2024-04-24T07:07:00Z</dcterms:modified>
</cp:coreProperties>
</file>