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943" w:rsidRPr="000829C4" w:rsidRDefault="006F0943" w:rsidP="006F0943">
      <w:pPr>
        <w:keepNext/>
        <w:spacing w:after="0" w:line="240" w:lineRule="auto"/>
        <w:contextualSpacing/>
        <w:jc w:val="both"/>
        <w:outlineLvl w:val="0"/>
        <w:rPr>
          <w:rFonts w:ascii="Trebuchet MS" w:hAnsi="Trebuchet MS"/>
        </w:rPr>
      </w:pPr>
    </w:p>
    <w:p w:rsidR="006F0943" w:rsidRPr="000829C4" w:rsidRDefault="006F0943" w:rsidP="006F0943">
      <w:pPr>
        <w:spacing w:after="0" w:line="240" w:lineRule="auto"/>
        <w:contextualSpacing/>
        <w:outlineLvl w:val="0"/>
        <w:rPr>
          <w:rFonts w:ascii="Trebuchet MS" w:hAnsi="Trebuchet MS" w:cs="Times New Roman"/>
          <w:b/>
        </w:rPr>
      </w:pPr>
    </w:p>
    <w:p w:rsidR="006F0943" w:rsidRDefault="00B20074" w:rsidP="006F0943">
      <w:pPr>
        <w:spacing w:after="0" w:line="240" w:lineRule="auto"/>
        <w:contextualSpacing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ANUNT </w:t>
      </w:r>
      <w:r w:rsidR="006F0943" w:rsidRPr="008D759E">
        <w:rPr>
          <w:rFonts w:ascii="Trebuchet MS" w:hAnsi="Trebuchet MS"/>
          <w:b/>
        </w:rPr>
        <w:t>PUBLIC</w:t>
      </w:r>
    </w:p>
    <w:p w:rsidR="006F0943" w:rsidRPr="008D759E" w:rsidRDefault="006F0943" w:rsidP="006F0943">
      <w:pPr>
        <w:spacing w:after="0" w:line="240" w:lineRule="auto"/>
        <w:contextualSpacing/>
        <w:jc w:val="center"/>
        <w:rPr>
          <w:rFonts w:ascii="Trebuchet MS" w:hAnsi="Trebuchet MS"/>
          <w:b/>
        </w:rPr>
      </w:pPr>
    </w:p>
    <w:p w:rsidR="006F0943" w:rsidRPr="008D759E" w:rsidRDefault="006F0943" w:rsidP="006F0943">
      <w:pPr>
        <w:spacing w:after="0" w:line="240" w:lineRule="auto"/>
        <w:contextualSpacing/>
        <w:jc w:val="center"/>
        <w:rPr>
          <w:rFonts w:ascii="Trebuchet MS" w:hAnsi="Trebuchet MS"/>
        </w:rPr>
      </w:pPr>
    </w:p>
    <w:p w:rsidR="006F0943" w:rsidRDefault="006F0943" w:rsidP="006F0943">
      <w:pPr>
        <w:spacing w:after="0" w:line="240" w:lineRule="auto"/>
        <w:contextualSpacing/>
        <w:jc w:val="both"/>
        <w:rPr>
          <w:rFonts w:ascii="Trebuchet MS" w:eastAsia="Trebuchet MS" w:hAnsi="Trebuchet MS"/>
        </w:rPr>
      </w:pPr>
      <w:r w:rsidRPr="008D759E">
        <w:rPr>
          <w:rFonts w:ascii="Trebuchet MS" w:hAnsi="Trebuchet MS"/>
          <w:b/>
          <w:color w:val="000000"/>
        </w:rPr>
        <w:tab/>
      </w:r>
      <w:r>
        <w:rPr>
          <w:rFonts w:ascii="Trebuchet MS" w:hAnsi="Trebuchet MS"/>
          <w:b/>
          <w:color w:val="000000"/>
        </w:rPr>
        <w:t xml:space="preserve">APM Tulcea </w:t>
      </w:r>
      <w:r w:rsidRPr="008D759E">
        <w:rPr>
          <w:rFonts w:ascii="Trebuchet MS" w:hAnsi="Trebuchet MS"/>
        </w:rPr>
        <w:t xml:space="preserve">anunță publicul interesat asupra organizării dezbaterii publice a Raportului la bilanțul de mediu de nivel I în </w:t>
      </w:r>
      <w:r w:rsidR="00B20074">
        <w:rPr>
          <w:rFonts w:ascii="Trebuchet MS" w:hAnsi="Trebuchet MS"/>
        </w:rPr>
        <w:t xml:space="preserve">procedura </w:t>
      </w:r>
      <w:r w:rsidRPr="008D759E">
        <w:rPr>
          <w:rFonts w:ascii="Trebuchet MS" w:hAnsi="Trebuchet MS"/>
        </w:rPr>
        <w:t xml:space="preserve"> </w:t>
      </w:r>
      <w:r w:rsidRPr="008D759E">
        <w:rPr>
          <w:rFonts w:ascii="Trebuchet MS" w:eastAsia="Trebuchet MS" w:hAnsi="Trebuchet MS"/>
          <w:color w:val="000000"/>
        </w:rPr>
        <w:t>emiterii</w:t>
      </w:r>
      <w:r w:rsidRPr="008D759E">
        <w:rPr>
          <w:rFonts w:ascii="Trebuchet MS" w:eastAsia="Trebuchet MS" w:hAnsi="Trebuchet MS"/>
          <w:i/>
          <w:color w:val="000000"/>
        </w:rPr>
        <w:t xml:space="preserve"> </w:t>
      </w:r>
      <w:r w:rsidRPr="008D759E">
        <w:rPr>
          <w:rFonts w:ascii="Trebuchet MS" w:eastAsia="Trebuchet MS" w:hAnsi="Trebuchet MS"/>
        </w:rPr>
        <w:t>autorizaţiei de mediu pentru activitatea corespunzătoare codului CAEN 0147 – Creșterea păsărilor, desfășurat la punctul de lucru din loc. Văcăreni, str. Principală nr. 173, com. Văcăreni, județul Tulcea</w:t>
      </w:r>
      <w:r>
        <w:rPr>
          <w:rFonts w:ascii="Trebuchet MS" w:eastAsia="Trebuchet MS" w:hAnsi="Trebuchet MS"/>
        </w:rPr>
        <w:t>.</w:t>
      </w:r>
    </w:p>
    <w:p w:rsidR="006F0943" w:rsidRDefault="006F0943" w:rsidP="00D74115">
      <w:pPr>
        <w:spacing w:after="0" w:line="240" w:lineRule="auto"/>
        <w:ind w:firstLine="720"/>
        <w:contextualSpacing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 xml:space="preserve">Titular: </w:t>
      </w:r>
      <w:r w:rsidRPr="008D759E">
        <w:rPr>
          <w:rFonts w:ascii="Trebuchet MS" w:hAnsi="Trebuchet MS"/>
          <w:b/>
          <w:bCs/>
          <w:kern w:val="32"/>
          <w:lang w:eastAsia="x-none"/>
        </w:rPr>
        <w:t>TITANIC S.R.L.</w:t>
      </w:r>
      <w:r w:rsidRPr="008D759E">
        <w:rPr>
          <w:rFonts w:ascii="Trebuchet MS" w:hAnsi="Trebuchet MS"/>
          <w:bCs/>
          <w:kern w:val="32"/>
          <w:lang w:eastAsia="x-none"/>
        </w:rPr>
        <w:t xml:space="preserve"> </w:t>
      </w:r>
      <w:r w:rsidRPr="008D759E">
        <w:rPr>
          <w:rFonts w:ascii="Trebuchet MS" w:hAnsi="Trebuchet MS"/>
          <w:color w:val="000000"/>
        </w:rPr>
        <w:t xml:space="preserve"> </w:t>
      </w:r>
    </w:p>
    <w:p w:rsidR="006F0943" w:rsidRPr="00AD0D38" w:rsidRDefault="006F0943" w:rsidP="006F0943">
      <w:pPr>
        <w:spacing w:after="0" w:line="240" w:lineRule="auto"/>
        <w:contextualSpacing/>
        <w:jc w:val="both"/>
        <w:rPr>
          <w:rFonts w:ascii="Trebuchet MS" w:hAnsi="Trebuchet MS"/>
        </w:rPr>
      </w:pPr>
      <w:r w:rsidRPr="00AD0D38">
        <w:rPr>
          <w:rFonts w:ascii="Trebuchet MS" w:hAnsi="Trebuchet MS"/>
        </w:rPr>
        <w:tab/>
        <w:t>Ședința dezbaterii publice va avea loc la Primăria comunei Văcăreni, în data de 30.07.2024, ora 14:00.</w:t>
      </w:r>
    </w:p>
    <w:p w:rsidR="006F0943" w:rsidRPr="00AD0D38" w:rsidRDefault="006F0943" w:rsidP="006F0943">
      <w:pPr>
        <w:spacing w:after="0" w:line="240" w:lineRule="auto"/>
        <w:ind w:firstLine="720"/>
        <w:contextualSpacing/>
        <w:jc w:val="both"/>
        <w:rPr>
          <w:rFonts w:ascii="Trebuchet MS" w:hAnsi="Trebuchet MS"/>
        </w:rPr>
      </w:pPr>
      <w:r w:rsidRPr="00AD0D38">
        <w:rPr>
          <w:rFonts w:ascii="Trebuchet MS" w:hAnsi="Trebuchet MS"/>
        </w:rPr>
        <w:t>Raportul la bilanțul de mediu de nivel I pot fi consultate :</w:t>
      </w:r>
    </w:p>
    <w:p w:rsidR="006F0943" w:rsidRPr="00AD0D38" w:rsidRDefault="006F0943" w:rsidP="006F0943">
      <w:pPr>
        <w:spacing w:after="0" w:line="240" w:lineRule="auto"/>
        <w:contextualSpacing/>
        <w:jc w:val="both"/>
        <w:rPr>
          <w:rFonts w:ascii="Trebuchet MS" w:hAnsi="Trebuchet MS"/>
        </w:rPr>
      </w:pPr>
      <w:r w:rsidRPr="00AD0D38">
        <w:rPr>
          <w:rFonts w:ascii="Trebuchet MS" w:hAnsi="Trebuchet MS"/>
        </w:rPr>
        <w:t>- la sediul APM Tulcea, str. 14 Noiembrie, nr.5, municipiul Tulcea, de luni până  joi între orele 08:00-16:30, vineri între orele 08:00-14:00, precum şi la următoarea adresă de internet http://apmtl.anpm.ro, reglementări-autorizații de mediu.</w:t>
      </w:r>
    </w:p>
    <w:p w:rsidR="006F0943" w:rsidRPr="00AD0D38" w:rsidRDefault="006F0943" w:rsidP="006F0943">
      <w:pPr>
        <w:spacing w:after="0" w:line="240" w:lineRule="auto"/>
        <w:contextualSpacing/>
        <w:jc w:val="both"/>
        <w:rPr>
          <w:rFonts w:ascii="Trebuchet MS" w:hAnsi="Trebuchet MS"/>
        </w:rPr>
      </w:pPr>
      <w:r w:rsidRPr="00AD0D38">
        <w:rPr>
          <w:rFonts w:ascii="Trebuchet MS" w:hAnsi="Trebuchet MS"/>
        </w:rPr>
        <w:t xml:space="preserve"> </w:t>
      </w:r>
      <w:r w:rsidRPr="00AD0D38">
        <w:rPr>
          <w:rFonts w:ascii="Trebuchet MS" w:hAnsi="Trebuchet MS"/>
        </w:rPr>
        <w:tab/>
        <w:t>Observațiile, sugestiile, propunerile publicului  se primesc în scris la sediul APM Tulcea, municipiul Tulcea, str. 14 Noiembrie, nr.5, de luni până  joi între orele 08,00-16,30 și vineri între orele 08.00-14.00, până la data de 30.07.2024.</w:t>
      </w:r>
    </w:p>
    <w:p w:rsidR="006F0943" w:rsidRPr="00AD0D38" w:rsidRDefault="006F0943" w:rsidP="006F0943">
      <w:pPr>
        <w:spacing w:after="0" w:line="240" w:lineRule="auto"/>
        <w:contextualSpacing/>
        <w:rPr>
          <w:rFonts w:ascii="Trebuchet MS" w:hAnsi="Trebuchet MS"/>
        </w:rPr>
      </w:pPr>
    </w:p>
    <w:p w:rsidR="006F0943" w:rsidRPr="008D759E" w:rsidRDefault="006F0943" w:rsidP="006F0943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rebuchet MS" w:hAnsi="Trebuchet MS"/>
        </w:rPr>
      </w:pPr>
    </w:p>
    <w:p w:rsidR="006F0943" w:rsidRPr="000829C4" w:rsidRDefault="006F0943" w:rsidP="006F0943">
      <w:pPr>
        <w:spacing w:after="0" w:line="240" w:lineRule="auto"/>
        <w:contextualSpacing/>
        <w:outlineLvl w:val="0"/>
        <w:rPr>
          <w:rFonts w:ascii="Trebuchet MS" w:hAnsi="Trebuchet MS" w:cs="Times New Roman"/>
          <w:b/>
        </w:rPr>
      </w:pPr>
      <w:bookmarkStart w:id="0" w:name="_GoBack"/>
    </w:p>
    <w:bookmarkEnd w:id="0"/>
    <w:p w:rsidR="002C6288" w:rsidRDefault="002C6288"/>
    <w:sectPr w:rsidR="002C6288" w:rsidSect="001B08A2">
      <w:headerReference w:type="default" r:id="rId6"/>
      <w:footerReference w:type="default" r:id="rId7"/>
      <w:headerReference w:type="first" r:id="rId8"/>
      <w:pgSz w:w="11906" w:h="16838" w:code="9"/>
      <w:pgMar w:top="567" w:right="1134" w:bottom="567" w:left="1134" w:header="510" w:footer="283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DF8" w:rsidRDefault="00565DF8" w:rsidP="006F0943">
      <w:pPr>
        <w:spacing w:after="0" w:line="240" w:lineRule="auto"/>
      </w:pPr>
      <w:r>
        <w:separator/>
      </w:r>
    </w:p>
  </w:endnote>
  <w:endnote w:type="continuationSeparator" w:id="0">
    <w:p w:rsidR="00565DF8" w:rsidRDefault="00565DF8" w:rsidP="006F0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EEB" w:rsidRDefault="0030022B" w:rsidP="00BA3EEB">
    <w:pPr>
      <w:pStyle w:val="Footer"/>
      <w:jc w:val="right"/>
    </w:pPr>
    <w:r w:rsidRPr="00FE758C">
      <w:rPr>
        <w:rFonts w:ascii="Trebuchet MS" w:hAnsi="Trebuchet MS"/>
        <w:sz w:val="16"/>
        <w:szCs w:val="16"/>
      </w:rPr>
      <w:t xml:space="preserve">Pagină </w:t>
    </w:r>
    <w:r w:rsidRPr="00FE758C">
      <w:rPr>
        <w:rFonts w:ascii="Trebuchet MS" w:hAnsi="Trebuchet MS"/>
        <w:b/>
        <w:bCs/>
        <w:sz w:val="16"/>
        <w:szCs w:val="16"/>
      </w:rPr>
      <w:fldChar w:fldCharType="begin"/>
    </w:r>
    <w:r w:rsidRPr="00FE758C">
      <w:rPr>
        <w:rFonts w:ascii="Trebuchet MS" w:hAnsi="Trebuchet MS"/>
        <w:b/>
        <w:bCs/>
        <w:sz w:val="16"/>
        <w:szCs w:val="16"/>
      </w:rPr>
      <w:instrText>PAGE</w:instrText>
    </w:r>
    <w:r w:rsidRPr="00FE758C">
      <w:rPr>
        <w:rFonts w:ascii="Trebuchet MS" w:hAnsi="Trebuchet MS"/>
        <w:b/>
        <w:bCs/>
        <w:sz w:val="16"/>
        <w:szCs w:val="16"/>
      </w:rPr>
      <w:fldChar w:fldCharType="separate"/>
    </w:r>
    <w:r>
      <w:rPr>
        <w:rFonts w:ascii="Trebuchet MS" w:hAnsi="Trebuchet MS"/>
        <w:b/>
        <w:bCs/>
        <w:noProof/>
        <w:sz w:val="16"/>
        <w:szCs w:val="16"/>
      </w:rPr>
      <w:t>2</w:t>
    </w:r>
    <w:r w:rsidRPr="00FE758C">
      <w:rPr>
        <w:rFonts w:ascii="Trebuchet MS" w:hAnsi="Trebuchet MS"/>
        <w:b/>
        <w:bCs/>
        <w:sz w:val="16"/>
        <w:szCs w:val="16"/>
      </w:rPr>
      <w:fldChar w:fldCharType="end"/>
    </w:r>
    <w:r w:rsidRPr="00FE758C">
      <w:rPr>
        <w:rFonts w:ascii="Trebuchet MS" w:hAnsi="Trebuchet MS"/>
        <w:sz w:val="16"/>
        <w:szCs w:val="16"/>
      </w:rPr>
      <w:t xml:space="preserve"> din </w:t>
    </w:r>
    <w:r w:rsidRPr="00FE758C">
      <w:rPr>
        <w:rFonts w:ascii="Trebuchet MS" w:hAnsi="Trebuchet MS"/>
        <w:b/>
        <w:bCs/>
        <w:sz w:val="16"/>
        <w:szCs w:val="16"/>
      </w:rPr>
      <w:fldChar w:fldCharType="begin"/>
    </w:r>
    <w:r w:rsidRPr="00FE758C">
      <w:rPr>
        <w:rFonts w:ascii="Trebuchet MS" w:hAnsi="Trebuchet MS"/>
        <w:b/>
        <w:bCs/>
        <w:sz w:val="16"/>
        <w:szCs w:val="16"/>
      </w:rPr>
      <w:instrText>NUMPAGES</w:instrText>
    </w:r>
    <w:r w:rsidRPr="00FE758C">
      <w:rPr>
        <w:rFonts w:ascii="Trebuchet MS" w:hAnsi="Trebuchet MS"/>
        <w:b/>
        <w:bCs/>
        <w:sz w:val="16"/>
        <w:szCs w:val="16"/>
      </w:rPr>
      <w:fldChar w:fldCharType="separate"/>
    </w:r>
    <w:r>
      <w:rPr>
        <w:rFonts w:ascii="Trebuchet MS" w:hAnsi="Trebuchet MS"/>
        <w:b/>
        <w:bCs/>
        <w:noProof/>
        <w:sz w:val="16"/>
        <w:szCs w:val="16"/>
      </w:rPr>
      <w:t>2</w:t>
    </w:r>
    <w:r w:rsidRPr="00FE758C">
      <w:rPr>
        <w:rFonts w:ascii="Trebuchet MS" w:hAnsi="Trebuchet MS"/>
        <w:b/>
        <w:bCs/>
        <w:sz w:val="16"/>
        <w:szCs w:val="16"/>
      </w:rPr>
      <w:fldChar w:fldCharType="end"/>
    </w:r>
  </w:p>
  <w:p w:rsidR="00382FFD" w:rsidRPr="00382FFD" w:rsidRDefault="0030022B" w:rsidP="00382FFD">
    <w:pPr>
      <w:pStyle w:val="Footer1"/>
      <w:ind w:left="284"/>
      <w:rPr>
        <w:color w:val="auto"/>
        <w:sz w:val="16"/>
        <w:szCs w:val="16"/>
      </w:rPr>
    </w:pPr>
    <w:r>
      <w:rPr>
        <w:color w:val="auto"/>
        <w:sz w:val="16"/>
        <w:szCs w:val="16"/>
      </w:rPr>
      <w:t>AGENȚIA PENTRU PROTECȚIA MEDIULUI TULCEA</w:t>
    </w:r>
  </w:p>
  <w:p w:rsidR="00BA3EEB" w:rsidRPr="001B47C8" w:rsidRDefault="0030022B" w:rsidP="00BA3EEB">
    <w:pPr>
      <w:pStyle w:val="Footer1"/>
      <w:ind w:left="284"/>
      <w:rPr>
        <w:sz w:val="16"/>
        <w:szCs w:val="16"/>
      </w:rPr>
    </w:pPr>
    <w:r>
      <w:rPr>
        <w:sz w:val="16"/>
        <w:szCs w:val="16"/>
      </w:rPr>
      <w:t>Str. Isaccei, nr.73, bloc Donaris, et.3, mun.Tulcea, Cod poștal 820207</w:t>
    </w:r>
  </w:p>
  <w:p w:rsidR="0090061B" w:rsidRDefault="0030022B" w:rsidP="003104DA">
    <w:pPr>
      <w:pStyle w:val="Footer1"/>
      <w:ind w:left="284"/>
      <w:rPr>
        <w:sz w:val="16"/>
        <w:szCs w:val="16"/>
      </w:rPr>
    </w:pPr>
    <w:r w:rsidRPr="001B47C8">
      <w:rPr>
        <w:sz w:val="16"/>
        <w:szCs w:val="16"/>
      </w:rPr>
      <w:t xml:space="preserve">Tel.: </w:t>
    </w:r>
    <w:r>
      <w:rPr>
        <w:sz w:val="16"/>
        <w:szCs w:val="16"/>
      </w:rPr>
      <w:t xml:space="preserve">0240510620, 0240510622, Fax 0240510621; </w:t>
    </w:r>
    <w:r w:rsidRPr="001B47C8">
      <w:rPr>
        <w:sz w:val="16"/>
        <w:szCs w:val="16"/>
      </w:rPr>
      <w:t xml:space="preserve">e-mail: </w:t>
    </w:r>
    <w:hyperlink r:id="rId1" w:history="1">
      <w:r w:rsidRPr="000271BA">
        <w:rPr>
          <w:rStyle w:val="Hyperlink"/>
          <w:sz w:val="16"/>
          <w:szCs w:val="16"/>
        </w:rPr>
        <w:t>office.tulcea@apmtl.anpm.ro</w:t>
      </w:r>
    </w:hyperlink>
    <w:r>
      <w:rPr>
        <w:sz w:val="16"/>
        <w:szCs w:val="16"/>
      </w:rPr>
      <w:t xml:space="preserve">; </w:t>
    </w:r>
    <w:r w:rsidRPr="001B47C8">
      <w:rPr>
        <w:sz w:val="16"/>
        <w:szCs w:val="16"/>
      </w:rPr>
      <w:t xml:space="preserve">website: </w:t>
    </w:r>
    <w:hyperlink r:id="rId2" w:history="1">
      <w:r w:rsidRPr="00883DCE">
        <w:rPr>
          <w:sz w:val="16"/>
          <w:szCs w:val="16"/>
        </w:rPr>
        <w:t>http://apmtl.anpm.ro</w:t>
      </w:r>
    </w:hyperlink>
  </w:p>
  <w:p w:rsidR="00230C9F" w:rsidRPr="006E5DB1" w:rsidRDefault="0030022B" w:rsidP="00230C9F">
    <w:pPr>
      <w:pStyle w:val="Header"/>
      <w:jc w:val="both"/>
      <w:rPr>
        <w:rFonts w:ascii="Trebuchet MS" w:hAnsi="Trebuchet MS" w:cs="Open Sans"/>
        <w:sz w:val="16"/>
        <w:szCs w:val="16"/>
        <w:shd w:val="clear" w:color="auto" w:fill="FFFFFF"/>
      </w:rPr>
    </w:pPr>
    <w:r>
      <w:rPr>
        <w:rFonts w:ascii="Trebuchet MS" w:hAnsi="Trebuchet MS" w:cs="Open Sans"/>
        <w:sz w:val="16"/>
        <w:szCs w:val="16"/>
        <w:shd w:val="clear" w:color="auto" w:fill="FFFFFF"/>
      </w:rPr>
      <w:t xml:space="preserve">      </w:t>
    </w:r>
    <w:r w:rsidRPr="00230C9F">
      <w:rPr>
        <w:rFonts w:ascii="Trebuchet MS" w:hAnsi="Trebuchet MS" w:cs="Open Sans"/>
        <w:sz w:val="16"/>
        <w:szCs w:val="16"/>
        <w:bdr w:val="single" w:sz="4" w:space="0" w:color="auto"/>
        <w:shd w:val="clear" w:color="auto" w:fill="FFFFFF"/>
      </w:rPr>
      <w:t>Operator de date cu caracter personal, conform Regulamentului (UE) 2016/679</w:t>
    </w:r>
  </w:p>
  <w:p w:rsidR="00230C9F" w:rsidRPr="00D62259" w:rsidRDefault="00565DF8" w:rsidP="00113AE2">
    <w:pPr>
      <w:pStyle w:val="Footer1"/>
      <w:ind w:left="284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DF8" w:rsidRDefault="00565DF8" w:rsidP="006F0943">
      <w:pPr>
        <w:spacing w:after="0" w:line="240" w:lineRule="auto"/>
      </w:pPr>
      <w:r>
        <w:separator/>
      </w:r>
    </w:p>
  </w:footnote>
  <w:footnote w:type="continuationSeparator" w:id="0">
    <w:p w:rsidR="00565DF8" w:rsidRDefault="00565DF8" w:rsidP="006F0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E5D" w:rsidRDefault="006F0943">
    <w:pPr>
      <w:pStyle w:val="Header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152400</wp:posOffset>
          </wp:positionH>
          <wp:positionV relativeFrom="paragraph">
            <wp:posOffset>-207645</wp:posOffset>
          </wp:positionV>
          <wp:extent cx="7748905" cy="1849120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9846277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184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022B" w:rsidRPr="00E84F3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7C8" w:rsidRDefault="00565DF8" w:rsidP="00D41783">
    <w:pPr>
      <w:pStyle w:val="Header"/>
      <w:rPr>
        <w:noProof/>
        <w:lang w:val="en-US"/>
      </w:rPr>
    </w:pPr>
  </w:p>
  <w:p w:rsidR="003E1982" w:rsidRDefault="00565DF8" w:rsidP="00D41783">
    <w:pPr>
      <w:pStyle w:val="Header"/>
      <w:rPr>
        <w:noProof/>
        <w:lang w:val="en-US"/>
      </w:rPr>
    </w:pPr>
  </w:p>
  <w:p w:rsidR="003E1982" w:rsidRDefault="00565DF8" w:rsidP="00D41783">
    <w:pPr>
      <w:pStyle w:val="Header"/>
      <w:rPr>
        <w:noProof/>
        <w:lang w:val="en-US"/>
      </w:rPr>
    </w:pPr>
  </w:p>
  <w:p w:rsidR="003E1982" w:rsidRDefault="00565DF8" w:rsidP="00D41783">
    <w:pPr>
      <w:pStyle w:val="Header"/>
      <w:rPr>
        <w:noProof/>
        <w:lang w:val="en-US"/>
      </w:rPr>
    </w:pPr>
  </w:p>
  <w:p w:rsidR="003E1982" w:rsidRDefault="00565DF8" w:rsidP="00D41783">
    <w:pPr>
      <w:pStyle w:val="Header"/>
      <w:rPr>
        <w:noProof/>
        <w:lang w:val="en-US"/>
      </w:rPr>
    </w:pPr>
  </w:p>
  <w:p w:rsidR="003E1982" w:rsidRDefault="00565DF8" w:rsidP="00D41783">
    <w:pPr>
      <w:pStyle w:val="Header"/>
      <w:rPr>
        <w:noProof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943"/>
    <w:rsid w:val="001B269A"/>
    <w:rsid w:val="002A0494"/>
    <w:rsid w:val="002C6288"/>
    <w:rsid w:val="0030022B"/>
    <w:rsid w:val="00565DF8"/>
    <w:rsid w:val="006F0943"/>
    <w:rsid w:val="00B20074"/>
    <w:rsid w:val="00D7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3611D2"/>
  <w15:chartTrackingRefBased/>
  <w15:docId w15:val="{13EEE025-F88C-4B57-857D-430AF3F1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943"/>
    <w:rPr>
      <w:rFonts w:ascii="Calibri" w:eastAsia="Calibri" w:hAnsi="Calibri" w:cs="Arial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Mediu"/>
    <w:basedOn w:val="Normal"/>
    <w:link w:val="HeaderChar"/>
    <w:uiPriority w:val="99"/>
    <w:unhideWhenUsed/>
    <w:rsid w:val="006F09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Mediu Char"/>
    <w:basedOn w:val="DefaultParagraphFont"/>
    <w:link w:val="Header"/>
    <w:uiPriority w:val="99"/>
    <w:rsid w:val="006F0943"/>
    <w:rPr>
      <w:rFonts w:ascii="Calibri" w:eastAsia="Calibri" w:hAnsi="Calibri" w:cs="Arial"/>
      <w:lang w:val="ro-RO"/>
    </w:rPr>
  </w:style>
  <w:style w:type="paragraph" w:styleId="Footer">
    <w:name w:val="footer"/>
    <w:aliases w:val="Caracter,Char,Char Char Char Char,Char Char Char,Char Caracter Caracter,Char Caracter"/>
    <w:basedOn w:val="Normal"/>
    <w:link w:val="FooterChar"/>
    <w:uiPriority w:val="99"/>
    <w:unhideWhenUsed/>
    <w:rsid w:val="006F09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Caracter Char,Char Char,Char Char Char Char Char,Char Char Char Char1,Char Caracter Caracter Char,Char Caracter Char"/>
    <w:basedOn w:val="DefaultParagraphFont"/>
    <w:link w:val="Footer"/>
    <w:uiPriority w:val="99"/>
    <w:rsid w:val="006F0943"/>
    <w:rPr>
      <w:rFonts w:ascii="Calibri" w:eastAsia="Calibri" w:hAnsi="Calibri" w:cs="Arial"/>
      <w:lang w:val="ro-RO"/>
    </w:rPr>
  </w:style>
  <w:style w:type="paragraph" w:customStyle="1" w:styleId="Footer1">
    <w:name w:val="Footer1"/>
    <w:basedOn w:val="Footer"/>
    <w:link w:val="footerChar0"/>
    <w:qFormat/>
    <w:rsid w:val="006F0943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</w:rPr>
  </w:style>
  <w:style w:type="character" w:customStyle="1" w:styleId="footerChar0">
    <w:name w:val="footer Char"/>
    <w:link w:val="Footer1"/>
    <w:rsid w:val="006F0943"/>
    <w:rPr>
      <w:rFonts w:ascii="Trebuchet MS" w:eastAsia="Calibri" w:hAnsi="Trebuchet MS" w:cs="Open Sans"/>
      <w:color w:val="000000"/>
      <w:sz w:val="14"/>
      <w:szCs w:val="14"/>
      <w:lang w:val="ro-RO"/>
    </w:rPr>
  </w:style>
  <w:style w:type="character" w:styleId="Hyperlink">
    <w:name w:val="Hyperlink"/>
    <w:uiPriority w:val="99"/>
    <w:unhideWhenUsed/>
    <w:rsid w:val="006F094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pmtl.anpm.ro" TargetMode="External"/><Relationship Id="rId1" Type="http://schemas.openxmlformats.org/officeDocument/2006/relationships/hyperlink" Target="mailto:office.tulcea@apmtl.anp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Tuzlaru</dc:creator>
  <cp:keywords/>
  <dc:description/>
  <cp:lastModifiedBy>Camelia Tuzlaru</cp:lastModifiedBy>
  <cp:revision>2</cp:revision>
  <dcterms:created xsi:type="dcterms:W3CDTF">2024-07-01T07:28:00Z</dcterms:created>
  <dcterms:modified xsi:type="dcterms:W3CDTF">2024-07-01T07:48:00Z</dcterms:modified>
</cp:coreProperties>
</file>