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09B92" w14:textId="77777777" w:rsidR="003B6C24" w:rsidRPr="000F2AE8" w:rsidRDefault="003B6C24" w:rsidP="003B6C24">
      <w:pPr>
        <w:pStyle w:val="Header"/>
        <w:rPr>
          <w:rFonts w:ascii="Trebuchet MS" w:hAnsi="Trebuchet MS"/>
        </w:rPr>
      </w:pPr>
      <w:r w:rsidRPr="000F2AE8">
        <w:rPr>
          <w:rFonts w:ascii="Trebuchet MS" w:hAnsi="Trebuchet MS"/>
          <w:b/>
          <w:bCs/>
        </w:rPr>
        <w:t>AGENȚIA PENTRU PROTECȚIA MEDIULUI TULCEA</w:t>
      </w:r>
    </w:p>
    <w:p w14:paraId="6C96DBEE" w14:textId="77777777" w:rsidR="003B6C24" w:rsidRPr="000F2AE8" w:rsidRDefault="003B6C24" w:rsidP="003B6C24">
      <w:pPr>
        <w:spacing w:after="0" w:line="240" w:lineRule="auto"/>
        <w:contextualSpacing/>
        <w:jc w:val="center"/>
        <w:rPr>
          <w:rFonts w:ascii="Trebuchet MS" w:hAnsi="Trebuchet MS"/>
          <w:b/>
        </w:rPr>
      </w:pPr>
    </w:p>
    <w:p w14:paraId="72803CCF" w14:textId="77777777" w:rsidR="003B6C24" w:rsidRPr="000F2AE8" w:rsidRDefault="003B6C24" w:rsidP="003B6C24">
      <w:pPr>
        <w:spacing w:after="0" w:line="240" w:lineRule="auto"/>
        <w:contextualSpacing/>
        <w:jc w:val="center"/>
        <w:rPr>
          <w:rFonts w:ascii="Trebuchet MS" w:hAnsi="Trebuchet MS"/>
          <w:b/>
        </w:rPr>
      </w:pPr>
    </w:p>
    <w:p w14:paraId="7387CE9E" w14:textId="77777777" w:rsidR="003B6C24" w:rsidRPr="000F2AE8" w:rsidRDefault="003B6C24" w:rsidP="003B6C24">
      <w:pPr>
        <w:spacing w:after="0" w:line="240" w:lineRule="auto"/>
        <w:contextualSpacing/>
        <w:jc w:val="center"/>
        <w:rPr>
          <w:rFonts w:ascii="Trebuchet MS" w:hAnsi="Trebuchet MS"/>
          <w:b/>
        </w:rPr>
      </w:pPr>
      <w:r w:rsidRPr="000F2AE8">
        <w:rPr>
          <w:rFonts w:ascii="Trebuchet MS" w:hAnsi="Trebuchet MS"/>
          <w:b/>
        </w:rPr>
        <w:t>DECIZIA ETAPEI DE ÎNCADRARE</w:t>
      </w:r>
    </w:p>
    <w:p w14:paraId="3C0E877F" w14:textId="77777777" w:rsidR="003B6C24" w:rsidRPr="000F2AE8" w:rsidRDefault="003B6C24" w:rsidP="003B6C24">
      <w:pPr>
        <w:tabs>
          <w:tab w:val="left" w:pos="5310"/>
        </w:tabs>
        <w:spacing w:after="0" w:line="240" w:lineRule="auto"/>
        <w:contextualSpacing/>
        <w:jc w:val="center"/>
        <w:rPr>
          <w:rFonts w:ascii="Trebuchet MS" w:hAnsi="Trebuchet MS"/>
          <w:b/>
        </w:rPr>
      </w:pPr>
    </w:p>
    <w:p w14:paraId="1470F5F8" w14:textId="714D7915" w:rsidR="003B6C24" w:rsidRPr="000F2AE8" w:rsidRDefault="003B6C24" w:rsidP="003B6C24">
      <w:pPr>
        <w:tabs>
          <w:tab w:val="left" w:pos="5310"/>
        </w:tabs>
        <w:spacing w:after="0" w:line="240" w:lineRule="auto"/>
        <w:contextualSpacing/>
        <w:jc w:val="center"/>
        <w:rPr>
          <w:rFonts w:ascii="Trebuchet MS" w:hAnsi="Trebuchet MS"/>
          <w:b/>
        </w:rPr>
      </w:pPr>
      <w:r w:rsidRPr="000F2AE8">
        <w:rPr>
          <w:rFonts w:ascii="Trebuchet MS" w:hAnsi="Trebuchet MS"/>
          <w:b/>
        </w:rPr>
        <w:t xml:space="preserve">Nr. </w:t>
      </w:r>
      <w:r w:rsidR="00E74534">
        <w:rPr>
          <w:rFonts w:ascii="Trebuchet MS" w:hAnsi="Trebuchet MS"/>
          <w:b/>
        </w:rPr>
        <w:t>draft</w:t>
      </w:r>
      <w:r w:rsidRPr="000F2AE8">
        <w:rPr>
          <w:rFonts w:ascii="Trebuchet MS" w:hAnsi="Trebuchet MS"/>
          <w:b/>
        </w:rPr>
        <w:t xml:space="preserve"> </w:t>
      </w:r>
      <w:r w:rsidR="009344D9">
        <w:rPr>
          <w:rFonts w:ascii="Trebuchet MS" w:hAnsi="Trebuchet MS"/>
          <w:b/>
        </w:rPr>
        <w:t>23</w:t>
      </w:r>
      <w:r w:rsidR="00E74534">
        <w:rPr>
          <w:rFonts w:ascii="Trebuchet MS" w:hAnsi="Trebuchet MS"/>
          <w:b/>
        </w:rPr>
        <w:t>.04</w:t>
      </w:r>
      <w:r w:rsidRPr="000F2AE8">
        <w:rPr>
          <w:rFonts w:ascii="Trebuchet MS" w:hAnsi="Trebuchet MS"/>
          <w:b/>
        </w:rPr>
        <w:t>.2024</w:t>
      </w:r>
    </w:p>
    <w:p w14:paraId="1DA9D72F" w14:textId="77777777" w:rsidR="003B6C24" w:rsidRPr="000F2AE8" w:rsidRDefault="003B6C24" w:rsidP="003B6C24">
      <w:pPr>
        <w:tabs>
          <w:tab w:val="left" w:pos="5310"/>
        </w:tabs>
        <w:spacing w:after="0" w:line="240" w:lineRule="auto"/>
        <w:contextualSpacing/>
        <w:jc w:val="center"/>
        <w:rPr>
          <w:rFonts w:ascii="Trebuchet MS" w:hAnsi="Trebuchet MS"/>
          <w:b/>
        </w:rPr>
      </w:pPr>
    </w:p>
    <w:p w14:paraId="4C98F4F9" w14:textId="77777777" w:rsidR="003B6C24" w:rsidRPr="000F2AE8" w:rsidRDefault="003B6C24" w:rsidP="003B6C24">
      <w:pPr>
        <w:spacing w:after="0" w:line="240" w:lineRule="auto"/>
        <w:contextualSpacing/>
        <w:jc w:val="center"/>
        <w:rPr>
          <w:rFonts w:ascii="Trebuchet MS" w:hAnsi="Trebuchet MS"/>
        </w:rPr>
      </w:pPr>
    </w:p>
    <w:p w14:paraId="22FAD20B" w14:textId="59453D9F" w:rsidR="003B6C24" w:rsidRPr="000F2AE8" w:rsidRDefault="003B6C24" w:rsidP="003B6C24">
      <w:pPr>
        <w:spacing w:after="0" w:line="240" w:lineRule="auto"/>
        <w:contextualSpacing/>
        <w:jc w:val="both"/>
        <w:rPr>
          <w:rFonts w:ascii="Trebuchet MS" w:hAnsi="Trebuchet MS"/>
          <w:b/>
        </w:rPr>
      </w:pPr>
      <w:r w:rsidRPr="000F2AE8">
        <w:rPr>
          <w:rFonts w:ascii="Trebuchet MS" w:hAnsi="Trebuchet MS"/>
        </w:rPr>
        <w:t xml:space="preserve"> </w:t>
      </w:r>
      <w:r w:rsidRPr="000F2AE8">
        <w:rPr>
          <w:rFonts w:ascii="Trebuchet MS" w:hAnsi="Trebuchet MS"/>
        </w:rPr>
        <w:tab/>
        <w:t xml:space="preserve">Ca urmare solicitării adresate de </w:t>
      </w:r>
      <w:r w:rsidR="009344D9">
        <w:rPr>
          <w:rStyle w:val="sttpar"/>
          <w:rFonts w:ascii="Trebuchet MS" w:hAnsi="Trebuchet MS"/>
          <w:b/>
        </w:rPr>
        <w:t xml:space="preserve"> </w:t>
      </w:r>
      <w:r w:rsidR="00EF4AC7">
        <w:rPr>
          <w:rStyle w:val="sttpar"/>
          <w:rFonts w:ascii="Trebuchet MS" w:hAnsi="Trebuchet MS"/>
        </w:rPr>
        <w:t xml:space="preserve"> cu domiciliul în județul Tulcea, comuna Jurilovca, sat Sălcioara, str. Speranței, nr. 17,</w:t>
      </w:r>
      <w:r w:rsidR="00EF4AC7" w:rsidRPr="005B4DB4">
        <w:rPr>
          <w:rFonts w:ascii="Trebuchet MS" w:hAnsi="Trebuchet MS"/>
          <w:lang w:val="es-ES"/>
        </w:rPr>
        <w:t xml:space="preserve"> </w:t>
      </w:r>
      <w:r w:rsidR="00EF4AC7" w:rsidRPr="005B4DB4">
        <w:rPr>
          <w:rStyle w:val="sttpar"/>
          <w:rFonts w:ascii="Trebuchet MS" w:hAnsi="Trebuchet MS"/>
        </w:rPr>
        <w:t xml:space="preserve">pentru proiectul </w:t>
      </w:r>
      <w:r w:rsidR="00EF4AC7" w:rsidRPr="005B4DB4">
        <w:rPr>
          <w:rFonts w:ascii="Trebuchet MS" w:hAnsi="Trebuchet MS"/>
          <w:b/>
        </w:rPr>
        <w:t>„</w:t>
      </w:r>
      <w:r w:rsidR="00EF4AC7">
        <w:rPr>
          <w:rFonts w:ascii="Trebuchet MS" w:hAnsi="Trebuchet MS"/>
          <w:b/>
        </w:rPr>
        <w:t xml:space="preserve"> Sistematizare teren prin aport de materiale și deșeuri inerte” </w:t>
      </w:r>
      <w:r w:rsidR="00EF4AC7" w:rsidRPr="005B4DB4">
        <w:rPr>
          <w:rFonts w:ascii="Trebuchet MS" w:hAnsi="Trebuchet MS"/>
        </w:rPr>
        <w:t xml:space="preserve">propus a se realiza în </w:t>
      </w:r>
      <w:r w:rsidR="00EF4AC7">
        <w:rPr>
          <w:rFonts w:ascii="Trebuchet MS" w:hAnsi="Trebuchet MS"/>
        </w:rPr>
        <w:t>extravilanul municipiului Tulcea</w:t>
      </w:r>
      <w:r w:rsidR="00EF4AC7" w:rsidRPr="005B4DB4">
        <w:rPr>
          <w:rFonts w:ascii="Trebuchet MS" w:hAnsi="Trebuchet MS"/>
          <w:bCs/>
        </w:rPr>
        <w:t xml:space="preserve">, </w:t>
      </w:r>
      <w:r w:rsidR="00EF4AC7">
        <w:rPr>
          <w:rFonts w:ascii="Trebuchet MS" w:hAnsi="Trebuchet MS"/>
          <w:bCs/>
        </w:rPr>
        <w:t>tarlaua 27, parcela 453/3,</w:t>
      </w:r>
      <w:r w:rsidR="00EF4AC7">
        <w:rPr>
          <w:rFonts w:ascii="Trebuchet MS" w:hAnsi="Trebuchet MS"/>
        </w:rPr>
        <w:t xml:space="preserve"> sau </w:t>
      </w:r>
      <w:r w:rsidR="00EF4AC7" w:rsidRPr="005B4DB4">
        <w:rPr>
          <w:rFonts w:ascii="Trebuchet MS" w:hAnsi="Trebuchet MS"/>
        </w:rPr>
        <w:t xml:space="preserve">identificat prin </w:t>
      </w:r>
      <w:r w:rsidR="00EF4AC7">
        <w:rPr>
          <w:rFonts w:ascii="Trebuchet MS" w:hAnsi="Trebuchet MS"/>
        </w:rPr>
        <w:t>C</w:t>
      </w:r>
      <w:r w:rsidR="00EF4AC7">
        <w:rPr>
          <w:rFonts w:ascii="Trebuchet MS" w:hAnsi="Trebuchet MS"/>
          <w:bCs/>
        </w:rPr>
        <w:t>.F/N.C 45652</w:t>
      </w:r>
      <w:r w:rsidR="00C34C56" w:rsidRPr="000F2AE8">
        <w:rPr>
          <w:rFonts w:ascii="Trebuchet MS" w:hAnsi="Trebuchet MS"/>
        </w:rPr>
        <w:t>,</w:t>
      </w:r>
      <w:r w:rsidRPr="000F2AE8">
        <w:rPr>
          <w:rFonts w:ascii="Trebuchet MS" w:hAnsi="Trebuchet MS"/>
        </w:rPr>
        <w:t xml:space="preserve"> </w:t>
      </w:r>
      <w:r w:rsidRPr="000F2AE8">
        <w:rPr>
          <w:rFonts w:ascii="Trebuchet MS" w:hAnsi="Trebuchet MS"/>
          <w:color w:val="000000"/>
        </w:rPr>
        <w:t xml:space="preserve">conform Certificatului de Urbanism nr. </w:t>
      </w:r>
      <w:r w:rsidR="00EF4AC7">
        <w:rPr>
          <w:rFonts w:ascii="Trebuchet MS" w:hAnsi="Trebuchet MS"/>
        </w:rPr>
        <w:t xml:space="preserve">71 </w:t>
      </w:r>
      <w:r w:rsidR="00EF4AC7" w:rsidRPr="005B4DB4">
        <w:rPr>
          <w:rFonts w:ascii="Trebuchet MS" w:hAnsi="Trebuchet MS"/>
        </w:rPr>
        <w:t xml:space="preserve">din </w:t>
      </w:r>
      <w:r w:rsidR="00EF4AC7">
        <w:rPr>
          <w:rFonts w:ascii="Trebuchet MS" w:hAnsi="Trebuchet MS"/>
        </w:rPr>
        <w:t>08.02.2024</w:t>
      </w:r>
      <w:r w:rsidR="00EF4AC7" w:rsidRPr="005B4DB4">
        <w:rPr>
          <w:rFonts w:ascii="Trebuchet MS" w:hAnsi="Trebuchet MS"/>
        </w:rPr>
        <w:t xml:space="preserve"> emis de </w:t>
      </w:r>
      <w:r w:rsidR="00EF4AC7">
        <w:rPr>
          <w:rFonts w:ascii="Trebuchet MS" w:hAnsi="Trebuchet MS"/>
        </w:rPr>
        <w:t>U.A.T Municipiul Tulcea</w:t>
      </w:r>
      <w:r w:rsidR="00EF4AC7" w:rsidRPr="005B4DB4">
        <w:rPr>
          <w:rFonts w:ascii="Trebuchet MS" w:hAnsi="Trebuchet MS"/>
        </w:rPr>
        <w:t xml:space="preserve">, </w:t>
      </w:r>
      <w:r w:rsidR="00EF4AC7" w:rsidRPr="005B4DB4">
        <w:rPr>
          <w:rFonts w:ascii="Trebuchet MS" w:hAnsi="Trebuchet MS"/>
          <w:lang w:val="es-ES"/>
        </w:rPr>
        <w:t>î</w:t>
      </w:r>
      <w:r w:rsidR="00EF4AC7" w:rsidRPr="005B4DB4">
        <w:rPr>
          <w:rStyle w:val="sttpar"/>
          <w:rFonts w:ascii="Trebuchet MS" w:hAnsi="Trebuchet MS"/>
        </w:rPr>
        <w:t>nregistrată la A</w:t>
      </w:r>
      <w:r w:rsidR="00EF4AC7">
        <w:rPr>
          <w:rStyle w:val="sttpar"/>
          <w:rFonts w:ascii="Trebuchet MS" w:hAnsi="Trebuchet MS"/>
        </w:rPr>
        <w:t>.</w:t>
      </w:r>
      <w:r w:rsidR="00EF4AC7" w:rsidRPr="005B4DB4">
        <w:rPr>
          <w:rStyle w:val="sttpar"/>
          <w:rFonts w:ascii="Trebuchet MS" w:hAnsi="Trebuchet MS"/>
        </w:rPr>
        <w:t>P</w:t>
      </w:r>
      <w:r w:rsidR="00EF4AC7">
        <w:rPr>
          <w:rStyle w:val="sttpar"/>
          <w:rFonts w:ascii="Trebuchet MS" w:hAnsi="Trebuchet MS"/>
        </w:rPr>
        <w:t>.</w:t>
      </w:r>
      <w:r w:rsidR="00EF4AC7" w:rsidRPr="005B4DB4">
        <w:rPr>
          <w:rStyle w:val="sttpar"/>
          <w:rFonts w:ascii="Trebuchet MS" w:hAnsi="Trebuchet MS"/>
        </w:rPr>
        <w:t>M Tulcea cu nr.</w:t>
      </w:r>
      <w:r w:rsidR="00EF4AC7" w:rsidRPr="005B4DB4">
        <w:rPr>
          <w:rFonts w:ascii="Trebuchet MS" w:hAnsi="Trebuchet MS"/>
        </w:rPr>
        <w:t xml:space="preserve"> </w:t>
      </w:r>
      <w:r w:rsidR="00EF4AC7">
        <w:rPr>
          <w:rFonts w:ascii="Trebuchet MS" w:hAnsi="Trebuchet MS"/>
        </w:rPr>
        <w:t>2906</w:t>
      </w:r>
      <w:r w:rsidR="00EF4AC7" w:rsidRPr="005B4DB4">
        <w:rPr>
          <w:rFonts w:ascii="Trebuchet MS" w:hAnsi="Trebuchet MS"/>
        </w:rPr>
        <w:t>/</w:t>
      </w:r>
      <w:r w:rsidR="00EF4AC7">
        <w:rPr>
          <w:rFonts w:ascii="Trebuchet MS" w:hAnsi="Trebuchet MS"/>
        </w:rPr>
        <w:t>26.02.2024</w:t>
      </w:r>
      <w:r w:rsidRPr="000F2AE8">
        <w:rPr>
          <w:rFonts w:ascii="Trebuchet MS" w:hAnsi="Trebuchet MS"/>
        </w:rPr>
        <w:t xml:space="preserve">, a depunerii Memoriului de prezentare înregistrat la A.P.M Tulcea cu nr. </w:t>
      </w:r>
      <w:r w:rsidR="00EF4AC7">
        <w:rPr>
          <w:rFonts w:ascii="Trebuchet MS" w:hAnsi="Trebuchet MS"/>
        </w:rPr>
        <w:t>4769</w:t>
      </w:r>
      <w:r w:rsidR="00E74534">
        <w:rPr>
          <w:rFonts w:ascii="Trebuchet MS" w:hAnsi="Trebuchet MS"/>
        </w:rPr>
        <w:t>/</w:t>
      </w:r>
      <w:r w:rsidR="00EF4AC7">
        <w:rPr>
          <w:rFonts w:ascii="Trebuchet MS" w:hAnsi="Trebuchet MS"/>
        </w:rPr>
        <w:t>28</w:t>
      </w:r>
      <w:r w:rsidR="00E74534">
        <w:rPr>
          <w:rFonts w:ascii="Trebuchet MS" w:hAnsi="Trebuchet MS"/>
        </w:rPr>
        <w:t>.03.2024</w:t>
      </w:r>
      <w:r w:rsidRPr="000F2AE8">
        <w:rPr>
          <w:rFonts w:ascii="Trebuchet MS" w:hAnsi="Trebuchet MS"/>
        </w:rPr>
        <w:t>, în baza:</w:t>
      </w:r>
    </w:p>
    <w:p w14:paraId="0B58C4D2" w14:textId="77777777" w:rsidR="003B6C24" w:rsidRPr="000F2AE8" w:rsidRDefault="003B6C24" w:rsidP="003B6C24">
      <w:pPr>
        <w:spacing w:after="0" w:line="240" w:lineRule="auto"/>
        <w:contextualSpacing/>
        <w:jc w:val="both"/>
        <w:rPr>
          <w:rFonts w:ascii="Trebuchet MS" w:hAnsi="Trebuchet MS"/>
          <w:b/>
        </w:rPr>
      </w:pPr>
      <w:r w:rsidRPr="000F2AE8">
        <w:rPr>
          <w:rFonts w:ascii="Trebuchet MS" w:hAnsi="Trebuchet MS"/>
        </w:rPr>
        <w:t xml:space="preserve">- </w:t>
      </w:r>
      <w:r w:rsidRPr="000F2AE8">
        <w:rPr>
          <w:rFonts w:ascii="Trebuchet MS" w:hAnsi="Trebuchet MS"/>
          <w:b/>
        </w:rPr>
        <w:t xml:space="preserve">Legii nr. 292/2018 </w:t>
      </w:r>
      <w:r w:rsidRPr="000F2AE8">
        <w:rPr>
          <w:rFonts w:ascii="Trebuchet MS" w:hAnsi="Trebuchet MS"/>
        </w:rPr>
        <w:t>privind evaluarea impactului anumitor proiecte publice si private asupra mediului, cu modificările și completările ulterioare</w:t>
      </w:r>
      <w:r w:rsidRPr="000F2AE8">
        <w:rPr>
          <w:rFonts w:ascii="Trebuchet MS" w:hAnsi="Trebuchet MS"/>
          <w:b/>
        </w:rPr>
        <w:t>;</w:t>
      </w:r>
    </w:p>
    <w:p w14:paraId="67835114" w14:textId="5059ED1E" w:rsidR="003B6C24" w:rsidRPr="000F2AE8" w:rsidRDefault="003B6C24" w:rsidP="003B6C24">
      <w:pPr>
        <w:spacing w:after="0" w:line="240" w:lineRule="auto"/>
        <w:contextualSpacing/>
        <w:jc w:val="both"/>
        <w:rPr>
          <w:rFonts w:ascii="Trebuchet MS" w:hAnsi="Trebuchet MS"/>
        </w:rPr>
      </w:pPr>
      <w:r w:rsidRPr="000F2AE8">
        <w:rPr>
          <w:rFonts w:ascii="Trebuchet MS" w:hAnsi="Trebuchet MS"/>
          <w:b/>
        </w:rPr>
        <w:t xml:space="preserve">- Ordonanței de Urgență a Guvernului nr. 57/2007 </w:t>
      </w:r>
      <w:r w:rsidRPr="000F2AE8">
        <w:rPr>
          <w:rFonts w:ascii="Trebuchet MS" w:hAnsi="Trebuchet MS"/>
        </w:rPr>
        <w:t>privind regimul ariilor naturale protejate, conservarea habitatelor naturale, a florei si faunei salbatice, aprobată cu modificări și completări prin Legea nr.</w:t>
      </w:r>
      <w:r w:rsidR="009344D9">
        <w:rPr>
          <w:rFonts w:ascii="Trebuchet MS" w:hAnsi="Trebuchet MS"/>
        </w:rPr>
        <w:t xml:space="preserve"> </w:t>
      </w:r>
      <w:r w:rsidRPr="000F2AE8">
        <w:rPr>
          <w:rFonts w:ascii="Trebuchet MS" w:hAnsi="Trebuchet MS"/>
        </w:rPr>
        <w:t>49/2011, cu modificările și completările ulterioare;</w:t>
      </w:r>
    </w:p>
    <w:p w14:paraId="54AA94E1" w14:textId="77777777" w:rsidR="000F2AE8" w:rsidRDefault="000F2AE8" w:rsidP="003B6C24">
      <w:pPr>
        <w:spacing w:after="0" w:line="240" w:lineRule="auto"/>
        <w:contextualSpacing/>
        <w:jc w:val="both"/>
        <w:rPr>
          <w:rFonts w:ascii="Trebuchet MS" w:hAnsi="Trebuchet MS"/>
        </w:rPr>
      </w:pPr>
    </w:p>
    <w:p w14:paraId="33CA4D39" w14:textId="336170B8" w:rsidR="003B6C24" w:rsidRPr="000F2AE8" w:rsidRDefault="003B6C24" w:rsidP="003B6C24">
      <w:pPr>
        <w:spacing w:after="0" w:line="240" w:lineRule="auto"/>
        <w:contextualSpacing/>
        <w:jc w:val="both"/>
        <w:rPr>
          <w:rFonts w:ascii="Trebuchet MS" w:hAnsi="Trebuchet MS"/>
        </w:rPr>
      </w:pPr>
      <w:r w:rsidRPr="000F2AE8">
        <w:rPr>
          <w:rFonts w:ascii="Trebuchet MS" w:hAnsi="Trebuchet MS"/>
        </w:rPr>
        <w:t>Autoritatea competentă pentru protec</w:t>
      </w:r>
      <w:r w:rsidR="000F2AE8">
        <w:rPr>
          <w:rFonts w:ascii="Trebuchet MS" w:hAnsi="Trebuchet MS"/>
        </w:rPr>
        <w:t>ț</w:t>
      </w:r>
      <w:r w:rsidRPr="000F2AE8">
        <w:rPr>
          <w:rFonts w:ascii="Trebuchet MS" w:hAnsi="Trebuchet MS"/>
        </w:rPr>
        <w:t xml:space="preserve">ia mediului Tulcea decide, ca urmare a consultărilor desfășurate în cadrul sedintei Comisiei Tehnice de Analiză din data de </w:t>
      </w:r>
      <w:r w:rsidR="00EF4AC7">
        <w:rPr>
          <w:rFonts w:ascii="Trebuchet MS" w:hAnsi="Trebuchet MS"/>
        </w:rPr>
        <w:t>16.04</w:t>
      </w:r>
      <w:r w:rsidRPr="000F2AE8">
        <w:rPr>
          <w:rFonts w:ascii="Trebuchet MS" w:hAnsi="Trebuchet MS"/>
        </w:rPr>
        <w:t xml:space="preserve">.2024, că proiectul </w:t>
      </w:r>
      <w:r w:rsidR="00EF4AC7" w:rsidRPr="005B4DB4">
        <w:rPr>
          <w:rFonts w:ascii="Trebuchet MS" w:hAnsi="Trebuchet MS"/>
          <w:b/>
        </w:rPr>
        <w:t>„</w:t>
      </w:r>
      <w:r w:rsidR="00EF4AC7">
        <w:rPr>
          <w:rFonts w:ascii="Trebuchet MS" w:hAnsi="Trebuchet MS"/>
          <w:b/>
        </w:rPr>
        <w:t xml:space="preserve"> Sistematizare teren prin aport de materiale și deșeuri inerte” </w:t>
      </w:r>
      <w:r w:rsidR="00EF4AC7" w:rsidRPr="005B4DB4">
        <w:rPr>
          <w:rFonts w:ascii="Trebuchet MS" w:hAnsi="Trebuchet MS"/>
        </w:rPr>
        <w:t xml:space="preserve">propus a se realiza în </w:t>
      </w:r>
      <w:r w:rsidR="00EF4AC7">
        <w:rPr>
          <w:rFonts w:ascii="Trebuchet MS" w:hAnsi="Trebuchet MS"/>
        </w:rPr>
        <w:t>extravilanul municipiului Tulcea</w:t>
      </w:r>
      <w:r w:rsidR="00EF4AC7" w:rsidRPr="005B4DB4">
        <w:rPr>
          <w:rFonts w:ascii="Trebuchet MS" w:hAnsi="Trebuchet MS"/>
          <w:bCs/>
        </w:rPr>
        <w:t xml:space="preserve">, </w:t>
      </w:r>
      <w:r w:rsidR="00EF4AC7">
        <w:rPr>
          <w:rFonts w:ascii="Trebuchet MS" w:hAnsi="Trebuchet MS"/>
          <w:bCs/>
        </w:rPr>
        <w:t>tarlaua 27, parcela 453/3,</w:t>
      </w:r>
      <w:r w:rsidR="00EF4AC7">
        <w:rPr>
          <w:rFonts w:ascii="Trebuchet MS" w:hAnsi="Trebuchet MS"/>
        </w:rPr>
        <w:t xml:space="preserve"> sau </w:t>
      </w:r>
      <w:r w:rsidR="00EF4AC7" w:rsidRPr="005B4DB4">
        <w:rPr>
          <w:rFonts w:ascii="Trebuchet MS" w:hAnsi="Trebuchet MS"/>
        </w:rPr>
        <w:t xml:space="preserve">identificat prin </w:t>
      </w:r>
      <w:r w:rsidR="00EF4AC7">
        <w:rPr>
          <w:rFonts w:ascii="Trebuchet MS" w:hAnsi="Trebuchet MS"/>
        </w:rPr>
        <w:t>C</w:t>
      </w:r>
      <w:r w:rsidR="00EF4AC7">
        <w:rPr>
          <w:rFonts w:ascii="Trebuchet MS" w:hAnsi="Trebuchet MS"/>
          <w:bCs/>
        </w:rPr>
        <w:t>.F/N.C 45652</w:t>
      </w:r>
      <w:r w:rsidRPr="000F2AE8">
        <w:rPr>
          <w:rFonts w:ascii="Trebuchet MS" w:hAnsi="Trebuchet MS"/>
        </w:rPr>
        <w:t>,</w:t>
      </w:r>
      <w:r w:rsidRPr="000F2AE8">
        <w:rPr>
          <w:rFonts w:ascii="Trebuchet MS" w:hAnsi="Trebuchet MS"/>
          <w:b/>
        </w:rPr>
        <w:t xml:space="preserve"> nu se supune evaluarii impactului asupra mediului.</w:t>
      </w:r>
    </w:p>
    <w:p w14:paraId="73015F31" w14:textId="77777777" w:rsidR="003B6C24" w:rsidRPr="000F2AE8" w:rsidRDefault="003B6C24" w:rsidP="003B6C24">
      <w:pPr>
        <w:autoSpaceDE w:val="0"/>
        <w:autoSpaceDN w:val="0"/>
        <w:adjustRightInd w:val="0"/>
        <w:spacing w:after="0" w:line="240" w:lineRule="auto"/>
        <w:contextualSpacing/>
        <w:jc w:val="both"/>
        <w:rPr>
          <w:rFonts w:ascii="Trebuchet MS" w:hAnsi="Trebuchet MS"/>
        </w:rPr>
      </w:pPr>
      <w:r w:rsidRPr="000F2AE8">
        <w:rPr>
          <w:rFonts w:ascii="Trebuchet MS" w:hAnsi="Trebuchet MS"/>
        </w:rPr>
        <w:t xml:space="preserve">   </w:t>
      </w:r>
    </w:p>
    <w:p w14:paraId="16ADD2B0" w14:textId="77777777" w:rsidR="003B6C24" w:rsidRPr="000F2AE8" w:rsidRDefault="003B6C24" w:rsidP="003B6C24">
      <w:pPr>
        <w:autoSpaceDE w:val="0"/>
        <w:autoSpaceDN w:val="0"/>
        <w:adjustRightInd w:val="0"/>
        <w:spacing w:after="0" w:line="240" w:lineRule="auto"/>
        <w:contextualSpacing/>
        <w:jc w:val="both"/>
        <w:rPr>
          <w:rFonts w:ascii="Trebuchet MS" w:hAnsi="Trebuchet MS"/>
          <w:b/>
        </w:rPr>
      </w:pPr>
      <w:r w:rsidRPr="000F2AE8">
        <w:rPr>
          <w:rFonts w:ascii="Trebuchet MS" w:hAnsi="Trebuchet MS"/>
        </w:rPr>
        <w:t xml:space="preserve"> </w:t>
      </w:r>
      <w:r w:rsidRPr="000F2AE8">
        <w:rPr>
          <w:rFonts w:ascii="Trebuchet MS" w:hAnsi="Trebuchet MS"/>
          <w:b/>
        </w:rPr>
        <w:t>Justificarea prezentei decizii:</w:t>
      </w:r>
      <w:r w:rsidRPr="000F2AE8">
        <w:rPr>
          <w:rFonts w:ascii="Trebuchet MS" w:hAnsi="Trebuchet MS"/>
          <w:b/>
        </w:rPr>
        <w:tab/>
      </w:r>
    </w:p>
    <w:p w14:paraId="25787564" w14:textId="77777777" w:rsidR="003B6C24" w:rsidRPr="000F2AE8" w:rsidRDefault="003B6C24" w:rsidP="003B6C24">
      <w:pPr>
        <w:autoSpaceDE w:val="0"/>
        <w:autoSpaceDN w:val="0"/>
        <w:adjustRightInd w:val="0"/>
        <w:spacing w:after="0" w:line="240" w:lineRule="auto"/>
        <w:contextualSpacing/>
        <w:jc w:val="both"/>
        <w:rPr>
          <w:rFonts w:ascii="Trebuchet MS" w:hAnsi="Trebuchet MS"/>
          <w:b/>
        </w:rPr>
      </w:pPr>
      <w:r w:rsidRPr="000F2AE8">
        <w:rPr>
          <w:rFonts w:ascii="Trebuchet MS" w:hAnsi="Trebuchet MS"/>
          <w:b/>
        </w:rPr>
        <w:t xml:space="preserve">  </w:t>
      </w:r>
    </w:p>
    <w:p w14:paraId="193C53CC" w14:textId="77777777" w:rsidR="003B6C24" w:rsidRPr="000F2AE8" w:rsidRDefault="003B6C24" w:rsidP="003B6C24">
      <w:pPr>
        <w:autoSpaceDE w:val="0"/>
        <w:autoSpaceDN w:val="0"/>
        <w:adjustRightInd w:val="0"/>
        <w:spacing w:after="0" w:line="240" w:lineRule="auto"/>
        <w:contextualSpacing/>
        <w:jc w:val="both"/>
        <w:rPr>
          <w:rFonts w:ascii="Trebuchet MS" w:hAnsi="Trebuchet MS"/>
          <w:b/>
        </w:rPr>
      </w:pPr>
      <w:r w:rsidRPr="000F2AE8">
        <w:rPr>
          <w:rFonts w:ascii="Trebuchet MS" w:hAnsi="Trebuchet MS"/>
          <w:b/>
        </w:rPr>
        <w:t xml:space="preserve"> I. Motivele pe baza cărora s-a stabilit neefectuarea evaluării impactului asupra mediului sunt următoarele:</w:t>
      </w:r>
    </w:p>
    <w:p w14:paraId="78CFB46F" w14:textId="4FA54652" w:rsidR="00EF4AC7" w:rsidRPr="00EF4AC7" w:rsidRDefault="003B6C24" w:rsidP="00EF4AC7">
      <w:pPr>
        <w:pStyle w:val="ListParagraph"/>
        <w:numPr>
          <w:ilvl w:val="0"/>
          <w:numId w:val="14"/>
        </w:numPr>
        <w:autoSpaceDE w:val="0"/>
        <w:autoSpaceDN w:val="0"/>
        <w:adjustRightInd w:val="0"/>
        <w:jc w:val="both"/>
        <w:rPr>
          <w:rFonts w:ascii="Trebuchet MS" w:hAnsi="Trebuchet MS" w:cs="Courier New"/>
        </w:rPr>
      </w:pPr>
      <w:r w:rsidRPr="00EF4AC7">
        <w:rPr>
          <w:rFonts w:ascii="Trebuchet MS" w:hAnsi="Trebuchet MS"/>
        </w:rPr>
        <w:t xml:space="preserve">proiectul intră sub incidența Legii nr. 292/2018 privind evaluarea impactului anumitor proiecte publice și private asupra mediului, cu modificările și completările ulterioare, </w:t>
      </w:r>
      <w:r w:rsidR="00EF4AC7" w:rsidRPr="00EF4AC7">
        <w:rPr>
          <w:rStyle w:val="sttpar"/>
          <w:rFonts w:ascii="Trebuchet MS" w:hAnsi="Trebuchet MS"/>
          <w:i/>
        </w:rPr>
        <w:t xml:space="preserve">Anexa nr.2, </w:t>
      </w:r>
      <w:r w:rsidR="00EF4AC7" w:rsidRPr="00EF4AC7">
        <w:rPr>
          <w:rFonts w:ascii="Trebuchet MS" w:hAnsi="Trebuchet MS" w:cs="Courier New"/>
          <w:i/>
        </w:rPr>
        <w:t>pct.13 alin. a)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EF4AC7" w:rsidRPr="00EF4AC7">
        <w:rPr>
          <w:rFonts w:ascii="Trebuchet MS" w:hAnsi="Trebuchet MS" w:cs="Courier New"/>
        </w:rPr>
        <w:t>;</w:t>
      </w:r>
    </w:p>
    <w:p w14:paraId="30441F8F" w14:textId="0BB2027C" w:rsidR="003B6C24" w:rsidRPr="000F2AE8" w:rsidRDefault="003B6C24" w:rsidP="003B6C24">
      <w:pPr>
        <w:pStyle w:val="ListParagraph"/>
        <w:numPr>
          <w:ilvl w:val="0"/>
          <w:numId w:val="14"/>
        </w:numPr>
        <w:autoSpaceDE w:val="0"/>
        <w:autoSpaceDN w:val="0"/>
        <w:adjustRightInd w:val="0"/>
        <w:contextualSpacing/>
        <w:jc w:val="both"/>
        <w:rPr>
          <w:rFonts w:ascii="Trebuchet MS" w:hAnsi="Trebuchet MS"/>
        </w:rPr>
      </w:pPr>
      <w:r w:rsidRPr="000F2AE8">
        <w:rPr>
          <w:rFonts w:ascii="Trebuchet MS" w:hAnsi="Trebuchet MS"/>
        </w:rPr>
        <w:t>lucrările propuse în cadrul proiectului, prin analiza criteriilor din Anexa 3 a Legii nr. 292/2018 privind evaluarea impactului anumitor proiecte publice și private asupra mediului,</w:t>
      </w:r>
      <w:r w:rsidR="00D43454" w:rsidRPr="000F2AE8">
        <w:rPr>
          <w:rFonts w:ascii="Trebuchet MS" w:hAnsi="Trebuchet MS"/>
        </w:rPr>
        <w:t xml:space="preserve"> cu modificările și completările ulterioare, </w:t>
      </w:r>
      <w:r w:rsidRPr="000F2AE8">
        <w:rPr>
          <w:rFonts w:ascii="Trebuchet MS" w:hAnsi="Trebuchet MS"/>
        </w:rPr>
        <w:t>nu sunt de natură a genera un impact semnificativ asupra mediului;</w:t>
      </w:r>
    </w:p>
    <w:p w14:paraId="70417156" w14:textId="1F5ED99F" w:rsidR="00C7700F" w:rsidRPr="000F2AE8" w:rsidRDefault="003B6C24" w:rsidP="00C7700F">
      <w:pPr>
        <w:pStyle w:val="ListParagraph"/>
        <w:numPr>
          <w:ilvl w:val="0"/>
          <w:numId w:val="14"/>
        </w:numPr>
        <w:jc w:val="both"/>
        <w:rPr>
          <w:rFonts w:ascii="Trebuchet MS" w:hAnsi="Trebuchet MS"/>
          <w:shd w:val="clear" w:color="auto" w:fill="FFFFFF"/>
          <w:lang w:eastAsia="zh-CN"/>
        </w:rPr>
      </w:pPr>
      <w:r w:rsidRPr="000F2AE8">
        <w:rPr>
          <w:rFonts w:ascii="Trebuchet MS" w:hAnsi="Trebuchet MS"/>
        </w:rPr>
        <w:t>proiectul propus nu intră sub incidența art.28 din Ordonanța de Urgență a Guvernului nr.57/2007 privind regimul ariilor naturale protejate, conservarea habitatelor naturale, a florei și faunei sălbatice, cu modificările și completările ulterioare</w:t>
      </w:r>
      <w:r w:rsidR="00C7700F" w:rsidRPr="000F2AE8">
        <w:rPr>
          <w:rFonts w:ascii="Trebuchet MS" w:hAnsi="Trebuchet MS"/>
        </w:rPr>
        <w:t>,</w:t>
      </w:r>
      <w:r w:rsidR="00C7700F" w:rsidRPr="000F2AE8">
        <w:rPr>
          <w:rStyle w:val="sttpar"/>
          <w:rFonts w:ascii="Trebuchet MS" w:hAnsi="Trebuchet MS"/>
        </w:rPr>
        <w:t xml:space="preserve"> deoarece</w:t>
      </w:r>
      <w:r w:rsidR="00C7700F" w:rsidRPr="000F2AE8">
        <w:rPr>
          <w:rFonts w:ascii="Trebuchet MS" w:hAnsi="Trebuchet MS"/>
          <w:shd w:val="clear" w:color="auto" w:fill="FFFFFF"/>
          <w:lang w:eastAsia="zh-CN"/>
        </w:rPr>
        <w:t xml:space="preserve">  în urma parcurgerii metodologiei de identificare a Ariilor Naturale Protejate de Interes Comunitar (ANPIC) potențial afectate de proiect și a măsurilor restrictive (Anexa 6A din Ordinul MMAP nr. 1682/2023), s-au concluzionat următoarele:</w:t>
      </w:r>
    </w:p>
    <w:p w14:paraId="19A5EA4E" w14:textId="77777777" w:rsidR="00C7700F" w:rsidRPr="000F2AE8" w:rsidRDefault="00C7700F" w:rsidP="00C7700F">
      <w:pPr>
        <w:pStyle w:val="ListParagraph"/>
        <w:numPr>
          <w:ilvl w:val="0"/>
          <w:numId w:val="19"/>
        </w:numPr>
        <w:jc w:val="both"/>
        <w:rPr>
          <w:rFonts w:ascii="Trebuchet MS" w:hAnsi="Trebuchet MS"/>
          <w:shd w:val="clear" w:color="auto" w:fill="FFFFFF"/>
          <w:lang w:eastAsia="zh-CN"/>
        </w:rPr>
      </w:pPr>
      <w:r w:rsidRPr="000F2AE8">
        <w:rPr>
          <w:rFonts w:ascii="Trebuchet MS" w:hAnsi="Trebuchet MS"/>
          <w:shd w:val="clear" w:color="auto" w:fill="FFFFFF"/>
          <w:lang w:eastAsia="zh-CN"/>
        </w:rPr>
        <w:lastRenderedPageBreak/>
        <w:t>nu s-au identificat ANPIC  intersectate de proiect;</w:t>
      </w:r>
    </w:p>
    <w:p w14:paraId="0D1A61C5" w14:textId="77777777" w:rsidR="00C7700F" w:rsidRPr="000F2AE8" w:rsidRDefault="00C7700F" w:rsidP="00C7700F">
      <w:pPr>
        <w:pStyle w:val="ListParagraph"/>
        <w:numPr>
          <w:ilvl w:val="0"/>
          <w:numId w:val="19"/>
        </w:numPr>
        <w:jc w:val="both"/>
        <w:rPr>
          <w:rFonts w:ascii="Trebuchet MS" w:hAnsi="Trebuchet MS"/>
          <w:shd w:val="clear" w:color="auto" w:fill="FFFFFF"/>
          <w:lang w:eastAsia="zh-CN"/>
        </w:rPr>
      </w:pPr>
      <w:r w:rsidRPr="000F2AE8">
        <w:rPr>
          <w:rFonts w:ascii="Trebuchet MS" w:hAnsi="Trebuchet MS"/>
          <w:shd w:val="clear" w:color="auto" w:fill="FFFFFF"/>
          <w:lang w:eastAsia="zh-CN"/>
        </w:rPr>
        <w:t xml:space="preserve">nu s-au identificat ANPIC învecinate aflate în zona de influenţă a proiectului; </w:t>
      </w:r>
    </w:p>
    <w:p w14:paraId="48257538" w14:textId="77777777" w:rsidR="00C7700F" w:rsidRPr="000F2AE8" w:rsidRDefault="00C7700F" w:rsidP="00C7700F">
      <w:pPr>
        <w:pStyle w:val="ListParagraph"/>
        <w:numPr>
          <w:ilvl w:val="0"/>
          <w:numId w:val="19"/>
        </w:numPr>
        <w:jc w:val="both"/>
        <w:rPr>
          <w:rFonts w:ascii="Trebuchet MS" w:hAnsi="Trebuchet MS"/>
          <w:shd w:val="clear" w:color="auto" w:fill="FFFFFF"/>
          <w:lang w:eastAsia="zh-CN"/>
        </w:rPr>
      </w:pPr>
      <w:r w:rsidRPr="000F2AE8">
        <w:rPr>
          <w:rFonts w:ascii="Trebuchet MS" w:hAnsi="Trebuchet MS"/>
          <w:shd w:val="clear" w:color="auto" w:fill="FFFFFF"/>
          <w:lang w:eastAsia="zh-CN"/>
        </w:rPr>
        <w:t>nu s-au identificat ANPIC în cadrul cărora sunt protejate specii cu mobilitate ridicată ce pot ajunge în zona proiectului;</w:t>
      </w:r>
    </w:p>
    <w:p w14:paraId="600EB717" w14:textId="77777777" w:rsidR="00C7700F" w:rsidRPr="000F2AE8" w:rsidRDefault="00C7700F" w:rsidP="00C7700F">
      <w:pPr>
        <w:pStyle w:val="ListParagraph"/>
        <w:numPr>
          <w:ilvl w:val="0"/>
          <w:numId w:val="19"/>
        </w:numPr>
        <w:jc w:val="both"/>
        <w:rPr>
          <w:rFonts w:ascii="Trebuchet MS" w:hAnsi="Trebuchet MS"/>
          <w:shd w:val="clear" w:color="auto" w:fill="FFFFFF"/>
          <w:lang w:eastAsia="zh-CN"/>
        </w:rPr>
      </w:pPr>
      <w:r w:rsidRPr="000F2AE8">
        <w:rPr>
          <w:rFonts w:ascii="Trebuchet MS" w:hAnsi="Trebuchet MS"/>
          <w:shd w:val="clear" w:color="auto" w:fill="FFFFFF"/>
          <w:lang w:eastAsia="zh-CN"/>
        </w:rPr>
        <w:t xml:space="preserve">nu s-au identificat ANPIC a căror conectivitate sau continuitate ecologică poate fi afectată de implementarea proiectului; </w:t>
      </w:r>
    </w:p>
    <w:p w14:paraId="5A43EA32" w14:textId="77777777" w:rsidR="003B6C24" w:rsidRPr="000F2AE8" w:rsidRDefault="003B6C24" w:rsidP="003B6C24">
      <w:pPr>
        <w:numPr>
          <w:ilvl w:val="0"/>
          <w:numId w:val="14"/>
        </w:numPr>
        <w:autoSpaceDE w:val="0"/>
        <w:autoSpaceDN w:val="0"/>
        <w:adjustRightInd w:val="0"/>
        <w:spacing w:after="0" w:line="240" w:lineRule="auto"/>
        <w:jc w:val="both"/>
        <w:rPr>
          <w:rFonts w:ascii="Trebuchet MS" w:hAnsi="Trebuchet MS"/>
        </w:rPr>
      </w:pPr>
      <w:r w:rsidRPr="000F2AE8">
        <w:rPr>
          <w:rFonts w:ascii="Trebuchet MS" w:hAnsi="Trebuchet MS"/>
        </w:rPr>
        <w:t>proiectul propus nu intră sub incidența prevederilor art. 48 si 54 din Legea apelor nr. 107/1996, cu modificările și completările ulterioare.</w:t>
      </w:r>
    </w:p>
    <w:p w14:paraId="01405FDA" w14:textId="77777777" w:rsidR="003B6C24" w:rsidRPr="000F2AE8" w:rsidRDefault="003B6C24" w:rsidP="003B6C24">
      <w:pPr>
        <w:spacing w:after="0" w:line="240" w:lineRule="auto"/>
        <w:ind w:firstLine="360"/>
        <w:contextualSpacing/>
        <w:jc w:val="both"/>
        <w:rPr>
          <w:rFonts w:ascii="Trebuchet MS" w:hAnsi="Trebuchet MS"/>
          <w:b/>
        </w:rPr>
      </w:pPr>
    </w:p>
    <w:p w14:paraId="7A7C7905" w14:textId="6F0BF316" w:rsidR="003B6C24" w:rsidRPr="000F2AE8" w:rsidRDefault="00C132F4" w:rsidP="003B6C24">
      <w:pPr>
        <w:spacing w:after="0" w:line="240" w:lineRule="auto"/>
        <w:ind w:firstLine="360"/>
        <w:contextualSpacing/>
        <w:jc w:val="both"/>
        <w:rPr>
          <w:rFonts w:ascii="Trebuchet MS" w:hAnsi="Trebuchet MS"/>
          <w:b/>
        </w:rPr>
      </w:pPr>
      <w:r>
        <w:rPr>
          <w:rFonts w:ascii="Trebuchet MS" w:hAnsi="Trebuchet MS"/>
          <w:b/>
        </w:rPr>
        <w:t>1. Caracteristicele proiectului</w:t>
      </w:r>
      <w:r w:rsidR="003B6C24" w:rsidRPr="000F2AE8">
        <w:rPr>
          <w:rFonts w:ascii="Trebuchet MS" w:hAnsi="Trebuchet MS"/>
          <w:b/>
        </w:rPr>
        <w:t xml:space="preserve">  </w:t>
      </w:r>
    </w:p>
    <w:p w14:paraId="143BB47F" w14:textId="77777777" w:rsidR="003B6C24" w:rsidRPr="000F2AE8" w:rsidRDefault="003B6C24" w:rsidP="003B6C24">
      <w:pPr>
        <w:spacing w:after="0" w:line="240" w:lineRule="auto"/>
        <w:ind w:left="360"/>
        <w:jc w:val="both"/>
        <w:rPr>
          <w:rFonts w:ascii="Trebuchet MS" w:hAnsi="Trebuchet MS"/>
          <w:b/>
        </w:rPr>
      </w:pPr>
      <w:r w:rsidRPr="000F2AE8">
        <w:rPr>
          <w:rFonts w:ascii="Trebuchet MS" w:hAnsi="Trebuchet MS"/>
          <w:b/>
        </w:rPr>
        <w:t>a). Dimensiunea și concepția întregului proiect</w:t>
      </w:r>
    </w:p>
    <w:p w14:paraId="1CE16C08" w14:textId="77777777" w:rsidR="00EF4AC7" w:rsidRPr="00EC5DDD" w:rsidRDefault="00EF4AC7" w:rsidP="00EF4AC7">
      <w:pPr>
        <w:spacing w:after="0" w:line="240" w:lineRule="auto"/>
        <w:jc w:val="both"/>
        <w:rPr>
          <w:rFonts w:ascii="Trebuchet MS" w:hAnsi="Trebuchet MS"/>
        </w:rPr>
      </w:pPr>
      <w:r w:rsidRPr="00EC5DDD">
        <w:rPr>
          <w:rFonts w:ascii="Trebuchet MS" w:hAnsi="Trebuchet MS"/>
          <w:lang w:val="fr-LU"/>
        </w:rPr>
        <w:t>Proiectul propune sistematizarea terenului în suprafață de 7595 mp prin adăugare de materiale inerte și deşeuri inerte provenite în principal din construcţii și demolări.</w:t>
      </w:r>
      <w:r w:rsidRPr="00EC5DDD">
        <w:rPr>
          <w:rFonts w:ascii="Trebuchet MS" w:hAnsi="Trebuchet MS"/>
        </w:rPr>
        <w:t xml:space="preserve"> </w:t>
      </w:r>
    </w:p>
    <w:p w14:paraId="3DBDF2B9" w14:textId="7C8188C7" w:rsidR="00EF4AC7" w:rsidRPr="00EC5DDD" w:rsidRDefault="00EF4AC7" w:rsidP="00EF4AC7">
      <w:pPr>
        <w:autoSpaceDE w:val="0"/>
        <w:autoSpaceDN w:val="0"/>
        <w:adjustRightInd w:val="0"/>
        <w:spacing w:after="0" w:line="240" w:lineRule="auto"/>
        <w:jc w:val="both"/>
        <w:rPr>
          <w:rFonts w:ascii="Trebuchet MS" w:hAnsi="Trebuchet MS"/>
          <w:lang w:val="en-US"/>
        </w:rPr>
      </w:pPr>
      <w:r w:rsidRPr="00EC5DDD">
        <w:rPr>
          <w:rStyle w:val="Bodytext0"/>
          <w:rFonts w:ascii="Trebuchet MS" w:hAnsi="Trebuchet MS"/>
          <w:sz w:val="22"/>
          <w:szCs w:val="22"/>
        </w:rPr>
        <w:t>Prin proiect se dorește sistematizarea terenului cu amplasamentul denivelat pentru aducerea acestuia la cota de nivel a drumului de exploatare adiacent parcelei. Operațiunea de umplere și rambleiere a terenului se va realiza prin aport de materiaiale inerte și deșeuri inerte.</w:t>
      </w:r>
      <w:r w:rsidRPr="00EF4AC7">
        <w:rPr>
          <w:rFonts w:ascii="Trebuchet MS" w:hAnsi="Trebuchet MS"/>
          <w:lang w:val="en-US"/>
        </w:rPr>
        <w:t xml:space="preserve"> </w:t>
      </w:r>
    </w:p>
    <w:p w14:paraId="07090D45" w14:textId="2985D747" w:rsidR="00EF4AC7" w:rsidRPr="00EC5DDD" w:rsidRDefault="00EF4AC7" w:rsidP="00EF4AC7">
      <w:pPr>
        <w:pStyle w:val="NoSpacing"/>
        <w:spacing w:line="276" w:lineRule="auto"/>
        <w:jc w:val="both"/>
        <w:rPr>
          <w:rFonts w:ascii="Trebuchet MS" w:hAnsi="Trebuchet MS"/>
          <w:lang w:val="fr-LU"/>
        </w:rPr>
      </w:pPr>
      <w:r w:rsidRPr="00EC5DDD">
        <w:rPr>
          <w:rFonts w:ascii="Trebuchet MS" w:hAnsi="Trebuchet MS"/>
          <w:lang w:val="fr-LU"/>
        </w:rPr>
        <w:t>Principalele lucr</w:t>
      </w:r>
      <w:r w:rsidR="009344D9">
        <w:rPr>
          <w:rFonts w:ascii="Trebuchet MS" w:hAnsi="Trebuchet MS"/>
          <w:lang w:val="fr-LU"/>
        </w:rPr>
        <w:t>ări de intervenț</w:t>
      </w:r>
      <w:r w:rsidRPr="00EC5DDD">
        <w:rPr>
          <w:rFonts w:ascii="Trebuchet MS" w:hAnsi="Trebuchet MS"/>
          <w:lang w:val="fr-LU"/>
        </w:rPr>
        <w:t>ie propuse sunt:</w:t>
      </w:r>
    </w:p>
    <w:p w14:paraId="014ECEA3" w14:textId="3FE4695B" w:rsidR="00EF4AC7" w:rsidRPr="00EC5DDD" w:rsidRDefault="00EF4AC7" w:rsidP="00EF4AC7">
      <w:pPr>
        <w:pStyle w:val="NoSpacing"/>
        <w:numPr>
          <w:ilvl w:val="0"/>
          <w:numId w:val="42"/>
        </w:numPr>
        <w:jc w:val="both"/>
        <w:rPr>
          <w:rFonts w:ascii="Trebuchet MS" w:hAnsi="Trebuchet MS"/>
          <w:lang w:val="fr-LU"/>
        </w:rPr>
      </w:pPr>
      <w:r w:rsidRPr="00EC5DDD">
        <w:rPr>
          <w:rFonts w:ascii="Trebuchet MS" w:hAnsi="Trebuchet MS"/>
          <w:lang w:val="fr-LU"/>
        </w:rPr>
        <w:t>Realizarea de lucr</w:t>
      </w:r>
      <w:r w:rsidRPr="00EC5DDD">
        <w:rPr>
          <w:rFonts w:ascii="Trebuchet MS" w:hAnsi="Trebuchet MS"/>
          <w:lang w:val="ro-RO"/>
        </w:rPr>
        <w:t>ări de sistematizare a terenului în extravilanul municipiului  Tulcea, prin adaos de materiale inerte și d</w:t>
      </w:r>
      <w:r w:rsidRPr="00EC5DDD">
        <w:rPr>
          <w:rFonts w:ascii="Trebuchet MS" w:hAnsi="Trebuchet MS"/>
          <w:lang w:val="fr-LU"/>
        </w:rPr>
        <w:t xml:space="preserve">eşeuri inerte </w:t>
      </w:r>
      <w:r w:rsidR="009344D9">
        <w:rPr>
          <w:rFonts w:ascii="Trebuchet MS" w:hAnsi="Trebuchet MS"/>
          <w:lang w:val="fr-LU"/>
        </w:rPr>
        <w:t>ș</w:t>
      </w:r>
      <w:r w:rsidRPr="00EC5DDD">
        <w:rPr>
          <w:rFonts w:ascii="Trebuchet MS" w:hAnsi="Trebuchet MS"/>
          <w:lang w:val="fr-LU"/>
        </w:rPr>
        <w:t xml:space="preserve">i nepericuloase care rezultă din lucrările de construcţii și demolări, cum sunt: betoane de ciment armate sau nearmate, materiale ceramice sub formă de cărămidă, blocuri ceramice, ţiglă , moloz, elemente din betoane uşoare, piatră spartă şi balast amestecate sau nu cu pământ, pământ de excavație. </w:t>
      </w:r>
    </w:p>
    <w:p w14:paraId="4759EA07" w14:textId="38AA9310" w:rsidR="00EF4AC7" w:rsidRPr="00EC5DDD" w:rsidRDefault="00EF4AC7" w:rsidP="00EF4AC7">
      <w:pPr>
        <w:pStyle w:val="NoSpacing"/>
        <w:numPr>
          <w:ilvl w:val="0"/>
          <w:numId w:val="42"/>
        </w:numPr>
        <w:jc w:val="both"/>
        <w:rPr>
          <w:rFonts w:ascii="Trebuchet MS" w:hAnsi="Trebuchet MS"/>
          <w:shd w:val="clear" w:color="auto" w:fill="FFFFFF"/>
        </w:rPr>
      </w:pPr>
      <w:r w:rsidRPr="00EC5DDD">
        <w:rPr>
          <w:rFonts w:ascii="Trebuchet MS" w:hAnsi="Trebuchet MS"/>
        </w:rPr>
        <w:t>Nu se vor utiliza în operațiunile de sistematizare deșeuri cu conținut de materiale reciclabile sau conținut de deșeuri periculoase.Toate aceste materiale vor fi recuperate din deșeurile rezultate din construcții și demolări, sortate la locul de producere și transportate prin agenți economici autorizați în vederea sistematizării terenului prin adaugarea de straturi succesive pînă la ajungerea la o cotă a terenului care să permită utilizarea viitoare a terenului.</w:t>
      </w:r>
    </w:p>
    <w:p w14:paraId="45AA7174" w14:textId="16E777C2" w:rsidR="004A024C" w:rsidRPr="004A024C" w:rsidRDefault="004A024C" w:rsidP="009344D9">
      <w:pPr>
        <w:pStyle w:val="ListParagraph"/>
        <w:numPr>
          <w:ilvl w:val="0"/>
          <w:numId w:val="42"/>
        </w:numPr>
        <w:autoSpaceDE w:val="0"/>
        <w:autoSpaceDN w:val="0"/>
        <w:adjustRightInd w:val="0"/>
        <w:jc w:val="both"/>
        <w:rPr>
          <w:rFonts w:ascii="Trebuchet MS" w:hAnsi="Trebuchet MS"/>
        </w:rPr>
      </w:pPr>
      <w:r w:rsidRPr="004A024C">
        <w:rPr>
          <w:rFonts w:ascii="Trebuchet MS" w:hAnsi="Trebuchet MS"/>
          <w:shd w:val="clear" w:color="auto" w:fill="FFFFFF"/>
        </w:rPr>
        <w:t xml:space="preserve">Proiectul de sistematizare presupune operațiuni de </w:t>
      </w:r>
      <w:r w:rsidR="009344D9">
        <w:rPr>
          <w:rFonts w:ascii="Trebuchet MS" w:hAnsi="Trebuchet MS"/>
        </w:rPr>
        <w:t>ramblei</w:t>
      </w:r>
      <w:r w:rsidRPr="004A024C">
        <w:rPr>
          <w:rFonts w:ascii="Trebuchet MS" w:hAnsi="Trebuchet MS"/>
        </w:rPr>
        <w:t>ere care sunt definite conform OUG nr. 92/2021 ca fiind orice operaţiune de valorificare în cadrul căreia se utilizează deşeuri nepericuloase adecvate în scopuri de refacere în zonele în care s-au efectuat excavări sau în scopuri de amenajare de arhitectură peisagistică. Deşeurile utilizate pentru rambleiere înlocui</w:t>
      </w:r>
      <w:r w:rsidR="009344D9">
        <w:rPr>
          <w:rFonts w:ascii="Trebuchet MS" w:hAnsi="Trebuchet MS"/>
        </w:rPr>
        <w:t>e</w:t>
      </w:r>
      <w:r w:rsidRPr="004A024C">
        <w:rPr>
          <w:rFonts w:ascii="Trebuchet MS" w:hAnsi="Trebuchet MS"/>
        </w:rPr>
        <w:t>sc materiale care nu sunt deşeuri, şi se vor limita la cantitatea strict necesară pentru atingerea scopului propus.</w:t>
      </w:r>
    </w:p>
    <w:p w14:paraId="36CF4277" w14:textId="48EA158F" w:rsidR="004A024C" w:rsidRPr="004A024C" w:rsidRDefault="004A024C" w:rsidP="009344D9">
      <w:pPr>
        <w:autoSpaceDE w:val="0"/>
        <w:autoSpaceDN w:val="0"/>
        <w:adjustRightInd w:val="0"/>
        <w:jc w:val="both"/>
        <w:rPr>
          <w:rFonts w:ascii="Trebuchet MS" w:hAnsi="Trebuchet MS"/>
        </w:rPr>
      </w:pPr>
      <w:r w:rsidRPr="004A024C">
        <w:rPr>
          <w:rFonts w:ascii="Trebuchet MS" w:hAnsi="Trebuchet MS"/>
        </w:rPr>
        <w:t xml:space="preserve">Pentru realizarea sistematizării se propune utilizarea unei cantități </w:t>
      </w:r>
      <w:r w:rsidR="009344D9">
        <w:rPr>
          <w:rFonts w:ascii="Trebuchet MS" w:hAnsi="Trebuchet MS"/>
        </w:rPr>
        <w:t xml:space="preserve">estimate </w:t>
      </w:r>
      <w:r w:rsidRPr="004A024C">
        <w:rPr>
          <w:rFonts w:ascii="Trebuchet MS" w:hAnsi="Trebuchet MS"/>
        </w:rPr>
        <w:t>de 10000 to de material</w:t>
      </w:r>
      <w:r>
        <w:rPr>
          <w:rFonts w:ascii="Trebuchet MS" w:hAnsi="Trebuchet MS"/>
        </w:rPr>
        <w:t>e</w:t>
      </w:r>
      <w:r w:rsidRPr="004A024C">
        <w:rPr>
          <w:rFonts w:ascii="Trebuchet MS" w:hAnsi="Trebuchet MS"/>
        </w:rPr>
        <w:t xml:space="preserve"> și deșeuri inerte, codificate în conformitate cu prevederile Deciziei UE 2014/955, astfel:</w:t>
      </w:r>
    </w:p>
    <w:tbl>
      <w:tblPr>
        <w:tblStyle w:val="TableGrid"/>
        <w:tblW w:w="0" w:type="auto"/>
        <w:tblInd w:w="198" w:type="dxa"/>
        <w:tblLook w:val="04A0" w:firstRow="1" w:lastRow="0" w:firstColumn="1" w:lastColumn="0" w:noHBand="0" w:noVBand="1"/>
      </w:tblPr>
      <w:tblGrid>
        <w:gridCol w:w="7746"/>
        <w:gridCol w:w="1461"/>
      </w:tblGrid>
      <w:tr w:rsidR="004A024C" w:rsidRPr="00EC5DDD" w14:paraId="1EA6DDC4" w14:textId="77777777" w:rsidTr="009344D9">
        <w:trPr>
          <w:trHeight w:val="287"/>
        </w:trPr>
        <w:tc>
          <w:tcPr>
            <w:tcW w:w="7746" w:type="dxa"/>
          </w:tcPr>
          <w:p w14:paraId="4B3FA4C2" w14:textId="77777777" w:rsidR="004A024C" w:rsidRPr="00EC5DDD" w:rsidRDefault="004A024C" w:rsidP="004A024C">
            <w:pPr>
              <w:autoSpaceDE w:val="0"/>
              <w:autoSpaceDN w:val="0"/>
              <w:adjustRightInd w:val="0"/>
              <w:spacing w:after="0"/>
              <w:ind w:left="0"/>
              <w:rPr>
                <w:rFonts w:ascii="Trebuchet MS" w:hAnsi="Trebuchet MS"/>
                <w:sz w:val="22"/>
                <w:szCs w:val="22"/>
              </w:rPr>
            </w:pPr>
            <w:r w:rsidRPr="00EC5DDD">
              <w:rPr>
                <w:rFonts w:ascii="Trebuchet MS" w:hAnsi="Trebuchet MS"/>
                <w:sz w:val="22"/>
                <w:szCs w:val="22"/>
              </w:rPr>
              <w:t>Tip de deșeu</w:t>
            </w:r>
          </w:p>
        </w:tc>
        <w:tc>
          <w:tcPr>
            <w:tcW w:w="1461" w:type="dxa"/>
          </w:tcPr>
          <w:p w14:paraId="63A07B4B" w14:textId="77777777" w:rsidR="004A024C" w:rsidRPr="00EC5DDD" w:rsidRDefault="004A024C" w:rsidP="004A024C">
            <w:pPr>
              <w:autoSpaceDE w:val="0"/>
              <w:autoSpaceDN w:val="0"/>
              <w:adjustRightInd w:val="0"/>
              <w:spacing w:after="0"/>
              <w:ind w:left="0"/>
              <w:rPr>
                <w:rFonts w:ascii="Trebuchet MS" w:hAnsi="Trebuchet MS"/>
                <w:sz w:val="22"/>
                <w:szCs w:val="22"/>
              </w:rPr>
            </w:pPr>
            <w:r w:rsidRPr="00EC5DDD">
              <w:rPr>
                <w:rFonts w:ascii="Trebuchet MS" w:hAnsi="Trebuchet MS"/>
                <w:sz w:val="22"/>
                <w:szCs w:val="22"/>
              </w:rPr>
              <w:t>Cod deșeu</w:t>
            </w:r>
          </w:p>
        </w:tc>
      </w:tr>
      <w:tr w:rsidR="004A024C" w:rsidRPr="00EC5DDD" w14:paraId="18854A1C" w14:textId="77777777" w:rsidTr="009344D9">
        <w:trPr>
          <w:trHeight w:val="473"/>
        </w:trPr>
        <w:tc>
          <w:tcPr>
            <w:tcW w:w="7746" w:type="dxa"/>
          </w:tcPr>
          <w:p w14:paraId="029662CD" w14:textId="77777777" w:rsidR="004A024C" w:rsidRPr="00EC5DDD" w:rsidRDefault="004A024C" w:rsidP="004A024C">
            <w:pPr>
              <w:autoSpaceDE w:val="0"/>
              <w:autoSpaceDN w:val="0"/>
              <w:adjustRightInd w:val="0"/>
              <w:spacing w:after="0"/>
              <w:ind w:left="0"/>
              <w:rPr>
                <w:rFonts w:ascii="Trebuchet MS" w:hAnsi="Trebuchet MS"/>
                <w:sz w:val="22"/>
                <w:szCs w:val="22"/>
              </w:rPr>
            </w:pPr>
            <w:r w:rsidRPr="00EC5DDD">
              <w:rPr>
                <w:rFonts w:ascii="Trebuchet MS" w:hAnsi="Trebuchet MS"/>
                <w:sz w:val="22"/>
                <w:szCs w:val="22"/>
              </w:rPr>
              <w:t>Deșeuri de la tăierea și șlefuirea pietrei, altele decât cele specificate la 01 04 07</w:t>
            </w:r>
          </w:p>
        </w:tc>
        <w:tc>
          <w:tcPr>
            <w:tcW w:w="1461" w:type="dxa"/>
          </w:tcPr>
          <w:p w14:paraId="5E590798" w14:textId="77777777" w:rsidR="004A024C" w:rsidRPr="00EC5DDD" w:rsidRDefault="004A024C" w:rsidP="004A024C">
            <w:pPr>
              <w:autoSpaceDE w:val="0"/>
              <w:autoSpaceDN w:val="0"/>
              <w:adjustRightInd w:val="0"/>
              <w:spacing w:after="0"/>
              <w:ind w:left="0"/>
              <w:rPr>
                <w:rFonts w:ascii="Trebuchet MS" w:hAnsi="Trebuchet MS"/>
                <w:sz w:val="22"/>
                <w:szCs w:val="22"/>
              </w:rPr>
            </w:pPr>
            <w:r w:rsidRPr="00EC5DDD">
              <w:rPr>
                <w:rFonts w:ascii="Trebuchet MS" w:hAnsi="Trebuchet MS"/>
                <w:sz w:val="22"/>
                <w:szCs w:val="22"/>
              </w:rPr>
              <w:t>01 04 13</w:t>
            </w:r>
          </w:p>
        </w:tc>
      </w:tr>
      <w:tr w:rsidR="004A024C" w:rsidRPr="00EC5DDD" w14:paraId="488A6DA3" w14:textId="77777777" w:rsidTr="009344D9">
        <w:trPr>
          <w:trHeight w:val="269"/>
        </w:trPr>
        <w:tc>
          <w:tcPr>
            <w:tcW w:w="7746" w:type="dxa"/>
          </w:tcPr>
          <w:p w14:paraId="4C78D044" w14:textId="77777777" w:rsidR="004A024C" w:rsidRPr="00EC5DDD" w:rsidRDefault="004A024C" w:rsidP="004A024C">
            <w:pPr>
              <w:autoSpaceDE w:val="0"/>
              <w:autoSpaceDN w:val="0"/>
              <w:adjustRightInd w:val="0"/>
              <w:spacing w:after="0"/>
              <w:ind w:left="0"/>
              <w:rPr>
                <w:rFonts w:ascii="Trebuchet MS" w:hAnsi="Trebuchet MS"/>
                <w:sz w:val="22"/>
                <w:szCs w:val="22"/>
              </w:rPr>
            </w:pPr>
            <w:r w:rsidRPr="00EC5DDD">
              <w:rPr>
                <w:rFonts w:ascii="Trebuchet MS" w:hAnsi="Trebuchet MS"/>
                <w:sz w:val="22"/>
                <w:szCs w:val="22"/>
              </w:rPr>
              <w:t>Beton</w:t>
            </w:r>
          </w:p>
        </w:tc>
        <w:tc>
          <w:tcPr>
            <w:tcW w:w="1461" w:type="dxa"/>
          </w:tcPr>
          <w:p w14:paraId="51DA8E1A" w14:textId="77777777" w:rsidR="004A024C" w:rsidRPr="00EC5DDD" w:rsidRDefault="004A024C" w:rsidP="004A024C">
            <w:pPr>
              <w:autoSpaceDE w:val="0"/>
              <w:autoSpaceDN w:val="0"/>
              <w:adjustRightInd w:val="0"/>
              <w:spacing w:after="0"/>
              <w:ind w:left="0"/>
              <w:rPr>
                <w:rFonts w:ascii="Trebuchet MS" w:hAnsi="Trebuchet MS"/>
                <w:sz w:val="22"/>
                <w:szCs w:val="22"/>
              </w:rPr>
            </w:pPr>
            <w:r w:rsidRPr="00EC5DDD">
              <w:rPr>
                <w:rFonts w:ascii="Trebuchet MS" w:hAnsi="Trebuchet MS"/>
                <w:sz w:val="22"/>
                <w:szCs w:val="22"/>
              </w:rPr>
              <w:t>17 01 01</w:t>
            </w:r>
          </w:p>
        </w:tc>
      </w:tr>
      <w:tr w:rsidR="004A024C" w:rsidRPr="00EC5DDD" w14:paraId="3A8EBFED" w14:textId="77777777" w:rsidTr="009344D9">
        <w:trPr>
          <w:trHeight w:val="260"/>
        </w:trPr>
        <w:tc>
          <w:tcPr>
            <w:tcW w:w="7746" w:type="dxa"/>
          </w:tcPr>
          <w:p w14:paraId="019CD92A" w14:textId="77777777" w:rsidR="004A024C" w:rsidRPr="00EC5DDD" w:rsidRDefault="004A024C" w:rsidP="004A024C">
            <w:pPr>
              <w:autoSpaceDE w:val="0"/>
              <w:autoSpaceDN w:val="0"/>
              <w:adjustRightInd w:val="0"/>
              <w:spacing w:after="0"/>
              <w:ind w:left="0"/>
              <w:rPr>
                <w:rFonts w:ascii="Trebuchet MS" w:hAnsi="Trebuchet MS"/>
                <w:sz w:val="22"/>
                <w:szCs w:val="22"/>
              </w:rPr>
            </w:pPr>
            <w:r w:rsidRPr="00EC5DDD">
              <w:rPr>
                <w:rFonts w:ascii="Trebuchet MS" w:hAnsi="Trebuchet MS"/>
                <w:sz w:val="22"/>
                <w:szCs w:val="22"/>
              </w:rPr>
              <w:t>Cărămizi</w:t>
            </w:r>
          </w:p>
        </w:tc>
        <w:tc>
          <w:tcPr>
            <w:tcW w:w="1461" w:type="dxa"/>
          </w:tcPr>
          <w:p w14:paraId="7943D6A7" w14:textId="77777777" w:rsidR="004A024C" w:rsidRPr="00EC5DDD" w:rsidRDefault="004A024C" w:rsidP="004A024C">
            <w:pPr>
              <w:autoSpaceDE w:val="0"/>
              <w:autoSpaceDN w:val="0"/>
              <w:adjustRightInd w:val="0"/>
              <w:spacing w:after="0"/>
              <w:ind w:left="0"/>
              <w:rPr>
                <w:rFonts w:ascii="Trebuchet MS" w:hAnsi="Trebuchet MS"/>
                <w:sz w:val="22"/>
                <w:szCs w:val="22"/>
              </w:rPr>
            </w:pPr>
            <w:r w:rsidRPr="00EC5DDD">
              <w:rPr>
                <w:rFonts w:ascii="Trebuchet MS" w:hAnsi="Trebuchet MS"/>
                <w:sz w:val="22"/>
                <w:szCs w:val="22"/>
              </w:rPr>
              <w:t>17 01 02</w:t>
            </w:r>
          </w:p>
        </w:tc>
      </w:tr>
      <w:tr w:rsidR="004A024C" w:rsidRPr="00EC5DDD" w14:paraId="2787BBA1" w14:textId="77777777" w:rsidTr="009344D9">
        <w:trPr>
          <w:trHeight w:val="269"/>
        </w:trPr>
        <w:tc>
          <w:tcPr>
            <w:tcW w:w="7746" w:type="dxa"/>
          </w:tcPr>
          <w:p w14:paraId="1165C4D6" w14:textId="77777777" w:rsidR="004A024C" w:rsidRPr="00EC5DDD" w:rsidRDefault="004A024C" w:rsidP="004A024C">
            <w:pPr>
              <w:autoSpaceDE w:val="0"/>
              <w:autoSpaceDN w:val="0"/>
              <w:adjustRightInd w:val="0"/>
              <w:spacing w:after="0"/>
              <w:ind w:left="0"/>
              <w:rPr>
                <w:rFonts w:ascii="Trebuchet MS" w:hAnsi="Trebuchet MS"/>
                <w:sz w:val="22"/>
                <w:szCs w:val="22"/>
              </w:rPr>
            </w:pPr>
            <w:r w:rsidRPr="00EC5DDD">
              <w:rPr>
                <w:rFonts w:ascii="Trebuchet MS" w:hAnsi="Trebuchet MS"/>
                <w:sz w:val="22"/>
                <w:szCs w:val="22"/>
                <w:lang w:val="it-IT"/>
              </w:rPr>
              <w:t>Țigle şi produse ceramice</w:t>
            </w:r>
          </w:p>
        </w:tc>
        <w:tc>
          <w:tcPr>
            <w:tcW w:w="1461" w:type="dxa"/>
          </w:tcPr>
          <w:p w14:paraId="083D0223" w14:textId="77777777" w:rsidR="004A024C" w:rsidRPr="00EC5DDD" w:rsidRDefault="004A024C" w:rsidP="004A024C">
            <w:pPr>
              <w:autoSpaceDE w:val="0"/>
              <w:autoSpaceDN w:val="0"/>
              <w:adjustRightInd w:val="0"/>
              <w:spacing w:after="0"/>
              <w:ind w:left="0"/>
              <w:rPr>
                <w:rFonts w:ascii="Trebuchet MS" w:hAnsi="Trebuchet MS"/>
                <w:sz w:val="22"/>
                <w:szCs w:val="22"/>
              </w:rPr>
            </w:pPr>
            <w:r w:rsidRPr="00EC5DDD">
              <w:rPr>
                <w:rFonts w:ascii="Trebuchet MS" w:hAnsi="Trebuchet MS"/>
                <w:sz w:val="22"/>
                <w:szCs w:val="22"/>
              </w:rPr>
              <w:t>17 01 03</w:t>
            </w:r>
          </w:p>
        </w:tc>
      </w:tr>
      <w:tr w:rsidR="004A024C" w:rsidRPr="00EC5DDD" w14:paraId="7A256A53" w14:textId="77777777" w:rsidTr="009344D9">
        <w:trPr>
          <w:trHeight w:val="512"/>
        </w:trPr>
        <w:tc>
          <w:tcPr>
            <w:tcW w:w="7746" w:type="dxa"/>
          </w:tcPr>
          <w:p w14:paraId="1D35CAD5" w14:textId="77777777" w:rsidR="004A024C" w:rsidRPr="00EC5DDD" w:rsidRDefault="004A024C" w:rsidP="004A024C">
            <w:pPr>
              <w:autoSpaceDE w:val="0"/>
              <w:autoSpaceDN w:val="0"/>
              <w:adjustRightInd w:val="0"/>
              <w:spacing w:after="0"/>
              <w:ind w:left="0"/>
              <w:rPr>
                <w:rFonts w:ascii="Trebuchet MS" w:hAnsi="Trebuchet MS"/>
                <w:sz w:val="22"/>
                <w:szCs w:val="22"/>
              </w:rPr>
            </w:pPr>
            <w:r w:rsidRPr="00EC5DDD">
              <w:rPr>
                <w:rFonts w:ascii="Trebuchet MS" w:hAnsi="Trebuchet MS"/>
                <w:sz w:val="22"/>
                <w:szCs w:val="22"/>
                <w:lang w:val="it-IT"/>
              </w:rPr>
              <w:t>Amestecuri de beton, cărămizi, ţigle şi materiale ceramice, altele decât cele specificate la 17 01 06</w:t>
            </w:r>
          </w:p>
        </w:tc>
        <w:tc>
          <w:tcPr>
            <w:tcW w:w="1461" w:type="dxa"/>
          </w:tcPr>
          <w:p w14:paraId="33B321D3" w14:textId="77777777" w:rsidR="004A024C" w:rsidRPr="00EC5DDD" w:rsidRDefault="004A024C" w:rsidP="004A024C">
            <w:pPr>
              <w:autoSpaceDE w:val="0"/>
              <w:autoSpaceDN w:val="0"/>
              <w:adjustRightInd w:val="0"/>
              <w:spacing w:after="0"/>
              <w:ind w:left="0"/>
              <w:rPr>
                <w:rFonts w:ascii="Trebuchet MS" w:hAnsi="Trebuchet MS"/>
                <w:sz w:val="22"/>
                <w:szCs w:val="22"/>
              </w:rPr>
            </w:pPr>
            <w:r w:rsidRPr="00EC5DDD">
              <w:rPr>
                <w:rFonts w:ascii="Trebuchet MS" w:hAnsi="Trebuchet MS"/>
                <w:sz w:val="22"/>
                <w:szCs w:val="22"/>
              </w:rPr>
              <w:t>17 01 07</w:t>
            </w:r>
          </w:p>
        </w:tc>
      </w:tr>
      <w:tr w:rsidR="004A024C" w:rsidRPr="00EC5DDD" w14:paraId="502528B8" w14:textId="77777777" w:rsidTr="009344D9">
        <w:trPr>
          <w:trHeight w:val="305"/>
        </w:trPr>
        <w:tc>
          <w:tcPr>
            <w:tcW w:w="7746" w:type="dxa"/>
          </w:tcPr>
          <w:p w14:paraId="086CE7B8" w14:textId="77777777" w:rsidR="004A024C" w:rsidRPr="00EC5DDD" w:rsidRDefault="004A024C" w:rsidP="004A024C">
            <w:pPr>
              <w:autoSpaceDE w:val="0"/>
              <w:autoSpaceDN w:val="0"/>
              <w:adjustRightInd w:val="0"/>
              <w:spacing w:after="0"/>
              <w:ind w:left="0"/>
              <w:rPr>
                <w:rFonts w:ascii="Trebuchet MS" w:hAnsi="Trebuchet MS"/>
                <w:sz w:val="22"/>
                <w:szCs w:val="22"/>
                <w:lang w:val="it-IT"/>
              </w:rPr>
            </w:pPr>
            <w:r w:rsidRPr="00EC5DDD">
              <w:rPr>
                <w:rFonts w:ascii="Trebuchet MS" w:hAnsi="Trebuchet MS"/>
                <w:sz w:val="22"/>
                <w:szCs w:val="22"/>
                <w:lang w:val="it-IT"/>
              </w:rPr>
              <w:t>Sticlă</w:t>
            </w:r>
          </w:p>
        </w:tc>
        <w:tc>
          <w:tcPr>
            <w:tcW w:w="1461" w:type="dxa"/>
          </w:tcPr>
          <w:p w14:paraId="5502312B" w14:textId="77777777" w:rsidR="004A024C" w:rsidRPr="00EC5DDD" w:rsidRDefault="004A024C" w:rsidP="004A024C">
            <w:pPr>
              <w:autoSpaceDE w:val="0"/>
              <w:autoSpaceDN w:val="0"/>
              <w:adjustRightInd w:val="0"/>
              <w:spacing w:after="0"/>
              <w:ind w:left="0"/>
              <w:rPr>
                <w:rFonts w:ascii="Trebuchet MS" w:hAnsi="Trebuchet MS"/>
                <w:sz w:val="22"/>
                <w:szCs w:val="22"/>
              </w:rPr>
            </w:pPr>
            <w:r w:rsidRPr="00EC5DDD">
              <w:rPr>
                <w:rFonts w:ascii="Trebuchet MS" w:hAnsi="Trebuchet MS"/>
                <w:sz w:val="22"/>
                <w:szCs w:val="22"/>
              </w:rPr>
              <w:t>17.02.02</w:t>
            </w:r>
          </w:p>
        </w:tc>
      </w:tr>
      <w:tr w:rsidR="004A024C" w:rsidRPr="00EC5DDD" w14:paraId="5EF4E1E7" w14:textId="77777777" w:rsidTr="009344D9">
        <w:trPr>
          <w:trHeight w:val="285"/>
        </w:trPr>
        <w:tc>
          <w:tcPr>
            <w:tcW w:w="7746" w:type="dxa"/>
          </w:tcPr>
          <w:p w14:paraId="3C97FC7A" w14:textId="77777777" w:rsidR="004A024C" w:rsidRPr="00EC5DDD" w:rsidRDefault="004A024C" w:rsidP="004A024C">
            <w:pPr>
              <w:autoSpaceDE w:val="0"/>
              <w:autoSpaceDN w:val="0"/>
              <w:adjustRightInd w:val="0"/>
              <w:spacing w:after="0"/>
              <w:ind w:left="0"/>
              <w:rPr>
                <w:rFonts w:ascii="Trebuchet MS" w:hAnsi="Trebuchet MS"/>
                <w:sz w:val="22"/>
                <w:szCs w:val="22"/>
                <w:lang w:val="it-IT"/>
              </w:rPr>
            </w:pPr>
            <w:r w:rsidRPr="00EC5DDD">
              <w:rPr>
                <w:rFonts w:ascii="Trebuchet MS" w:hAnsi="Trebuchet MS"/>
                <w:sz w:val="22"/>
                <w:szCs w:val="22"/>
                <w:lang w:val="it-IT"/>
              </w:rPr>
              <w:t>Pământ şi pietre, altele decât cele specificate la 17 05 03</w:t>
            </w:r>
          </w:p>
        </w:tc>
        <w:tc>
          <w:tcPr>
            <w:tcW w:w="1461" w:type="dxa"/>
          </w:tcPr>
          <w:p w14:paraId="2DBDA1CC" w14:textId="77777777" w:rsidR="004A024C" w:rsidRPr="00EC5DDD" w:rsidRDefault="004A024C" w:rsidP="004A024C">
            <w:pPr>
              <w:autoSpaceDE w:val="0"/>
              <w:autoSpaceDN w:val="0"/>
              <w:adjustRightInd w:val="0"/>
              <w:spacing w:after="0"/>
              <w:ind w:left="0"/>
              <w:rPr>
                <w:rFonts w:ascii="Trebuchet MS" w:hAnsi="Trebuchet MS"/>
                <w:sz w:val="22"/>
                <w:szCs w:val="22"/>
              </w:rPr>
            </w:pPr>
            <w:r w:rsidRPr="00EC5DDD">
              <w:rPr>
                <w:rFonts w:ascii="Trebuchet MS" w:hAnsi="Trebuchet MS"/>
                <w:sz w:val="22"/>
                <w:szCs w:val="22"/>
                <w:lang w:val="it-IT"/>
              </w:rPr>
              <w:t xml:space="preserve">17 05 04   </w:t>
            </w:r>
          </w:p>
        </w:tc>
      </w:tr>
      <w:tr w:rsidR="004A024C" w:rsidRPr="00EC5DDD" w14:paraId="35372D5D" w14:textId="77777777" w:rsidTr="009344D9">
        <w:trPr>
          <w:trHeight w:val="233"/>
        </w:trPr>
        <w:tc>
          <w:tcPr>
            <w:tcW w:w="7746" w:type="dxa"/>
          </w:tcPr>
          <w:p w14:paraId="738B501A" w14:textId="77777777" w:rsidR="004A024C" w:rsidRPr="00EC5DDD" w:rsidRDefault="004A024C" w:rsidP="004A024C">
            <w:pPr>
              <w:autoSpaceDE w:val="0"/>
              <w:autoSpaceDN w:val="0"/>
              <w:adjustRightInd w:val="0"/>
              <w:spacing w:after="0"/>
              <w:ind w:left="0"/>
              <w:rPr>
                <w:rFonts w:ascii="Trebuchet MS" w:hAnsi="Trebuchet MS"/>
                <w:sz w:val="22"/>
                <w:szCs w:val="22"/>
              </w:rPr>
            </w:pPr>
            <w:r w:rsidRPr="00EC5DDD">
              <w:rPr>
                <w:rFonts w:ascii="Trebuchet MS" w:hAnsi="Trebuchet MS"/>
                <w:sz w:val="22"/>
                <w:szCs w:val="22"/>
              </w:rPr>
              <w:t>Deșeuri de la dragare , altele decât cele specificate la 17 05 05</w:t>
            </w:r>
          </w:p>
        </w:tc>
        <w:tc>
          <w:tcPr>
            <w:tcW w:w="1461" w:type="dxa"/>
          </w:tcPr>
          <w:p w14:paraId="428CF8F2" w14:textId="77777777" w:rsidR="004A024C" w:rsidRPr="00EC5DDD" w:rsidRDefault="004A024C" w:rsidP="004A024C">
            <w:pPr>
              <w:autoSpaceDE w:val="0"/>
              <w:autoSpaceDN w:val="0"/>
              <w:adjustRightInd w:val="0"/>
              <w:spacing w:after="0"/>
              <w:ind w:left="0"/>
              <w:rPr>
                <w:rFonts w:ascii="Trebuchet MS" w:hAnsi="Trebuchet MS"/>
                <w:sz w:val="22"/>
                <w:szCs w:val="22"/>
              </w:rPr>
            </w:pPr>
            <w:r w:rsidRPr="00EC5DDD">
              <w:rPr>
                <w:rFonts w:ascii="Trebuchet MS" w:hAnsi="Trebuchet MS"/>
                <w:sz w:val="22"/>
                <w:szCs w:val="22"/>
              </w:rPr>
              <w:t>17 05 06</w:t>
            </w:r>
          </w:p>
        </w:tc>
      </w:tr>
      <w:tr w:rsidR="004A024C" w:rsidRPr="00EC5DDD" w14:paraId="6AEFF9A8" w14:textId="77777777" w:rsidTr="009344D9">
        <w:trPr>
          <w:trHeight w:val="233"/>
        </w:trPr>
        <w:tc>
          <w:tcPr>
            <w:tcW w:w="7746" w:type="dxa"/>
          </w:tcPr>
          <w:p w14:paraId="20D40D46" w14:textId="77777777" w:rsidR="004A024C" w:rsidRPr="00EC5DDD" w:rsidRDefault="004A024C" w:rsidP="004A024C">
            <w:pPr>
              <w:autoSpaceDE w:val="0"/>
              <w:autoSpaceDN w:val="0"/>
              <w:adjustRightInd w:val="0"/>
              <w:spacing w:after="0"/>
              <w:ind w:left="0"/>
              <w:rPr>
                <w:rFonts w:ascii="Trebuchet MS" w:hAnsi="Trebuchet MS"/>
                <w:sz w:val="22"/>
                <w:szCs w:val="22"/>
              </w:rPr>
            </w:pPr>
            <w:r w:rsidRPr="00EC5DDD">
              <w:rPr>
                <w:rFonts w:ascii="Trebuchet MS" w:hAnsi="Trebuchet MS"/>
                <w:sz w:val="22"/>
                <w:szCs w:val="22"/>
              </w:rPr>
              <w:t>Minerale ( ex. nisip și pietre)</w:t>
            </w:r>
          </w:p>
        </w:tc>
        <w:tc>
          <w:tcPr>
            <w:tcW w:w="1461" w:type="dxa"/>
          </w:tcPr>
          <w:p w14:paraId="020DEAA9" w14:textId="77777777" w:rsidR="004A024C" w:rsidRPr="00EC5DDD" w:rsidRDefault="004A024C" w:rsidP="004A024C">
            <w:pPr>
              <w:autoSpaceDE w:val="0"/>
              <w:autoSpaceDN w:val="0"/>
              <w:adjustRightInd w:val="0"/>
              <w:spacing w:after="0"/>
              <w:ind w:left="0"/>
              <w:rPr>
                <w:rFonts w:ascii="Trebuchet MS" w:hAnsi="Trebuchet MS"/>
                <w:sz w:val="22"/>
                <w:szCs w:val="22"/>
              </w:rPr>
            </w:pPr>
            <w:r w:rsidRPr="00EC5DDD">
              <w:rPr>
                <w:rFonts w:ascii="Trebuchet MS" w:hAnsi="Trebuchet MS"/>
                <w:sz w:val="22"/>
                <w:szCs w:val="22"/>
              </w:rPr>
              <w:t>19 12 09</w:t>
            </w:r>
          </w:p>
        </w:tc>
      </w:tr>
      <w:tr w:rsidR="004A024C" w:rsidRPr="00EC5DDD" w14:paraId="1D877F18" w14:textId="77777777" w:rsidTr="009344D9">
        <w:trPr>
          <w:trHeight w:val="426"/>
        </w:trPr>
        <w:tc>
          <w:tcPr>
            <w:tcW w:w="7746" w:type="dxa"/>
          </w:tcPr>
          <w:p w14:paraId="13499EF1" w14:textId="77777777" w:rsidR="004A024C" w:rsidRPr="00EC5DDD" w:rsidRDefault="004A024C" w:rsidP="004A024C">
            <w:pPr>
              <w:autoSpaceDE w:val="0"/>
              <w:autoSpaceDN w:val="0"/>
              <w:adjustRightInd w:val="0"/>
              <w:spacing w:after="0"/>
              <w:ind w:left="0"/>
              <w:rPr>
                <w:rFonts w:ascii="Trebuchet MS" w:hAnsi="Trebuchet MS"/>
                <w:sz w:val="22"/>
                <w:szCs w:val="22"/>
              </w:rPr>
            </w:pPr>
            <w:r w:rsidRPr="00EC5DDD">
              <w:rPr>
                <w:rFonts w:ascii="Trebuchet MS" w:hAnsi="Trebuchet MS"/>
                <w:sz w:val="22"/>
                <w:szCs w:val="22"/>
              </w:rPr>
              <w:t>Alte deșeuri (inclusiv amestecuri de materiale) de la tratarea mecanică a deșeurilor, altele decât cele specificate la 19 12 11</w:t>
            </w:r>
          </w:p>
        </w:tc>
        <w:tc>
          <w:tcPr>
            <w:tcW w:w="1461" w:type="dxa"/>
          </w:tcPr>
          <w:p w14:paraId="0A63462A" w14:textId="77777777" w:rsidR="004A024C" w:rsidRPr="00EC5DDD" w:rsidRDefault="004A024C" w:rsidP="004A024C">
            <w:pPr>
              <w:autoSpaceDE w:val="0"/>
              <w:autoSpaceDN w:val="0"/>
              <w:adjustRightInd w:val="0"/>
              <w:spacing w:after="0"/>
              <w:ind w:left="0"/>
              <w:rPr>
                <w:rFonts w:ascii="Trebuchet MS" w:hAnsi="Trebuchet MS"/>
                <w:sz w:val="22"/>
                <w:szCs w:val="22"/>
              </w:rPr>
            </w:pPr>
            <w:r w:rsidRPr="00EC5DDD">
              <w:rPr>
                <w:rFonts w:ascii="Trebuchet MS" w:hAnsi="Trebuchet MS"/>
                <w:sz w:val="22"/>
                <w:szCs w:val="22"/>
              </w:rPr>
              <w:t>19 12 12</w:t>
            </w:r>
          </w:p>
        </w:tc>
      </w:tr>
    </w:tbl>
    <w:p w14:paraId="04EE9E34" w14:textId="76CE0758" w:rsidR="004A024C" w:rsidRDefault="004A024C" w:rsidP="009344D9">
      <w:pPr>
        <w:autoSpaceDE w:val="0"/>
        <w:autoSpaceDN w:val="0"/>
        <w:adjustRightInd w:val="0"/>
        <w:jc w:val="both"/>
        <w:rPr>
          <w:rFonts w:ascii="Trebuchet MS" w:hAnsi="Trebuchet MS"/>
        </w:rPr>
      </w:pPr>
      <w:r w:rsidRPr="00EC5DDD">
        <w:rPr>
          <w:rFonts w:ascii="Trebuchet MS" w:hAnsi="Trebuchet MS"/>
        </w:rPr>
        <w:t xml:space="preserve">Nu se vor accepta deşeuri din construcţii şi demolări contaminate cu substanţe organice sau anorganice periculoase. Nu se vor accepta deşeuri din construcţii şi demolări tratate, acoperite sau vopsite cu materiale </w:t>
      </w:r>
      <w:r w:rsidR="009344D9">
        <w:rPr>
          <w:rFonts w:ascii="Trebuchet MS" w:hAnsi="Trebuchet MS"/>
        </w:rPr>
        <w:t xml:space="preserve">cu </w:t>
      </w:r>
      <w:r w:rsidRPr="00EC5DDD">
        <w:rPr>
          <w:rFonts w:ascii="Trebuchet MS" w:hAnsi="Trebuchet MS"/>
        </w:rPr>
        <w:t>conţin</w:t>
      </w:r>
      <w:r w:rsidR="009344D9">
        <w:rPr>
          <w:rFonts w:ascii="Trebuchet MS" w:hAnsi="Trebuchet MS"/>
        </w:rPr>
        <w:t xml:space="preserve">ut de </w:t>
      </w:r>
      <w:r w:rsidRPr="00EC5DDD">
        <w:rPr>
          <w:rFonts w:ascii="Trebuchet MS" w:hAnsi="Trebuchet MS"/>
        </w:rPr>
        <w:t>substanţe periculoase.</w:t>
      </w:r>
    </w:p>
    <w:p w14:paraId="2CF0AEC0" w14:textId="519A2154" w:rsidR="004A024C" w:rsidRPr="00EC5DDD" w:rsidRDefault="004A024C" w:rsidP="004A024C">
      <w:pPr>
        <w:autoSpaceDE w:val="0"/>
        <w:autoSpaceDN w:val="0"/>
        <w:adjustRightInd w:val="0"/>
        <w:spacing w:after="0" w:line="240" w:lineRule="auto"/>
        <w:jc w:val="both"/>
        <w:rPr>
          <w:rFonts w:ascii="Trebuchet MS" w:hAnsi="Trebuchet MS"/>
          <w:lang w:val="en-US"/>
        </w:rPr>
      </w:pPr>
      <w:r w:rsidRPr="00EC5DDD">
        <w:rPr>
          <w:rFonts w:ascii="Trebuchet MS" w:hAnsi="Trebuchet MS"/>
          <w:lang w:val="en-US"/>
        </w:rPr>
        <w:t>Necesitatea realizării proiectului a reieșit din evita</w:t>
      </w:r>
      <w:r w:rsidR="009344D9">
        <w:rPr>
          <w:rFonts w:ascii="Trebuchet MS" w:hAnsi="Trebuchet MS"/>
          <w:lang w:val="en-US"/>
        </w:rPr>
        <w:t>r</w:t>
      </w:r>
      <w:r w:rsidRPr="00EC5DDD">
        <w:rPr>
          <w:rFonts w:ascii="Trebuchet MS" w:hAnsi="Trebuchet MS"/>
          <w:lang w:val="en-US"/>
        </w:rPr>
        <w:t>ea formării unei zone insalubre prin depozitarea necorespunzătoare a deșeurilor de către perso</w:t>
      </w:r>
      <w:r w:rsidR="009344D9">
        <w:rPr>
          <w:rFonts w:ascii="Trebuchet MS" w:hAnsi="Trebuchet MS"/>
          <w:lang w:val="en-US"/>
        </w:rPr>
        <w:t>a</w:t>
      </w:r>
      <w:r w:rsidRPr="00EC5DDD">
        <w:rPr>
          <w:rFonts w:ascii="Trebuchet MS" w:hAnsi="Trebuchet MS"/>
          <w:lang w:val="en-US"/>
        </w:rPr>
        <w:t>ne neautorizate. Prin proiect se va realiza ramble</w:t>
      </w:r>
      <w:r w:rsidR="009344D9">
        <w:rPr>
          <w:rFonts w:ascii="Trebuchet MS" w:hAnsi="Trebuchet MS"/>
          <w:lang w:val="en-US"/>
        </w:rPr>
        <w:t>i</w:t>
      </w:r>
      <w:r w:rsidRPr="00EC5DDD">
        <w:rPr>
          <w:rFonts w:ascii="Trebuchet MS" w:hAnsi="Trebuchet MS"/>
          <w:lang w:val="en-US"/>
        </w:rPr>
        <w:t xml:space="preserve">erea terenului, aducerea acestuia la cota drumului de exploatare existent, împrejmuirea acestuia </w:t>
      </w:r>
      <w:r w:rsidRPr="00EC5DDD">
        <w:rPr>
          <w:rFonts w:ascii="Trebuchet MS" w:hAnsi="Trebuchet MS"/>
        </w:rPr>
        <w:t xml:space="preserve">cu plasă din sârmă </w:t>
      </w:r>
      <w:r w:rsidRPr="00EC5DDD">
        <w:rPr>
          <w:rFonts w:ascii="Trebuchet MS" w:hAnsi="Trebuchet MS"/>
          <w:lang w:val="en-US"/>
        </w:rPr>
        <w:t>și montarea unei porți/bariere pentru a interzice accesul neautorizat pe amplasament.</w:t>
      </w:r>
    </w:p>
    <w:p w14:paraId="16EBCB97" w14:textId="77777777" w:rsidR="00E03EDE" w:rsidRDefault="00E03EDE" w:rsidP="00E03EDE">
      <w:pPr>
        <w:autoSpaceDE w:val="0"/>
        <w:autoSpaceDN w:val="0"/>
        <w:adjustRightInd w:val="0"/>
        <w:spacing w:after="0"/>
        <w:rPr>
          <w:rFonts w:ascii="Trebuchet MS" w:hAnsi="Trebuchet MS"/>
        </w:rPr>
      </w:pPr>
    </w:p>
    <w:p w14:paraId="02C1E917" w14:textId="41737281" w:rsidR="00E03EDE" w:rsidRPr="00E03EDE" w:rsidRDefault="00E03EDE" w:rsidP="00E03EDE">
      <w:pPr>
        <w:autoSpaceDE w:val="0"/>
        <w:autoSpaceDN w:val="0"/>
        <w:adjustRightInd w:val="0"/>
        <w:spacing w:after="0"/>
        <w:rPr>
          <w:rFonts w:ascii="Trebuchet MS" w:hAnsi="Trebuchet MS"/>
          <w:b/>
        </w:rPr>
      </w:pPr>
      <w:r>
        <w:rPr>
          <w:rFonts w:ascii="Trebuchet MS" w:hAnsi="Trebuchet MS"/>
          <w:b/>
        </w:rPr>
        <w:t>Vecinătăți</w:t>
      </w:r>
      <w:r w:rsidRPr="00E03EDE">
        <w:rPr>
          <w:rFonts w:ascii="Trebuchet MS" w:hAnsi="Trebuchet MS"/>
          <w:b/>
        </w:rPr>
        <w:t>:</w:t>
      </w:r>
    </w:p>
    <w:p w14:paraId="6417B6AC" w14:textId="77777777" w:rsidR="00E03EDE" w:rsidRPr="00EC5DDD" w:rsidRDefault="00E03EDE" w:rsidP="00E03EDE">
      <w:pPr>
        <w:autoSpaceDE w:val="0"/>
        <w:autoSpaceDN w:val="0"/>
        <w:adjustRightInd w:val="0"/>
        <w:spacing w:after="0"/>
        <w:rPr>
          <w:rFonts w:ascii="Trebuchet MS" w:hAnsi="Trebuchet MS"/>
        </w:rPr>
      </w:pPr>
      <w:r w:rsidRPr="00EC5DDD">
        <w:rPr>
          <w:rFonts w:ascii="Trebuchet MS" w:hAnsi="Trebuchet MS"/>
        </w:rPr>
        <w:t>La Nord – teren liber de construcții proprietate private NC 45653</w:t>
      </w:r>
    </w:p>
    <w:p w14:paraId="7CC7E1D7" w14:textId="77777777" w:rsidR="00E03EDE" w:rsidRPr="00EC5DDD" w:rsidRDefault="00E03EDE" w:rsidP="00E03EDE">
      <w:pPr>
        <w:autoSpaceDE w:val="0"/>
        <w:autoSpaceDN w:val="0"/>
        <w:adjustRightInd w:val="0"/>
        <w:spacing w:after="0"/>
        <w:rPr>
          <w:rFonts w:ascii="Trebuchet MS" w:hAnsi="Trebuchet MS"/>
        </w:rPr>
      </w:pPr>
      <w:r w:rsidRPr="00EC5DDD">
        <w:rPr>
          <w:rFonts w:ascii="Trebuchet MS" w:hAnsi="Trebuchet MS"/>
        </w:rPr>
        <w:t xml:space="preserve">La vest terenuri NC 44885; 44038; 43468; </w:t>
      </w:r>
    </w:p>
    <w:p w14:paraId="1B2FE187" w14:textId="77777777" w:rsidR="00E03EDE" w:rsidRPr="00EC5DDD" w:rsidRDefault="00E03EDE" w:rsidP="00E03EDE">
      <w:pPr>
        <w:autoSpaceDE w:val="0"/>
        <w:autoSpaceDN w:val="0"/>
        <w:adjustRightInd w:val="0"/>
        <w:spacing w:after="0"/>
        <w:rPr>
          <w:rFonts w:ascii="Trebuchet MS" w:hAnsi="Trebuchet MS"/>
        </w:rPr>
      </w:pPr>
      <w:r w:rsidRPr="00EC5DDD">
        <w:rPr>
          <w:rFonts w:ascii="Trebuchet MS" w:hAnsi="Trebuchet MS"/>
        </w:rPr>
        <w:t>La est – teren necadastrat</w:t>
      </w:r>
    </w:p>
    <w:p w14:paraId="10692658" w14:textId="68C8CB14" w:rsidR="004A024C" w:rsidRPr="00EC5DDD" w:rsidRDefault="00E03EDE" w:rsidP="004A024C">
      <w:pPr>
        <w:autoSpaceDE w:val="0"/>
        <w:autoSpaceDN w:val="0"/>
        <w:adjustRightInd w:val="0"/>
        <w:rPr>
          <w:rFonts w:ascii="Trebuchet MS" w:hAnsi="Trebuchet MS"/>
        </w:rPr>
      </w:pPr>
      <w:r>
        <w:rPr>
          <w:rFonts w:ascii="Trebuchet MS" w:hAnsi="Trebuchet MS"/>
        </w:rPr>
        <w:t>La sud- teren necadastrat</w:t>
      </w:r>
    </w:p>
    <w:p w14:paraId="79DD91B3" w14:textId="0D4A145B" w:rsidR="003B6C24" w:rsidRPr="00146F23" w:rsidRDefault="003B6C24" w:rsidP="003B6C24">
      <w:pPr>
        <w:spacing w:after="0" w:line="240" w:lineRule="auto"/>
        <w:contextualSpacing/>
        <w:jc w:val="both"/>
        <w:rPr>
          <w:rFonts w:ascii="Trebuchet MS" w:hAnsi="Trebuchet MS"/>
          <w:b/>
          <w:i/>
        </w:rPr>
      </w:pPr>
      <w:r w:rsidRPr="00146F23">
        <w:rPr>
          <w:rFonts w:ascii="Trebuchet MS" w:hAnsi="Trebuchet MS"/>
          <w:b/>
          <w:i/>
        </w:rPr>
        <w:t>Utilități</w:t>
      </w:r>
    </w:p>
    <w:p w14:paraId="1DFB94AA" w14:textId="34DA9020" w:rsidR="004A024C" w:rsidRPr="00EC5DDD" w:rsidRDefault="00D43454" w:rsidP="004A024C">
      <w:pPr>
        <w:spacing w:after="0" w:line="240" w:lineRule="auto"/>
        <w:jc w:val="both"/>
        <w:rPr>
          <w:rFonts w:ascii="Trebuchet MS" w:hAnsi="Trebuchet MS"/>
        </w:rPr>
      </w:pPr>
      <w:r w:rsidRPr="00146F23">
        <w:rPr>
          <w:rFonts w:ascii="Trebuchet MS" w:hAnsi="Trebuchet MS"/>
          <w:b/>
          <w:bCs/>
          <w:lang w:eastAsia="ro-RO"/>
        </w:rPr>
        <w:t>Alimentarea cu apă</w:t>
      </w:r>
      <w:r w:rsidRPr="00146F23">
        <w:rPr>
          <w:rFonts w:ascii="Trebuchet MS" w:hAnsi="Trebuchet MS"/>
          <w:bCs/>
          <w:lang w:eastAsia="ro-RO"/>
        </w:rPr>
        <w:t xml:space="preserve">: </w:t>
      </w:r>
      <w:r w:rsidR="004A024C">
        <w:rPr>
          <w:rFonts w:ascii="Trebuchet MS" w:hAnsi="Trebuchet MS"/>
          <w:bCs/>
          <w:lang w:eastAsia="ro-RO"/>
        </w:rPr>
        <w:t>p</w:t>
      </w:r>
      <w:r w:rsidR="004A024C" w:rsidRPr="00EC5DDD">
        <w:rPr>
          <w:rFonts w:ascii="Trebuchet MS" w:hAnsi="Trebuchet MS"/>
        </w:rPr>
        <w:t>e parcursul perioadei de execu</w:t>
      </w:r>
      <w:r w:rsidR="004A024C">
        <w:rPr>
          <w:rFonts w:ascii="Trebuchet MS" w:hAnsi="Trebuchet MS"/>
        </w:rPr>
        <w:t>ție a lucră</w:t>
      </w:r>
      <w:r w:rsidR="004A024C" w:rsidRPr="00EC5DDD">
        <w:rPr>
          <w:rFonts w:ascii="Trebuchet MS" w:hAnsi="Trebuchet MS"/>
        </w:rPr>
        <w:t>rilor, asigurarea necesarului de ap</w:t>
      </w:r>
      <w:r w:rsidR="004A024C">
        <w:rPr>
          <w:rFonts w:ascii="Trebuchet MS" w:hAnsi="Trebuchet MS"/>
        </w:rPr>
        <w:t>ă</w:t>
      </w:r>
      <w:r w:rsidR="004A024C" w:rsidRPr="00EC5DDD">
        <w:rPr>
          <w:rFonts w:ascii="Trebuchet MS" w:hAnsi="Trebuchet MS"/>
        </w:rPr>
        <w:t xml:space="preserve"> potabil</w:t>
      </w:r>
      <w:r w:rsidR="004A024C">
        <w:rPr>
          <w:rFonts w:ascii="Trebuchet MS" w:hAnsi="Trebuchet MS"/>
        </w:rPr>
        <w:t>ă</w:t>
      </w:r>
      <w:r w:rsidR="004A024C" w:rsidRPr="00EC5DDD">
        <w:rPr>
          <w:rFonts w:ascii="Trebuchet MS" w:hAnsi="Trebuchet MS"/>
        </w:rPr>
        <w:t xml:space="preserve"> pentru personal, se va realiza prin furnizarea acesteia </w:t>
      </w:r>
      <w:r w:rsidR="004A024C">
        <w:rPr>
          <w:rFonts w:ascii="Trebuchet MS" w:hAnsi="Trebuchet MS"/>
        </w:rPr>
        <w:t>î</w:t>
      </w:r>
      <w:r w:rsidR="004A024C" w:rsidRPr="00EC5DDD">
        <w:rPr>
          <w:rFonts w:ascii="Trebuchet MS" w:hAnsi="Trebuchet MS"/>
        </w:rPr>
        <w:t>n recipien</w:t>
      </w:r>
      <w:r w:rsidR="004A024C">
        <w:rPr>
          <w:rFonts w:ascii="Trebuchet MS" w:hAnsi="Trebuchet MS"/>
        </w:rPr>
        <w:t>ț</w:t>
      </w:r>
      <w:r w:rsidR="004A024C" w:rsidRPr="00EC5DDD">
        <w:rPr>
          <w:rFonts w:ascii="Trebuchet MS" w:hAnsi="Trebuchet MS"/>
        </w:rPr>
        <w:t>i portabili adecva</w:t>
      </w:r>
      <w:r w:rsidR="009344D9">
        <w:rPr>
          <w:rFonts w:ascii="Trebuchet MS" w:hAnsi="Trebuchet MS"/>
        </w:rPr>
        <w:t>ț</w:t>
      </w:r>
      <w:r w:rsidR="004A024C" w:rsidRPr="00EC5DDD">
        <w:rPr>
          <w:rFonts w:ascii="Trebuchet MS" w:hAnsi="Trebuchet MS"/>
        </w:rPr>
        <w:t>i (bidoane de ap</w:t>
      </w:r>
      <w:r w:rsidR="004A024C">
        <w:rPr>
          <w:rFonts w:ascii="Trebuchet MS" w:hAnsi="Trebuchet MS"/>
        </w:rPr>
        <w:t>ă</w:t>
      </w:r>
      <w:r w:rsidR="004A024C" w:rsidRPr="00EC5DDD">
        <w:rPr>
          <w:rFonts w:ascii="Trebuchet MS" w:hAnsi="Trebuchet MS"/>
        </w:rPr>
        <w:t xml:space="preserve"> potabil</w:t>
      </w:r>
      <w:r w:rsidR="004A024C">
        <w:rPr>
          <w:rFonts w:ascii="Trebuchet MS" w:hAnsi="Trebuchet MS"/>
        </w:rPr>
        <w:t>ă</w:t>
      </w:r>
      <w:r w:rsidR="004A024C" w:rsidRPr="00EC5DDD">
        <w:rPr>
          <w:rFonts w:ascii="Trebuchet MS" w:hAnsi="Trebuchet MS"/>
        </w:rPr>
        <w:t>).</w:t>
      </w:r>
      <w:r w:rsidR="004A024C">
        <w:rPr>
          <w:rFonts w:ascii="Trebuchet MS" w:hAnsi="Trebuchet MS"/>
        </w:rPr>
        <w:t xml:space="preserve"> </w:t>
      </w:r>
      <w:r w:rsidR="004A024C" w:rsidRPr="004A024C">
        <w:rPr>
          <w:rFonts w:ascii="Trebuchet MS" w:hAnsi="Trebuchet MS"/>
        </w:rPr>
        <w:t xml:space="preserve">Asigurarea apei tehnologice pentru desfășurarea lucrărilor de umectare se va </w:t>
      </w:r>
      <w:r w:rsidR="009344D9">
        <w:rPr>
          <w:rFonts w:ascii="Trebuchet MS" w:hAnsi="Trebuchet MS"/>
        </w:rPr>
        <w:t xml:space="preserve">reliza </w:t>
      </w:r>
      <w:r w:rsidR="004A024C" w:rsidRPr="004A024C">
        <w:rPr>
          <w:rFonts w:ascii="Trebuchet MS" w:hAnsi="Trebuchet MS"/>
        </w:rPr>
        <w:t>cu cisterna.</w:t>
      </w:r>
    </w:p>
    <w:p w14:paraId="57C88DE2" w14:textId="3A49F9D5" w:rsidR="00D43454" w:rsidRPr="004A024C" w:rsidRDefault="00D43454" w:rsidP="00146F23">
      <w:pPr>
        <w:contextualSpacing/>
        <w:jc w:val="both"/>
        <w:rPr>
          <w:rFonts w:ascii="Trebuchet MS" w:hAnsi="Trebuchet MS"/>
        </w:rPr>
      </w:pPr>
      <w:r w:rsidRPr="00146F23">
        <w:rPr>
          <w:rFonts w:ascii="Trebuchet MS" w:hAnsi="Trebuchet MS"/>
          <w:b/>
          <w:bCs/>
          <w:lang w:eastAsia="ro-RO"/>
        </w:rPr>
        <w:t xml:space="preserve">Evacuarea apelor uzate: </w:t>
      </w:r>
      <w:r w:rsidR="004A024C" w:rsidRPr="004A024C">
        <w:rPr>
          <w:rFonts w:ascii="Trebuchet MS" w:hAnsi="Trebuchet MS"/>
          <w:bCs/>
          <w:lang w:eastAsia="ro-RO"/>
        </w:rPr>
        <w:t>nu este cazul</w:t>
      </w:r>
      <w:r w:rsidRPr="004A024C">
        <w:rPr>
          <w:rFonts w:ascii="Trebuchet MS" w:hAnsi="Trebuchet MS"/>
        </w:rPr>
        <w:t>.</w:t>
      </w:r>
    </w:p>
    <w:p w14:paraId="6725B55D" w14:textId="77777777" w:rsidR="004A024C" w:rsidRPr="004A024C" w:rsidRDefault="003B6C24" w:rsidP="004A024C">
      <w:pPr>
        <w:contextualSpacing/>
        <w:jc w:val="both"/>
        <w:rPr>
          <w:rFonts w:ascii="Trebuchet MS" w:hAnsi="Trebuchet MS"/>
        </w:rPr>
      </w:pPr>
      <w:r w:rsidRPr="000F2AE8">
        <w:rPr>
          <w:rFonts w:ascii="Trebuchet MS" w:hAnsi="Trebuchet MS"/>
          <w:b/>
          <w:bCs/>
          <w:lang w:eastAsia="ro-RO"/>
        </w:rPr>
        <w:t>Alimentare cu energie electrică</w:t>
      </w:r>
      <w:r w:rsidR="004A024C">
        <w:rPr>
          <w:rFonts w:ascii="Trebuchet MS" w:hAnsi="Trebuchet MS"/>
          <w:b/>
          <w:bCs/>
          <w:lang w:eastAsia="ro-RO"/>
        </w:rPr>
        <w:t>:</w:t>
      </w:r>
      <w:r w:rsidRPr="000F2AE8">
        <w:rPr>
          <w:rFonts w:ascii="Trebuchet MS" w:hAnsi="Trebuchet MS"/>
          <w:b/>
          <w:bCs/>
          <w:lang w:eastAsia="ro-RO"/>
        </w:rPr>
        <w:t xml:space="preserve"> </w:t>
      </w:r>
      <w:r w:rsidR="004A024C" w:rsidRPr="004A024C">
        <w:rPr>
          <w:rFonts w:ascii="Trebuchet MS" w:hAnsi="Trebuchet MS"/>
          <w:bCs/>
          <w:lang w:eastAsia="ro-RO"/>
        </w:rPr>
        <w:t>nu este cazul</w:t>
      </w:r>
      <w:r w:rsidR="004A024C" w:rsidRPr="004A024C">
        <w:rPr>
          <w:rFonts w:ascii="Trebuchet MS" w:hAnsi="Trebuchet MS"/>
        </w:rPr>
        <w:t>.</w:t>
      </w:r>
    </w:p>
    <w:p w14:paraId="29ABB832" w14:textId="4EB093DF" w:rsidR="003B6C24" w:rsidRPr="000F2AE8" w:rsidRDefault="003B6C24" w:rsidP="004A024C">
      <w:pPr>
        <w:spacing w:before="120" w:after="0" w:line="240" w:lineRule="auto"/>
        <w:jc w:val="both"/>
        <w:rPr>
          <w:rFonts w:ascii="Trebuchet MS" w:hAnsi="Trebuchet MS"/>
        </w:rPr>
      </w:pPr>
      <w:r w:rsidRPr="000F2AE8">
        <w:rPr>
          <w:rFonts w:ascii="Trebuchet MS" w:hAnsi="Trebuchet MS"/>
          <w:b/>
        </w:rPr>
        <w:t>Organizarea de șantier</w:t>
      </w:r>
      <w:r w:rsidRPr="000F2AE8">
        <w:rPr>
          <w:rFonts w:ascii="Trebuchet MS" w:hAnsi="Trebuchet MS"/>
        </w:rPr>
        <w:t xml:space="preserve"> </w:t>
      </w:r>
    </w:p>
    <w:p w14:paraId="50DCF527" w14:textId="3FD7DC83" w:rsidR="004A024C" w:rsidRPr="00EC5DDD" w:rsidRDefault="004A024C" w:rsidP="004A024C">
      <w:pPr>
        <w:jc w:val="both"/>
        <w:rPr>
          <w:rFonts w:ascii="Trebuchet MS" w:hAnsi="Trebuchet MS"/>
          <w:i/>
          <w:iCs/>
        </w:rPr>
      </w:pPr>
      <w:r w:rsidRPr="00EC5DDD">
        <w:rPr>
          <w:rFonts w:ascii="Trebuchet MS" w:hAnsi="Trebuchet MS"/>
        </w:rPr>
        <w:t>Pentru implementarea proiectului nu este nevoie de o organizare de șantier în adevaratul sens. Pe amplasament se va instala o barier</w:t>
      </w:r>
      <w:r>
        <w:rPr>
          <w:rFonts w:ascii="Trebuchet MS" w:hAnsi="Trebuchet MS"/>
        </w:rPr>
        <w:t>ă</w:t>
      </w:r>
      <w:r w:rsidRPr="00EC5DDD">
        <w:rPr>
          <w:rFonts w:ascii="Trebuchet MS" w:hAnsi="Trebuchet MS"/>
        </w:rPr>
        <w:t xml:space="preserve"> pe</w:t>
      </w:r>
      <w:r w:rsidR="009344D9">
        <w:rPr>
          <w:rFonts w:ascii="Trebuchet MS" w:hAnsi="Trebuchet MS"/>
        </w:rPr>
        <w:t>ntru</w:t>
      </w:r>
      <w:r w:rsidRPr="00EC5DDD">
        <w:rPr>
          <w:rFonts w:ascii="Trebuchet MS" w:hAnsi="Trebuchet MS"/>
        </w:rPr>
        <w:t xml:space="preserve"> interzicerea accesului perso</w:t>
      </w:r>
      <w:r>
        <w:rPr>
          <w:rFonts w:ascii="Trebuchet MS" w:hAnsi="Trebuchet MS"/>
        </w:rPr>
        <w:t>anelor neautorizate iar lucrările se vor realiza în prezența unei persoane care va realiza inspecția vizuală a deșeurilor și va coordona activitatea de rambleiere conform limitelor de proprietate</w:t>
      </w:r>
      <w:r w:rsidRPr="00EC5DDD">
        <w:rPr>
          <w:rFonts w:ascii="Trebuchet MS" w:hAnsi="Trebuchet MS"/>
        </w:rPr>
        <w:t>.</w:t>
      </w:r>
    </w:p>
    <w:p w14:paraId="50C1090C" w14:textId="77777777" w:rsidR="003B6C24" w:rsidRPr="000F2AE8" w:rsidRDefault="003B6C24" w:rsidP="003B6C24">
      <w:pPr>
        <w:spacing w:after="120" w:line="240" w:lineRule="auto"/>
        <w:jc w:val="both"/>
        <w:rPr>
          <w:rFonts w:ascii="Trebuchet MS" w:hAnsi="Trebuchet MS"/>
        </w:rPr>
      </w:pPr>
      <w:r w:rsidRPr="000F2AE8">
        <w:rPr>
          <w:rFonts w:ascii="Trebuchet MS" w:hAnsi="Trebuchet MS"/>
          <w:b/>
          <w:i/>
        </w:rPr>
        <w:t>b) Cumularea cu alte proiecte</w:t>
      </w:r>
      <w:r w:rsidRPr="000F2AE8">
        <w:rPr>
          <w:rFonts w:ascii="Trebuchet MS" w:hAnsi="Trebuchet MS"/>
          <w:i/>
        </w:rPr>
        <w:t>:</w:t>
      </w:r>
      <w:r w:rsidRPr="000F2AE8">
        <w:rPr>
          <w:rFonts w:ascii="Trebuchet MS" w:hAnsi="Trebuchet MS"/>
        </w:rPr>
        <w:t xml:space="preserve"> nu este cazul.</w:t>
      </w:r>
    </w:p>
    <w:p w14:paraId="4C2ECD87" w14:textId="6C93796E" w:rsidR="004A024C" w:rsidRPr="000F2AE8" w:rsidRDefault="003B6C24" w:rsidP="00E03EDE">
      <w:pPr>
        <w:tabs>
          <w:tab w:val="num" w:pos="709"/>
          <w:tab w:val="num" w:pos="1368"/>
        </w:tabs>
        <w:spacing w:after="120" w:line="240" w:lineRule="auto"/>
        <w:rPr>
          <w:rFonts w:ascii="Trebuchet MS" w:hAnsi="Trebuchet MS"/>
        </w:rPr>
      </w:pPr>
      <w:r w:rsidRPr="000F2AE8">
        <w:rPr>
          <w:rFonts w:ascii="Trebuchet MS" w:hAnsi="Trebuchet MS"/>
          <w:b/>
          <w:i/>
        </w:rPr>
        <w:t>c) Utilizarea resurselor naturale</w:t>
      </w:r>
      <w:r w:rsidRPr="000F2AE8">
        <w:rPr>
          <w:rFonts w:ascii="Trebuchet MS" w:hAnsi="Trebuchet MS"/>
          <w:i/>
        </w:rPr>
        <w:t>:</w:t>
      </w:r>
      <w:r w:rsidRPr="000F2AE8">
        <w:rPr>
          <w:rFonts w:ascii="Trebuchet MS" w:hAnsi="Trebuchet MS"/>
        </w:rPr>
        <w:t xml:space="preserve"> </w:t>
      </w:r>
      <w:r w:rsidR="00E03EDE">
        <w:rPr>
          <w:rFonts w:ascii="Trebuchet MS" w:hAnsi="Trebuchet MS"/>
        </w:rPr>
        <w:t>p</w:t>
      </w:r>
      <w:r w:rsidR="00E03EDE" w:rsidRPr="00EC5DDD">
        <w:rPr>
          <w:rFonts w:ascii="Trebuchet MS" w:hAnsi="Trebuchet MS"/>
        </w:rPr>
        <w:t>entru realizarea proiectului sunt necesare urm</w:t>
      </w:r>
      <w:r w:rsidR="00E03EDE">
        <w:rPr>
          <w:rFonts w:ascii="Trebuchet MS" w:hAnsi="Trebuchet MS"/>
        </w:rPr>
        <w:t>ă</w:t>
      </w:r>
      <w:r w:rsidR="00E03EDE" w:rsidRPr="00EC5DDD">
        <w:rPr>
          <w:rFonts w:ascii="Trebuchet MS" w:hAnsi="Trebuchet MS"/>
        </w:rPr>
        <w:t>toarele resurse naturale:</w:t>
      </w:r>
      <w:r w:rsidR="00E03EDE">
        <w:rPr>
          <w:rFonts w:ascii="Trebuchet MS" w:hAnsi="Trebuchet MS"/>
        </w:rPr>
        <w:t xml:space="preserve"> t</w:t>
      </w:r>
      <w:r w:rsidR="00E03EDE" w:rsidRPr="00EC5DDD">
        <w:rPr>
          <w:rFonts w:ascii="Trebuchet MS" w:hAnsi="Trebuchet MS"/>
        </w:rPr>
        <w:t>erenul</w:t>
      </w:r>
      <w:r w:rsidR="00E03EDE">
        <w:rPr>
          <w:rFonts w:ascii="Trebuchet MS" w:hAnsi="Trebuchet MS"/>
        </w:rPr>
        <w:t xml:space="preserve"> care va fi sitematizat, pă</w:t>
      </w:r>
      <w:r w:rsidR="00E03EDE" w:rsidRPr="00EC5DDD">
        <w:rPr>
          <w:rFonts w:ascii="Trebuchet MS" w:hAnsi="Trebuchet MS"/>
        </w:rPr>
        <w:t>m</w:t>
      </w:r>
      <w:r w:rsidR="00E03EDE">
        <w:rPr>
          <w:rFonts w:ascii="Trebuchet MS" w:hAnsi="Trebuchet MS"/>
        </w:rPr>
        <w:t>â</w:t>
      </w:r>
      <w:r w:rsidR="00E03EDE" w:rsidRPr="00EC5DDD">
        <w:rPr>
          <w:rFonts w:ascii="Trebuchet MS" w:hAnsi="Trebuchet MS"/>
        </w:rPr>
        <w:t xml:space="preserve">nt vegetal </w:t>
      </w:r>
      <w:r w:rsidR="00E03EDE">
        <w:rPr>
          <w:rFonts w:ascii="Trebuchet MS" w:hAnsi="Trebuchet MS"/>
        </w:rPr>
        <w:t>și a</w:t>
      </w:r>
      <w:r w:rsidR="00E03EDE" w:rsidRPr="00EC5DDD">
        <w:rPr>
          <w:rFonts w:ascii="Trebuchet MS" w:hAnsi="Trebuchet MS"/>
        </w:rPr>
        <w:t>pă pentru stropire</w:t>
      </w:r>
      <w:r w:rsidR="00E03EDE">
        <w:rPr>
          <w:rFonts w:ascii="Trebuchet MS" w:hAnsi="Trebuchet MS"/>
        </w:rPr>
        <w:t>.</w:t>
      </w:r>
    </w:p>
    <w:p w14:paraId="3F70877E" w14:textId="1A97CA0B" w:rsidR="003B6C24" w:rsidRPr="000F2AE8" w:rsidRDefault="003B6C24" w:rsidP="00E03EDE">
      <w:pPr>
        <w:spacing w:after="120" w:line="240" w:lineRule="auto"/>
        <w:jc w:val="both"/>
        <w:rPr>
          <w:rFonts w:ascii="Trebuchet MS" w:hAnsi="Trebuchet MS"/>
          <w:b/>
        </w:rPr>
      </w:pPr>
      <w:r w:rsidRPr="000F2AE8">
        <w:rPr>
          <w:rFonts w:ascii="Trebuchet MS" w:hAnsi="Trebuchet MS"/>
          <w:b/>
          <w:i/>
        </w:rPr>
        <w:t xml:space="preserve">d) Cantitatea și tipurile de deșeuri generate/gestionate: </w:t>
      </w:r>
    </w:p>
    <w:p w14:paraId="5B0AB753" w14:textId="4286CCBD" w:rsidR="003B6C24" w:rsidRDefault="004A024C" w:rsidP="003B6C24">
      <w:pPr>
        <w:spacing w:after="0" w:line="240" w:lineRule="auto"/>
        <w:jc w:val="both"/>
        <w:rPr>
          <w:rFonts w:ascii="Trebuchet MS" w:hAnsi="Trebuchet MS"/>
          <w:lang w:eastAsia="ro-RO"/>
        </w:rPr>
      </w:pPr>
      <w:r>
        <w:rPr>
          <w:rFonts w:ascii="Trebuchet MS" w:hAnsi="Trebuchet MS"/>
          <w:lang w:eastAsia="ro-RO"/>
        </w:rPr>
        <w:t xml:space="preserve">Din activitatea proiectului nu se generează deșeuri. </w:t>
      </w:r>
      <w:r w:rsidR="003B6C24" w:rsidRPr="000F2AE8">
        <w:rPr>
          <w:rFonts w:ascii="Trebuchet MS" w:hAnsi="Trebuchet MS"/>
          <w:lang w:eastAsia="ro-RO"/>
        </w:rPr>
        <w:t xml:space="preserve">Principalele tipuri de deșeuri </w:t>
      </w:r>
      <w:r>
        <w:rPr>
          <w:rFonts w:ascii="Trebuchet MS" w:hAnsi="Trebuchet MS"/>
          <w:lang w:eastAsia="ro-RO"/>
        </w:rPr>
        <w:t xml:space="preserve">care se vor utiliza în operațiunile de sistematizare a terenului sunt: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7"/>
        <w:gridCol w:w="1108"/>
        <w:gridCol w:w="6120"/>
        <w:gridCol w:w="1399"/>
      </w:tblGrid>
      <w:tr w:rsidR="00BB2621" w:rsidRPr="00C85445" w14:paraId="555927EC" w14:textId="77777777" w:rsidTr="009344D9">
        <w:trPr>
          <w:trHeight w:val="566"/>
          <w:tblHeader/>
        </w:trPr>
        <w:tc>
          <w:tcPr>
            <w:tcW w:w="374" w:type="pct"/>
            <w:shd w:val="clear" w:color="auto" w:fill="auto"/>
            <w:vAlign w:val="center"/>
          </w:tcPr>
          <w:p w14:paraId="531A13D0" w14:textId="77777777" w:rsidR="00BB2621" w:rsidRPr="00C85445" w:rsidRDefault="00BB2621" w:rsidP="009344D9">
            <w:pPr>
              <w:tabs>
                <w:tab w:val="left" w:pos="1701"/>
              </w:tabs>
              <w:suppressAutoHyphens/>
              <w:autoSpaceDE w:val="0"/>
              <w:autoSpaceDN w:val="0"/>
              <w:adjustRightInd w:val="0"/>
              <w:spacing w:after="0" w:line="240" w:lineRule="auto"/>
              <w:contextualSpacing/>
              <w:jc w:val="center"/>
              <w:rPr>
                <w:rFonts w:ascii="Trebuchet MS" w:hAnsi="Trebuchet MS" w:cs="Arial"/>
                <w:lang w:val="en-US"/>
              </w:rPr>
            </w:pPr>
            <w:r w:rsidRPr="00C85445">
              <w:rPr>
                <w:rFonts w:ascii="Trebuchet MS" w:hAnsi="Trebuchet MS" w:cs="Arial"/>
                <w:lang w:val="en-US"/>
              </w:rPr>
              <w:t>Nr. Crt</w:t>
            </w:r>
          </w:p>
        </w:tc>
        <w:tc>
          <w:tcPr>
            <w:tcW w:w="594" w:type="pct"/>
            <w:shd w:val="clear" w:color="auto" w:fill="auto"/>
            <w:vAlign w:val="center"/>
          </w:tcPr>
          <w:p w14:paraId="2A77038E" w14:textId="168E700D" w:rsidR="00BB2621" w:rsidRPr="00C85445" w:rsidRDefault="00BB2621" w:rsidP="009344D9">
            <w:pPr>
              <w:tabs>
                <w:tab w:val="left" w:pos="1701"/>
              </w:tabs>
              <w:suppressAutoHyphens/>
              <w:autoSpaceDE w:val="0"/>
              <w:autoSpaceDN w:val="0"/>
              <w:adjustRightInd w:val="0"/>
              <w:spacing w:after="0" w:line="240" w:lineRule="auto"/>
              <w:contextualSpacing/>
              <w:jc w:val="center"/>
              <w:rPr>
                <w:rFonts w:ascii="Trebuchet MS" w:hAnsi="Trebuchet MS" w:cs="Arial"/>
                <w:lang w:val="en-US"/>
              </w:rPr>
            </w:pPr>
            <w:r w:rsidRPr="00C85445">
              <w:rPr>
                <w:rFonts w:ascii="Trebuchet MS" w:hAnsi="Trebuchet MS" w:cs="Arial"/>
                <w:bCs/>
                <w:lang w:val="en-US"/>
              </w:rPr>
              <w:t>Cod de</w:t>
            </w:r>
            <w:r w:rsidR="009344D9">
              <w:rPr>
                <w:rFonts w:ascii="Trebuchet MS" w:hAnsi="Trebuchet MS" w:cs="Arial"/>
                <w:bCs/>
                <w:lang w:val="en-US"/>
              </w:rPr>
              <w:t>ș</w:t>
            </w:r>
            <w:r w:rsidRPr="00C85445">
              <w:rPr>
                <w:rFonts w:ascii="Trebuchet MS" w:hAnsi="Trebuchet MS" w:cs="Arial"/>
                <w:bCs/>
                <w:lang w:val="en-US"/>
              </w:rPr>
              <w:t>eu</w:t>
            </w:r>
          </w:p>
        </w:tc>
        <w:tc>
          <w:tcPr>
            <w:tcW w:w="3282" w:type="pct"/>
            <w:shd w:val="clear" w:color="auto" w:fill="auto"/>
            <w:vAlign w:val="center"/>
          </w:tcPr>
          <w:p w14:paraId="24A418E9" w14:textId="65CF6A0D" w:rsidR="00BB2621" w:rsidRDefault="00BB2621" w:rsidP="009344D9">
            <w:pPr>
              <w:tabs>
                <w:tab w:val="left" w:pos="1701"/>
              </w:tabs>
              <w:suppressAutoHyphens/>
              <w:autoSpaceDE w:val="0"/>
              <w:autoSpaceDN w:val="0"/>
              <w:adjustRightInd w:val="0"/>
              <w:spacing w:after="0" w:line="240" w:lineRule="auto"/>
              <w:contextualSpacing/>
              <w:jc w:val="center"/>
              <w:rPr>
                <w:rFonts w:ascii="Trebuchet MS" w:hAnsi="Trebuchet MS" w:cs="Arial"/>
                <w:bCs/>
                <w:lang w:val="it-IT"/>
              </w:rPr>
            </w:pPr>
            <w:r w:rsidRPr="00C85445">
              <w:rPr>
                <w:rFonts w:ascii="Trebuchet MS" w:hAnsi="Trebuchet MS" w:cs="Arial"/>
                <w:bCs/>
                <w:lang w:val="it-IT"/>
              </w:rPr>
              <w:t>Denumire de</w:t>
            </w:r>
            <w:r w:rsidR="009344D9">
              <w:rPr>
                <w:rFonts w:ascii="Trebuchet MS" w:hAnsi="Trebuchet MS" w:cs="Arial"/>
                <w:bCs/>
                <w:lang w:val="it-IT"/>
              </w:rPr>
              <w:t>ș</w:t>
            </w:r>
            <w:r w:rsidRPr="00C85445">
              <w:rPr>
                <w:rFonts w:ascii="Trebuchet MS" w:hAnsi="Trebuchet MS" w:cs="Arial"/>
                <w:bCs/>
                <w:lang w:val="it-IT"/>
              </w:rPr>
              <w:t>eu</w:t>
            </w:r>
          </w:p>
          <w:p w14:paraId="32D03521" w14:textId="716D7032" w:rsidR="00BB2621" w:rsidRPr="00C85445" w:rsidRDefault="00BB2621" w:rsidP="009344D9">
            <w:pPr>
              <w:tabs>
                <w:tab w:val="left" w:pos="1701"/>
              </w:tabs>
              <w:suppressAutoHyphens/>
              <w:autoSpaceDE w:val="0"/>
              <w:autoSpaceDN w:val="0"/>
              <w:adjustRightInd w:val="0"/>
              <w:spacing w:after="0" w:line="240" w:lineRule="auto"/>
              <w:contextualSpacing/>
              <w:jc w:val="center"/>
              <w:rPr>
                <w:rFonts w:ascii="Trebuchet MS" w:hAnsi="Trebuchet MS" w:cs="Arial"/>
                <w:lang w:val="it-IT"/>
              </w:rPr>
            </w:pPr>
            <w:r w:rsidRPr="00C85445">
              <w:rPr>
                <w:rFonts w:ascii="Trebuchet MS" w:hAnsi="Trebuchet MS" w:cs="Arial"/>
                <w:bCs/>
                <w:lang w:val="it-IT"/>
              </w:rPr>
              <w:t>conf</w:t>
            </w:r>
            <w:r w:rsidR="009344D9">
              <w:rPr>
                <w:rFonts w:ascii="Trebuchet MS" w:hAnsi="Trebuchet MS" w:cs="Arial"/>
                <w:bCs/>
                <w:lang w:val="it-IT"/>
              </w:rPr>
              <w:t>orm</w:t>
            </w:r>
            <w:r w:rsidRPr="00C85445">
              <w:rPr>
                <w:rFonts w:ascii="Trebuchet MS" w:hAnsi="Trebuchet MS" w:cs="Arial"/>
                <w:bCs/>
                <w:lang w:val="it-IT"/>
              </w:rPr>
              <w:t xml:space="preserve"> Deciziei 2014/995/UE</w:t>
            </w:r>
          </w:p>
        </w:tc>
        <w:tc>
          <w:tcPr>
            <w:tcW w:w="750" w:type="pct"/>
            <w:shd w:val="clear" w:color="auto" w:fill="auto"/>
            <w:vAlign w:val="center"/>
          </w:tcPr>
          <w:p w14:paraId="0D0CB4E3" w14:textId="52857629" w:rsidR="00BB2621" w:rsidRPr="00C85445" w:rsidRDefault="00BB2621" w:rsidP="009344D9">
            <w:pPr>
              <w:tabs>
                <w:tab w:val="left" w:pos="1701"/>
              </w:tabs>
              <w:suppressAutoHyphens/>
              <w:autoSpaceDE w:val="0"/>
              <w:autoSpaceDN w:val="0"/>
              <w:adjustRightInd w:val="0"/>
              <w:spacing w:after="0" w:line="240" w:lineRule="auto"/>
              <w:contextualSpacing/>
              <w:jc w:val="center"/>
              <w:rPr>
                <w:rFonts w:ascii="Trebuchet MS" w:hAnsi="Trebuchet MS" w:cs="Arial"/>
                <w:lang w:val="en-US"/>
              </w:rPr>
            </w:pPr>
            <w:r>
              <w:rPr>
                <w:rFonts w:ascii="Trebuchet MS" w:hAnsi="Trebuchet MS" w:cs="Arial"/>
                <w:bCs/>
                <w:lang w:val="en-US"/>
              </w:rPr>
              <w:t>Cantitate estimată</w:t>
            </w:r>
          </w:p>
        </w:tc>
      </w:tr>
      <w:tr w:rsidR="00BB2621" w:rsidRPr="00C85445" w14:paraId="6F7FE3C9" w14:textId="77777777" w:rsidTr="00BB2621">
        <w:trPr>
          <w:trHeight w:val="505"/>
        </w:trPr>
        <w:tc>
          <w:tcPr>
            <w:tcW w:w="374" w:type="pct"/>
          </w:tcPr>
          <w:p w14:paraId="585D644C" w14:textId="77777777"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C85445">
              <w:rPr>
                <w:rFonts w:ascii="Trebuchet MS" w:hAnsi="Trebuchet MS" w:cs="Arial"/>
                <w:lang w:val="en-US"/>
              </w:rPr>
              <w:t>1.</w:t>
            </w:r>
          </w:p>
        </w:tc>
        <w:tc>
          <w:tcPr>
            <w:tcW w:w="594" w:type="pct"/>
          </w:tcPr>
          <w:p w14:paraId="11DD901A" w14:textId="642D1B95"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EC5DDD">
              <w:rPr>
                <w:rFonts w:ascii="Trebuchet MS" w:hAnsi="Trebuchet MS"/>
              </w:rPr>
              <w:t>01 04 13</w:t>
            </w:r>
          </w:p>
        </w:tc>
        <w:tc>
          <w:tcPr>
            <w:tcW w:w="3282" w:type="pct"/>
          </w:tcPr>
          <w:p w14:paraId="7BEDFCC6" w14:textId="356F54FF"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EC5DDD">
              <w:rPr>
                <w:rFonts w:ascii="Trebuchet MS" w:hAnsi="Trebuchet MS"/>
              </w:rPr>
              <w:t>Deșeuri de la tăierea și șlefuirea pietrei, altele decât cele specificate la 01 04 07</w:t>
            </w:r>
          </w:p>
        </w:tc>
        <w:tc>
          <w:tcPr>
            <w:tcW w:w="750" w:type="pct"/>
            <w:vMerge w:val="restart"/>
          </w:tcPr>
          <w:p w14:paraId="14510DE4" w14:textId="59C9195E" w:rsidR="00BB2621" w:rsidRPr="00C85445" w:rsidRDefault="00BB2621" w:rsidP="00D479B1">
            <w:pPr>
              <w:tabs>
                <w:tab w:val="left" w:pos="1701"/>
              </w:tabs>
              <w:suppressAutoHyphens/>
              <w:autoSpaceDE w:val="0"/>
              <w:autoSpaceDN w:val="0"/>
              <w:adjustRightInd w:val="0"/>
              <w:spacing w:after="0" w:line="240" w:lineRule="auto"/>
              <w:contextualSpacing/>
              <w:jc w:val="center"/>
              <w:rPr>
                <w:rFonts w:ascii="Trebuchet MS" w:hAnsi="Trebuchet MS" w:cs="Arial"/>
                <w:lang w:val="en-US"/>
              </w:rPr>
            </w:pPr>
            <w:r>
              <w:rPr>
                <w:rFonts w:ascii="Trebuchet MS" w:hAnsi="Trebuchet MS" w:cs="Arial"/>
                <w:lang w:val="en-US"/>
              </w:rPr>
              <w:t>10000 to</w:t>
            </w:r>
          </w:p>
        </w:tc>
      </w:tr>
      <w:tr w:rsidR="00BB2621" w:rsidRPr="00C85445" w14:paraId="3ADE2657" w14:textId="77777777" w:rsidTr="00BB2621">
        <w:trPr>
          <w:trHeight w:val="296"/>
        </w:trPr>
        <w:tc>
          <w:tcPr>
            <w:tcW w:w="374" w:type="pct"/>
          </w:tcPr>
          <w:p w14:paraId="185297CC" w14:textId="77777777"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C85445">
              <w:rPr>
                <w:rFonts w:ascii="Trebuchet MS" w:hAnsi="Trebuchet MS" w:cs="Arial"/>
                <w:lang w:val="en-US"/>
              </w:rPr>
              <w:t>2.</w:t>
            </w:r>
          </w:p>
        </w:tc>
        <w:tc>
          <w:tcPr>
            <w:tcW w:w="594" w:type="pct"/>
          </w:tcPr>
          <w:p w14:paraId="339637AA" w14:textId="49DDDDCF"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EC5DDD">
              <w:rPr>
                <w:rFonts w:ascii="Trebuchet MS" w:hAnsi="Trebuchet MS"/>
              </w:rPr>
              <w:t>17 01 01</w:t>
            </w:r>
          </w:p>
        </w:tc>
        <w:tc>
          <w:tcPr>
            <w:tcW w:w="3282" w:type="pct"/>
          </w:tcPr>
          <w:p w14:paraId="24E24455" w14:textId="61E92475"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EC5DDD">
              <w:rPr>
                <w:rFonts w:ascii="Trebuchet MS" w:hAnsi="Trebuchet MS"/>
              </w:rPr>
              <w:t>Beton</w:t>
            </w:r>
          </w:p>
        </w:tc>
        <w:tc>
          <w:tcPr>
            <w:tcW w:w="750" w:type="pct"/>
            <w:vMerge/>
          </w:tcPr>
          <w:p w14:paraId="0C4460D0" w14:textId="7A1E11FE" w:rsidR="00BB2621" w:rsidRPr="00C85445" w:rsidRDefault="00BB2621" w:rsidP="00D479B1">
            <w:pPr>
              <w:tabs>
                <w:tab w:val="left" w:pos="1701"/>
              </w:tabs>
              <w:suppressAutoHyphens/>
              <w:autoSpaceDE w:val="0"/>
              <w:autoSpaceDN w:val="0"/>
              <w:adjustRightInd w:val="0"/>
              <w:spacing w:after="0" w:line="240" w:lineRule="auto"/>
              <w:contextualSpacing/>
              <w:jc w:val="center"/>
              <w:rPr>
                <w:rFonts w:ascii="Trebuchet MS" w:hAnsi="Trebuchet MS" w:cs="Arial"/>
                <w:lang w:val="en-US"/>
              </w:rPr>
            </w:pPr>
          </w:p>
        </w:tc>
      </w:tr>
      <w:tr w:rsidR="00BB2621" w:rsidRPr="00C85445" w14:paraId="25CBCFE8" w14:textId="77777777" w:rsidTr="00BB2621">
        <w:trPr>
          <w:trHeight w:val="233"/>
        </w:trPr>
        <w:tc>
          <w:tcPr>
            <w:tcW w:w="374" w:type="pct"/>
          </w:tcPr>
          <w:p w14:paraId="777199EA" w14:textId="77777777"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C85445">
              <w:rPr>
                <w:rFonts w:ascii="Trebuchet MS" w:hAnsi="Trebuchet MS" w:cs="Arial"/>
                <w:lang w:val="en-US"/>
              </w:rPr>
              <w:t>3.</w:t>
            </w:r>
          </w:p>
        </w:tc>
        <w:tc>
          <w:tcPr>
            <w:tcW w:w="594" w:type="pct"/>
          </w:tcPr>
          <w:p w14:paraId="5C2A9CB1" w14:textId="29D30C0F"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EC5DDD">
              <w:rPr>
                <w:rFonts w:ascii="Trebuchet MS" w:hAnsi="Trebuchet MS"/>
              </w:rPr>
              <w:t>17 01 02</w:t>
            </w:r>
          </w:p>
        </w:tc>
        <w:tc>
          <w:tcPr>
            <w:tcW w:w="3282" w:type="pct"/>
          </w:tcPr>
          <w:p w14:paraId="69CA27B6" w14:textId="5561C7D8"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EC5DDD">
              <w:rPr>
                <w:rFonts w:ascii="Trebuchet MS" w:hAnsi="Trebuchet MS"/>
              </w:rPr>
              <w:t>Cărămizi</w:t>
            </w:r>
          </w:p>
        </w:tc>
        <w:tc>
          <w:tcPr>
            <w:tcW w:w="750" w:type="pct"/>
            <w:vMerge/>
          </w:tcPr>
          <w:p w14:paraId="2FFAE2EC" w14:textId="00CF86EB" w:rsidR="00BB2621" w:rsidRPr="00C85445" w:rsidRDefault="00BB2621" w:rsidP="00D479B1">
            <w:pPr>
              <w:tabs>
                <w:tab w:val="left" w:pos="1701"/>
              </w:tabs>
              <w:suppressAutoHyphens/>
              <w:autoSpaceDE w:val="0"/>
              <w:autoSpaceDN w:val="0"/>
              <w:adjustRightInd w:val="0"/>
              <w:spacing w:after="0" w:line="240" w:lineRule="auto"/>
              <w:contextualSpacing/>
              <w:jc w:val="center"/>
              <w:rPr>
                <w:rFonts w:ascii="Trebuchet MS" w:hAnsi="Trebuchet MS" w:cs="Arial"/>
                <w:lang w:val="en-US"/>
              </w:rPr>
            </w:pPr>
          </w:p>
        </w:tc>
      </w:tr>
      <w:tr w:rsidR="00BB2621" w:rsidRPr="00C85445" w14:paraId="2DAC2737" w14:textId="77777777" w:rsidTr="00BB2621">
        <w:trPr>
          <w:trHeight w:val="260"/>
        </w:trPr>
        <w:tc>
          <w:tcPr>
            <w:tcW w:w="374" w:type="pct"/>
          </w:tcPr>
          <w:p w14:paraId="16F3B09B" w14:textId="77777777"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C85445">
              <w:rPr>
                <w:rFonts w:ascii="Trebuchet MS" w:hAnsi="Trebuchet MS" w:cs="Arial"/>
                <w:lang w:val="en-US"/>
              </w:rPr>
              <w:t>4.</w:t>
            </w:r>
          </w:p>
        </w:tc>
        <w:tc>
          <w:tcPr>
            <w:tcW w:w="594" w:type="pct"/>
          </w:tcPr>
          <w:p w14:paraId="1DCADC10" w14:textId="45596665"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EC5DDD">
              <w:rPr>
                <w:rFonts w:ascii="Trebuchet MS" w:hAnsi="Trebuchet MS"/>
              </w:rPr>
              <w:t>17 01 03</w:t>
            </w:r>
          </w:p>
        </w:tc>
        <w:tc>
          <w:tcPr>
            <w:tcW w:w="3282" w:type="pct"/>
          </w:tcPr>
          <w:p w14:paraId="0A691CAB" w14:textId="64CDF0A0"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it-IT"/>
              </w:rPr>
            </w:pPr>
            <w:r w:rsidRPr="00EC5DDD">
              <w:rPr>
                <w:rFonts w:ascii="Trebuchet MS" w:hAnsi="Trebuchet MS"/>
                <w:lang w:val="it-IT"/>
              </w:rPr>
              <w:t>Țigle şi produse ceramice</w:t>
            </w:r>
          </w:p>
        </w:tc>
        <w:tc>
          <w:tcPr>
            <w:tcW w:w="750" w:type="pct"/>
            <w:vMerge/>
          </w:tcPr>
          <w:p w14:paraId="6F5BE562" w14:textId="3E159FBF" w:rsidR="00BB2621" w:rsidRPr="00C85445" w:rsidRDefault="00BB2621" w:rsidP="00D479B1">
            <w:pPr>
              <w:tabs>
                <w:tab w:val="left" w:pos="1701"/>
              </w:tabs>
              <w:suppressAutoHyphens/>
              <w:autoSpaceDE w:val="0"/>
              <w:autoSpaceDN w:val="0"/>
              <w:adjustRightInd w:val="0"/>
              <w:spacing w:after="0" w:line="240" w:lineRule="auto"/>
              <w:contextualSpacing/>
              <w:jc w:val="center"/>
              <w:rPr>
                <w:rFonts w:ascii="Trebuchet MS" w:hAnsi="Trebuchet MS" w:cs="Arial"/>
                <w:lang w:val="en-US"/>
              </w:rPr>
            </w:pPr>
          </w:p>
        </w:tc>
      </w:tr>
      <w:tr w:rsidR="00BB2621" w:rsidRPr="00C85445" w14:paraId="1CD03FD1" w14:textId="77777777" w:rsidTr="00BB2621">
        <w:trPr>
          <w:trHeight w:val="505"/>
        </w:trPr>
        <w:tc>
          <w:tcPr>
            <w:tcW w:w="374" w:type="pct"/>
          </w:tcPr>
          <w:p w14:paraId="40692CDE" w14:textId="77777777"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C85445">
              <w:rPr>
                <w:rFonts w:ascii="Trebuchet MS" w:hAnsi="Trebuchet MS" w:cs="Arial"/>
                <w:lang w:val="en-US"/>
              </w:rPr>
              <w:t>5.</w:t>
            </w:r>
          </w:p>
        </w:tc>
        <w:tc>
          <w:tcPr>
            <w:tcW w:w="594" w:type="pct"/>
          </w:tcPr>
          <w:p w14:paraId="1DEB09DB" w14:textId="28DF78D5"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EC5DDD">
              <w:rPr>
                <w:rFonts w:ascii="Trebuchet MS" w:hAnsi="Trebuchet MS"/>
              </w:rPr>
              <w:t>17 01 07</w:t>
            </w:r>
          </w:p>
        </w:tc>
        <w:tc>
          <w:tcPr>
            <w:tcW w:w="3282" w:type="pct"/>
          </w:tcPr>
          <w:p w14:paraId="5CE5DBCA" w14:textId="330A3B42"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EC5DDD">
              <w:rPr>
                <w:rFonts w:ascii="Trebuchet MS" w:hAnsi="Trebuchet MS"/>
                <w:lang w:val="it-IT"/>
              </w:rPr>
              <w:t>Amestecuri de beton, cărămizi, ţigle şi materiale ceramice, altele decât cele specificate la 17 01 06</w:t>
            </w:r>
          </w:p>
        </w:tc>
        <w:tc>
          <w:tcPr>
            <w:tcW w:w="750" w:type="pct"/>
            <w:vMerge/>
          </w:tcPr>
          <w:p w14:paraId="2B9275FC" w14:textId="22650846" w:rsidR="00BB2621" w:rsidRPr="00C85445" w:rsidRDefault="00BB2621" w:rsidP="00D479B1">
            <w:pPr>
              <w:tabs>
                <w:tab w:val="left" w:pos="1701"/>
              </w:tabs>
              <w:suppressAutoHyphens/>
              <w:autoSpaceDE w:val="0"/>
              <w:autoSpaceDN w:val="0"/>
              <w:adjustRightInd w:val="0"/>
              <w:spacing w:after="0" w:line="240" w:lineRule="auto"/>
              <w:contextualSpacing/>
              <w:jc w:val="center"/>
              <w:rPr>
                <w:rFonts w:ascii="Trebuchet MS" w:hAnsi="Trebuchet MS" w:cs="Arial"/>
                <w:lang w:val="en-US"/>
              </w:rPr>
            </w:pPr>
          </w:p>
        </w:tc>
      </w:tr>
      <w:tr w:rsidR="00BB2621" w:rsidRPr="00C85445" w14:paraId="5EC80A8E" w14:textId="77777777" w:rsidTr="00BB2621">
        <w:trPr>
          <w:trHeight w:val="179"/>
        </w:trPr>
        <w:tc>
          <w:tcPr>
            <w:tcW w:w="374" w:type="pct"/>
          </w:tcPr>
          <w:p w14:paraId="7C2D0206" w14:textId="77777777"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C85445">
              <w:rPr>
                <w:rFonts w:ascii="Trebuchet MS" w:hAnsi="Trebuchet MS" w:cs="Arial"/>
                <w:lang w:val="en-US"/>
              </w:rPr>
              <w:t>6.</w:t>
            </w:r>
          </w:p>
        </w:tc>
        <w:tc>
          <w:tcPr>
            <w:tcW w:w="594" w:type="pct"/>
          </w:tcPr>
          <w:p w14:paraId="65B39CDC" w14:textId="357C9A61"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EC5DDD">
              <w:rPr>
                <w:rFonts w:ascii="Trebuchet MS" w:hAnsi="Trebuchet MS"/>
              </w:rPr>
              <w:t>17.02.02</w:t>
            </w:r>
          </w:p>
        </w:tc>
        <w:tc>
          <w:tcPr>
            <w:tcW w:w="3282" w:type="pct"/>
          </w:tcPr>
          <w:p w14:paraId="3695875A" w14:textId="790B5479"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EC5DDD">
              <w:rPr>
                <w:rFonts w:ascii="Trebuchet MS" w:hAnsi="Trebuchet MS"/>
                <w:lang w:val="it-IT"/>
              </w:rPr>
              <w:t>Sticlă</w:t>
            </w:r>
          </w:p>
        </w:tc>
        <w:tc>
          <w:tcPr>
            <w:tcW w:w="750" w:type="pct"/>
            <w:vMerge/>
          </w:tcPr>
          <w:p w14:paraId="233A225D" w14:textId="65B7B169" w:rsidR="00BB2621" w:rsidRPr="00C85445" w:rsidRDefault="00BB2621" w:rsidP="00D479B1">
            <w:pPr>
              <w:tabs>
                <w:tab w:val="left" w:pos="1701"/>
              </w:tabs>
              <w:suppressAutoHyphens/>
              <w:autoSpaceDE w:val="0"/>
              <w:autoSpaceDN w:val="0"/>
              <w:adjustRightInd w:val="0"/>
              <w:spacing w:after="0" w:line="240" w:lineRule="auto"/>
              <w:contextualSpacing/>
              <w:jc w:val="center"/>
              <w:rPr>
                <w:rFonts w:ascii="Trebuchet MS" w:hAnsi="Trebuchet MS" w:cs="Arial"/>
                <w:lang w:val="en-US"/>
              </w:rPr>
            </w:pPr>
          </w:p>
        </w:tc>
      </w:tr>
      <w:tr w:rsidR="00BB2621" w:rsidRPr="00C85445" w14:paraId="6CC9EA5C" w14:textId="77777777" w:rsidTr="00BB2621">
        <w:trPr>
          <w:trHeight w:val="314"/>
        </w:trPr>
        <w:tc>
          <w:tcPr>
            <w:tcW w:w="374" w:type="pct"/>
          </w:tcPr>
          <w:p w14:paraId="5B88CE3D" w14:textId="3E468AC0"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Pr>
                <w:rFonts w:ascii="Trebuchet MS" w:hAnsi="Trebuchet MS" w:cs="Arial"/>
                <w:lang w:val="en-US"/>
              </w:rPr>
              <w:t>7.</w:t>
            </w:r>
          </w:p>
        </w:tc>
        <w:tc>
          <w:tcPr>
            <w:tcW w:w="594" w:type="pct"/>
          </w:tcPr>
          <w:p w14:paraId="2A5CF08C" w14:textId="083B3A08"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EC5DDD">
              <w:rPr>
                <w:rFonts w:ascii="Trebuchet MS" w:hAnsi="Trebuchet MS"/>
                <w:lang w:val="it-IT"/>
              </w:rPr>
              <w:t xml:space="preserve">17 05 04   </w:t>
            </w:r>
          </w:p>
        </w:tc>
        <w:tc>
          <w:tcPr>
            <w:tcW w:w="3282" w:type="pct"/>
          </w:tcPr>
          <w:p w14:paraId="4A850466" w14:textId="42B49C92"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EC5DDD">
              <w:rPr>
                <w:rFonts w:ascii="Trebuchet MS" w:hAnsi="Trebuchet MS"/>
                <w:lang w:val="it-IT"/>
              </w:rPr>
              <w:t>Pământ şi pietre, altele decât cele specificate la 17 05 03</w:t>
            </w:r>
          </w:p>
        </w:tc>
        <w:tc>
          <w:tcPr>
            <w:tcW w:w="750" w:type="pct"/>
            <w:vMerge/>
          </w:tcPr>
          <w:p w14:paraId="5430BCDA" w14:textId="77777777" w:rsidR="00BB2621" w:rsidRPr="00C85445" w:rsidRDefault="00BB2621" w:rsidP="00D479B1">
            <w:pPr>
              <w:tabs>
                <w:tab w:val="left" w:pos="1701"/>
              </w:tabs>
              <w:suppressAutoHyphens/>
              <w:autoSpaceDE w:val="0"/>
              <w:autoSpaceDN w:val="0"/>
              <w:adjustRightInd w:val="0"/>
              <w:spacing w:after="0" w:line="240" w:lineRule="auto"/>
              <w:contextualSpacing/>
              <w:jc w:val="center"/>
              <w:rPr>
                <w:rFonts w:ascii="Trebuchet MS" w:hAnsi="Trebuchet MS" w:cs="Arial"/>
                <w:lang w:val="en-US"/>
              </w:rPr>
            </w:pPr>
          </w:p>
        </w:tc>
      </w:tr>
      <w:tr w:rsidR="00BB2621" w:rsidRPr="00C85445" w14:paraId="50D2616A" w14:textId="77777777" w:rsidTr="00BB2621">
        <w:trPr>
          <w:trHeight w:val="490"/>
        </w:trPr>
        <w:tc>
          <w:tcPr>
            <w:tcW w:w="374" w:type="pct"/>
          </w:tcPr>
          <w:p w14:paraId="1C34E03F" w14:textId="3345C423"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Pr>
                <w:rFonts w:ascii="Trebuchet MS" w:hAnsi="Trebuchet MS" w:cs="Arial"/>
                <w:lang w:val="en-US"/>
              </w:rPr>
              <w:t>8.</w:t>
            </w:r>
          </w:p>
        </w:tc>
        <w:tc>
          <w:tcPr>
            <w:tcW w:w="594" w:type="pct"/>
          </w:tcPr>
          <w:p w14:paraId="338B9FF0" w14:textId="632E009F"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EC5DDD">
              <w:rPr>
                <w:rFonts w:ascii="Trebuchet MS" w:hAnsi="Trebuchet MS"/>
              </w:rPr>
              <w:t>17 05 06</w:t>
            </w:r>
          </w:p>
        </w:tc>
        <w:tc>
          <w:tcPr>
            <w:tcW w:w="3282" w:type="pct"/>
          </w:tcPr>
          <w:p w14:paraId="0E8385DE" w14:textId="25E75532"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EC5DDD">
              <w:rPr>
                <w:rFonts w:ascii="Trebuchet MS" w:hAnsi="Trebuchet MS"/>
              </w:rPr>
              <w:t>Deșeuri de la dragare , altele decât cele specificate la 17 05 05</w:t>
            </w:r>
          </w:p>
        </w:tc>
        <w:tc>
          <w:tcPr>
            <w:tcW w:w="750" w:type="pct"/>
            <w:vMerge/>
          </w:tcPr>
          <w:p w14:paraId="09A9C40A" w14:textId="77777777" w:rsidR="00BB2621" w:rsidRPr="00C85445" w:rsidRDefault="00BB2621" w:rsidP="00D479B1">
            <w:pPr>
              <w:tabs>
                <w:tab w:val="left" w:pos="1701"/>
              </w:tabs>
              <w:suppressAutoHyphens/>
              <w:autoSpaceDE w:val="0"/>
              <w:autoSpaceDN w:val="0"/>
              <w:adjustRightInd w:val="0"/>
              <w:spacing w:after="0" w:line="240" w:lineRule="auto"/>
              <w:contextualSpacing/>
              <w:jc w:val="center"/>
              <w:rPr>
                <w:rFonts w:ascii="Trebuchet MS" w:hAnsi="Trebuchet MS" w:cs="Arial"/>
                <w:lang w:val="en-US"/>
              </w:rPr>
            </w:pPr>
          </w:p>
        </w:tc>
      </w:tr>
      <w:tr w:rsidR="00BB2621" w:rsidRPr="00C85445" w14:paraId="47915A27" w14:textId="77777777" w:rsidTr="00BB2621">
        <w:trPr>
          <w:trHeight w:val="206"/>
        </w:trPr>
        <w:tc>
          <w:tcPr>
            <w:tcW w:w="374" w:type="pct"/>
          </w:tcPr>
          <w:p w14:paraId="3C99C6A7" w14:textId="16824B22"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Pr>
                <w:rFonts w:ascii="Trebuchet MS" w:hAnsi="Trebuchet MS" w:cs="Arial"/>
                <w:lang w:val="en-US"/>
              </w:rPr>
              <w:t>9.</w:t>
            </w:r>
          </w:p>
        </w:tc>
        <w:tc>
          <w:tcPr>
            <w:tcW w:w="594" w:type="pct"/>
          </w:tcPr>
          <w:p w14:paraId="7266CC68" w14:textId="76DACB0B"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EC5DDD">
              <w:rPr>
                <w:rFonts w:ascii="Trebuchet MS" w:hAnsi="Trebuchet MS"/>
              </w:rPr>
              <w:t>19 12 09</w:t>
            </w:r>
          </w:p>
        </w:tc>
        <w:tc>
          <w:tcPr>
            <w:tcW w:w="3282" w:type="pct"/>
          </w:tcPr>
          <w:p w14:paraId="6CBCA684" w14:textId="36BC35EF"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EC5DDD">
              <w:rPr>
                <w:rFonts w:ascii="Trebuchet MS" w:hAnsi="Trebuchet MS"/>
              </w:rPr>
              <w:t>Minerale ( ex. nisip și pietre)</w:t>
            </w:r>
          </w:p>
        </w:tc>
        <w:tc>
          <w:tcPr>
            <w:tcW w:w="750" w:type="pct"/>
            <w:vMerge/>
          </w:tcPr>
          <w:p w14:paraId="5457CE47" w14:textId="77777777" w:rsidR="00BB2621" w:rsidRPr="00C85445" w:rsidRDefault="00BB2621" w:rsidP="00D479B1">
            <w:pPr>
              <w:tabs>
                <w:tab w:val="left" w:pos="1701"/>
              </w:tabs>
              <w:suppressAutoHyphens/>
              <w:autoSpaceDE w:val="0"/>
              <w:autoSpaceDN w:val="0"/>
              <w:adjustRightInd w:val="0"/>
              <w:spacing w:after="0" w:line="240" w:lineRule="auto"/>
              <w:contextualSpacing/>
              <w:jc w:val="center"/>
              <w:rPr>
                <w:rFonts w:ascii="Trebuchet MS" w:hAnsi="Trebuchet MS" w:cs="Arial"/>
                <w:lang w:val="en-US"/>
              </w:rPr>
            </w:pPr>
          </w:p>
        </w:tc>
      </w:tr>
      <w:tr w:rsidR="00BB2621" w:rsidRPr="00C85445" w14:paraId="5BD8506D" w14:textId="77777777" w:rsidTr="00BB2621">
        <w:trPr>
          <w:trHeight w:val="490"/>
        </w:trPr>
        <w:tc>
          <w:tcPr>
            <w:tcW w:w="374" w:type="pct"/>
          </w:tcPr>
          <w:p w14:paraId="3D0DC3A7" w14:textId="1F8917B8"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Pr>
                <w:rFonts w:ascii="Trebuchet MS" w:hAnsi="Trebuchet MS" w:cs="Arial"/>
                <w:lang w:val="en-US"/>
              </w:rPr>
              <w:t>10.</w:t>
            </w:r>
          </w:p>
        </w:tc>
        <w:tc>
          <w:tcPr>
            <w:tcW w:w="594" w:type="pct"/>
          </w:tcPr>
          <w:p w14:paraId="5417A526" w14:textId="42AC6BCB"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EC5DDD">
              <w:rPr>
                <w:rFonts w:ascii="Trebuchet MS" w:hAnsi="Trebuchet MS"/>
              </w:rPr>
              <w:t>19 12 12</w:t>
            </w:r>
          </w:p>
        </w:tc>
        <w:tc>
          <w:tcPr>
            <w:tcW w:w="3282" w:type="pct"/>
          </w:tcPr>
          <w:p w14:paraId="2A278796" w14:textId="6D6DD256" w:rsidR="00BB2621" w:rsidRPr="00C85445" w:rsidRDefault="00BB2621" w:rsidP="00D479B1">
            <w:pPr>
              <w:tabs>
                <w:tab w:val="left" w:pos="1701"/>
              </w:tabs>
              <w:suppressAutoHyphens/>
              <w:autoSpaceDE w:val="0"/>
              <w:autoSpaceDN w:val="0"/>
              <w:adjustRightInd w:val="0"/>
              <w:spacing w:after="0" w:line="240" w:lineRule="auto"/>
              <w:contextualSpacing/>
              <w:rPr>
                <w:rFonts w:ascii="Trebuchet MS" w:hAnsi="Trebuchet MS" w:cs="Arial"/>
                <w:lang w:val="en-US"/>
              </w:rPr>
            </w:pPr>
            <w:r w:rsidRPr="00EC5DDD">
              <w:rPr>
                <w:rFonts w:ascii="Trebuchet MS" w:hAnsi="Trebuchet MS"/>
              </w:rPr>
              <w:t>Deșeuri de la tăierea și șlefuirea pietrei, altele decât cele specificate la 01 04 07</w:t>
            </w:r>
          </w:p>
        </w:tc>
        <w:tc>
          <w:tcPr>
            <w:tcW w:w="750" w:type="pct"/>
            <w:vMerge/>
          </w:tcPr>
          <w:p w14:paraId="321E9F76" w14:textId="77777777" w:rsidR="00BB2621" w:rsidRPr="00C85445" w:rsidRDefault="00BB2621" w:rsidP="00D479B1">
            <w:pPr>
              <w:tabs>
                <w:tab w:val="left" w:pos="1701"/>
              </w:tabs>
              <w:suppressAutoHyphens/>
              <w:autoSpaceDE w:val="0"/>
              <w:autoSpaceDN w:val="0"/>
              <w:adjustRightInd w:val="0"/>
              <w:spacing w:after="0" w:line="240" w:lineRule="auto"/>
              <w:contextualSpacing/>
              <w:jc w:val="center"/>
              <w:rPr>
                <w:rFonts w:ascii="Trebuchet MS" w:hAnsi="Trebuchet MS" w:cs="Arial"/>
                <w:lang w:val="en-US"/>
              </w:rPr>
            </w:pPr>
          </w:p>
        </w:tc>
      </w:tr>
    </w:tbl>
    <w:p w14:paraId="7BB7EB41" w14:textId="77777777" w:rsidR="00BB2621" w:rsidRDefault="00BB2621" w:rsidP="003B6C24">
      <w:pPr>
        <w:pStyle w:val="BH-Textnormal"/>
        <w:tabs>
          <w:tab w:val="left" w:pos="0"/>
        </w:tabs>
        <w:spacing w:before="0" w:after="0"/>
        <w:ind w:left="0"/>
        <w:rPr>
          <w:rFonts w:ascii="Trebuchet MS" w:hAnsi="Trebuchet MS"/>
          <w:szCs w:val="22"/>
        </w:rPr>
      </w:pPr>
    </w:p>
    <w:p w14:paraId="7BD1EE2B" w14:textId="4522898E" w:rsidR="003B6C24" w:rsidRPr="000F2AE8" w:rsidRDefault="003B6C24" w:rsidP="003B6C24">
      <w:pPr>
        <w:pStyle w:val="BodyText"/>
        <w:spacing w:line="240" w:lineRule="auto"/>
        <w:ind w:right="-284"/>
        <w:jc w:val="both"/>
        <w:rPr>
          <w:rFonts w:ascii="Trebuchet MS" w:hAnsi="Trebuchet MS"/>
          <w:lang w:val="ro-RO"/>
        </w:rPr>
      </w:pPr>
      <w:r w:rsidRPr="000F2AE8">
        <w:rPr>
          <w:rFonts w:ascii="Trebuchet MS" w:hAnsi="Trebuchet MS"/>
          <w:b/>
          <w:i/>
          <w:lang w:val="ro-RO"/>
        </w:rPr>
        <w:t>e) Poluarea și alte efecte negative</w:t>
      </w:r>
      <w:r w:rsidRPr="000F2AE8">
        <w:rPr>
          <w:rFonts w:ascii="Trebuchet MS" w:hAnsi="Trebuchet MS"/>
          <w:i/>
          <w:lang w:val="ro-RO"/>
        </w:rPr>
        <w:t xml:space="preserve">: </w:t>
      </w:r>
      <w:r w:rsidRPr="000F2AE8">
        <w:rPr>
          <w:rFonts w:ascii="Trebuchet MS" w:hAnsi="Trebuchet MS"/>
          <w:lang w:val="ro-RO"/>
        </w:rPr>
        <w:t>în perioda de execuție a lucrărilor, emisiile vor rezulta din surse mobile (mijloacele de transport utilizate pentru transportul materialelor</w:t>
      </w:r>
      <w:r w:rsidR="00BB2621">
        <w:rPr>
          <w:rFonts w:ascii="Trebuchet MS" w:hAnsi="Trebuchet MS"/>
          <w:lang w:val="ro-RO"/>
        </w:rPr>
        <w:t>/deșeurilor)</w:t>
      </w:r>
      <w:r w:rsidRPr="000F2AE8">
        <w:rPr>
          <w:rFonts w:ascii="Trebuchet MS" w:hAnsi="Trebuchet MS"/>
          <w:lang w:val="ro-RO"/>
        </w:rPr>
        <w:t>. Nivelul de zgomot nu va depăși nivelul prevăzut în SR10009/2017 - Acustică. Limite admisibile ale nivelului de zgomot din mediul ambiant.</w:t>
      </w:r>
    </w:p>
    <w:p w14:paraId="0040E21A" w14:textId="0BC0C8AF" w:rsidR="00E03EDE" w:rsidRPr="00EC5DDD" w:rsidRDefault="003B6C24" w:rsidP="009344D9">
      <w:pPr>
        <w:spacing w:after="120" w:line="240" w:lineRule="auto"/>
        <w:jc w:val="both"/>
        <w:rPr>
          <w:rFonts w:ascii="Trebuchet MS" w:hAnsi="Trebuchet MS"/>
        </w:rPr>
      </w:pPr>
      <w:r w:rsidRPr="000F2AE8">
        <w:rPr>
          <w:rFonts w:ascii="Trebuchet MS" w:hAnsi="Trebuchet MS"/>
          <w:b/>
          <w:i/>
        </w:rPr>
        <w:t>f)</w:t>
      </w:r>
      <w:r w:rsidRPr="000F2AE8">
        <w:rPr>
          <w:rFonts w:ascii="Trebuchet MS" w:hAnsi="Trebuchet MS"/>
          <w:b/>
        </w:rPr>
        <w:t xml:space="preserve"> </w:t>
      </w:r>
      <w:r w:rsidRPr="000F2AE8">
        <w:rPr>
          <w:rFonts w:ascii="Trebuchet MS" w:hAnsi="Trebuchet MS"/>
          <w:b/>
          <w:i/>
        </w:rPr>
        <w:t>Riscul de accidente majore și/sau dezastre relevante pentru proiectul în cauza, inclusiv cele cauzate de schimbările climatice, conform informațiilor științifice</w:t>
      </w:r>
      <w:r w:rsidRPr="000F2AE8">
        <w:rPr>
          <w:rFonts w:ascii="Trebuchet MS" w:hAnsi="Trebuchet MS"/>
          <w:i/>
        </w:rPr>
        <w:t xml:space="preserve">: </w:t>
      </w:r>
      <w:r w:rsidR="00E03EDE">
        <w:rPr>
          <w:rFonts w:ascii="Trebuchet MS" w:hAnsi="Trebuchet MS"/>
        </w:rPr>
        <w:t>î</w:t>
      </w:r>
      <w:r w:rsidR="00E03EDE" w:rsidRPr="00EC5DDD">
        <w:rPr>
          <w:rFonts w:ascii="Trebuchet MS" w:hAnsi="Trebuchet MS"/>
        </w:rPr>
        <w:t>n situația actuală, în care terenul analizat</w:t>
      </w:r>
      <w:r w:rsidR="00E03EDE">
        <w:rPr>
          <w:rFonts w:ascii="Trebuchet MS" w:hAnsi="Trebuchet MS"/>
        </w:rPr>
        <w:t xml:space="preserve"> </w:t>
      </w:r>
      <w:r w:rsidR="00E03EDE" w:rsidRPr="00EC5DDD">
        <w:rPr>
          <w:rFonts w:ascii="Trebuchet MS" w:hAnsi="Trebuchet MS"/>
        </w:rPr>
        <w:t xml:space="preserve">este supus unor depozitări necontrolate de deșeuri, reprezintă el însuși un factor de risc pentru mediul natural și antropic al zonei. </w:t>
      </w:r>
      <w:r w:rsidR="00E03EDE">
        <w:rPr>
          <w:rFonts w:ascii="Trebuchet MS" w:hAnsi="Trebuchet MS"/>
        </w:rPr>
        <w:t xml:space="preserve"> </w:t>
      </w:r>
      <w:r w:rsidR="00E03EDE" w:rsidRPr="00EC5DDD">
        <w:rPr>
          <w:rFonts w:ascii="Trebuchet MS" w:hAnsi="Trebuchet MS"/>
        </w:rPr>
        <w:t xml:space="preserve">Realizarea proiectului va contribui la îmbunătățirea  stării de calitate a factorilor de mediu sol/subsol,  conducând astfel la scăderea </w:t>
      </w:r>
      <w:r w:rsidR="00E03EDE">
        <w:rPr>
          <w:rFonts w:ascii="Trebuchet MS" w:hAnsi="Trebuchet MS"/>
        </w:rPr>
        <w:t xml:space="preserve">posibilității existenței </w:t>
      </w:r>
      <w:r w:rsidR="00E03EDE" w:rsidRPr="00EC5DDD">
        <w:rPr>
          <w:rFonts w:ascii="Trebuchet MS" w:hAnsi="Trebuchet MS"/>
        </w:rPr>
        <w:t>unor riscuri de mediu.</w:t>
      </w:r>
      <w:r w:rsidR="00E03EDE">
        <w:rPr>
          <w:rFonts w:ascii="Trebuchet MS" w:hAnsi="Trebuchet MS"/>
        </w:rPr>
        <w:t xml:space="preserve"> </w:t>
      </w:r>
      <w:r w:rsidR="00E03EDE" w:rsidRPr="00EC5DDD">
        <w:rPr>
          <w:rFonts w:ascii="Trebuchet MS" w:hAnsi="Trebuchet MS"/>
        </w:rPr>
        <w:t xml:space="preserve">Nu se generează gaze cu efect de seră, care ar  </w:t>
      </w:r>
      <w:r w:rsidR="005544BB">
        <w:rPr>
          <w:rFonts w:ascii="Trebuchet MS" w:hAnsi="Trebuchet MS"/>
        </w:rPr>
        <w:t>putea c</w:t>
      </w:r>
      <w:r w:rsidR="00E03EDE" w:rsidRPr="00EC5DDD">
        <w:rPr>
          <w:rFonts w:ascii="Trebuchet MS" w:hAnsi="Trebuchet MS"/>
        </w:rPr>
        <w:t xml:space="preserve">ontribui la fenomenul schimbărilor climatice. </w:t>
      </w:r>
    </w:p>
    <w:p w14:paraId="41DA02FC" w14:textId="209E05E1" w:rsidR="003B6C24" w:rsidRPr="000F2AE8" w:rsidRDefault="003B6C24" w:rsidP="009344D9">
      <w:pPr>
        <w:pStyle w:val="BodyText"/>
        <w:spacing w:line="240" w:lineRule="auto"/>
        <w:jc w:val="both"/>
        <w:rPr>
          <w:rFonts w:ascii="Trebuchet MS" w:hAnsi="Trebuchet MS"/>
          <w:lang w:val="ro-RO"/>
        </w:rPr>
      </w:pPr>
      <w:r w:rsidRPr="000F2AE8">
        <w:rPr>
          <w:rFonts w:ascii="Trebuchet MS" w:hAnsi="Trebuchet MS"/>
          <w:i/>
          <w:lang w:val="ro-RO"/>
        </w:rPr>
        <w:t>g) R</w:t>
      </w:r>
      <w:r w:rsidRPr="000F2AE8">
        <w:rPr>
          <w:rFonts w:ascii="Trebuchet MS" w:hAnsi="Trebuchet MS"/>
          <w:b/>
          <w:i/>
          <w:lang w:val="ro-RO"/>
        </w:rPr>
        <w:t>iscurile pentru sănătatea umană – de exemplu, din cauza contaminării apei sau a poluării atmosferice:</w:t>
      </w:r>
      <w:r w:rsidRPr="000F2AE8">
        <w:rPr>
          <w:rFonts w:ascii="Trebuchet MS" w:hAnsi="Trebuchet MS"/>
          <w:i/>
          <w:color w:val="FF0000"/>
          <w:lang w:val="ro-RO"/>
        </w:rPr>
        <w:t xml:space="preserve"> </w:t>
      </w:r>
      <w:r w:rsidRPr="000F2AE8">
        <w:rPr>
          <w:rFonts w:ascii="Trebuchet MS" w:hAnsi="Trebuchet MS"/>
          <w:lang w:val="ro-RO"/>
        </w:rPr>
        <w:t>conform punctului de vedere al D.S.P</w:t>
      </w:r>
      <w:r w:rsidR="00D43454" w:rsidRPr="000F2AE8">
        <w:rPr>
          <w:rFonts w:ascii="Trebuchet MS" w:hAnsi="Trebuchet MS"/>
          <w:lang w:val="ro-RO"/>
        </w:rPr>
        <w:t>.</w:t>
      </w:r>
      <w:r w:rsidRPr="000F2AE8">
        <w:rPr>
          <w:rFonts w:ascii="Trebuchet MS" w:hAnsi="Trebuchet MS"/>
          <w:lang w:val="ro-RO"/>
        </w:rPr>
        <w:t xml:space="preserve"> Tulcea înregistrat la A.P.M Tulcea cu nr. </w:t>
      </w:r>
      <w:r w:rsidR="00BB2621">
        <w:rPr>
          <w:rFonts w:ascii="Trebuchet MS" w:hAnsi="Trebuchet MS"/>
          <w:lang w:val="ro-RO"/>
        </w:rPr>
        <w:t>5702</w:t>
      </w:r>
      <w:r w:rsidRPr="000F2AE8">
        <w:rPr>
          <w:rFonts w:ascii="Trebuchet MS" w:hAnsi="Trebuchet MS"/>
          <w:lang w:val="ro-RO"/>
        </w:rPr>
        <w:t>/</w:t>
      </w:r>
      <w:r w:rsidR="00BB2621">
        <w:rPr>
          <w:rFonts w:ascii="Trebuchet MS" w:hAnsi="Trebuchet MS"/>
          <w:lang w:val="ro-RO"/>
        </w:rPr>
        <w:t>12</w:t>
      </w:r>
      <w:r w:rsidR="00E60809">
        <w:rPr>
          <w:rFonts w:ascii="Trebuchet MS" w:hAnsi="Trebuchet MS"/>
          <w:lang w:val="ro-RO"/>
        </w:rPr>
        <w:t>.04</w:t>
      </w:r>
      <w:r w:rsidRPr="000F2AE8">
        <w:rPr>
          <w:rFonts w:ascii="Trebuchet MS" w:hAnsi="Trebuchet MS"/>
          <w:lang w:val="ro-RO"/>
        </w:rPr>
        <w:t xml:space="preserve">.2024 proiectul </w:t>
      </w:r>
      <w:r w:rsidR="00BB2621">
        <w:rPr>
          <w:rFonts w:ascii="Trebuchet MS" w:hAnsi="Trebuchet MS"/>
          <w:lang w:val="ro-RO"/>
        </w:rPr>
        <w:t xml:space="preserve">nu </w:t>
      </w:r>
      <w:r w:rsidR="00F562B9" w:rsidRPr="000F2AE8">
        <w:rPr>
          <w:rFonts w:ascii="Trebuchet MS" w:hAnsi="Trebuchet MS"/>
          <w:lang w:val="ro-RO"/>
        </w:rPr>
        <w:t>necesită</w:t>
      </w:r>
      <w:r w:rsidRPr="000F2AE8">
        <w:rPr>
          <w:rFonts w:ascii="Trebuchet MS" w:hAnsi="Trebuchet MS"/>
          <w:lang w:val="ro-RO"/>
        </w:rPr>
        <w:t xml:space="preserve"> Aviz D.S.P. </w:t>
      </w:r>
    </w:p>
    <w:p w14:paraId="6EBA230D" w14:textId="77777777" w:rsidR="001D2EF5" w:rsidRPr="000F2AE8" w:rsidRDefault="003B6C24" w:rsidP="003B576D">
      <w:pPr>
        <w:autoSpaceDE w:val="0"/>
        <w:autoSpaceDN w:val="0"/>
        <w:adjustRightInd w:val="0"/>
        <w:spacing w:after="120" w:line="240" w:lineRule="auto"/>
        <w:jc w:val="both"/>
        <w:rPr>
          <w:rFonts w:ascii="Trebuchet MS" w:hAnsi="Trebuchet MS"/>
          <w:b/>
        </w:rPr>
      </w:pPr>
      <w:r w:rsidRPr="000F2AE8">
        <w:rPr>
          <w:rFonts w:ascii="Trebuchet MS" w:hAnsi="Trebuchet MS"/>
          <w:b/>
        </w:rPr>
        <w:t>2. Localizarea proiectului</w:t>
      </w:r>
    </w:p>
    <w:p w14:paraId="27F9058A" w14:textId="448FED75" w:rsidR="003B6C24" w:rsidRPr="000F2AE8" w:rsidRDefault="003B6C24" w:rsidP="003B576D">
      <w:pPr>
        <w:autoSpaceDE w:val="0"/>
        <w:autoSpaceDN w:val="0"/>
        <w:adjustRightInd w:val="0"/>
        <w:spacing w:after="0" w:line="240" w:lineRule="auto"/>
        <w:jc w:val="both"/>
        <w:rPr>
          <w:rFonts w:ascii="Trebuchet MS" w:hAnsi="Trebuchet MS"/>
          <w:b/>
        </w:rPr>
      </w:pPr>
      <w:r w:rsidRPr="000F2AE8">
        <w:rPr>
          <w:rFonts w:ascii="Trebuchet MS" w:hAnsi="Trebuchet MS"/>
          <w:b/>
        </w:rPr>
        <w:t xml:space="preserve"> a) </w:t>
      </w:r>
      <w:r w:rsidRPr="000F2AE8">
        <w:rPr>
          <w:rFonts w:ascii="Trebuchet MS" w:hAnsi="Trebuchet MS"/>
          <w:b/>
          <w:i/>
        </w:rPr>
        <w:t>utilizarea actuală și aprobată a terenurilor</w:t>
      </w:r>
      <w:r w:rsidRPr="000F2AE8">
        <w:rPr>
          <w:rFonts w:ascii="Trebuchet MS" w:hAnsi="Trebuchet MS"/>
          <w:b/>
        </w:rPr>
        <w:t xml:space="preserve">: </w:t>
      </w:r>
    </w:p>
    <w:p w14:paraId="17565202" w14:textId="59EF2B8F" w:rsidR="003B6C24" w:rsidRDefault="003B6C24" w:rsidP="003B576D">
      <w:pPr>
        <w:tabs>
          <w:tab w:val="left" w:pos="0"/>
        </w:tabs>
        <w:spacing w:after="120" w:line="240" w:lineRule="auto"/>
        <w:jc w:val="both"/>
        <w:outlineLvl w:val="0"/>
        <w:rPr>
          <w:rFonts w:ascii="Trebuchet MS" w:eastAsia="Times New Roman" w:hAnsi="Trebuchet MS"/>
          <w:lang w:eastAsia="ro-RO"/>
        </w:rPr>
      </w:pPr>
      <w:r w:rsidRPr="000F2AE8">
        <w:rPr>
          <w:rFonts w:ascii="Trebuchet MS" w:hAnsi="Trebuchet MS"/>
        </w:rPr>
        <w:t xml:space="preserve">În conformitate cu Certificatul de urbanism nr. </w:t>
      </w:r>
      <w:r w:rsidR="00BB2621">
        <w:rPr>
          <w:rFonts w:ascii="Trebuchet MS" w:hAnsi="Trebuchet MS"/>
        </w:rPr>
        <w:t>71</w:t>
      </w:r>
      <w:r w:rsidR="007A5E5A" w:rsidRPr="000F2AE8">
        <w:rPr>
          <w:rFonts w:ascii="Trebuchet MS" w:hAnsi="Trebuchet MS"/>
        </w:rPr>
        <w:t xml:space="preserve"> din </w:t>
      </w:r>
      <w:r w:rsidR="00BB2621">
        <w:rPr>
          <w:rFonts w:ascii="Trebuchet MS" w:hAnsi="Trebuchet MS"/>
        </w:rPr>
        <w:t>08.02</w:t>
      </w:r>
      <w:r w:rsidR="00F562B9" w:rsidRPr="000F2AE8">
        <w:rPr>
          <w:rFonts w:ascii="Trebuchet MS" w:hAnsi="Trebuchet MS"/>
        </w:rPr>
        <w:t>.202</w:t>
      </w:r>
      <w:r w:rsidR="00E60809">
        <w:rPr>
          <w:rFonts w:ascii="Trebuchet MS" w:hAnsi="Trebuchet MS"/>
        </w:rPr>
        <w:t>4</w:t>
      </w:r>
      <w:r w:rsidRPr="000F2AE8">
        <w:rPr>
          <w:rFonts w:ascii="Trebuchet MS" w:hAnsi="Trebuchet MS"/>
        </w:rPr>
        <w:t xml:space="preserve"> emis de </w:t>
      </w:r>
      <w:r w:rsidR="00E60809">
        <w:rPr>
          <w:rFonts w:ascii="Trebuchet MS" w:hAnsi="Trebuchet MS"/>
        </w:rPr>
        <w:t>UAT Municipiul Tulcea</w:t>
      </w:r>
      <w:r w:rsidR="00500A07" w:rsidRPr="000F2AE8">
        <w:rPr>
          <w:rFonts w:ascii="Trebuchet MS" w:hAnsi="Trebuchet MS"/>
        </w:rPr>
        <w:t xml:space="preserve">, </w:t>
      </w:r>
      <w:r w:rsidRPr="000F2AE8">
        <w:rPr>
          <w:rFonts w:ascii="Trebuchet MS" w:hAnsi="Trebuchet MS"/>
        </w:rPr>
        <w:t xml:space="preserve">folosința actuală </w:t>
      </w:r>
      <w:r w:rsidR="00BB2621">
        <w:rPr>
          <w:rFonts w:ascii="Trebuchet MS" w:hAnsi="Trebuchet MS"/>
        </w:rPr>
        <w:t xml:space="preserve">a terenului </w:t>
      </w:r>
      <w:r w:rsidRPr="000F2AE8">
        <w:rPr>
          <w:rFonts w:ascii="Trebuchet MS" w:hAnsi="Trebuchet MS"/>
        </w:rPr>
        <w:t xml:space="preserve">este </w:t>
      </w:r>
      <w:r w:rsidR="00BB2621">
        <w:rPr>
          <w:rFonts w:ascii="Trebuchet MS" w:hAnsi="Trebuchet MS"/>
        </w:rPr>
        <w:t>arabil.</w:t>
      </w:r>
      <w:r w:rsidR="009E60C0" w:rsidRPr="000F2AE8">
        <w:rPr>
          <w:rFonts w:ascii="Trebuchet MS" w:hAnsi="Trebuchet MS"/>
        </w:rPr>
        <w:t xml:space="preserve"> </w:t>
      </w:r>
      <w:r w:rsidRPr="000F2AE8">
        <w:rPr>
          <w:rFonts w:ascii="Trebuchet MS" w:eastAsia="Times New Roman" w:hAnsi="Trebuchet MS"/>
          <w:lang w:eastAsia="ro-RO"/>
        </w:rPr>
        <w:t>Destinația propusă:</w:t>
      </w:r>
      <w:r w:rsidR="000F2AE8" w:rsidRPr="000F2AE8">
        <w:rPr>
          <w:rFonts w:ascii="Trebuchet MS" w:eastAsia="Times New Roman" w:hAnsi="Trebuchet MS"/>
          <w:lang w:eastAsia="ro-RO"/>
        </w:rPr>
        <w:t xml:space="preserve"> </w:t>
      </w:r>
      <w:r w:rsidR="00BB2621">
        <w:rPr>
          <w:rFonts w:ascii="Trebuchet MS" w:eastAsia="Times New Roman" w:hAnsi="Trebuchet MS"/>
          <w:lang w:eastAsia="ro-RO"/>
        </w:rPr>
        <w:t>terenuri agricole în extravilan, zonă cu funcțiune dominantă în țes</w:t>
      </w:r>
      <w:r w:rsidR="009344D9">
        <w:rPr>
          <w:rFonts w:ascii="Trebuchet MS" w:eastAsia="Times New Roman" w:hAnsi="Trebuchet MS"/>
          <w:lang w:eastAsia="ro-RO"/>
        </w:rPr>
        <w:t>u</w:t>
      </w:r>
      <w:r w:rsidR="00BB2621">
        <w:rPr>
          <w:rFonts w:ascii="Trebuchet MS" w:eastAsia="Times New Roman" w:hAnsi="Trebuchet MS"/>
          <w:lang w:eastAsia="ro-RO"/>
        </w:rPr>
        <w:t>t urban structurat, în afara zonei cu condiții de autorizare directă.</w:t>
      </w:r>
    </w:p>
    <w:p w14:paraId="6594C627" w14:textId="08207A27" w:rsidR="003B6C24" w:rsidRPr="000F2AE8" w:rsidRDefault="003B6C24" w:rsidP="003B576D">
      <w:pPr>
        <w:tabs>
          <w:tab w:val="left" w:pos="0"/>
        </w:tabs>
        <w:spacing w:after="120" w:line="240" w:lineRule="auto"/>
        <w:jc w:val="both"/>
        <w:rPr>
          <w:rFonts w:ascii="Trebuchet MS" w:hAnsi="Trebuchet MS"/>
          <w:bCs/>
          <w:lang w:eastAsia="ro-RO"/>
        </w:rPr>
      </w:pPr>
      <w:r w:rsidRPr="000F2AE8">
        <w:rPr>
          <w:rFonts w:ascii="Trebuchet MS" w:hAnsi="Trebuchet MS"/>
          <w:b/>
        </w:rPr>
        <w:t xml:space="preserve">b) </w:t>
      </w:r>
      <w:r w:rsidRPr="000F2AE8">
        <w:rPr>
          <w:rFonts w:ascii="Trebuchet MS" w:hAnsi="Trebuchet MS"/>
          <w:b/>
          <w:i/>
        </w:rPr>
        <w:t>Bogăția, disponibilitatea, calitatea și capacitatea de regenerare relative ale resurselor naturale, inclusiv solul, terenurile, apa, biodiversitatea, din zona și din subteranul acesteia:</w:t>
      </w:r>
      <w:r w:rsidRPr="000F2AE8">
        <w:rPr>
          <w:rFonts w:ascii="Trebuchet MS" w:hAnsi="Trebuchet MS"/>
          <w:b/>
        </w:rPr>
        <w:t xml:space="preserve"> </w:t>
      </w:r>
      <w:r w:rsidRPr="000F2AE8">
        <w:rPr>
          <w:rFonts w:ascii="Trebuchet MS" w:hAnsi="Trebuchet MS"/>
        </w:rPr>
        <w:t>prin p</w:t>
      </w:r>
      <w:r w:rsidRPr="000F2AE8">
        <w:rPr>
          <w:rFonts w:ascii="Trebuchet MS" w:hAnsi="Trebuchet MS"/>
          <w:bCs/>
          <w:lang w:eastAsia="ro-RO"/>
        </w:rPr>
        <w:t xml:space="preserve">roiect nu se va afecta </w:t>
      </w:r>
      <w:r w:rsidRPr="000F2AE8">
        <w:rPr>
          <w:rFonts w:ascii="Trebuchet MS" w:hAnsi="Trebuchet MS"/>
        </w:rPr>
        <w:t>capacitatea de regenerare a resurselor naturale, inclusiv solul</w:t>
      </w:r>
      <w:r w:rsidR="005544BB">
        <w:rPr>
          <w:rFonts w:ascii="Trebuchet MS" w:hAnsi="Trebuchet MS"/>
        </w:rPr>
        <w:t xml:space="preserve"> și</w:t>
      </w:r>
      <w:r w:rsidRPr="000F2AE8">
        <w:rPr>
          <w:rFonts w:ascii="Trebuchet MS" w:hAnsi="Trebuchet MS"/>
        </w:rPr>
        <w:t xml:space="preserve"> terenurile</w:t>
      </w:r>
      <w:r w:rsidR="005544BB">
        <w:rPr>
          <w:rFonts w:ascii="Trebuchet MS" w:hAnsi="Trebuchet MS"/>
        </w:rPr>
        <w:t>. Terenul va fi adus la nivelul drumului de exploatare și va putea fi utilizat pentru funcțiuni viitoare conform prevederilor PUG.</w:t>
      </w:r>
      <w:r w:rsidRPr="000F2AE8">
        <w:rPr>
          <w:rFonts w:ascii="Trebuchet MS" w:hAnsi="Trebuchet MS"/>
          <w:bCs/>
          <w:lang w:eastAsia="ro-RO"/>
        </w:rPr>
        <w:t xml:space="preserve"> Pe termen lung impactul va fi unul pozitiv, având în vedere necesitatea realizării proiectului.</w:t>
      </w:r>
    </w:p>
    <w:p w14:paraId="0EE15D9C" w14:textId="77777777" w:rsidR="003B6C24" w:rsidRPr="000F2AE8" w:rsidRDefault="003B6C24" w:rsidP="003B6C24">
      <w:pPr>
        <w:spacing w:line="240" w:lineRule="auto"/>
        <w:ind w:right="-284"/>
        <w:contextualSpacing/>
        <w:jc w:val="both"/>
        <w:rPr>
          <w:rFonts w:ascii="Trebuchet MS" w:hAnsi="Trebuchet MS"/>
          <w:b/>
        </w:rPr>
      </w:pPr>
      <w:r w:rsidRPr="000F2AE8">
        <w:rPr>
          <w:rFonts w:ascii="Trebuchet MS" w:hAnsi="Trebuchet MS"/>
          <w:b/>
        </w:rPr>
        <w:t xml:space="preserve">c) </w:t>
      </w:r>
      <w:r w:rsidRPr="000F2AE8">
        <w:rPr>
          <w:rFonts w:ascii="Trebuchet MS" w:hAnsi="Trebuchet MS"/>
          <w:b/>
          <w:i/>
        </w:rPr>
        <w:t>capacitatea de absorbție a mediului, cu atenție deosebită pentru: ariile clasificate sau zonele protejate prin legislaţia în vigoare, cum sunt: zone de protecție a faunei piscicole, bazine piscicole naturale și bazine piscicole amenajate, etc</w:t>
      </w:r>
      <w:r w:rsidRPr="000F2AE8">
        <w:rPr>
          <w:rFonts w:ascii="Trebuchet MS" w:hAnsi="Trebuchet MS"/>
          <w:b/>
        </w:rPr>
        <w:t>.</w:t>
      </w:r>
    </w:p>
    <w:p w14:paraId="76D0E3AA" w14:textId="77777777" w:rsidR="003B6C24" w:rsidRPr="000F2AE8" w:rsidRDefault="003B6C24" w:rsidP="003B6C24">
      <w:pPr>
        <w:numPr>
          <w:ilvl w:val="0"/>
          <w:numId w:val="12"/>
        </w:numPr>
        <w:autoSpaceDE w:val="0"/>
        <w:autoSpaceDN w:val="0"/>
        <w:adjustRightInd w:val="0"/>
        <w:spacing w:after="60" w:line="240" w:lineRule="auto"/>
        <w:ind w:left="504" w:right="-284"/>
        <w:jc w:val="both"/>
        <w:rPr>
          <w:rFonts w:ascii="Trebuchet MS" w:hAnsi="Trebuchet MS"/>
        </w:rPr>
      </w:pPr>
      <w:r w:rsidRPr="000F2AE8">
        <w:rPr>
          <w:rFonts w:ascii="Trebuchet MS" w:hAnsi="Trebuchet MS"/>
          <w:i/>
        </w:rPr>
        <w:t>zone umede, zone riverane, guri ale râurilor</w:t>
      </w:r>
      <w:r w:rsidRPr="000F2AE8">
        <w:rPr>
          <w:rFonts w:ascii="Trebuchet MS" w:hAnsi="Trebuchet MS"/>
        </w:rPr>
        <w:t>: nu este cazul;</w:t>
      </w:r>
    </w:p>
    <w:p w14:paraId="46BAE13A" w14:textId="77777777" w:rsidR="003B6C24" w:rsidRPr="000F2AE8" w:rsidRDefault="003B6C24" w:rsidP="003B6C24">
      <w:pPr>
        <w:numPr>
          <w:ilvl w:val="0"/>
          <w:numId w:val="12"/>
        </w:numPr>
        <w:autoSpaceDE w:val="0"/>
        <w:autoSpaceDN w:val="0"/>
        <w:adjustRightInd w:val="0"/>
        <w:spacing w:after="60" w:line="240" w:lineRule="auto"/>
        <w:ind w:left="504" w:right="-284"/>
        <w:jc w:val="both"/>
        <w:rPr>
          <w:rFonts w:ascii="Trebuchet MS" w:hAnsi="Trebuchet MS"/>
        </w:rPr>
      </w:pPr>
      <w:r w:rsidRPr="000F2AE8">
        <w:rPr>
          <w:rFonts w:ascii="Trebuchet MS" w:hAnsi="Trebuchet MS"/>
          <w:i/>
        </w:rPr>
        <w:t>zone costiere și mediu marin</w:t>
      </w:r>
      <w:r w:rsidRPr="000F2AE8">
        <w:rPr>
          <w:rFonts w:ascii="Trebuchet MS" w:hAnsi="Trebuchet MS"/>
        </w:rPr>
        <w:t xml:space="preserve"> : nu este cazul;</w:t>
      </w:r>
    </w:p>
    <w:p w14:paraId="0A5F3A47" w14:textId="77777777" w:rsidR="003B6C24" w:rsidRPr="000F2AE8" w:rsidRDefault="003B6C24" w:rsidP="003B6C24">
      <w:pPr>
        <w:numPr>
          <w:ilvl w:val="0"/>
          <w:numId w:val="12"/>
        </w:numPr>
        <w:autoSpaceDE w:val="0"/>
        <w:autoSpaceDN w:val="0"/>
        <w:adjustRightInd w:val="0"/>
        <w:spacing w:after="60" w:line="240" w:lineRule="auto"/>
        <w:ind w:left="504" w:right="-142"/>
        <w:jc w:val="both"/>
        <w:rPr>
          <w:rFonts w:ascii="Trebuchet MS" w:hAnsi="Trebuchet MS"/>
        </w:rPr>
      </w:pPr>
      <w:r w:rsidRPr="000F2AE8">
        <w:rPr>
          <w:rFonts w:ascii="Trebuchet MS" w:hAnsi="Trebuchet MS"/>
          <w:i/>
        </w:rPr>
        <w:t>arii naturale protejate de interes național, comunitar, inter</w:t>
      </w:r>
      <w:r w:rsidRPr="000F2AE8">
        <w:rPr>
          <w:rFonts w:ascii="Trebuchet MS" w:hAnsi="Trebuchet MS"/>
        </w:rPr>
        <w:t>național: nu este cazul.</w:t>
      </w:r>
    </w:p>
    <w:p w14:paraId="024B5EDC" w14:textId="77777777" w:rsidR="003B6C24" w:rsidRPr="000F2AE8" w:rsidRDefault="003B6C24" w:rsidP="003B6C24">
      <w:pPr>
        <w:numPr>
          <w:ilvl w:val="0"/>
          <w:numId w:val="12"/>
        </w:numPr>
        <w:autoSpaceDE w:val="0"/>
        <w:autoSpaceDN w:val="0"/>
        <w:adjustRightInd w:val="0"/>
        <w:spacing w:after="60" w:line="240" w:lineRule="auto"/>
        <w:ind w:left="504"/>
        <w:jc w:val="both"/>
        <w:rPr>
          <w:rFonts w:ascii="Trebuchet MS" w:hAnsi="Trebuchet MS"/>
        </w:rPr>
      </w:pPr>
      <w:r w:rsidRPr="000F2AE8">
        <w:rPr>
          <w:rFonts w:ascii="Trebuchet MS" w:hAnsi="Trebuchet MS"/>
        </w:rPr>
        <w:t xml:space="preserve">zone clasificate sau protejate conform legislației în vigoare: situri Natura 2000 desemnate în </w:t>
      </w:r>
      <w:r w:rsidRPr="000F2AE8">
        <w:rPr>
          <w:rFonts w:ascii="Trebuchet MS" w:hAnsi="Trebuchet MS"/>
          <w:i/>
        </w:rPr>
        <w:t>conformitate cu legislația privind regimul ariilor naturale protejate, conservarea habitatelor naturale, a florei și faunei salbatice; zonele prevazute de legislația privind aprobarea Planului de amenajare a teritoriului național</w:t>
      </w:r>
      <w:r w:rsidRPr="000F2AE8">
        <w:rPr>
          <w:rFonts w:ascii="Trebuchet MS" w:hAnsi="Trebuchet MS"/>
          <w:i/>
          <w:spacing w:val="29"/>
        </w:rPr>
        <w:t xml:space="preserve"> – </w:t>
      </w:r>
      <w:r w:rsidRPr="000F2AE8">
        <w:rPr>
          <w:rFonts w:ascii="Trebuchet MS" w:hAnsi="Trebuchet MS"/>
          <w:i/>
        </w:rPr>
        <w:t>Secțiunea a III-a - zone protejate, zonele de protecție instituite</w:t>
      </w:r>
      <w:r w:rsidRPr="000F2AE8">
        <w:rPr>
          <w:rFonts w:ascii="Trebuchet MS" w:hAnsi="Trebuchet MS"/>
          <w:i/>
          <w:spacing w:val="28"/>
        </w:rPr>
        <w:t xml:space="preserve"> </w:t>
      </w:r>
      <w:r w:rsidRPr="000F2AE8">
        <w:rPr>
          <w:rFonts w:ascii="Trebuchet MS" w:hAnsi="Trebuchet MS"/>
          <w:i/>
        </w:rPr>
        <w:t>conform prevederilor</w:t>
      </w:r>
      <w:r w:rsidRPr="000F2AE8">
        <w:rPr>
          <w:rFonts w:ascii="Trebuchet MS" w:hAnsi="Trebuchet MS"/>
          <w:i/>
          <w:spacing w:val="-14"/>
        </w:rPr>
        <w:t xml:space="preserve"> </w:t>
      </w:r>
      <w:r w:rsidRPr="000F2AE8">
        <w:rPr>
          <w:rFonts w:ascii="Trebuchet MS" w:hAnsi="Trebuchet MS"/>
          <w:i/>
        </w:rPr>
        <w:t>legislației</w:t>
      </w:r>
      <w:r w:rsidRPr="000F2AE8">
        <w:rPr>
          <w:rFonts w:ascii="Trebuchet MS" w:hAnsi="Trebuchet MS"/>
          <w:i/>
          <w:spacing w:val="-11"/>
        </w:rPr>
        <w:t xml:space="preserve"> </w:t>
      </w:r>
      <w:r w:rsidRPr="000F2AE8">
        <w:rPr>
          <w:rFonts w:ascii="Trebuchet MS" w:hAnsi="Trebuchet MS"/>
          <w:i/>
        </w:rPr>
        <w:t>din</w:t>
      </w:r>
      <w:r w:rsidRPr="000F2AE8">
        <w:rPr>
          <w:rFonts w:ascii="Trebuchet MS" w:hAnsi="Trebuchet MS"/>
          <w:i/>
          <w:spacing w:val="-23"/>
        </w:rPr>
        <w:t xml:space="preserve"> </w:t>
      </w:r>
      <w:r w:rsidRPr="000F2AE8">
        <w:rPr>
          <w:rFonts w:ascii="Trebuchet MS" w:hAnsi="Trebuchet MS"/>
          <w:i/>
        </w:rPr>
        <w:t>domeniul</w:t>
      </w:r>
      <w:r w:rsidRPr="000F2AE8">
        <w:rPr>
          <w:rFonts w:ascii="Trebuchet MS" w:hAnsi="Trebuchet MS"/>
          <w:i/>
          <w:spacing w:val="-15"/>
        </w:rPr>
        <w:t xml:space="preserve"> </w:t>
      </w:r>
      <w:r w:rsidRPr="000F2AE8">
        <w:rPr>
          <w:rFonts w:ascii="Trebuchet MS" w:hAnsi="Trebuchet MS"/>
          <w:i/>
        </w:rPr>
        <w:t>apelor,</w:t>
      </w:r>
      <w:r w:rsidRPr="000F2AE8">
        <w:rPr>
          <w:rFonts w:ascii="Trebuchet MS" w:hAnsi="Trebuchet MS"/>
          <w:i/>
          <w:spacing w:val="-18"/>
        </w:rPr>
        <w:t xml:space="preserve"> </w:t>
      </w:r>
      <w:r w:rsidRPr="000F2AE8">
        <w:rPr>
          <w:rFonts w:ascii="Trebuchet MS" w:hAnsi="Trebuchet MS"/>
          <w:i/>
        </w:rPr>
        <w:t>precum</w:t>
      </w:r>
      <w:r w:rsidRPr="000F2AE8">
        <w:rPr>
          <w:rFonts w:ascii="Trebuchet MS" w:hAnsi="Trebuchet MS"/>
          <w:i/>
          <w:spacing w:val="-19"/>
        </w:rPr>
        <w:t xml:space="preserve"> </w:t>
      </w:r>
      <w:r w:rsidRPr="000F2AE8">
        <w:rPr>
          <w:rFonts w:ascii="Trebuchet MS" w:hAnsi="Trebuchet MS"/>
          <w:i/>
        </w:rPr>
        <w:t>și</w:t>
      </w:r>
      <w:r w:rsidRPr="000F2AE8">
        <w:rPr>
          <w:rFonts w:ascii="Trebuchet MS" w:hAnsi="Trebuchet MS"/>
          <w:i/>
          <w:spacing w:val="-25"/>
        </w:rPr>
        <w:t xml:space="preserve"> </w:t>
      </w:r>
      <w:r w:rsidRPr="000F2AE8">
        <w:rPr>
          <w:rFonts w:ascii="Trebuchet MS" w:hAnsi="Trebuchet MS"/>
          <w:i/>
        </w:rPr>
        <w:t>a</w:t>
      </w:r>
      <w:r w:rsidRPr="000F2AE8">
        <w:rPr>
          <w:rFonts w:ascii="Trebuchet MS" w:hAnsi="Trebuchet MS"/>
          <w:i/>
          <w:spacing w:val="-25"/>
        </w:rPr>
        <w:t xml:space="preserve"> </w:t>
      </w:r>
      <w:r w:rsidRPr="000F2AE8">
        <w:rPr>
          <w:rFonts w:ascii="Trebuchet MS" w:hAnsi="Trebuchet MS"/>
          <w:i/>
        </w:rPr>
        <w:t>celei</w:t>
      </w:r>
      <w:r w:rsidRPr="000F2AE8">
        <w:rPr>
          <w:rFonts w:ascii="Trebuchet MS" w:hAnsi="Trebuchet MS"/>
          <w:i/>
          <w:spacing w:val="-24"/>
        </w:rPr>
        <w:t xml:space="preserve"> </w:t>
      </w:r>
      <w:r w:rsidRPr="000F2AE8">
        <w:rPr>
          <w:rFonts w:ascii="Trebuchet MS" w:hAnsi="Trebuchet MS"/>
          <w:i/>
        </w:rPr>
        <w:t>privind</w:t>
      </w:r>
      <w:r w:rsidRPr="000F2AE8">
        <w:rPr>
          <w:rFonts w:ascii="Trebuchet MS" w:hAnsi="Trebuchet MS"/>
          <w:i/>
          <w:spacing w:val="-15"/>
        </w:rPr>
        <w:t xml:space="preserve"> </w:t>
      </w:r>
      <w:r w:rsidRPr="000F2AE8">
        <w:rPr>
          <w:rFonts w:ascii="Trebuchet MS" w:hAnsi="Trebuchet MS"/>
          <w:i/>
        </w:rPr>
        <w:t>caracterul</w:t>
      </w:r>
      <w:r w:rsidRPr="000F2AE8">
        <w:rPr>
          <w:rFonts w:ascii="Trebuchet MS" w:hAnsi="Trebuchet MS"/>
          <w:i/>
          <w:spacing w:val="-16"/>
        </w:rPr>
        <w:t xml:space="preserve"> </w:t>
      </w:r>
      <w:r w:rsidRPr="000F2AE8">
        <w:rPr>
          <w:rFonts w:ascii="Trebuchet MS" w:hAnsi="Trebuchet MS"/>
          <w:i/>
        </w:rPr>
        <w:t>și mărimea</w:t>
      </w:r>
      <w:r w:rsidRPr="000F2AE8">
        <w:rPr>
          <w:rFonts w:ascii="Trebuchet MS" w:hAnsi="Trebuchet MS"/>
          <w:i/>
          <w:spacing w:val="-8"/>
        </w:rPr>
        <w:t xml:space="preserve"> </w:t>
      </w:r>
      <w:r w:rsidRPr="000F2AE8">
        <w:rPr>
          <w:rFonts w:ascii="Trebuchet MS" w:hAnsi="Trebuchet MS"/>
          <w:i/>
        </w:rPr>
        <w:t>zonelor</w:t>
      </w:r>
      <w:r w:rsidRPr="000F2AE8">
        <w:rPr>
          <w:rFonts w:ascii="Trebuchet MS" w:hAnsi="Trebuchet MS"/>
          <w:i/>
          <w:spacing w:val="-3"/>
        </w:rPr>
        <w:t xml:space="preserve"> </w:t>
      </w:r>
      <w:r w:rsidRPr="000F2AE8">
        <w:rPr>
          <w:rFonts w:ascii="Trebuchet MS" w:hAnsi="Trebuchet MS"/>
          <w:i/>
        </w:rPr>
        <w:t>de</w:t>
      </w:r>
      <w:r w:rsidRPr="000F2AE8">
        <w:rPr>
          <w:rFonts w:ascii="Trebuchet MS" w:hAnsi="Trebuchet MS"/>
          <w:i/>
          <w:spacing w:val="-16"/>
        </w:rPr>
        <w:t xml:space="preserve"> </w:t>
      </w:r>
      <w:r w:rsidRPr="000F2AE8">
        <w:rPr>
          <w:rFonts w:ascii="Trebuchet MS" w:hAnsi="Trebuchet MS"/>
          <w:i/>
        </w:rPr>
        <w:t>protecție</w:t>
      </w:r>
      <w:r w:rsidRPr="000F2AE8">
        <w:rPr>
          <w:rFonts w:ascii="Trebuchet MS" w:hAnsi="Trebuchet MS"/>
          <w:i/>
          <w:spacing w:val="-6"/>
        </w:rPr>
        <w:t xml:space="preserve"> </w:t>
      </w:r>
      <w:r w:rsidRPr="000F2AE8">
        <w:rPr>
          <w:rFonts w:ascii="Trebuchet MS" w:hAnsi="Trebuchet MS"/>
          <w:i/>
        </w:rPr>
        <w:t>sanitară</w:t>
      </w:r>
      <w:r w:rsidRPr="000F2AE8">
        <w:rPr>
          <w:rFonts w:ascii="Trebuchet MS" w:hAnsi="Trebuchet MS"/>
          <w:i/>
          <w:spacing w:val="-16"/>
        </w:rPr>
        <w:t xml:space="preserve"> </w:t>
      </w:r>
      <w:r w:rsidRPr="000F2AE8">
        <w:rPr>
          <w:rFonts w:ascii="Trebuchet MS" w:hAnsi="Trebuchet MS"/>
          <w:i/>
        </w:rPr>
        <w:t>și</w:t>
      </w:r>
      <w:r w:rsidRPr="000F2AE8">
        <w:rPr>
          <w:rFonts w:ascii="Trebuchet MS" w:hAnsi="Trebuchet MS"/>
          <w:i/>
          <w:spacing w:val="-20"/>
        </w:rPr>
        <w:t xml:space="preserve"> </w:t>
      </w:r>
      <w:r w:rsidRPr="000F2AE8">
        <w:rPr>
          <w:rFonts w:ascii="Trebuchet MS" w:hAnsi="Trebuchet MS"/>
          <w:i/>
        </w:rPr>
        <w:t>hidrogeologică</w:t>
      </w:r>
      <w:r w:rsidRPr="000F2AE8">
        <w:rPr>
          <w:rFonts w:ascii="Trebuchet MS" w:hAnsi="Trebuchet MS"/>
        </w:rPr>
        <w:t>: nu este cazul</w:t>
      </w:r>
    </w:p>
    <w:p w14:paraId="2082BFB7" w14:textId="77777777" w:rsidR="003B6C24" w:rsidRPr="000F2AE8" w:rsidRDefault="003B6C24" w:rsidP="003B6C24">
      <w:pPr>
        <w:numPr>
          <w:ilvl w:val="0"/>
          <w:numId w:val="12"/>
        </w:numPr>
        <w:autoSpaceDE w:val="0"/>
        <w:autoSpaceDN w:val="0"/>
        <w:adjustRightInd w:val="0"/>
        <w:spacing w:after="60" w:line="240" w:lineRule="auto"/>
        <w:ind w:left="504"/>
        <w:jc w:val="both"/>
        <w:rPr>
          <w:rFonts w:ascii="Trebuchet MS" w:hAnsi="Trebuchet MS"/>
        </w:rPr>
      </w:pPr>
      <w:r w:rsidRPr="000F2AE8">
        <w:rPr>
          <w:rFonts w:ascii="Trebuchet MS" w:hAnsi="Trebuchet MS"/>
          <w:i/>
        </w:rPr>
        <w:t>zonele în care au existat deja cazuri de nerespectare a standardelor de calitate a mediului prevazute de legislația naționala și la nivelul Uniunii Europene și relevante</w:t>
      </w:r>
      <w:r w:rsidRPr="000F2AE8">
        <w:rPr>
          <w:rFonts w:ascii="Trebuchet MS" w:hAnsi="Trebuchet MS"/>
          <w:i/>
          <w:spacing w:val="-20"/>
        </w:rPr>
        <w:t xml:space="preserve"> </w:t>
      </w:r>
      <w:r w:rsidRPr="000F2AE8">
        <w:rPr>
          <w:rFonts w:ascii="Trebuchet MS" w:hAnsi="Trebuchet MS"/>
          <w:i/>
        </w:rPr>
        <w:t>pentru</w:t>
      </w:r>
      <w:r w:rsidRPr="000F2AE8">
        <w:rPr>
          <w:rFonts w:ascii="Trebuchet MS" w:hAnsi="Trebuchet MS"/>
          <w:i/>
          <w:spacing w:val="-20"/>
        </w:rPr>
        <w:t xml:space="preserve"> </w:t>
      </w:r>
      <w:r w:rsidRPr="000F2AE8">
        <w:rPr>
          <w:rFonts w:ascii="Trebuchet MS" w:hAnsi="Trebuchet MS"/>
          <w:i/>
        </w:rPr>
        <w:t>proiect</w:t>
      </w:r>
      <w:r w:rsidRPr="000F2AE8">
        <w:rPr>
          <w:rFonts w:ascii="Trebuchet MS" w:hAnsi="Trebuchet MS"/>
          <w:i/>
          <w:spacing w:val="-23"/>
        </w:rPr>
        <w:t xml:space="preserve"> </w:t>
      </w:r>
      <w:r w:rsidRPr="000F2AE8">
        <w:rPr>
          <w:rFonts w:ascii="Trebuchet MS" w:hAnsi="Trebuchet MS"/>
          <w:i/>
        </w:rPr>
        <w:t>sau</w:t>
      </w:r>
      <w:r w:rsidRPr="000F2AE8">
        <w:rPr>
          <w:rFonts w:ascii="Trebuchet MS" w:hAnsi="Trebuchet MS"/>
          <w:i/>
          <w:spacing w:val="-26"/>
        </w:rPr>
        <w:t xml:space="preserve"> </w:t>
      </w:r>
      <w:r w:rsidRPr="000F2AE8">
        <w:rPr>
          <w:rFonts w:ascii="Trebuchet MS" w:hAnsi="Trebuchet MS"/>
          <w:i/>
        </w:rPr>
        <w:t>în</w:t>
      </w:r>
      <w:r w:rsidRPr="000F2AE8">
        <w:rPr>
          <w:rFonts w:ascii="Trebuchet MS" w:hAnsi="Trebuchet MS"/>
          <w:i/>
          <w:spacing w:val="-27"/>
        </w:rPr>
        <w:t xml:space="preserve"> </w:t>
      </w:r>
      <w:r w:rsidRPr="000F2AE8">
        <w:rPr>
          <w:rFonts w:ascii="Trebuchet MS" w:hAnsi="Trebuchet MS"/>
          <w:i/>
        </w:rPr>
        <w:t>care</w:t>
      </w:r>
      <w:r w:rsidRPr="000F2AE8">
        <w:rPr>
          <w:rFonts w:ascii="Trebuchet MS" w:hAnsi="Trebuchet MS"/>
          <w:i/>
          <w:spacing w:val="-27"/>
        </w:rPr>
        <w:t xml:space="preserve"> </w:t>
      </w:r>
      <w:r w:rsidRPr="000F2AE8">
        <w:rPr>
          <w:rFonts w:ascii="Trebuchet MS" w:hAnsi="Trebuchet MS"/>
          <w:i/>
        </w:rPr>
        <w:t>se</w:t>
      </w:r>
      <w:r w:rsidRPr="000F2AE8">
        <w:rPr>
          <w:rFonts w:ascii="Trebuchet MS" w:hAnsi="Trebuchet MS"/>
          <w:i/>
          <w:spacing w:val="-28"/>
        </w:rPr>
        <w:t xml:space="preserve"> </w:t>
      </w:r>
      <w:r w:rsidRPr="000F2AE8">
        <w:rPr>
          <w:rFonts w:ascii="Trebuchet MS" w:hAnsi="Trebuchet MS"/>
          <w:i/>
        </w:rPr>
        <w:t>consideră</w:t>
      </w:r>
      <w:r w:rsidRPr="000F2AE8">
        <w:rPr>
          <w:rFonts w:ascii="Trebuchet MS" w:hAnsi="Trebuchet MS"/>
          <w:i/>
          <w:spacing w:val="-17"/>
        </w:rPr>
        <w:t xml:space="preserve"> </w:t>
      </w:r>
      <w:r w:rsidRPr="000F2AE8">
        <w:rPr>
          <w:rFonts w:ascii="Trebuchet MS" w:hAnsi="Trebuchet MS"/>
          <w:i/>
        </w:rPr>
        <w:t>că</w:t>
      </w:r>
      <w:r w:rsidRPr="000F2AE8">
        <w:rPr>
          <w:rFonts w:ascii="Trebuchet MS" w:hAnsi="Trebuchet MS"/>
          <w:i/>
          <w:spacing w:val="-29"/>
        </w:rPr>
        <w:t xml:space="preserve"> </w:t>
      </w:r>
      <w:r w:rsidRPr="000F2AE8">
        <w:rPr>
          <w:rFonts w:ascii="Trebuchet MS" w:hAnsi="Trebuchet MS"/>
          <w:i/>
        </w:rPr>
        <w:t>există</w:t>
      </w:r>
      <w:r w:rsidRPr="000F2AE8">
        <w:rPr>
          <w:rFonts w:ascii="Trebuchet MS" w:hAnsi="Trebuchet MS"/>
          <w:i/>
          <w:spacing w:val="-20"/>
        </w:rPr>
        <w:t xml:space="preserve"> </w:t>
      </w:r>
      <w:r w:rsidRPr="000F2AE8">
        <w:rPr>
          <w:rFonts w:ascii="Trebuchet MS" w:hAnsi="Trebuchet MS"/>
          <w:i/>
        </w:rPr>
        <w:t>astfel</w:t>
      </w:r>
      <w:r w:rsidRPr="000F2AE8">
        <w:rPr>
          <w:rFonts w:ascii="Trebuchet MS" w:hAnsi="Trebuchet MS"/>
          <w:i/>
          <w:spacing w:val="-23"/>
        </w:rPr>
        <w:t xml:space="preserve"> </w:t>
      </w:r>
      <w:r w:rsidRPr="000F2AE8">
        <w:rPr>
          <w:rFonts w:ascii="Trebuchet MS" w:hAnsi="Trebuchet MS"/>
          <w:i/>
        </w:rPr>
        <w:t>de</w:t>
      </w:r>
      <w:r w:rsidRPr="000F2AE8">
        <w:rPr>
          <w:rFonts w:ascii="Trebuchet MS" w:hAnsi="Trebuchet MS"/>
          <w:i/>
          <w:spacing w:val="-29"/>
        </w:rPr>
        <w:t xml:space="preserve"> </w:t>
      </w:r>
      <w:r w:rsidRPr="000F2AE8">
        <w:rPr>
          <w:rFonts w:ascii="Trebuchet MS" w:hAnsi="Trebuchet MS"/>
          <w:i/>
        </w:rPr>
        <w:t>cazuri</w:t>
      </w:r>
      <w:r w:rsidRPr="000F2AE8">
        <w:rPr>
          <w:rFonts w:ascii="Trebuchet MS" w:hAnsi="Trebuchet MS"/>
        </w:rPr>
        <w:t xml:space="preserve"> - </w:t>
      </w:r>
      <w:r w:rsidRPr="000F2AE8">
        <w:rPr>
          <w:rFonts w:ascii="Trebuchet MS" w:hAnsi="Trebuchet MS"/>
          <w:spacing w:val="-17"/>
        </w:rPr>
        <w:t xml:space="preserve"> </w:t>
      </w:r>
      <w:r w:rsidRPr="000F2AE8">
        <w:rPr>
          <w:rFonts w:ascii="Trebuchet MS" w:hAnsi="Trebuchet MS"/>
        </w:rPr>
        <w:t>nu</w:t>
      </w:r>
      <w:r w:rsidRPr="000F2AE8">
        <w:rPr>
          <w:rFonts w:ascii="Trebuchet MS" w:hAnsi="Trebuchet MS"/>
          <w:spacing w:val="-26"/>
        </w:rPr>
        <w:t xml:space="preserve"> </w:t>
      </w:r>
      <w:r w:rsidRPr="000F2AE8">
        <w:rPr>
          <w:rFonts w:ascii="Trebuchet MS" w:hAnsi="Trebuchet MS"/>
        </w:rPr>
        <w:t>este cazul;</w:t>
      </w:r>
    </w:p>
    <w:p w14:paraId="5301A640" w14:textId="77777777" w:rsidR="003B6C24" w:rsidRPr="000F2AE8" w:rsidRDefault="003B6C24" w:rsidP="003B6C24">
      <w:pPr>
        <w:numPr>
          <w:ilvl w:val="0"/>
          <w:numId w:val="12"/>
        </w:numPr>
        <w:autoSpaceDE w:val="0"/>
        <w:autoSpaceDN w:val="0"/>
        <w:adjustRightInd w:val="0"/>
        <w:spacing w:after="60" w:line="240" w:lineRule="auto"/>
        <w:ind w:left="504"/>
        <w:jc w:val="both"/>
        <w:rPr>
          <w:rFonts w:ascii="Trebuchet MS" w:hAnsi="Trebuchet MS"/>
        </w:rPr>
      </w:pPr>
      <w:r w:rsidRPr="000F2AE8">
        <w:rPr>
          <w:rFonts w:ascii="Trebuchet MS" w:hAnsi="Trebuchet MS"/>
          <w:i/>
        </w:rPr>
        <w:t>zonele cu o densitate mare a populației</w:t>
      </w:r>
      <w:r w:rsidRPr="000F2AE8">
        <w:rPr>
          <w:rFonts w:ascii="Trebuchet MS" w:hAnsi="Trebuchet MS"/>
        </w:rPr>
        <w:t>:</w:t>
      </w:r>
      <w:r w:rsidRPr="000F2AE8">
        <w:rPr>
          <w:rFonts w:ascii="Trebuchet MS" w:hAnsi="Trebuchet MS"/>
          <w:w w:val="90"/>
        </w:rPr>
        <w:t xml:space="preserve"> </w:t>
      </w:r>
      <w:r w:rsidRPr="000F2AE8">
        <w:rPr>
          <w:rFonts w:ascii="Trebuchet MS" w:hAnsi="Trebuchet MS"/>
        </w:rPr>
        <w:t>nu este cazul;</w:t>
      </w:r>
    </w:p>
    <w:p w14:paraId="0153BCC5" w14:textId="570C3987" w:rsidR="003B6C24" w:rsidRPr="000F2AE8" w:rsidRDefault="003B6C24" w:rsidP="00F562B9">
      <w:pPr>
        <w:numPr>
          <w:ilvl w:val="0"/>
          <w:numId w:val="12"/>
        </w:numPr>
        <w:autoSpaceDE w:val="0"/>
        <w:autoSpaceDN w:val="0"/>
        <w:adjustRightInd w:val="0"/>
        <w:spacing w:after="120" w:line="240" w:lineRule="auto"/>
        <w:ind w:left="504"/>
        <w:jc w:val="both"/>
        <w:rPr>
          <w:rFonts w:ascii="Trebuchet MS" w:hAnsi="Trebuchet MS"/>
          <w:color w:val="FF0000"/>
        </w:rPr>
      </w:pPr>
      <w:r w:rsidRPr="000F2AE8">
        <w:rPr>
          <w:rFonts w:ascii="Trebuchet MS" w:hAnsi="Trebuchet MS"/>
          <w:i/>
        </w:rPr>
        <w:t>peisaje</w:t>
      </w:r>
      <w:r w:rsidRPr="000F2AE8">
        <w:rPr>
          <w:rFonts w:ascii="Trebuchet MS" w:hAnsi="Trebuchet MS"/>
          <w:i/>
          <w:spacing w:val="-10"/>
        </w:rPr>
        <w:t xml:space="preserve"> </w:t>
      </w:r>
      <w:r w:rsidRPr="000F2AE8">
        <w:rPr>
          <w:rFonts w:ascii="Trebuchet MS" w:hAnsi="Trebuchet MS"/>
          <w:i/>
        </w:rPr>
        <w:t>și</w:t>
      </w:r>
      <w:r w:rsidRPr="000F2AE8">
        <w:rPr>
          <w:rFonts w:ascii="Trebuchet MS" w:hAnsi="Trebuchet MS"/>
          <w:i/>
          <w:spacing w:val="-15"/>
        </w:rPr>
        <w:t xml:space="preserve"> </w:t>
      </w:r>
      <w:r w:rsidRPr="000F2AE8">
        <w:rPr>
          <w:rFonts w:ascii="Trebuchet MS" w:hAnsi="Trebuchet MS"/>
          <w:i/>
        </w:rPr>
        <w:t>situri</w:t>
      </w:r>
      <w:r w:rsidRPr="000F2AE8">
        <w:rPr>
          <w:rFonts w:ascii="Trebuchet MS" w:hAnsi="Trebuchet MS"/>
          <w:i/>
          <w:spacing w:val="-9"/>
        </w:rPr>
        <w:t xml:space="preserve"> </w:t>
      </w:r>
      <w:r w:rsidRPr="000F2AE8">
        <w:rPr>
          <w:rFonts w:ascii="Trebuchet MS" w:hAnsi="Trebuchet MS"/>
          <w:i/>
        </w:rPr>
        <w:t>importante</w:t>
      </w:r>
      <w:r w:rsidRPr="000F2AE8">
        <w:rPr>
          <w:rFonts w:ascii="Trebuchet MS" w:hAnsi="Trebuchet MS"/>
          <w:i/>
          <w:spacing w:val="-3"/>
        </w:rPr>
        <w:t xml:space="preserve"> </w:t>
      </w:r>
      <w:r w:rsidRPr="000F2AE8">
        <w:rPr>
          <w:rFonts w:ascii="Trebuchet MS" w:hAnsi="Trebuchet MS"/>
          <w:i/>
        </w:rPr>
        <w:t>din</w:t>
      </w:r>
      <w:r w:rsidRPr="000F2AE8">
        <w:rPr>
          <w:rFonts w:ascii="Trebuchet MS" w:hAnsi="Trebuchet MS"/>
          <w:i/>
          <w:spacing w:val="-13"/>
        </w:rPr>
        <w:t xml:space="preserve"> </w:t>
      </w:r>
      <w:r w:rsidRPr="000F2AE8">
        <w:rPr>
          <w:rFonts w:ascii="Trebuchet MS" w:hAnsi="Trebuchet MS"/>
          <w:i/>
        </w:rPr>
        <w:t>punct</w:t>
      </w:r>
      <w:r w:rsidRPr="000F2AE8">
        <w:rPr>
          <w:rFonts w:ascii="Trebuchet MS" w:hAnsi="Trebuchet MS"/>
          <w:i/>
          <w:spacing w:val="-9"/>
        </w:rPr>
        <w:t xml:space="preserve"> </w:t>
      </w:r>
      <w:r w:rsidRPr="000F2AE8">
        <w:rPr>
          <w:rFonts w:ascii="Trebuchet MS" w:hAnsi="Trebuchet MS"/>
          <w:i/>
        </w:rPr>
        <w:t>de</w:t>
      </w:r>
      <w:r w:rsidRPr="000F2AE8">
        <w:rPr>
          <w:rFonts w:ascii="Trebuchet MS" w:hAnsi="Trebuchet MS"/>
          <w:i/>
          <w:spacing w:val="-18"/>
        </w:rPr>
        <w:t xml:space="preserve"> </w:t>
      </w:r>
      <w:r w:rsidRPr="000F2AE8">
        <w:rPr>
          <w:rFonts w:ascii="Trebuchet MS" w:hAnsi="Trebuchet MS"/>
          <w:i/>
        </w:rPr>
        <w:t>vedere</w:t>
      </w:r>
      <w:r w:rsidRPr="000F2AE8">
        <w:rPr>
          <w:rFonts w:ascii="Trebuchet MS" w:hAnsi="Trebuchet MS"/>
          <w:i/>
          <w:spacing w:val="-10"/>
        </w:rPr>
        <w:t xml:space="preserve"> </w:t>
      </w:r>
      <w:r w:rsidRPr="000F2AE8">
        <w:rPr>
          <w:rFonts w:ascii="Trebuchet MS" w:hAnsi="Trebuchet MS"/>
          <w:i/>
        </w:rPr>
        <w:t>istoric,</w:t>
      </w:r>
      <w:r w:rsidRPr="000F2AE8">
        <w:rPr>
          <w:rFonts w:ascii="Trebuchet MS" w:hAnsi="Trebuchet MS"/>
          <w:i/>
          <w:spacing w:val="-6"/>
        </w:rPr>
        <w:t xml:space="preserve"> </w:t>
      </w:r>
      <w:r w:rsidRPr="000F2AE8">
        <w:rPr>
          <w:rFonts w:ascii="Trebuchet MS" w:hAnsi="Trebuchet MS"/>
          <w:i/>
        </w:rPr>
        <w:t>cultural</w:t>
      </w:r>
      <w:r w:rsidRPr="000F2AE8">
        <w:rPr>
          <w:rFonts w:ascii="Trebuchet MS" w:hAnsi="Trebuchet MS"/>
          <w:i/>
          <w:spacing w:val="-7"/>
        </w:rPr>
        <w:t xml:space="preserve"> </w:t>
      </w:r>
      <w:r w:rsidRPr="000F2AE8">
        <w:rPr>
          <w:rFonts w:ascii="Trebuchet MS" w:hAnsi="Trebuchet MS"/>
          <w:i/>
        </w:rPr>
        <w:t>sau</w:t>
      </w:r>
      <w:r w:rsidRPr="000F2AE8">
        <w:rPr>
          <w:rFonts w:ascii="Trebuchet MS" w:hAnsi="Trebuchet MS"/>
          <w:i/>
          <w:spacing w:val="-11"/>
        </w:rPr>
        <w:t xml:space="preserve"> </w:t>
      </w:r>
      <w:r w:rsidRPr="000F2AE8">
        <w:rPr>
          <w:rFonts w:ascii="Trebuchet MS" w:hAnsi="Trebuchet MS"/>
          <w:i/>
        </w:rPr>
        <w:t>arheologic:</w:t>
      </w:r>
      <w:r w:rsidRPr="000F2AE8">
        <w:rPr>
          <w:rFonts w:ascii="Trebuchet MS" w:hAnsi="Trebuchet MS"/>
        </w:rPr>
        <w:t xml:space="preserve"> </w:t>
      </w:r>
      <w:r w:rsidR="00F562B9" w:rsidRPr="000F2AE8">
        <w:rPr>
          <w:rFonts w:ascii="Trebuchet MS" w:hAnsi="Trebuchet MS"/>
          <w:b/>
          <w:i/>
        </w:rPr>
        <w:t>:</w:t>
      </w:r>
      <w:r w:rsidR="00F562B9" w:rsidRPr="000F2AE8">
        <w:rPr>
          <w:rFonts w:ascii="Trebuchet MS" w:hAnsi="Trebuchet MS"/>
          <w:i/>
          <w:color w:val="FF0000"/>
        </w:rPr>
        <w:t xml:space="preserve">  </w:t>
      </w:r>
      <w:r w:rsidR="00F562B9" w:rsidRPr="000F2AE8">
        <w:rPr>
          <w:rFonts w:ascii="Trebuchet MS" w:hAnsi="Trebuchet MS"/>
        </w:rPr>
        <w:t xml:space="preserve">conform punctului de vedere nr. </w:t>
      </w:r>
      <w:r w:rsidR="005544BB">
        <w:rPr>
          <w:rFonts w:ascii="Trebuchet MS" w:hAnsi="Trebuchet MS"/>
        </w:rPr>
        <w:t>2100</w:t>
      </w:r>
      <w:r w:rsidR="00F562B9" w:rsidRPr="000F2AE8">
        <w:rPr>
          <w:rFonts w:ascii="Trebuchet MS" w:hAnsi="Trebuchet MS"/>
        </w:rPr>
        <w:t>/</w:t>
      </w:r>
      <w:r w:rsidR="005544BB">
        <w:rPr>
          <w:rFonts w:ascii="Trebuchet MS" w:hAnsi="Trebuchet MS"/>
        </w:rPr>
        <w:t>01.04</w:t>
      </w:r>
      <w:r w:rsidR="00D932A3">
        <w:rPr>
          <w:rFonts w:ascii="Trebuchet MS" w:hAnsi="Trebuchet MS"/>
        </w:rPr>
        <w:t>.2024</w:t>
      </w:r>
      <w:r w:rsidR="00F562B9" w:rsidRPr="000F2AE8">
        <w:rPr>
          <w:rFonts w:ascii="Trebuchet MS" w:hAnsi="Trebuchet MS"/>
        </w:rPr>
        <w:t xml:space="preserve"> al </w:t>
      </w:r>
      <w:r w:rsidRPr="000F2AE8">
        <w:rPr>
          <w:rFonts w:ascii="Trebuchet MS" w:hAnsi="Trebuchet MS"/>
        </w:rPr>
        <w:t>D</w:t>
      </w:r>
      <w:r w:rsidR="001D2EF5" w:rsidRPr="000F2AE8">
        <w:rPr>
          <w:rFonts w:ascii="Trebuchet MS" w:hAnsi="Trebuchet MS"/>
        </w:rPr>
        <w:t>irecți</w:t>
      </w:r>
      <w:r w:rsidR="00F562B9" w:rsidRPr="000F2AE8">
        <w:rPr>
          <w:rFonts w:ascii="Trebuchet MS" w:hAnsi="Trebuchet MS"/>
        </w:rPr>
        <w:t>ei</w:t>
      </w:r>
      <w:r w:rsidR="001D2EF5" w:rsidRPr="000F2AE8">
        <w:rPr>
          <w:rFonts w:ascii="Trebuchet MS" w:hAnsi="Trebuchet MS"/>
        </w:rPr>
        <w:t xml:space="preserve"> </w:t>
      </w:r>
      <w:r w:rsidRPr="000F2AE8">
        <w:rPr>
          <w:rFonts w:ascii="Trebuchet MS" w:hAnsi="Trebuchet MS"/>
        </w:rPr>
        <w:t>J</w:t>
      </w:r>
      <w:r w:rsidR="001D2EF5" w:rsidRPr="000F2AE8">
        <w:rPr>
          <w:rFonts w:ascii="Trebuchet MS" w:hAnsi="Trebuchet MS"/>
        </w:rPr>
        <w:t>udețe</w:t>
      </w:r>
      <w:r w:rsidR="00F562B9" w:rsidRPr="000F2AE8">
        <w:rPr>
          <w:rFonts w:ascii="Trebuchet MS" w:hAnsi="Trebuchet MS"/>
        </w:rPr>
        <w:t>ne</w:t>
      </w:r>
      <w:r w:rsidR="001D2EF5" w:rsidRPr="000F2AE8">
        <w:rPr>
          <w:rFonts w:ascii="Trebuchet MS" w:hAnsi="Trebuchet MS"/>
        </w:rPr>
        <w:t xml:space="preserve"> de </w:t>
      </w:r>
      <w:r w:rsidRPr="000F2AE8">
        <w:rPr>
          <w:rFonts w:ascii="Trebuchet MS" w:hAnsi="Trebuchet MS"/>
        </w:rPr>
        <w:t>C</w:t>
      </w:r>
      <w:r w:rsidR="001D2EF5" w:rsidRPr="000F2AE8">
        <w:rPr>
          <w:rFonts w:ascii="Trebuchet MS" w:hAnsi="Trebuchet MS"/>
        </w:rPr>
        <w:t>ultură</w:t>
      </w:r>
      <w:r w:rsidRPr="000F2AE8">
        <w:rPr>
          <w:rFonts w:ascii="Trebuchet MS" w:hAnsi="Trebuchet MS"/>
        </w:rPr>
        <w:t xml:space="preserve"> Tulcea</w:t>
      </w:r>
      <w:r w:rsidR="00F562B9" w:rsidRPr="000F2AE8">
        <w:rPr>
          <w:rFonts w:ascii="Trebuchet MS" w:hAnsi="Trebuchet MS"/>
        </w:rPr>
        <w:t xml:space="preserve"> înregistrat la A</w:t>
      </w:r>
      <w:r w:rsidR="000F2AE8" w:rsidRPr="000F2AE8">
        <w:rPr>
          <w:rFonts w:ascii="Trebuchet MS" w:hAnsi="Trebuchet MS"/>
        </w:rPr>
        <w:t>.</w:t>
      </w:r>
      <w:r w:rsidR="00F562B9" w:rsidRPr="000F2AE8">
        <w:rPr>
          <w:rFonts w:ascii="Trebuchet MS" w:hAnsi="Trebuchet MS"/>
        </w:rPr>
        <w:t>P</w:t>
      </w:r>
      <w:r w:rsidR="000F2AE8" w:rsidRPr="000F2AE8">
        <w:rPr>
          <w:rFonts w:ascii="Trebuchet MS" w:hAnsi="Trebuchet MS"/>
        </w:rPr>
        <w:t>.</w:t>
      </w:r>
      <w:r w:rsidR="00F562B9" w:rsidRPr="000F2AE8">
        <w:rPr>
          <w:rFonts w:ascii="Trebuchet MS" w:hAnsi="Trebuchet MS"/>
        </w:rPr>
        <w:t xml:space="preserve">M Tulcea cu nr. </w:t>
      </w:r>
      <w:r w:rsidR="005544BB">
        <w:rPr>
          <w:rFonts w:ascii="Trebuchet MS" w:hAnsi="Trebuchet MS"/>
        </w:rPr>
        <w:t>4985</w:t>
      </w:r>
      <w:r w:rsidR="00D932A3">
        <w:rPr>
          <w:rFonts w:ascii="Trebuchet MS" w:hAnsi="Trebuchet MS"/>
        </w:rPr>
        <w:t>/</w:t>
      </w:r>
      <w:r w:rsidR="005544BB">
        <w:rPr>
          <w:rFonts w:ascii="Trebuchet MS" w:hAnsi="Trebuchet MS"/>
        </w:rPr>
        <w:t>01.04</w:t>
      </w:r>
      <w:r w:rsidR="00D932A3">
        <w:rPr>
          <w:rFonts w:ascii="Trebuchet MS" w:hAnsi="Trebuchet MS"/>
        </w:rPr>
        <w:t>.2024</w:t>
      </w:r>
      <w:r w:rsidR="00F562B9" w:rsidRPr="000F2AE8">
        <w:rPr>
          <w:rFonts w:ascii="Trebuchet MS" w:hAnsi="Trebuchet MS"/>
        </w:rPr>
        <w:t xml:space="preserve">, </w:t>
      </w:r>
      <w:r w:rsidR="005544BB">
        <w:rPr>
          <w:rFonts w:ascii="Trebuchet MS" w:hAnsi="Trebuchet MS"/>
        </w:rPr>
        <w:t xml:space="preserve">nu </w:t>
      </w:r>
      <w:r w:rsidR="00F562B9" w:rsidRPr="000F2AE8">
        <w:rPr>
          <w:rFonts w:ascii="Trebuchet MS" w:hAnsi="Trebuchet MS"/>
        </w:rPr>
        <w:t>este necesar avizul D</w:t>
      </w:r>
      <w:r w:rsidR="000F2AE8" w:rsidRPr="000F2AE8">
        <w:rPr>
          <w:rFonts w:ascii="Trebuchet MS" w:hAnsi="Trebuchet MS"/>
        </w:rPr>
        <w:t>.</w:t>
      </w:r>
      <w:r w:rsidR="00F562B9" w:rsidRPr="000F2AE8">
        <w:rPr>
          <w:rFonts w:ascii="Trebuchet MS" w:hAnsi="Trebuchet MS"/>
        </w:rPr>
        <w:t>J</w:t>
      </w:r>
      <w:r w:rsidR="000F2AE8" w:rsidRPr="000F2AE8">
        <w:rPr>
          <w:rFonts w:ascii="Trebuchet MS" w:hAnsi="Trebuchet MS"/>
        </w:rPr>
        <w:t>.</w:t>
      </w:r>
      <w:r w:rsidR="00F562B9" w:rsidRPr="000F2AE8">
        <w:rPr>
          <w:rFonts w:ascii="Trebuchet MS" w:hAnsi="Trebuchet MS"/>
        </w:rPr>
        <w:t>C Tulcea</w:t>
      </w:r>
      <w:r w:rsidRPr="000F2AE8">
        <w:rPr>
          <w:rFonts w:ascii="Trebuchet MS" w:hAnsi="Trebuchet MS"/>
          <w:color w:val="FF0000"/>
        </w:rPr>
        <w:t>.</w:t>
      </w:r>
    </w:p>
    <w:p w14:paraId="047D8B0A" w14:textId="77777777" w:rsidR="003B6C24" w:rsidRPr="000F2AE8" w:rsidRDefault="003B6C24" w:rsidP="00F562B9">
      <w:pPr>
        <w:pStyle w:val="ListParagraph"/>
        <w:widowControl w:val="0"/>
        <w:tabs>
          <w:tab w:val="left" w:pos="689"/>
        </w:tabs>
        <w:autoSpaceDE w:val="0"/>
        <w:autoSpaceDN w:val="0"/>
        <w:spacing w:after="120"/>
        <w:ind w:left="0" w:right="-144"/>
        <w:jc w:val="both"/>
        <w:rPr>
          <w:rFonts w:ascii="Trebuchet MS" w:hAnsi="Trebuchet MS"/>
          <w:b/>
        </w:rPr>
      </w:pPr>
      <w:r w:rsidRPr="000F2AE8">
        <w:rPr>
          <w:rFonts w:ascii="Trebuchet MS" w:hAnsi="Trebuchet MS"/>
          <w:b/>
        </w:rPr>
        <w:t>3) Tipurile si caracteristicile impactului</w:t>
      </w:r>
      <w:r w:rsidRPr="000F2AE8">
        <w:rPr>
          <w:rFonts w:ascii="Trebuchet MS" w:hAnsi="Trebuchet MS"/>
          <w:b/>
          <w:spacing w:val="6"/>
        </w:rPr>
        <w:t xml:space="preserve"> </w:t>
      </w:r>
      <w:r w:rsidRPr="000F2AE8">
        <w:rPr>
          <w:rFonts w:ascii="Trebuchet MS" w:hAnsi="Trebuchet MS"/>
          <w:b/>
        </w:rPr>
        <w:t>potențial.</w:t>
      </w:r>
    </w:p>
    <w:p w14:paraId="5F4BBE52" w14:textId="0FC8577E" w:rsidR="003B6C24" w:rsidRPr="000F2AE8" w:rsidRDefault="003B6C24" w:rsidP="001D2EF5">
      <w:pPr>
        <w:pStyle w:val="BodyText"/>
        <w:spacing w:line="240" w:lineRule="auto"/>
        <w:ind w:right="-144"/>
        <w:jc w:val="both"/>
        <w:rPr>
          <w:rFonts w:ascii="Trebuchet MS" w:hAnsi="Trebuchet MS"/>
          <w:bCs/>
          <w:lang w:val="fr-FR"/>
        </w:rPr>
      </w:pPr>
      <w:r w:rsidRPr="000F2AE8">
        <w:rPr>
          <w:rFonts w:ascii="Trebuchet MS" w:hAnsi="Trebuchet MS"/>
          <w:b/>
        </w:rPr>
        <w:t xml:space="preserve">a) </w:t>
      </w:r>
      <w:r w:rsidRPr="000F2AE8">
        <w:rPr>
          <w:rFonts w:ascii="Trebuchet MS" w:hAnsi="Trebuchet MS"/>
          <w:b/>
          <w:i/>
          <w:lang w:val="ro-RO"/>
        </w:rPr>
        <w:t>Importanța și extinderea spațiala a impactului - de exemplu, zona geografică și dimensiunea populației care poate fi afectată</w:t>
      </w:r>
      <w:r w:rsidRPr="000F2AE8">
        <w:rPr>
          <w:rFonts w:ascii="Trebuchet MS" w:hAnsi="Trebuchet MS"/>
          <w:b/>
          <w:lang w:val="ro-RO"/>
        </w:rPr>
        <w:t>:</w:t>
      </w:r>
      <w:r w:rsidRPr="000F2AE8">
        <w:rPr>
          <w:rFonts w:ascii="Trebuchet MS" w:hAnsi="Trebuchet MS"/>
          <w:lang w:val="ro-RO"/>
        </w:rPr>
        <w:t xml:space="preserve"> l</w:t>
      </w:r>
      <w:r w:rsidRPr="000F2AE8">
        <w:rPr>
          <w:rFonts w:ascii="Trebuchet MS" w:hAnsi="Trebuchet MS"/>
          <w:lang w:val="fr-FR"/>
        </w:rPr>
        <w:t>ucrările se vor desfășura strict pe amplasament</w:t>
      </w:r>
      <w:r w:rsidR="005544BB">
        <w:rPr>
          <w:rFonts w:ascii="Trebuchet MS" w:hAnsi="Trebuchet MS"/>
          <w:lang w:val="fr-FR"/>
        </w:rPr>
        <w:t>ul</w:t>
      </w:r>
      <w:r w:rsidR="00D932A3">
        <w:rPr>
          <w:rFonts w:ascii="Trebuchet MS" w:hAnsi="Trebuchet MS"/>
          <w:lang w:val="fr-FR"/>
        </w:rPr>
        <w:t xml:space="preserve"> destinat</w:t>
      </w:r>
      <w:r w:rsidRPr="000F2AE8">
        <w:rPr>
          <w:rFonts w:ascii="Trebuchet MS" w:hAnsi="Trebuchet MS"/>
          <w:lang w:val="fr-FR"/>
        </w:rPr>
        <w:t xml:space="preserve"> proiectului. În condițiile respectării condițiilor de mediu, nu va exista populație afectată de implementarea proiectului. </w:t>
      </w:r>
    </w:p>
    <w:p w14:paraId="77D14443" w14:textId="77777777" w:rsidR="003B6C24" w:rsidRPr="000F2AE8" w:rsidRDefault="003B6C24" w:rsidP="001D2EF5">
      <w:pPr>
        <w:pStyle w:val="BodyText"/>
        <w:spacing w:line="240" w:lineRule="auto"/>
        <w:ind w:right="-142"/>
        <w:contextualSpacing/>
        <w:jc w:val="both"/>
        <w:rPr>
          <w:rFonts w:ascii="Trebuchet MS" w:hAnsi="Trebuchet MS"/>
          <w:lang w:val="ro-RO"/>
        </w:rPr>
      </w:pPr>
      <w:r w:rsidRPr="000F2AE8">
        <w:rPr>
          <w:rFonts w:ascii="Trebuchet MS" w:hAnsi="Trebuchet MS"/>
          <w:lang w:val="ro-RO"/>
        </w:rPr>
        <w:t xml:space="preserve">b) </w:t>
      </w:r>
      <w:r w:rsidRPr="000F2AE8">
        <w:rPr>
          <w:rFonts w:ascii="Trebuchet MS" w:hAnsi="Trebuchet MS"/>
          <w:b/>
          <w:i/>
          <w:lang w:val="ro-RO"/>
        </w:rPr>
        <w:t>Natura impactului</w:t>
      </w:r>
      <w:r w:rsidRPr="000F2AE8">
        <w:rPr>
          <w:rFonts w:ascii="Trebuchet MS" w:hAnsi="Trebuchet MS"/>
        </w:rPr>
        <w:t xml:space="preserve">: </w:t>
      </w:r>
      <w:r w:rsidRPr="000F2AE8">
        <w:rPr>
          <w:rFonts w:ascii="Trebuchet MS" w:hAnsi="Trebuchet MS"/>
          <w:lang w:val="ro-RO"/>
        </w:rPr>
        <w:t xml:space="preserve">implementarea proiectului va avea un impact moderat pe termen scurt asupra vecinătăților. </w:t>
      </w:r>
    </w:p>
    <w:p w14:paraId="3234B939" w14:textId="77777777" w:rsidR="003B6C24" w:rsidRPr="000F2AE8" w:rsidRDefault="003B6C24" w:rsidP="001D2EF5">
      <w:pPr>
        <w:pStyle w:val="al"/>
        <w:shd w:val="clear" w:color="auto" w:fill="FFFFFF"/>
        <w:spacing w:before="0" w:beforeAutospacing="0" w:afterLines="60" w:after="144" w:afterAutospacing="0"/>
        <w:jc w:val="both"/>
        <w:rPr>
          <w:rFonts w:ascii="Trebuchet MS" w:hAnsi="Trebuchet MS"/>
          <w:sz w:val="22"/>
          <w:szCs w:val="22"/>
        </w:rPr>
      </w:pPr>
      <w:r w:rsidRPr="000F2AE8">
        <w:rPr>
          <w:rFonts w:ascii="Trebuchet MS" w:hAnsi="Trebuchet MS"/>
          <w:sz w:val="22"/>
          <w:szCs w:val="22"/>
          <w:lang w:val="ro-RO"/>
        </w:rPr>
        <w:t xml:space="preserve">c) </w:t>
      </w:r>
      <w:r w:rsidRPr="000F2AE8">
        <w:rPr>
          <w:rFonts w:ascii="Trebuchet MS" w:hAnsi="Trebuchet MS"/>
          <w:b/>
          <w:i/>
          <w:sz w:val="22"/>
          <w:szCs w:val="22"/>
          <w:lang w:val="ro-RO"/>
        </w:rPr>
        <w:t>Natura transfrontalieră a impactului:</w:t>
      </w:r>
      <w:r w:rsidRPr="000F2AE8">
        <w:rPr>
          <w:rFonts w:ascii="Trebuchet MS" w:hAnsi="Trebuchet MS"/>
          <w:sz w:val="22"/>
          <w:szCs w:val="22"/>
          <w:lang w:val="ro-RO"/>
        </w:rPr>
        <w:t xml:space="preserve"> </w:t>
      </w:r>
      <w:r w:rsidRPr="000F2AE8">
        <w:rPr>
          <w:rFonts w:ascii="Trebuchet MS" w:hAnsi="Trebuchet MS"/>
          <w:sz w:val="22"/>
          <w:szCs w:val="22"/>
        </w:rPr>
        <w:t xml:space="preserve">proiectul nu se încadrează în anexa </w:t>
      </w:r>
      <w:hyperlink r:id="rId9" w:anchor="p-85577771" w:tgtFrame="_blank" w:history="1">
        <w:r w:rsidRPr="000F2AE8">
          <w:rPr>
            <w:rStyle w:val="Hyperlink"/>
            <w:rFonts w:ascii="Trebuchet MS" w:hAnsi="Trebuchet MS"/>
            <w:color w:val="auto"/>
            <w:sz w:val="22"/>
            <w:szCs w:val="22"/>
            <w:u w:val="none"/>
          </w:rPr>
          <w:t>nr. 1</w:t>
        </w:r>
      </w:hyperlink>
      <w:r w:rsidRPr="000F2AE8">
        <w:rPr>
          <w:rFonts w:ascii="Trebuchet MS" w:hAnsi="Trebuchet MS"/>
          <w:sz w:val="22"/>
          <w:szCs w:val="22"/>
        </w:rPr>
        <w:t xml:space="preserve"> la Convenția privind evaluarea impactului asupra mediului în context transfrontieră, adoptată la Espoo la 25 februarie 1991, ratificată prin Legea </w:t>
      </w:r>
      <w:hyperlink r:id="rId10" w:tgtFrame="_blank" w:history="1">
        <w:r w:rsidRPr="000F2AE8">
          <w:rPr>
            <w:rStyle w:val="Hyperlink"/>
            <w:rFonts w:ascii="Trebuchet MS" w:hAnsi="Trebuchet MS"/>
            <w:color w:val="auto"/>
            <w:sz w:val="22"/>
            <w:szCs w:val="22"/>
            <w:u w:val="none"/>
          </w:rPr>
          <w:t>nr. 22/2001</w:t>
        </w:r>
      </w:hyperlink>
      <w:r w:rsidRPr="000F2AE8">
        <w:rPr>
          <w:rFonts w:ascii="Trebuchet MS" w:hAnsi="Trebuchet MS"/>
          <w:sz w:val="22"/>
          <w:szCs w:val="22"/>
        </w:rPr>
        <w:t>, cu completările ulterioare.</w:t>
      </w:r>
    </w:p>
    <w:p w14:paraId="2BB2955A" w14:textId="5CF264E0" w:rsidR="003B6C24" w:rsidRPr="000F2AE8" w:rsidRDefault="003B6C24" w:rsidP="001D2EF5">
      <w:pPr>
        <w:pStyle w:val="BodyText"/>
        <w:spacing w:afterLines="60" w:after="144" w:line="240" w:lineRule="auto"/>
        <w:ind w:right="-142"/>
        <w:jc w:val="both"/>
        <w:rPr>
          <w:rFonts w:ascii="Trebuchet MS" w:hAnsi="Trebuchet MS"/>
          <w:lang w:val="ro-RO"/>
        </w:rPr>
      </w:pPr>
      <w:r w:rsidRPr="000F2AE8">
        <w:rPr>
          <w:rFonts w:ascii="Trebuchet MS" w:hAnsi="Trebuchet MS"/>
          <w:lang w:val="ro-RO"/>
        </w:rPr>
        <w:t xml:space="preserve">d) </w:t>
      </w:r>
      <w:r w:rsidRPr="000F2AE8">
        <w:rPr>
          <w:rFonts w:ascii="Trebuchet MS" w:hAnsi="Trebuchet MS"/>
          <w:b/>
          <w:i/>
          <w:lang w:val="ro-RO"/>
        </w:rPr>
        <w:t>Intensitatea și complexitatea impactului</w:t>
      </w:r>
      <w:r w:rsidRPr="000F2AE8">
        <w:rPr>
          <w:rFonts w:ascii="Trebuchet MS" w:hAnsi="Trebuchet MS"/>
          <w:i/>
          <w:lang w:val="ro-RO"/>
        </w:rPr>
        <w:t>:</w:t>
      </w:r>
      <w:r w:rsidRPr="000F2AE8">
        <w:rPr>
          <w:rFonts w:ascii="Trebuchet MS" w:hAnsi="Trebuchet MS"/>
          <w:lang w:val="ro-RO"/>
        </w:rPr>
        <w:t xml:space="preserve"> impactul determinat de lucrările prevăzute în proiect nu </w:t>
      </w:r>
      <w:r w:rsidR="00F562B9" w:rsidRPr="000F2AE8">
        <w:rPr>
          <w:rFonts w:ascii="Trebuchet MS" w:hAnsi="Trebuchet MS"/>
          <w:lang w:val="ro-RO"/>
        </w:rPr>
        <w:t>sunt</w:t>
      </w:r>
      <w:r w:rsidRPr="000F2AE8">
        <w:rPr>
          <w:rFonts w:ascii="Trebuchet MS" w:hAnsi="Trebuchet MS"/>
          <w:lang w:val="ro-RO"/>
        </w:rPr>
        <w:t xml:space="preserve"> de natură să determine efecte negative permanente pe termen mediu și lung. Se estimează că lucr</w:t>
      </w:r>
      <w:r w:rsidR="005544BB">
        <w:rPr>
          <w:rFonts w:ascii="Trebuchet MS" w:hAnsi="Trebuchet MS"/>
          <w:lang w:val="ro-RO"/>
        </w:rPr>
        <w:t>ă</w:t>
      </w:r>
      <w:r w:rsidRPr="000F2AE8">
        <w:rPr>
          <w:rFonts w:ascii="Trebuchet MS" w:hAnsi="Trebuchet MS"/>
          <w:lang w:val="ro-RO"/>
        </w:rPr>
        <w:t>rile vor avea un impact minor asupra factorilor de mediu.</w:t>
      </w:r>
    </w:p>
    <w:p w14:paraId="7D1868C5" w14:textId="77777777" w:rsidR="003B6C24" w:rsidRPr="000F2AE8" w:rsidRDefault="003B6C24" w:rsidP="001D2EF5">
      <w:pPr>
        <w:pStyle w:val="BodyText"/>
        <w:spacing w:afterLines="60" w:after="144" w:line="240" w:lineRule="auto"/>
        <w:ind w:right="-142"/>
        <w:jc w:val="both"/>
        <w:rPr>
          <w:rFonts w:ascii="Trebuchet MS" w:hAnsi="Trebuchet MS"/>
          <w:lang w:val="ro-RO"/>
        </w:rPr>
      </w:pPr>
      <w:r w:rsidRPr="000F2AE8">
        <w:rPr>
          <w:rFonts w:ascii="Trebuchet MS" w:hAnsi="Trebuchet MS"/>
          <w:lang w:val="ro-RO"/>
        </w:rPr>
        <w:t xml:space="preserve">e) </w:t>
      </w:r>
      <w:r w:rsidRPr="000F2AE8">
        <w:rPr>
          <w:rFonts w:ascii="Trebuchet MS" w:hAnsi="Trebuchet MS"/>
          <w:b/>
          <w:i/>
          <w:lang w:val="ro-RO"/>
        </w:rPr>
        <w:t>Probabilitatea impactului</w:t>
      </w:r>
      <w:r w:rsidRPr="000F2AE8">
        <w:rPr>
          <w:rFonts w:ascii="Trebuchet MS" w:hAnsi="Trebuchet MS"/>
          <w:i/>
          <w:lang w:val="ro-RO"/>
        </w:rPr>
        <w:t>:</w:t>
      </w:r>
      <w:r w:rsidRPr="000F2AE8">
        <w:rPr>
          <w:rFonts w:ascii="Trebuchet MS" w:hAnsi="Trebuchet MS"/>
          <w:lang w:val="ro-RO"/>
        </w:rPr>
        <w:t xml:space="preserve"> pe durata de implementare a proiectului va fi redusă.</w:t>
      </w:r>
    </w:p>
    <w:p w14:paraId="2C784DEC" w14:textId="37076985" w:rsidR="003B6C24" w:rsidRPr="000F2AE8" w:rsidRDefault="003B6C24" w:rsidP="003B6C24">
      <w:pPr>
        <w:autoSpaceDE w:val="0"/>
        <w:autoSpaceDN w:val="0"/>
        <w:adjustRightInd w:val="0"/>
        <w:spacing w:afterLines="60" w:after="144" w:line="240" w:lineRule="auto"/>
        <w:ind w:right="-142"/>
        <w:jc w:val="both"/>
        <w:rPr>
          <w:rFonts w:ascii="Trebuchet MS" w:hAnsi="Trebuchet MS"/>
        </w:rPr>
      </w:pPr>
      <w:r w:rsidRPr="000F2AE8">
        <w:rPr>
          <w:rFonts w:ascii="Trebuchet MS" w:hAnsi="Trebuchet MS"/>
        </w:rPr>
        <w:t xml:space="preserve">f) </w:t>
      </w:r>
      <w:r w:rsidRPr="000F2AE8">
        <w:rPr>
          <w:rFonts w:ascii="Trebuchet MS" w:hAnsi="Trebuchet MS"/>
          <w:b/>
          <w:i/>
        </w:rPr>
        <w:t>Debutul, durata, frecvența și reversabilitatea preconizate ale impactului</w:t>
      </w:r>
      <w:r w:rsidRPr="000F2AE8">
        <w:rPr>
          <w:rFonts w:ascii="Trebuchet MS" w:hAnsi="Trebuchet MS"/>
        </w:rPr>
        <w:t xml:space="preserve">: impactul identificat se va manifesta local pe perioada lucrărilor de </w:t>
      </w:r>
      <w:r w:rsidR="005544BB">
        <w:rPr>
          <w:rFonts w:ascii="Trebuchet MS" w:hAnsi="Trebuchet MS"/>
        </w:rPr>
        <w:t>sistematizare/rambleere</w:t>
      </w:r>
      <w:r w:rsidRPr="000F2AE8">
        <w:rPr>
          <w:rFonts w:ascii="Trebuchet MS" w:hAnsi="Trebuchet MS"/>
        </w:rPr>
        <w:t xml:space="preserve">. </w:t>
      </w:r>
    </w:p>
    <w:p w14:paraId="1E52100F" w14:textId="28854277" w:rsidR="003B6C24" w:rsidRPr="000F2AE8" w:rsidRDefault="003B6C24" w:rsidP="003B6C24">
      <w:pPr>
        <w:autoSpaceDE w:val="0"/>
        <w:autoSpaceDN w:val="0"/>
        <w:adjustRightInd w:val="0"/>
        <w:spacing w:afterLines="60" w:after="144" w:line="240" w:lineRule="auto"/>
        <w:ind w:right="-142"/>
        <w:jc w:val="both"/>
        <w:rPr>
          <w:rFonts w:ascii="Trebuchet MS" w:hAnsi="Trebuchet MS"/>
        </w:rPr>
      </w:pPr>
      <w:r w:rsidRPr="000F2AE8">
        <w:rPr>
          <w:rFonts w:ascii="Trebuchet MS" w:hAnsi="Trebuchet MS"/>
        </w:rPr>
        <w:t xml:space="preserve">g) </w:t>
      </w:r>
      <w:r w:rsidRPr="000F2AE8">
        <w:rPr>
          <w:rFonts w:ascii="Trebuchet MS" w:hAnsi="Trebuchet MS"/>
          <w:b/>
          <w:i/>
        </w:rPr>
        <w:t>Cumularea impactului cu impactul altor proiecte existente și/sau aprobate</w:t>
      </w:r>
      <w:r w:rsidRPr="000F2AE8">
        <w:rPr>
          <w:rFonts w:ascii="Trebuchet MS" w:hAnsi="Trebuchet MS"/>
        </w:rPr>
        <w:t xml:space="preserve">: nu se vor implementa în același timp alte proiecte </w:t>
      </w:r>
      <w:r w:rsidR="000F2AE8" w:rsidRPr="000F2AE8">
        <w:rPr>
          <w:rFonts w:ascii="Trebuchet MS" w:hAnsi="Trebuchet MS"/>
        </w:rPr>
        <w:t>în zona</w:t>
      </w:r>
      <w:r w:rsidRPr="000F2AE8">
        <w:rPr>
          <w:rFonts w:ascii="Trebuchet MS" w:hAnsi="Trebuchet MS"/>
        </w:rPr>
        <w:t xml:space="preserve"> amplasamentul destinat proiectului.</w:t>
      </w:r>
    </w:p>
    <w:p w14:paraId="4D3EC133" w14:textId="77777777" w:rsidR="003B6C24" w:rsidRPr="000F2AE8" w:rsidRDefault="003B6C24" w:rsidP="003B6C24">
      <w:pPr>
        <w:spacing w:after="0" w:line="240" w:lineRule="auto"/>
        <w:jc w:val="both"/>
        <w:rPr>
          <w:rFonts w:ascii="Trebuchet MS" w:hAnsi="Trebuchet MS"/>
          <w:b/>
        </w:rPr>
      </w:pPr>
      <w:r w:rsidRPr="000F2AE8">
        <w:rPr>
          <w:rFonts w:ascii="Trebuchet MS" w:hAnsi="Trebuchet MS"/>
          <w:b/>
        </w:rPr>
        <w:t xml:space="preserve">h) </w:t>
      </w:r>
      <w:r w:rsidRPr="000F2AE8">
        <w:rPr>
          <w:rFonts w:ascii="Trebuchet MS" w:hAnsi="Trebuchet MS"/>
          <w:b/>
          <w:i/>
        </w:rPr>
        <w:t>Posibilitatea de reducere efectivă a impactului:</w:t>
      </w:r>
      <w:r w:rsidRPr="000F2AE8">
        <w:rPr>
          <w:rFonts w:ascii="Trebuchet MS" w:hAnsi="Trebuchet MS"/>
          <w:b/>
        </w:rPr>
        <w:t xml:space="preserve"> </w:t>
      </w:r>
    </w:p>
    <w:p w14:paraId="7B86B2BE" w14:textId="54105C60" w:rsidR="003B6C24" w:rsidRPr="000F2AE8" w:rsidRDefault="003B6C24" w:rsidP="003B6C24">
      <w:pPr>
        <w:spacing w:after="0" w:line="240" w:lineRule="auto"/>
        <w:jc w:val="both"/>
        <w:rPr>
          <w:rFonts w:ascii="Trebuchet MS" w:eastAsia="Times New Roman" w:hAnsi="Trebuchet MS"/>
          <w:lang w:eastAsia="ro-RO"/>
        </w:rPr>
      </w:pPr>
      <w:r w:rsidRPr="000F2AE8">
        <w:rPr>
          <w:rFonts w:ascii="Trebuchet MS" w:hAnsi="Trebuchet MS"/>
        </w:rPr>
        <w:t>La executarea lucrărilor în perioadele secetoase se vor utiliza pulverizatoare împotriva prafului.</w:t>
      </w:r>
      <w:r w:rsidRPr="000F2AE8">
        <w:rPr>
          <w:rFonts w:ascii="Trebuchet MS" w:eastAsia="Times New Roman" w:hAnsi="Trebuchet MS"/>
          <w:lang w:eastAsia="ro-RO"/>
        </w:rPr>
        <w:t xml:space="preserve"> Din punct de vedere al calităţii aerului în zona proiectului vor fi respectate prevederile STAS 12574/87 - Aer din zonele protejate.</w:t>
      </w:r>
      <w:r w:rsidR="000F2AE8" w:rsidRPr="000F2AE8">
        <w:rPr>
          <w:rFonts w:ascii="Trebuchet MS" w:eastAsia="Times New Roman" w:hAnsi="Trebuchet MS"/>
          <w:lang w:eastAsia="ro-RO"/>
        </w:rPr>
        <w:t xml:space="preserve"> </w:t>
      </w:r>
      <w:r w:rsidRPr="000F2AE8">
        <w:rPr>
          <w:rFonts w:ascii="Trebuchet MS" w:eastAsia="Times New Roman" w:hAnsi="Trebuchet MS"/>
          <w:lang w:eastAsia="ro-RO"/>
        </w:rPr>
        <w:t>Condiții de calitate.</w:t>
      </w:r>
    </w:p>
    <w:p w14:paraId="79840E78" w14:textId="77777777" w:rsidR="003B6C24" w:rsidRPr="000F2AE8" w:rsidRDefault="003B6C24" w:rsidP="003B6C24">
      <w:pPr>
        <w:shd w:val="clear" w:color="auto" w:fill="FFFFFF"/>
        <w:spacing w:after="0" w:line="240" w:lineRule="auto"/>
        <w:jc w:val="both"/>
        <w:rPr>
          <w:rFonts w:ascii="Trebuchet MS" w:hAnsi="Trebuchet MS"/>
          <w:b/>
        </w:rPr>
      </w:pPr>
    </w:p>
    <w:p w14:paraId="5A2BFD90" w14:textId="77777777" w:rsidR="003B6C24" w:rsidRPr="000F2AE8" w:rsidRDefault="003B6C24" w:rsidP="003B6C24">
      <w:pPr>
        <w:autoSpaceDE w:val="0"/>
        <w:autoSpaceDN w:val="0"/>
        <w:adjustRightInd w:val="0"/>
        <w:spacing w:after="0" w:line="240" w:lineRule="auto"/>
        <w:contextualSpacing/>
        <w:jc w:val="both"/>
        <w:rPr>
          <w:rFonts w:ascii="Trebuchet MS" w:hAnsi="Trebuchet MS"/>
          <w:b/>
        </w:rPr>
      </w:pPr>
      <w:r w:rsidRPr="000F2AE8">
        <w:rPr>
          <w:rFonts w:ascii="Trebuchet MS" w:hAnsi="Trebuchet MS"/>
          <w:b/>
        </w:rPr>
        <w:t>II.</w:t>
      </w:r>
      <w:r w:rsidRPr="000F2AE8">
        <w:rPr>
          <w:rFonts w:ascii="Trebuchet MS" w:hAnsi="Trebuchet MS"/>
        </w:rPr>
        <w:t xml:space="preserve"> </w:t>
      </w:r>
      <w:r w:rsidRPr="000F2AE8">
        <w:rPr>
          <w:rFonts w:ascii="Trebuchet MS" w:hAnsi="Trebuchet MS"/>
          <w:b/>
        </w:rPr>
        <w:t xml:space="preserve">Motivele pe baza cărora s-a stabilit neefectuarea evaluării adecvate : </w:t>
      </w:r>
    </w:p>
    <w:p w14:paraId="64AB73C6" w14:textId="77777777" w:rsidR="003B6C24" w:rsidRPr="000F2AE8" w:rsidRDefault="003B6C24" w:rsidP="003B6C24">
      <w:pPr>
        <w:pStyle w:val="ListParagraph"/>
        <w:numPr>
          <w:ilvl w:val="0"/>
          <w:numId w:val="19"/>
        </w:numPr>
        <w:jc w:val="both"/>
        <w:rPr>
          <w:rFonts w:ascii="Trebuchet MS" w:hAnsi="Trebuchet MS"/>
          <w:shd w:val="clear" w:color="auto" w:fill="FFFFFF"/>
          <w:lang w:eastAsia="zh-CN"/>
        </w:rPr>
      </w:pPr>
      <w:r w:rsidRPr="000F2AE8">
        <w:rPr>
          <w:rFonts w:ascii="Trebuchet MS" w:hAnsi="Trebuchet MS"/>
          <w:shd w:val="clear" w:color="auto" w:fill="FFFFFF"/>
          <w:lang w:eastAsia="zh-CN"/>
        </w:rPr>
        <w:t xml:space="preserve">nu s-au identificat ANPIC  intersectate de proiect; </w:t>
      </w:r>
    </w:p>
    <w:p w14:paraId="20855371" w14:textId="77777777" w:rsidR="003B6C24" w:rsidRPr="000F2AE8" w:rsidRDefault="003B6C24" w:rsidP="003B6C24">
      <w:pPr>
        <w:pStyle w:val="ListParagraph"/>
        <w:numPr>
          <w:ilvl w:val="0"/>
          <w:numId w:val="19"/>
        </w:numPr>
        <w:jc w:val="both"/>
        <w:rPr>
          <w:rFonts w:ascii="Trebuchet MS" w:hAnsi="Trebuchet MS"/>
          <w:shd w:val="clear" w:color="auto" w:fill="FFFFFF"/>
          <w:lang w:eastAsia="zh-CN"/>
        </w:rPr>
      </w:pPr>
      <w:r w:rsidRPr="000F2AE8">
        <w:rPr>
          <w:rFonts w:ascii="Trebuchet MS" w:hAnsi="Trebuchet MS"/>
          <w:shd w:val="clear" w:color="auto" w:fill="FFFFFF"/>
          <w:lang w:eastAsia="zh-CN"/>
        </w:rPr>
        <w:t xml:space="preserve">nu s-au identificat ANPIC învecinate aflate în zona de influenţă a proiectului; </w:t>
      </w:r>
    </w:p>
    <w:p w14:paraId="35DEC7BB" w14:textId="77777777" w:rsidR="003B6C24" w:rsidRPr="000F2AE8" w:rsidRDefault="003B6C24" w:rsidP="003B6C24">
      <w:pPr>
        <w:pStyle w:val="ListParagraph"/>
        <w:numPr>
          <w:ilvl w:val="0"/>
          <w:numId w:val="19"/>
        </w:numPr>
        <w:jc w:val="both"/>
        <w:rPr>
          <w:rFonts w:ascii="Trebuchet MS" w:hAnsi="Trebuchet MS"/>
          <w:shd w:val="clear" w:color="auto" w:fill="FFFFFF"/>
          <w:lang w:eastAsia="zh-CN"/>
        </w:rPr>
      </w:pPr>
      <w:r w:rsidRPr="000F2AE8">
        <w:rPr>
          <w:rFonts w:ascii="Trebuchet MS" w:hAnsi="Trebuchet MS"/>
          <w:shd w:val="clear" w:color="auto" w:fill="FFFFFF"/>
          <w:lang w:eastAsia="zh-CN"/>
        </w:rPr>
        <w:t xml:space="preserve">nu s-au identificat ANPIC în cadrul cărora sunt protejate specii cu mobilitate ridicată ce pot ajunge în zona proiectului; </w:t>
      </w:r>
    </w:p>
    <w:p w14:paraId="3EA114D2" w14:textId="77777777" w:rsidR="003B6C24" w:rsidRPr="000F2AE8" w:rsidRDefault="003B6C24" w:rsidP="003B6C24">
      <w:pPr>
        <w:pStyle w:val="ListParagraph"/>
        <w:numPr>
          <w:ilvl w:val="0"/>
          <w:numId w:val="19"/>
        </w:numPr>
        <w:jc w:val="both"/>
        <w:rPr>
          <w:rFonts w:ascii="Trebuchet MS" w:hAnsi="Trebuchet MS"/>
          <w:shd w:val="clear" w:color="auto" w:fill="FFFFFF"/>
          <w:lang w:eastAsia="zh-CN"/>
        </w:rPr>
      </w:pPr>
      <w:r w:rsidRPr="000F2AE8">
        <w:rPr>
          <w:rFonts w:ascii="Trebuchet MS" w:hAnsi="Trebuchet MS"/>
          <w:shd w:val="clear" w:color="auto" w:fill="FFFFFF"/>
          <w:lang w:eastAsia="zh-CN"/>
        </w:rPr>
        <w:t xml:space="preserve">nu s-au identificat ANPIC a căror conectivitate sau continuitate ecologică poate fi afectată de implementarea proiectului. </w:t>
      </w:r>
    </w:p>
    <w:p w14:paraId="44A8857E" w14:textId="77777777" w:rsidR="003B6C24" w:rsidRPr="000F2AE8" w:rsidRDefault="003B6C24" w:rsidP="003B6C24">
      <w:pPr>
        <w:autoSpaceDE w:val="0"/>
        <w:autoSpaceDN w:val="0"/>
        <w:adjustRightInd w:val="0"/>
        <w:spacing w:after="0" w:line="240" w:lineRule="auto"/>
        <w:contextualSpacing/>
        <w:jc w:val="both"/>
        <w:rPr>
          <w:rFonts w:ascii="Trebuchet MS" w:hAnsi="Trebuchet MS"/>
          <w:b/>
          <w:u w:val="single"/>
        </w:rPr>
      </w:pPr>
    </w:p>
    <w:p w14:paraId="10161E60" w14:textId="05B5E99F" w:rsidR="003B6C24" w:rsidRPr="000F2AE8" w:rsidRDefault="003B6C24" w:rsidP="003B6C24">
      <w:pPr>
        <w:autoSpaceDE w:val="0"/>
        <w:autoSpaceDN w:val="0"/>
        <w:adjustRightInd w:val="0"/>
        <w:spacing w:after="0" w:line="240" w:lineRule="auto"/>
        <w:contextualSpacing/>
        <w:jc w:val="both"/>
        <w:rPr>
          <w:rFonts w:ascii="Trebuchet MS" w:hAnsi="Trebuchet MS"/>
        </w:rPr>
      </w:pPr>
      <w:r w:rsidRPr="000F2AE8">
        <w:rPr>
          <w:rFonts w:ascii="Trebuchet MS" w:hAnsi="Trebuchet MS"/>
          <w:b/>
        </w:rPr>
        <w:t>III.</w:t>
      </w:r>
      <w:r w:rsidRPr="000F2AE8">
        <w:rPr>
          <w:rFonts w:ascii="Trebuchet MS" w:hAnsi="Trebuchet MS"/>
        </w:rPr>
        <w:t xml:space="preserve"> </w:t>
      </w:r>
      <w:r w:rsidRPr="000F2AE8">
        <w:rPr>
          <w:rFonts w:ascii="Trebuchet MS" w:hAnsi="Trebuchet MS"/>
          <w:b/>
        </w:rPr>
        <w:t xml:space="preserve">Motivele pe baza cărora s-a stabilit neefectuarea evaluării impactului asupra corpurilor de apă: </w:t>
      </w:r>
      <w:r w:rsidRPr="000F2AE8">
        <w:rPr>
          <w:rFonts w:ascii="Trebuchet MS" w:hAnsi="Trebuchet MS"/>
        </w:rPr>
        <w:t xml:space="preserve">conform punctului de vedere emis de SGA Tulcea nr. </w:t>
      </w:r>
      <w:r w:rsidR="005544BB">
        <w:rPr>
          <w:rFonts w:ascii="Trebuchet MS" w:hAnsi="Trebuchet MS"/>
        </w:rPr>
        <w:t>2375</w:t>
      </w:r>
      <w:r w:rsidRPr="000F2AE8">
        <w:rPr>
          <w:rFonts w:ascii="Trebuchet MS" w:hAnsi="Trebuchet MS"/>
        </w:rPr>
        <w:t>/PC/</w:t>
      </w:r>
      <w:r w:rsidR="005544BB">
        <w:rPr>
          <w:rFonts w:ascii="Trebuchet MS" w:hAnsi="Trebuchet MS"/>
        </w:rPr>
        <w:t>09.04</w:t>
      </w:r>
      <w:r w:rsidRPr="000F2AE8">
        <w:rPr>
          <w:rFonts w:ascii="Trebuchet MS" w:hAnsi="Trebuchet MS"/>
        </w:rPr>
        <w:t>.202</w:t>
      </w:r>
      <w:r w:rsidR="00D932A3">
        <w:rPr>
          <w:rFonts w:ascii="Trebuchet MS" w:hAnsi="Trebuchet MS"/>
        </w:rPr>
        <w:t>4</w:t>
      </w:r>
      <w:r w:rsidRPr="000F2AE8">
        <w:rPr>
          <w:rFonts w:ascii="Trebuchet MS" w:hAnsi="Trebuchet MS"/>
        </w:rPr>
        <w:t xml:space="preserve"> înregistrat la A</w:t>
      </w:r>
      <w:r w:rsidR="001D2EF5" w:rsidRPr="000F2AE8">
        <w:rPr>
          <w:rFonts w:ascii="Trebuchet MS" w:hAnsi="Trebuchet MS"/>
        </w:rPr>
        <w:t>.</w:t>
      </w:r>
      <w:r w:rsidRPr="000F2AE8">
        <w:rPr>
          <w:rFonts w:ascii="Trebuchet MS" w:hAnsi="Trebuchet MS"/>
        </w:rPr>
        <w:t>P</w:t>
      </w:r>
      <w:r w:rsidR="001D2EF5" w:rsidRPr="000F2AE8">
        <w:rPr>
          <w:rFonts w:ascii="Trebuchet MS" w:hAnsi="Trebuchet MS"/>
        </w:rPr>
        <w:t>.</w:t>
      </w:r>
      <w:r w:rsidRPr="000F2AE8">
        <w:rPr>
          <w:rFonts w:ascii="Trebuchet MS" w:hAnsi="Trebuchet MS"/>
        </w:rPr>
        <w:t xml:space="preserve">M Tulcea cu nr. </w:t>
      </w:r>
      <w:r w:rsidR="005544BB">
        <w:rPr>
          <w:rFonts w:ascii="Trebuchet MS" w:hAnsi="Trebuchet MS"/>
        </w:rPr>
        <w:t>5480</w:t>
      </w:r>
      <w:r w:rsidR="00D932A3">
        <w:rPr>
          <w:rFonts w:ascii="Trebuchet MS" w:hAnsi="Trebuchet MS"/>
        </w:rPr>
        <w:t>/</w:t>
      </w:r>
      <w:r w:rsidR="005544BB">
        <w:rPr>
          <w:rFonts w:ascii="Trebuchet MS" w:hAnsi="Trebuchet MS"/>
        </w:rPr>
        <w:t>09.04</w:t>
      </w:r>
      <w:r w:rsidR="00D932A3">
        <w:rPr>
          <w:rFonts w:ascii="Trebuchet MS" w:hAnsi="Trebuchet MS"/>
        </w:rPr>
        <w:t>.2024</w:t>
      </w:r>
      <w:r w:rsidRPr="000F2AE8">
        <w:rPr>
          <w:rFonts w:ascii="Trebuchet MS" w:hAnsi="Trebuchet MS"/>
        </w:rPr>
        <w:t xml:space="preserve">, proiectul nu necesită obținerea avizului de gospodărire a apelor și nu necesită studiu de evaluare a impactului asupra corpurilor de apă .   </w:t>
      </w:r>
    </w:p>
    <w:p w14:paraId="5E38BFCE" w14:textId="77777777" w:rsidR="001D2EF5" w:rsidRPr="000F2AE8" w:rsidRDefault="001D2EF5" w:rsidP="003B6C24">
      <w:pPr>
        <w:pStyle w:val="NoSpacing1"/>
        <w:contextualSpacing/>
        <w:jc w:val="both"/>
        <w:rPr>
          <w:rFonts w:ascii="Trebuchet MS" w:hAnsi="Trebuchet MS"/>
          <w:b/>
          <w:u w:val="single"/>
          <w:lang w:val="ro-RO"/>
        </w:rPr>
      </w:pPr>
    </w:p>
    <w:p w14:paraId="3B97F60F" w14:textId="77777777" w:rsidR="003B6C24" w:rsidRPr="000F2AE8" w:rsidRDefault="003B6C24" w:rsidP="003B6C24">
      <w:pPr>
        <w:pStyle w:val="NoSpacing1"/>
        <w:contextualSpacing/>
        <w:jc w:val="both"/>
        <w:rPr>
          <w:rFonts w:ascii="Trebuchet MS" w:hAnsi="Trebuchet MS"/>
          <w:b/>
          <w:u w:val="single"/>
          <w:lang w:val="ro-RO"/>
        </w:rPr>
      </w:pPr>
      <w:r w:rsidRPr="000F2AE8">
        <w:rPr>
          <w:rFonts w:ascii="Trebuchet MS" w:hAnsi="Trebuchet MS"/>
          <w:b/>
          <w:u w:val="single"/>
          <w:lang w:val="ro-RO"/>
        </w:rPr>
        <w:t>Condițiile de realizare a proiectului pentru evitarea sau prevenirea eventualelor efecte negative semnificative asupra mediului:</w:t>
      </w:r>
    </w:p>
    <w:p w14:paraId="4FC7653B" w14:textId="77777777" w:rsidR="003B6C24" w:rsidRPr="000F2AE8" w:rsidRDefault="003B6C24" w:rsidP="003B6C24">
      <w:pPr>
        <w:numPr>
          <w:ilvl w:val="0"/>
          <w:numId w:val="13"/>
        </w:numPr>
        <w:spacing w:after="200" w:line="240" w:lineRule="auto"/>
        <w:ind w:right="14"/>
        <w:contextualSpacing/>
        <w:jc w:val="both"/>
        <w:rPr>
          <w:rFonts w:ascii="Trebuchet MS" w:hAnsi="Trebuchet MS"/>
        </w:rPr>
      </w:pPr>
      <w:r w:rsidRPr="000F2AE8">
        <w:rPr>
          <w:rFonts w:ascii="Trebuchet MS" w:hAnsi="Trebuchet MS"/>
        </w:rPr>
        <w:t xml:space="preserve">se vor lua toate măsurile necesare evitării poluării factorilor abiotici (apă, aer, sol, subsol) </w:t>
      </w:r>
      <w:r w:rsidRPr="000F2AE8">
        <w:rPr>
          <w:rFonts w:ascii="Trebuchet MS" w:hAnsi="Trebuchet MS"/>
          <w:noProof/>
        </w:rPr>
        <w:t xml:space="preserve">și </w:t>
      </w:r>
      <w:r w:rsidRPr="000F2AE8">
        <w:rPr>
          <w:rFonts w:ascii="Trebuchet MS" w:hAnsi="Trebuchet MS"/>
        </w:rPr>
        <w:t>biotici (flora și faună) de pe amplasament și din vecinătatea amplasamentului;</w:t>
      </w:r>
    </w:p>
    <w:p w14:paraId="5E6F2853" w14:textId="77777777" w:rsidR="003B6C24" w:rsidRPr="000F2AE8" w:rsidRDefault="003B6C24" w:rsidP="003B6C24">
      <w:pPr>
        <w:numPr>
          <w:ilvl w:val="0"/>
          <w:numId w:val="13"/>
        </w:numPr>
        <w:spacing w:after="200" w:line="240" w:lineRule="auto"/>
        <w:ind w:right="14"/>
        <w:contextualSpacing/>
        <w:jc w:val="both"/>
        <w:rPr>
          <w:rFonts w:ascii="Trebuchet MS" w:hAnsi="Trebuchet MS"/>
        </w:rPr>
      </w:pPr>
      <w:r w:rsidRPr="000F2AE8">
        <w:rPr>
          <w:rFonts w:ascii="Trebuchet MS" w:hAnsi="Trebuchet MS"/>
        </w:rPr>
        <w:t>se vor respecta măsurile specifice pentru prevenirea și protecția împotriva poluării accidentale a solului, aerului, apelor;</w:t>
      </w:r>
    </w:p>
    <w:p w14:paraId="696ADF2D" w14:textId="77777777" w:rsidR="003B6C24" w:rsidRPr="000F2AE8" w:rsidRDefault="003B6C24" w:rsidP="003B6C24">
      <w:pPr>
        <w:numPr>
          <w:ilvl w:val="0"/>
          <w:numId w:val="13"/>
        </w:numPr>
        <w:spacing w:after="0" w:line="240" w:lineRule="auto"/>
        <w:jc w:val="both"/>
        <w:rPr>
          <w:rFonts w:ascii="Trebuchet MS" w:hAnsi="Trebuchet MS"/>
          <w:lang w:val="pt-BR"/>
        </w:rPr>
      </w:pPr>
      <w:r w:rsidRPr="000F2AE8">
        <w:rPr>
          <w:rFonts w:ascii="Trebuchet MS" w:hAnsi="Trebuchet MS"/>
          <w:color w:val="000000"/>
          <w:lang w:val="pt-BR"/>
        </w:rPr>
        <w:t xml:space="preserve">la efectuarea lucrărilor se vor umecta suprafețele </w:t>
      </w:r>
      <w:r w:rsidRPr="000F2AE8">
        <w:rPr>
          <w:rFonts w:ascii="Trebuchet MS" w:hAnsi="Trebuchet MS"/>
          <w:color w:val="000000"/>
          <w:spacing w:val="-1"/>
          <w:lang w:val="pt-BR"/>
        </w:rPr>
        <w:t xml:space="preserve"> în scopul reducerii emisiilor de praf;</w:t>
      </w:r>
    </w:p>
    <w:p w14:paraId="4400B82F" w14:textId="474A01F6" w:rsidR="003B6C24" w:rsidRPr="000F2AE8" w:rsidRDefault="005544BB" w:rsidP="003B6C24">
      <w:pPr>
        <w:pStyle w:val="ListParagraph"/>
        <w:numPr>
          <w:ilvl w:val="0"/>
          <w:numId w:val="13"/>
        </w:numPr>
        <w:jc w:val="both"/>
        <w:rPr>
          <w:rFonts w:ascii="Trebuchet MS" w:hAnsi="Trebuchet MS"/>
        </w:rPr>
      </w:pPr>
      <w:r>
        <w:rPr>
          <w:rFonts w:ascii="Trebuchet MS" w:hAnsi="Trebuchet MS"/>
        </w:rPr>
        <w:t>responsabilul lucrării</w:t>
      </w:r>
      <w:r w:rsidR="003B6C24" w:rsidRPr="000F2AE8">
        <w:rPr>
          <w:rFonts w:ascii="Trebuchet MS" w:hAnsi="Trebuchet MS"/>
        </w:rPr>
        <w:t xml:space="preserve"> v</w:t>
      </w:r>
      <w:r>
        <w:rPr>
          <w:rFonts w:ascii="Trebuchet MS" w:hAnsi="Trebuchet MS"/>
        </w:rPr>
        <w:t>a</w:t>
      </w:r>
      <w:r w:rsidR="003B6C24" w:rsidRPr="000F2AE8">
        <w:rPr>
          <w:rFonts w:ascii="Trebuchet MS" w:hAnsi="Trebuchet MS"/>
        </w:rPr>
        <w:t xml:space="preserve"> lua şi alte măsuri care să conducă la buna desfăşurare a lucrărilor şi la </w:t>
      </w:r>
      <w:r>
        <w:rPr>
          <w:rFonts w:ascii="Trebuchet MS" w:hAnsi="Trebuchet MS"/>
        </w:rPr>
        <w:t>evitarea realizării lucrărilor cu materiale/deșeuri care nu respectă prevederile legale și prezenta decizie</w:t>
      </w:r>
      <w:r w:rsidR="003B6C24" w:rsidRPr="000F2AE8">
        <w:rPr>
          <w:rFonts w:ascii="Trebuchet MS" w:hAnsi="Trebuchet MS"/>
        </w:rPr>
        <w:t>;</w:t>
      </w:r>
    </w:p>
    <w:p w14:paraId="6AA6C00F" w14:textId="7D3A073D" w:rsidR="003B6C24" w:rsidRPr="000F2AE8" w:rsidRDefault="003B6C24" w:rsidP="003B6C24">
      <w:pPr>
        <w:numPr>
          <w:ilvl w:val="0"/>
          <w:numId w:val="13"/>
        </w:numPr>
        <w:spacing w:after="0" w:line="240" w:lineRule="auto"/>
        <w:jc w:val="both"/>
        <w:rPr>
          <w:rFonts w:ascii="Trebuchet MS" w:hAnsi="Trebuchet MS"/>
        </w:rPr>
      </w:pPr>
      <w:r w:rsidRPr="000F2AE8">
        <w:rPr>
          <w:rFonts w:ascii="Trebuchet MS" w:hAnsi="Trebuchet MS"/>
        </w:rPr>
        <w:t xml:space="preserve">în cazul în care pe căile de comunicație se constată depuneri datorită activităților desfășurate, se are în vedere curățarea carosabilului; </w:t>
      </w:r>
    </w:p>
    <w:p w14:paraId="1A22E940" w14:textId="444AA180" w:rsidR="003B6C24" w:rsidRPr="000F2AE8" w:rsidRDefault="003B6C24" w:rsidP="003B6C24">
      <w:pPr>
        <w:numPr>
          <w:ilvl w:val="0"/>
          <w:numId w:val="13"/>
        </w:numPr>
        <w:tabs>
          <w:tab w:val="left" w:pos="360"/>
        </w:tabs>
        <w:spacing w:after="0" w:line="240" w:lineRule="auto"/>
        <w:jc w:val="both"/>
        <w:rPr>
          <w:rFonts w:ascii="Trebuchet MS" w:hAnsi="Trebuchet MS"/>
        </w:rPr>
      </w:pPr>
      <w:r w:rsidRPr="000F2AE8">
        <w:rPr>
          <w:rFonts w:ascii="Trebuchet MS" w:hAnsi="Trebuchet MS"/>
        </w:rPr>
        <w:t xml:space="preserve">deșeurile </w:t>
      </w:r>
      <w:r w:rsidR="005544BB">
        <w:rPr>
          <w:rFonts w:ascii="Trebuchet MS" w:hAnsi="Trebuchet MS"/>
        </w:rPr>
        <w:t xml:space="preserve">utilizate în implementarea proiectului vor fi cele precizate în prezenta decizie și gestionarea acestora se va realiza în conformitate cu </w:t>
      </w:r>
      <w:r w:rsidRPr="000F2AE8">
        <w:rPr>
          <w:rFonts w:ascii="Trebuchet MS" w:hAnsi="Trebuchet MS"/>
        </w:rPr>
        <w:t>prevederil</w:t>
      </w:r>
      <w:r w:rsidR="005544BB">
        <w:rPr>
          <w:rFonts w:ascii="Trebuchet MS" w:hAnsi="Trebuchet MS"/>
        </w:rPr>
        <w:t>e</w:t>
      </w:r>
      <w:r w:rsidRPr="000F2AE8">
        <w:rPr>
          <w:rFonts w:ascii="Trebuchet MS" w:hAnsi="Trebuchet MS"/>
        </w:rPr>
        <w:t xml:space="preserve"> O</w:t>
      </w:r>
      <w:r w:rsidR="000F2AE8" w:rsidRPr="000F2AE8">
        <w:rPr>
          <w:rFonts w:ascii="Trebuchet MS" w:hAnsi="Trebuchet MS"/>
        </w:rPr>
        <w:t>.</w:t>
      </w:r>
      <w:r w:rsidRPr="000F2AE8">
        <w:rPr>
          <w:rFonts w:ascii="Trebuchet MS" w:hAnsi="Trebuchet MS"/>
        </w:rPr>
        <w:t>U</w:t>
      </w:r>
      <w:r w:rsidR="000F2AE8" w:rsidRPr="000F2AE8">
        <w:rPr>
          <w:rFonts w:ascii="Trebuchet MS" w:hAnsi="Trebuchet MS"/>
        </w:rPr>
        <w:t>.</w:t>
      </w:r>
      <w:r w:rsidRPr="000F2AE8">
        <w:rPr>
          <w:rFonts w:ascii="Trebuchet MS" w:hAnsi="Trebuchet MS"/>
        </w:rPr>
        <w:t>G nr. 92/2021 privind regimul deșeurilor, cu modificările și completările ulterioare;</w:t>
      </w:r>
    </w:p>
    <w:p w14:paraId="485B0202" w14:textId="77777777" w:rsidR="003B6C24" w:rsidRPr="000F2AE8" w:rsidRDefault="003B6C24" w:rsidP="003B6C24">
      <w:pPr>
        <w:numPr>
          <w:ilvl w:val="0"/>
          <w:numId w:val="13"/>
        </w:numPr>
        <w:spacing w:after="0" w:line="240" w:lineRule="auto"/>
        <w:jc w:val="both"/>
        <w:rPr>
          <w:rFonts w:ascii="Trebuchet MS" w:hAnsi="Trebuchet MS"/>
        </w:rPr>
      </w:pPr>
      <w:r w:rsidRPr="000F2AE8">
        <w:rPr>
          <w:rFonts w:ascii="Trebuchet MS" w:hAnsi="Trebuchet MS"/>
        </w:rPr>
        <w:t xml:space="preserve">se interzice eliminarea oricaror tipuri de deșeuri care ar putea afecta calitatea solului; </w:t>
      </w:r>
    </w:p>
    <w:p w14:paraId="6668E4AF" w14:textId="3634BD4D" w:rsidR="003B6C24" w:rsidRPr="000F2AE8" w:rsidRDefault="003B6C24" w:rsidP="003B6C24">
      <w:pPr>
        <w:numPr>
          <w:ilvl w:val="0"/>
          <w:numId w:val="13"/>
        </w:numPr>
        <w:spacing w:after="0" w:line="240" w:lineRule="auto"/>
        <w:jc w:val="both"/>
        <w:rPr>
          <w:rFonts w:ascii="Trebuchet MS" w:hAnsi="Trebuchet MS"/>
        </w:rPr>
      </w:pPr>
      <w:r w:rsidRPr="000F2AE8">
        <w:rPr>
          <w:rFonts w:ascii="Trebuchet MS" w:hAnsi="Trebuchet MS"/>
        </w:rPr>
        <w:t xml:space="preserve">deșeurile menajere și cele </w:t>
      </w:r>
      <w:r w:rsidR="005544BB">
        <w:rPr>
          <w:rFonts w:ascii="Trebuchet MS" w:hAnsi="Trebuchet MS"/>
        </w:rPr>
        <w:t xml:space="preserve">posibil </w:t>
      </w:r>
      <w:r w:rsidRPr="000F2AE8">
        <w:rPr>
          <w:rFonts w:ascii="Trebuchet MS" w:hAnsi="Trebuchet MS"/>
        </w:rPr>
        <w:t>rezultate în timpul executării lucrărilor, vor fi colectate selectiv și preluate de o societate autorizată pentru valorificare/eliminare.</w:t>
      </w:r>
    </w:p>
    <w:p w14:paraId="611A053C" w14:textId="77777777" w:rsidR="003B6C24" w:rsidRPr="000F2AE8" w:rsidRDefault="003B6C24" w:rsidP="003B6C24">
      <w:pPr>
        <w:numPr>
          <w:ilvl w:val="0"/>
          <w:numId w:val="13"/>
        </w:numPr>
        <w:spacing w:after="0" w:line="240" w:lineRule="auto"/>
        <w:jc w:val="both"/>
        <w:rPr>
          <w:rFonts w:ascii="Trebuchet MS" w:hAnsi="Trebuchet MS"/>
        </w:rPr>
      </w:pPr>
      <w:r w:rsidRPr="000F2AE8">
        <w:rPr>
          <w:rFonts w:ascii="Trebuchet MS" w:hAnsi="Trebuchet MS"/>
        </w:rPr>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5E932195" w14:textId="77777777" w:rsidR="003B6C24" w:rsidRPr="000F2AE8" w:rsidRDefault="003B6C24" w:rsidP="003B6C24">
      <w:pPr>
        <w:numPr>
          <w:ilvl w:val="0"/>
          <w:numId w:val="13"/>
        </w:numPr>
        <w:autoSpaceDE w:val="0"/>
        <w:autoSpaceDN w:val="0"/>
        <w:adjustRightInd w:val="0"/>
        <w:spacing w:after="0" w:line="240" w:lineRule="auto"/>
        <w:jc w:val="both"/>
        <w:rPr>
          <w:rFonts w:ascii="Trebuchet MS" w:hAnsi="Trebuchet MS"/>
          <w:iCs/>
          <w:color w:val="000000"/>
        </w:rPr>
      </w:pPr>
      <w:r w:rsidRPr="000F2AE8">
        <w:rPr>
          <w:rFonts w:ascii="Trebuchet MS" w:hAnsi="Trebuchet MS"/>
          <w:iCs/>
          <w:color w:val="000000"/>
        </w:rPr>
        <w:t xml:space="preserve">este interzisă incendierea oricărui tip de deşeu şi/sau substanţă sau obiect; </w:t>
      </w:r>
    </w:p>
    <w:p w14:paraId="4D7C415F" w14:textId="4F6EE0F0" w:rsidR="003B6C24" w:rsidRPr="000F2AE8" w:rsidRDefault="003B6C24" w:rsidP="003B6C24">
      <w:pPr>
        <w:numPr>
          <w:ilvl w:val="0"/>
          <w:numId w:val="13"/>
        </w:numPr>
        <w:autoSpaceDE w:val="0"/>
        <w:autoSpaceDN w:val="0"/>
        <w:adjustRightInd w:val="0"/>
        <w:spacing w:after="0" w:line="240" w:lineRule="auto"/>
        <w:ind w:left="605"/>
        <w:jc w:val="both"/>
        <w:rPr>
          <w:rFonts w:ascii="Trebuchet MS" w:hAnsi="Trebuchet MS"/>
          <w:iCs/>
          <w:color w:val="000000"/>
        </w:rPr>
      </w:pPr>
      <w:r w:rsidRPr="000F2AE8">
        <w:rPr>
          <w:rFonts w:ascii="Trebuchet MS" w:hAnsi="Trebuchet MS"/>
          <w:iCs/>
          <w:color w:val="000000"/>
        </w:rPr>
        <w:t>este interzisă îngroparea deşeurilor și eliminarea deşeurilor în afara spaţiilor autorizate</w:t>
      </w:r>
      <w:r w:rsidR="00B852C8">
        <w:rPr>
          <w:rFonts w:ascii="Trebuchet MS" w:hAnsi="Trebuchet MS"/>
          <w:iCs/>
          <w:color w:val="000000"/>
        </w:rPr>
        <w:t>;</w:t>
      </w:r>
    </w:p>
    <w:p w14:paraId="32E4B719" w14:textId="77777777" w:rsidR="003B6C24" w:rsidRPr="000F2AE8" w:rsidRDefault="003B6C24" w:rsidP="003B6C24">
      <w:pPr>
        <w:pStyle w:val="ListParagraph"/>
        <w:numPr>
          <w:ilvl w:val="0"/>
          <w:numId w:val="13"/>
        </w:numPr>
        <w:ind w:left="605"/>
        <w:contextualSpacing/>
        <w:jc w:val="both"/>
        <w:rPr>
          <w:rFonts w:ascii="Trebuchet MS" w:hAnsi="Trebuchet MS"/>
          <w:bCs/>
        </w:rPr>
      </w:pPr>
      <w:r w:rsidRPr="000F2AE8">
        <w:rPr>
          <w:rFonts w:ascii="Trebuchet MS" w:hAnsi="Trebuchet MS"/>
          <w:bCs/>
        </w:rPr>
        <w:t>se interzice abandonarea, aruncarea, precum şi ascunderea deşeurilor;</w:t>
      </w:r>
    </w:p>
    <w:p w14:paraId="0B510EE8" w14:textId="77777777" w:rsidR="003B6C24" w:rsidRPr="000F2AE8" w:rsidRDefault="003B6C24" w:rsidP="003B6C24">
      <w:pPr>
        <w:pStyle w:val="ListParagraph"/>
        <w:numPr>
          <w:ilvl w:val="0"/>
          <w:numId w:val="13"/>
        </w:numPr>
        <w:ind w:left="605"/>
        <w:contextualSpacing/>
        <w:jc w:val="both"/>
        <w:rPr>
          <w:rFonts w:ascii="Trebuchet MS" w:hAnsi="Trebuchet MS"/>
          <w:bCs/>
        </w:rPr>
      </w:pPr>
      <w:r w:rsidRPr="000F2AE8">
        <w:rPr>
          <w:rFonts w:ascii="Trebuchet MS" w:hAnsi="Trebuchet MS"/>
          <w:bCs/>
        </w:rPr>
        <w:t>se interzice eliminarea, deţinerea, păstrarea deşeurilor în afara spaţiilor autorizate în acest scop;</w:t>
      </w:r>
    </w:p>
    <w:p w14:paraId="06BE023F" w14:textId="77777777" w:rsidR="00B852C8" w:rsidRDefault="003B6C24" w:rsidP="003B6C24">
      <w:pPr>
        <w:numPr>
          <w:ilvl w:val="0"/>
          <w:numId w:val="13"/>
        </w:numPr>
        <w:spacing w:after="0" w:line="240" w:lineRule="auto"/>
        <w:ind w:left="605"/>
        <w:jc w:val="both"/>
        <w:rPr>
          <w:rFonts w:ascii="Trebuchet MS" w:hAnsi="Trebuchet MS"/>
        </w:rPr>
      </w:pPr>
      <w:r w:rsidRPr="000F2AE8">
        <w:rPr>
          <w:rFonts w:ascii="Trebuchet MS" w:hAnsi="Trebuchet MS"/>
        </w:rPr>
        <w:t>managementul deșeurilor ge</w:t>
      </w:r>
      <w:r w:rsidR="00B852C8">
        <w:rPr>
          <w:rFonts w:ascii="Trebuchet MS" w:hAnsi="Trebuchet MS"/>
        </w:rPr>
        <w:t xml:space="preserve">stionate prin proiect </w:t>
      </w:r>
      <w:r w:rsidRPr="000F2AE8">
        <w:rPr>
          <w:rFonts w:ascii="Trebuchet MS" w:hAnsi="Trebuchet MS"/>
        </w:rPr>
        <w:t>se va realiza în conformitate cu legislația specifică de mediu și va fi în responsabilitatea titularului proiectului</w:t>
      </w:r>
      <w:r w:rsidR="00B852C8">
        <w:rPr>
          <w:rFonts w:ascii="Trebuchet MS" w:hAnsi="Trebuchet MS"/>
        </w:rPr>
        <w:t>;</w:t>
      </w:r>
    </w:p>
    <w:p w14:paraId="3C7D2F39" w14:textId="72C11AD2" w:rsidR="003B6C24" w:rsidRPr="00B852C8" w:rsidRDefault="003B6C24" w:rsidP="00B852C8">
      <w:pPr>
        <w:pStyle w:val="ListParagraph"/>
        <w:numPr>
          <w:ilvl w:val="0"/>
          <w:numId w:val="13"/>
        </w:numPr>
        <w:jc w:val="both"/>
        <w:rPr>
          <w:rFonts w:ascii="Trebuchet MS" w:hAnsi="Trebuchet MS"/>
        </w:rPr>
      </w:pPr>
      <w:r w:rsidRPr="00B852C8">
        <w:rPr>
          <w:rFonts w:ascii="Trebuchet MS" w:hAnsi="Trebuchet MS"/>
        </w:rPr>
        <w:t xml:space="preserve">se vor lua măsuri pentru minimizarea emisiilor de pulberi în suspensie și sedimentabile, astfel încât calitatea aerului să respecte </w:t>
      </w:r>
      <w:r w:rsidR="00F562B9" w:rsidRPr="00B852C8">
        <w:rPr>
          <w:rFonts w:ascii="Trebuchet MS" w:hAnsi="Trebuchet MS"/>
        </w:rPr>
        <w:t xml:space="preserve">prevederile </w:t>
      </w:r>
      <w:r w:rsidRPr="00B852C8">
        <w:rPr>
          <w:rFonts w:ascii="Trebuchet MS" w:eastAsia="Times New Roman" w:hAnsi="Trebuchet MS"/>
          <w:lang w:eastAsia="ro-RO"/>
        </w:rPr>
        <w:t>STAS 12574/87-Aer din zonele protejate.Condiții de calitate</w:t>
      </w:r>
      <w:r w:rsidRPr="00B852C8">
        <w:rPr>
          <w:rFonts w:ascii="Trebuchet MS" w:hAnsi="Trebuchet MS"/>
        </w:rPr>
        <w:t>;</w:t>
      </w:r>
    </w:p>
    <w:p w14:paraId="29897034" w14:textId="77777777" w:rsidR="003B6C24" w:rsidRPr="00B852C8" w:rsidRDefault="003B6C24" w:rsidP="00B852C8">
      <w:pPr>
        <w:pStyle w:val="ListParagraph"/>
        <w:numPr>
          <w:ilvl w:val="0"/>
          <w:numId w:val="13"/>
        </w:numPr>
        <w:jc w:val="both"/>
        <w:rPr>
          <w:rFonts w:ascii="Trebuchet MS" w:hAnsi="Trebuchet MS"/>
        </w:rPr>
      </w:pPr>
      <w:r w:rsidRPr="00B852C8">
        <w:rPr>
          <w:rFonts w:ascii="Trebuchet MS" w:hAnsi="Trebuchet MS"/>
        </w:rPr>
        <w:t>pe perioada de execuție a lucrărilor, zgomotul produs de activitățile de pe amplasament nu trebuie să depășească nivelul de presiune acustică, conform SR 10009-2017 – Acustica. Limite admisibile ale nivelului de zgomot din mediul ambiant;</w:t>
      </w:r>
    </w:p>
    <w:p w14:paraId="18A25435" w14:textId="0C150D24" w:rsidR="003B6C24" w:rsidRPr="000F2AE8" w:rsidRDefault="003B6C24" w:rsidP="003B6C24">
      <w:pPr>
        <w:numPr>
          <w:ilvl w:val="0"/>
          <w:numId w:val="13"/>
        </w:numPr>
        <w:spacing w:after="0" w:line="240" w:lineRule="auto"/>
        <w:jc w:val="both"/>
        <w:rPr>
          <w:rFonts w:ascii="Trebuchet MS" w:hAnsi="Trebuchet MS"/>
        </w:rPr>
      </w:pPr>
      <w:r w:rsidRPr="000F2AE8">
        <w:rPr>
          <w:rFonts w:ascii="Trebuchet MS" w:hAnsi="Trebuchet MS"/>
        </w:rPr>
        <w:t>utilajele folosite pe durata de realizare a lucr</w:t>
      </w:r>
      <w:r w:rsidRPr="000F2AE8">
        <w:rPr>
          <w:rFonts w:ascii="Arial" w:hAnsi="Arial" w:cs="Arial"/>
        </w:rPr>
        <w:t>ǎ</w:t>
      </w:r>
      <w:r w:rsidRPr="000F2AE8">
        <w:rPr>
          <w:rFonts w:ascii="Trebuchet MS" w:hAnsi="Trebuchet MS"/>
        </w:rPr>
        <w:t xml:space="preserve">rilor, precum </w:t>
      </w:r>
      <w:r w:rsidRPr="000F2AE8">
        <w:rPr>
          <w:rFonts w:ascii="Trebuchet MS" w:hAnsi="Trebuchet MS" w:cs="Trebuchet MS"/>
        </w:rPr>
        <w:t>ș</w:t>
      </w:r>
      <w:r w:rsidRPr="000F2AE8">
        <w:rPr>
          <w:rFonts w:ascii="Trebuchet MS" w:hAnsi="Trebuchet MS"/>
        </w:rPr>
        <w:t>i mijloacele de transport, vor avea o stare tehnic</w:t>
      </w:r>
      <w:r w:rsidRPr="000F2AE8">
        <w:rPr>
          <w:rFonts w:ascii="Arial" w:hAnsi="Arial" w:cs="Arial"/>
        </w:rPr>
        <w:t>ǎ</w:t>
      </w:r>
      <w:r w:rsidRPr="000F2AE8">
        <w:rPr>
          <w:rFonts w:ascii="Trebuchet MS" w:hAnsi="Trebuchet MS"/>
        </w:rPr>
        <w:t xml:space="preserve"> corespunz</w:t>
      </w:r>
      <w:r w:rsidRPr="000F2AE8">
        <w:rPr>
          <w:rFonts w:ascii="Arial" w:hAnsi="Arial" w:cs="Arial"/>
        </w:rPr>
        <w:t>ǎ</w:t>
      </w:r>
      <w:r w:rsidRPr="000F2AE8">
        <w:rPr>
          <w:rFonts w:ascii="Trebuchet MS" w:hAnsi="Trebuchet MS"/>
        </w:rPr>
        <w:t xml:space="preserve">toare, astfel </w:t>
      </w:r>
      <w:r w:rsidRPr="000F2AE8">
        <w:rPr>
          <w:rFonts w:ascii="Trebuchet MS" w:hAnsi="Trebuchet MS" w:cs="Trebuchet MS"/>
        </w:rPr>
        <w:t>î</w:t>
      </w:r>
      <w:r w:rsidRPr="000F2AE8">
        <w:rPr>
          <w:rFonts w:ascii="Trebuchet MS" w:hAnsi="Trebuchet MS"/>
        </w:rPr>
        <w:t>nc</w:t>
      </w:r>
      <w:r w:rsidRPr="000F2AE8">
        <w:rPr>
          <w:rFonts w:ascii="Trebuchet MS" w:hAnsi="Trebuchet MS" w:cs="Trebuchet MS"/>
        </w:rPr>
        <w:t>â</w:t>
      </w:r>
      <w:r w:rsidRPr="000F2AE8">
        <w:rPr>
          <w:rFonts w:ascii="Trebuchet MS" w:hAnsi="Trebuchet MS"/>
        </w:rPr>
        <w:t>t s</w:t>
      </w:r>
      <w:r w:rsidRPr="000F2AE8">
        <w:rPr>
          <w:rFonts w:ascii="Arial" w:hAnsi="Arial" w:cs="Arial"/>
        </w:rPr>
        <w:t>ǎ</w:t>
      </w:r>
      <w:r w:rsidRPr="000F2AE8">
        <w:rPr>
          <w:rFonts w:ascii="Trebuchet MS" w:hAnsi="Trebuchet MS"/>
        </w:rPr>
        <w:t xml:space="preserve"> fie exclus</w:t>
      </w:r>
      <w:r w:rsidRPr="000F2AE8">
        <w:rPr>
          <w:rFonts w:ascii="Arial" w:hAnsi="Arial" w:cs="Arial"/>
        </w:rPr>
        <w:t>ǎ</w:t>
      </w:r>
      <w:r w:rsidRPr="000F2AE8">
        <w:rPr>
          <w:rFonts w:ascii="Trebuchet MS" w:hAnsi="Trebuchet MS"/>
        </w:rPr>
        <w:t xml:space="preserve"> orice posibilitate de poluare a mediului înconjurător cu combustibil ori material</w:t>
      </w:r>
      <w:r w:rsidR="00D04E31">
        <w:rPr>
          <w:rFonts w:ascii="Trebuchet MS" w:hAnsi="Trebuchet MS"/>
        </w:rPr>
        <w:t xml:space="preserve"> lubrifiant direct sau indirect;</w:t>
      </w:r>
      <w:r w:rsidRPr="000F2AE8">
        <w:rPr>
          <w:rFonts w:ascii="Trebuchet MS" w:hAnsi="Trebuchet MS"/>
        </w:rPr>
        <w:t xml:space="preserve"> </w:t>
      </w:r>
    </w:p>
    <w:p w14:paraId="26853C83" w14:textId="1EA5CE7C" w:rsidR="003B6C24" w:rsidRPr="000F2AE8" w:rsidRDefault="003B6C24" w:rsidP="003B6C24">
      <w:pPr>
        <w:numPr>
          <w:ilvl w:val="0"/>
          <w:numId w:val="13"/>
        </w:numPr>
        <w:spacing w:after="0" w:line="240" w:lineRule="auto"/>
        <w:jc w:val="both"/>
        <w:rPr>
          <w:rFonts w:ascii="Trebuchet MS" w:hAnsi="Trebuchet MS"/>
        </w:rPr>
      </w:pPr>
      <w:r w:rsidRPr="000F2AE8">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autorizate/depozitarea în depozite de deșeuri autorizate;</w:t>
      </w:r>
    </w:p>
    <w:p w14:paraId="2695C9D6" w14:textId="77777777" w:rsidR="003B6C24" w:rsidRPr="000F2AE8" w:rsidRDefault="003B6C24" w:rsidP="003B6C24">
      <w:pPr>
        <w:numPr>
          <w:ilvl w:val="0"/>
          <w:numId w:val="13"/>
        </w:numPr>
        <w:autoSpaceDE w:val="0"/>
        <w:autoSpaceDN w:val="0"/>
        <w:adjustRightInd w:val="0"/>
        <w:spacing w:after="0" w:line="240" w:lineRule="auto"/>
        <w:jc w:val="both"/>
        <w:rPr>
          <w:rFonts w:ascii="Trebuchet MS" w:hAnsi="Trebuchet MS"/>
        </w:rPr>
      </w:pPr>
      <w:r w:rsidRPr="000F2AE8">
        <w:rPr>
          <w:rFonts w:ascii="Trebuchet MS" w:hAnsi="Trebuchet MS"/>
        </w:rPr>
        <w:t>raportarea imediată la APM Tulcea și GNM – CJ Tulcea în cazul producerii unui eveniment (indiferent de factorul de mediu afectat – apă, aer, sol) care poate conduce la accidente/incidente ecologice, poluare accidentală;</w:t>
      </w:r>
    </w:p>
    <w:p w14:paraId="5B6CD4C8" w14:textId="77777777" w:rsidR="003B6C24" w:rsidRPr="000F2AE8" w:rsidRDefault="003B6C24" w:rsidP="003B6C24">
      <w:pPr>
        <w:numPr>
          <w:ilvl w:val="0"/>
          <w:numId w:val="13"/>
        </w:numPr>
        <w:autoSpaceDE w:val="0"/>
        <w:autoSpaceDN w:val="0"/>
        <w:adjustRightInd w:val="0"/>
        <w:spacing w:after="0" w:line="240" w:lineRule="auto"/>
        <w:jc w:val="both"/>
        <w:rPr>
          <w:rFonts w:ascii="Trebuchet MS" w:hAnsi="Trebuchet MS"/>
        </w:rPr>
      </w:pPr>
      <w:r w:rsidRPr="000F2AE8">
        <w:rPr>
          <w:rFonts w:ascii="Trebuchet MS" w:hAnsi="Trebuchet MS"/>
        </w:rPr>
        <w:t>beneficiarul răspunde de realizarea corectă a lucrărilor propuse, respectând condițiile  prezentate în memoriul de prezentare;</w:t>
      </w:r>
    </w:p>
    <w:p w14:paraId="792BE5C7" w14:textId="77777777" w:rsidR="003B6C24" w:rsidRPr="000F2AE8" w:rsidRDefault="003B6C24" w:rsidP="003B6C24">
      <w:pPr>
        <w:numPr>
          <w:ilvl w:val="0"/>
          <w:numId w:val="13"/>
        </w:numPr>
        <w:autoSpaceDE w:val="0"/>
        <w:autoSpaceDN w:val="0"/>
        <w:adjustRightInd w:val="0"/>
        <w:spacing w:after="0" w:line="240" w:lineRule="auto"/>
        <w:jc w:val="both"/>
        <w:rPr>
          <w:rFonts w:ascii="Trebuchet MS" w:hAnsi="Trebuchet MS"/>
        </w:rPr>
      </w:pPr>
      <w:r w:rsidRPr="000F2AE8">
        <w:rPr>
          <w:rFonts w:ascii="Trebuchet MS" w:hAnsi="Trebuchet MS"/>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241AFD6E" w14:textId="08B27E36" w:rsidR="003B6C24" w:rsidRPr="000F2AE8" w:rsidRDefault="003B6C24" w:rsidP="003B6C24">
      <w:pPr>
        <w:numPr>
          <w:ilvl w:val="0"/>
          <w:numId w:val="13"/>
        </w:numPr>
        <w:autoSpaceDE w:val="0"/>
        <w:autoSpaceDN w:val="0"/>
        <w:adjustRightInd w:val="0"/>
        <w:spacing w:after="0" w:line="240" w:lineRule="auto"/>
        <w:jc w:val="both"/>
        <w:rPr>
          <w:rFonts w:ascii="Trebuchet MS" w:hAnsi="Trebuchet MS"/>
        </w:rPr>
      </w:pPr>
      <w:r w:rsidRPr="000F2AE8">
        <w:rPr>
          <w:rFonts w:ascii="Trebuchet MS" w:hAnsi="Trebuchet MS"/>
        </w:rPr>
        <w:t xml:space="preserve">beneficiarul va respecta condițiile impuse prin </w:t>
      </w:r>
      <w:r w:rsidR="000F2AE8" w:rsidRPr="000F2AE8">
        <w:rPr>
          <w:rFonts w:ascii="Trebuchet MS" w:hAnsi="Trebuchet MS"/>
        </w:rPr>
        <w:t>C</w:t>
      </w:r>
      <w:r w:rsidRPr="000F2AE8">
        <w:rPr>
          <w:rFonts w:ascii="Trebuchet MS" w:hAnsi="Trebuchet MS"/>
        </w:rPr>
        <w:t>ertificatul de urbanism nr.</w:t>
      </w:r>
      <w:r w:rsidR="00D04E31">
        <w:rPr>
          <w:rFonts w:ascii="Trebuchet MS" w:hAnsi="Trebuchet MS"/>
        </w:rPr>
        <w:t xml:space="preserve"> </w:t>
      </w:r>
      <w:bookmarkStart w:id="0" w:name="_GoBack"/>
      <w:bookmarkEnd w:id="0"/>
      <w:r w:rsidR="00B852C8">
        <w:rPr>
          <w:rFonts w:ascii="Trebuchet MS" w:hAnsi="Trebuchet MS"/>
        </w:rPr>
        <w:t>71</w:t>
      </w:r>
      <w:r w:rsidR="001D2EF5" w:rsidRPr="000F2AE8">
        <w:rPr>
          <w:rFonts w:ascii="Trebuchet MS" w:hAnsi="Trebuchet MS"/>
        </w:rPr>
        <w:t xml:space="preserve"> din </w:t>
      </w:r>
      <w:r w:rsidR="00B852C8">
        <w:rPr>
          <w:rFonts w:ascii="Trebuchet MS" w:hAnsi="Trebuchet MS"/>
        </w:rPr>
        <w:t>08.02</w:t>
      </w:r>
      <w:r w:rsidR="00D932A3">
        <w:rPr>
          <w:rFonts w:ascii="Trebuchet MS" w:hAnsi="Trebuchet MS"/>
        </w:rPr>
        <w:t>.2024</w:t>
      </w:r>
      <w:r w:rsidRPr="000F2AE8">
        <w:rPr>
          <w:rFonts w:ascii="Trebuchet MS" w:hAnsi="Trebuchet MS"/>
        </w:rPr>
        <w:t xml:space="preserve"> emis de </w:t>
      </w:r>
      <w:r w:rsidR="00D932A3">
        <w:rPr>
          <w:rFonts w:ascii="Trebuchet MS" w:hAnsi="Trebuchet MS"/>
        </w:rPr>
        <w:t>UAT Municipiul Tulcea</w:t>
      </w:r>
      <w:r w:rsidRPr="000F2AE8">
        <w:rPr>
          <w:rFonts w:ascii="Trebuchet MS" w:hAnsi="Trebuchet MS"/>
        </w:rPr>
        <w:t>;</w:t>
      </w:r>
    </w:p>
    <w:p w14:paraId="3A791B49" w14:textId="29FF0D4C" w:rsidR="003B6C24" w:rsidRPr="000F2AE8" w:rsidRDefault="003B6C24" w:rsidP="003B6C24">
      <w:pPr>
        <w:numPr>
          <w:ilvl w:val="0"/>
          <w:numId w:val="13"/>
        </w:numPr>
        <w:autoSpaceDE w:val="0"/>
        <w:autoSpaceDN w:val="0"/>
        <w:adjustRightInd w:val="0"/>
        <w:spacing w:after="0" w:line="240" w:lineRule="auto"/>
        <w:contextualSpacing/>
        <w:jc w:val="both"/>
        <w:rPr>
          <w:rFonts w:ascii="Trebuchet MS" w:hAnsi="Trebuchet MS"/>
          <w:b/>
        </w:rPr>
      </w:pPr>
      <w:r w:rsidRPr="000F2AE8">
        <w:rPr>
          <w:rFonts w:ascii="Trebuchet MS" w:hAnsi="Trebuchet MS"/>
          <w:b/>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lucrarilor</w:t>
      </w:r>
      <w:r w:rsidR="000F2AE8" w:rsidRPr="000F2AE8">
        <w:rPr>
          <w:rFonts w:ascii="Trebuchet MS" w:hAnsi="Trebuchet MS"/>
          <w:b/>
        </w:rPr>
        <w:t>.</w:t>
      </w:r>
    </w:p>
    <w:p w14:paraId="53188D72" w14:textId="77777777" w:rsidR="003B6C24" w:rsidRPr="000F2AE8" w:rsidRDefault="003B6C24" w:rsidP="003B6C24">
      <w:pPr>
        <w:autoSpaceDE w:val="0"/>
        <w:autoSpaceDN w:val="0"/>
        <w:adjustRightInd w:val="0"/>
        <w:spacing w:after="0" w:line="240" w:lineRule="auto"/>
        <w:contextualSpacing/>
        <w:jc w:val="both"/>
        <w:rPr>
          <w:rFonts w:ascii="Trebuchet MS" w:hAnsi="Trebuchet MS"/>
          <w:b/>
        </w:rPr>
      </w:pPr>
    </w:p>
    <w:p w14:paraId="6FF724A7" w14:textId="77777777" w:rsidR="003B6C24" w:rsidRPr="000F2AE8" w:rsidRDefault="003B6C24" w:rsidP="003B6C24">
      <w:pPr>
        <w:autoSpaceDE w:val="0"/>
        <w:autoSpaceDN w:val="0"/>
        <w:adjustRightInd w:val="0"/>
        <w:spacing w:after="120" w:line="240" w:lineRule="auto"/>
        <w:jc w:val="both"/>
        <w:rPr>
          <w:rFonts w:ascii="Trebuchet MS" w:hAnsi="Trebuchet MS"/>
          <w:b/>
        </w:rPr>
      </w:pPr>
      <w:r w:rsidRPr="000F2AE8">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7461D7D" w14:textId="77777777" w:rsidR="003B6C24" w:rsidRPr="000F2AE8" w:rsidRDefault="003B6C24" w:rsidP="003B6C24">
      <w:pPr>
        <w:autoSpaceDE w:val="0"/>
        <w:autoSpaceDN w:val="0"/>
        <w:adjustRightInd w:val="0"/>
        <w:spacing w:after="120" w:line="240" w:lineRule="auto"/>
        <w:jc w:val="both"/>
        <w:rPr>
          <w:rFonts w:ascii="Trebuchet MS" w:hAnsi="Trebuchet MS"/>
          <w:b/>
        </w:rPr>
      </w:pPr>
      <w:r w:rsidRPr="000F2AE8">
        <w:rPr>
          <w:rFonts w:ascii="Trebuchet MS" w:hAnsi="Trebuchet MS"/>
        </w:rPr>
        <w:t>Orice persoană care face parte din publicul interesat și care se consideră vătămată într-un drept al său ori intr-un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nr.554/2004, cu modificările și completările ulterioare.</w:t>
      </w:r>
    </w:p>
    <w:p w14:paraId="57E64A28" w14:textId="77777777" w:rsidR="003B6C24" w:rsidRPr="000F2AE8" w:rsidRDefault="003B6C24" w:rsidP="003B6C24">
      <w:pPr>
        <w:autoSpaceDE w:val="0"/>
        <w:autoSpaceDN w:val="0"/>
        <w:adjustRightInd w:val="0"/>
        <w:spacing w:after="120" w:line="240" w:lineRule="auto"/>
        <w:ind w:firstLine="360"/>
        <w:jc w:val="both"/>
        <w:rPr>
          <w:rFonts w:ascii="Trebuchet MS" w:hAnsi="Trebuchet MS"/>
          <w:b/>
        </w:rPr>
      </w:pPr>
      <w:r w:rsidRPr="000F2AE8">
        <w:rPr>
          <w:rFonts w:ascii="Trebuchet MS" w:hAnsi="Trebuchet MS"/>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38B7C336" w14:textId="77777777" w:rsidR="003B6C24" w:rsidRPr="000F2AE8" w:rsidRDefault="003B6C24" w:rsidP="003B6C24">
      <w:pPr>
        <w:autoSpaceDE w:val="0"/>
        <w:autoSpaceDN w:val="0"/>
        <w:adjustRightInd w:val="0"/>
        <w:spacing w:after="120" w:line="240" w:lineRule="auto"/>
        <w:ind w:firstLine="360"/>
        <w:jc w:val="both"/>
        <w:rPr>
          <w:rFonts w:ascii="Trebuchet MS" w:hAnsi="Trebuchet MS"/>
          <w:b/>
        </w:rPr>
      </w:pPr>
      <w:r w:rsidRPr="000F2AE8">
        <w:rPr>
          <w:rFonts w:ascii="Trebuchet MS" w:hAnsi="Trebuchet MS"/>
        </w:rPr>
        <w:t>Actele sau omisiunile autorității publice competente care fac obiectul participării publicului se atacă în instanța odată cu decizia etapei de încadrare, cu acordul de mediu ori, după caz, cu decizia de respingere a solicitării de emitere a acordului de mediu, respectiv cu aprobarea de dezvoltare sau, dupa caz, cu decizia de respingere a solicitării aprobării de dezvoltare.</w:t>
      </w:r>
    </w:p>
    <w:p w14:paraId="7CC8D0EB" w14:textId="043156CE" w:rsidR="003B6C24" w:rsidRPr="000F2AE8" w:rsidRDefault="003B6C24" w:rsidP="003B6C24">
      <w:pPr>
        <w:autoSpaceDE w:val="0"/>
        <w:autoSpaceDN w:val="0"/>
        <w:adjustRightInd w:val="0"/>
        <w:spacing w:after="120" w:line="240" w:lineRule="auto"/>
        <w:ind w:firstLine="360"/>
        <w:jc w:val="both"/>
        <w:rPr>
          <w:rFonts w:ascii="Trebuchet MS" w:hAnsi="Trebuchet MS"/>
          <w:b/>
        </w:rPr>
      </w:pPr>
      <w:r w:rsidRPr="000F2AE8">
        <w:rPr>
          <w:rFonts w:ascii="Trebuchet MS" w:hAnsi="Trebuchet MS"/>
        </w:rPr>
        <w:t>Înainte de a se adresa instanței de contencios administrativ competente, persoanele prevăzute la art. 21 din Legea nr. 292/2018 privind evaluarea impactului anumitor proiecte publice și private asupra mediului</w:t>
      </w:r>
      <w:r w:rsidR="003B576D">
        <w:rPr>
          <w:rFonts w:ascii="Trebuchet MS" w:hAnsi="Trebuchet MS"/>
        </w:rPr>
        <w:t>, cu modificările și completările ulterioare,</w:t>
      </w:r>
      <w:r w:rsidRPr="000F2AE8">
        <w:rPr>
          <w:rFonts w:ascii="Trebuchet MS" w:hAnsi="Trebuchet MS"/>
        </w:rPr>
        <w:t xml:space="preserve"> au obligația să solicite autorității publice emitente a deciziei prevăzute la art. 21 alin.(3) sau autoritătii ierarhic superioare revocarea, în tot sau în parte, a respectivei decizii. Solicitarea trebuie înregistrată în termen de 30 de zile de la data aducerii la cunoștință publicului a deciziei.</w:t>
      </w:r>
    </w:p>
    <w:p w14:paraId="3F03D390" w14:textId="77777777" w:rsidR="003B6C24" w:rsidRPr="000F2AE8" w:rsidRDefault="003B6C24" w:rsidP="003B6C24">
      <w:pPr>
        <w:autoSpaceDE w:val="0"/>
        <w:autoSpaceDN w:val="0"/>
        <w:adjustRightInd w:val="0"/>
        <w:spacing w:after="120" w:line="240" w:lineRule="auto"/>
        <w:ind w:firstLine="360"/>
        <w:jc w:val="both"/>
        <w:rPr>
          <w:rFonts w:ascii="Trebuchet MS" w:hAnsi="Trebuchet MS"/>
          <w:b/>
        </w:rPr>
      </w:pPr>
      <w:r w:rsidRPr="000F2AE8">
        <w:rPr>
          <w:rFonts w:ascii="Trebuchet MS" w:hAnsi="Trebuchet MS"/>
        </w:rPr>
        <w:t>Autoritatea publică emitentă are obligația de a răspunde la plângerea prealabilă prevăzută la art. 22 alin. (1) în termen de 30 de zile de la data înregistrarii acesteia la acea autoritate.</w:t>
      </w:r>
    </w:p>
    <w:p w14:paraId="10D80F76" w14:textId="77777777" w:rsidR="003B6C24" w:rsidRPr="000F2AE8" w:rsidRDefault="003B6C24" w:rsidP="003B6C24">
      <w:pPr>
        <w:spacing w:after="120" w:line="240" w:lineRule="auto"/>
        <w:ind w:firstLine="360"/>
        <w:jc w:val="both"/>
        <w:rPr>
          <w:rFonts w:ascii="Trebuchet MS" w:hAnsi="Trebuchet MS"/>
        </w:rPr>
      </w:pPr>
      <w:r w:rsidRPr="000F2AE8">
        <w:rPr>
          <w:rFonts w:ascii="Trebuchet MS" w:hAnsi="Trebuchet MS"/>
        </w:rPr>
        <w:t>Procedura de soluționare a plângerii prealabile prevăzută la art. 22 alin. (1) este gratuită și trebuie sa fie echitabilă, rapidă și corectă.</w:t>
      </w:r>
    </w:p>
    <w:p w14:paraId="4BD5D4AB" w14:textId="38ADEC8F" w:rsidR="003B6C24" w:rsidRPr="000F2AE8" w:rsidRDefault="003B6C24" w:rsidP="003B6C24">
      <w:pPr>
        <w:spacing w:after="120" w:line="240" w:lineRule="auto"/>
        <w:ind w:firstLine="360"/>
        <w:jc w:val="both"/>
        <w:rPr>
          <w:rFonts w:ascii="Trebuchet MS" w:hAnsi="Trebuchet MS"/>
        </w:rPr>
      </w:pPr>
      <w:r w:rsidRPr="000F2AE8">
        <w:rPr>
          <w:rFonts w:ascii="Trebuchet MS" w:hAnsi="Trebuchet MS"/>
        </w:rPr>
        <w:t>Prezenta decizie poate fi contestată în conformitate cu prevederile Legii nr.292/2018 privind evaluarea impactului anumitor proiecte publice și private asupra mediului</w:t>
      </w:r>
      <w:r w:rsidR="000F2AE8" w:rsidRPr="000F2AE8">
        <w:rPr>
          <w:rFonts w:ascii="Trebuchet MS" w:hAnsi="Trebuchet MS"/>
        </w:rPr>
        <w:t>, cu modificările și completările ulterioare</w:t>
      </w:r>
      <w:r w:rsidRPr="000F2AE8">
        <w:rPr>
          <w:rFonts w:ascii="Trebuchet MS" w:hAnsi="Trebuchet MS"/>
        </w:rPr>
        <w:t xml:space="preserve"> și ale Legii nr. 554/2004, cu modificarile și completările ulterioare.</w:t>
      </w:r>
    </w:p>
    <w:p w14:paraId="654C83CD" w14:textId="77777777" w:rsidR="003B6C24" w:rsidRPr="000F2AE8" w:rsidRDefault="003B6C24" w:rsidP="003B6C24">
      <w:pPr>
        <w:spacing w:after="120" w:line="240" w:lineRule="auto"/>
        <w:contextualSpacing/>
        <w:outlineLvl w:val="0"/>
        <w:rPr>
          <w:rFonts w:ascii="Trebuchet MS" w:hAnsi="Trebuchet MS"/>
          <w:b/>
        </w:rPr>
      </w:pPr>
    </w:p>
    <w:p w14:paraId="66E6864D" w14:textId="77777777" w:rsidR="00D04E31" w:rsidRDefault="00D04E31" w:rsidP="003B6C24">
      <w:pPr>
        <w:spacing w:after="120" w:line="240" w:lineRule="auto"/>
        <w:contextualSpacing/>
        <w:jc w:val="center"/>
        <w:outlineLvl w:val="0"/>
        <w:rPr>
          <w:rFonts w:ascii="Trebuchet MS" w:hAnsi="Trebuchet MS"/>
          <w:b/>
        </w:rPr>
      </w:pPr>
    </w:p>
    <w:p w14:paraId="34BB18C8" w14:textId="77777777" w:rsidR="00D04E31" w:rsidRDefault="00D04E31" w:rsidP="003B6C24">
      <w:pPr>
        <w:spacing w:after="120" w:line="240" w:lineRule="auto"/>
        <w:contextualSpacing/>
        <w:jc w:val="center"/>
        <w:outlineLvl w:val="0"/>
        <w:rPr>
          <w:rFonts w:ascii="Trebuchet MS" w:hAnsi="Trebuchet MS"/>
          <w:b/>
        </w:rPr>
      </w:pPr>
    </w:p>
    <w:p w14:paraId="43694DF4" w14:textId="77777777" w:rsidR="003B6C24" w:rsidRPr="000F2AE8" w:rsidRDefault="003B6C24" w:rsidP="003B6C24">
      <w:pPr>
        <w:spacing w:after="120" w:line="240" w:lineRule="auto"/>
        <w:contextualSpacing/>
        <w:jc w:val="center"/>
        <w:outlineLvl w:val="0"/>
        <w:rPr>
          <w:rFonts w:ascii="Trebuchet MS" w:hAnsi="Trebuchet MS"/>
          <w:b/>
        </w:rPr>
      </w:pPr>
      <w:r w:rsidRPr="000F2AE8">
        <w:rPr>
          <w:rFonts w:ascii="Trebuchet MS" w:hAnsi="Trebuchet MS"/>
          <w:b/>
        </w:rPr>
        <w:t>DIRECTOR EXECUTIV</w:t>
      </w:r>
    </w:p>
    <w:p w14:paraId="39E0547F" w14:textId="77777777" w:rsidR="003B6C24" w:rsidRPr="000F2AE8" w:rsidRDefault="003B6C24" w:rsidP="003B6C24">
      <w:pPr>
        <w:spacing w:after="0" w:line="240" w:lineRule="auto"/>
        <w:contextualSpacing/>
        <w:jc w:val="center"/>
        <w:rPr>
          <w:rFonts w:ascii="Trebuchet MS" w:hAnsi="Trebuchet MS"/>
        </w:rPr>
      </w:pPr>
      <w:r w:rsidRPr="000F2AE8">
        <w:rPr>
          <w:rFonts w:ascii="Trebuchet MS" w:hAnsi="Trebuchet MS"/>
        </w:rPr>
        <w:t xml:space="preserve"> </w:t>
      </w:r>
    </w:p>
    <w:p w14:paraId="6E165138" w14:textId="77777777" w:rsidR="003B6C24" w:rsidRPr="000F2AE8" w:rsidRDefault="003B6C24" w:rsidP="003B6C24">
      <w:pPr>
        <w:spacing w:after="0" w:line="240" w:lineRule="auto"/>
        <w:contextualSpacing/>
        <w:jc w:val="center"/>
        <w:rPr>
          <w:rFonts w:ascii="Trebuchet MS" w:hAnsi="Trebuchet MS"/>
          <w:b/>
        </w:rPr>
      </w:pPr>
      <w:r w:rsidRPr="000F2AE8">
        <w:rPr>
          <w:rFonts w:ascii="Trebuchet MS" w:hAnsi="Trebuchet MS"/>
          <w:b/>
        </w:rPr>
        <w:t>Chim. Mirela –Aurelia RAICU</w:t>
      </w:r>
    </w:p>
    <w:p w14:paraId="6936BD50" w14:textId="77777777" w:rsidR="003B6C24" w:rsidRPr="000F2AE8" w:rsidRDefault="003B6C24" w:rsidP="003B6C24">
      <w:pPr>
        <w:spacing w:after="0" w:line="240" w:lineRule="auto"/>
        <w:ind w:left="3600" w:hanging="3600"/>
        <w:contextualSpacing/>
        <w:rPr>
          <w:rFonts w:ascii="Trebuchet MS" w:hAnsi="Trebuchet MS"/>
        </w:rPr>
      </w:pPr>
    </w:p>
    <w:p w14:paraId="74099C85" w14:textId="77777777" w:rsidR="003B6C24" w:rsidRPr="000F2AE8" w:rsidRDefault="003B6C24" w:rsidP="003B6C24">
      <w:pPr>
        <w:spacing w:after="0" w:line="240" w:lineRule="auto"/>
        <w:ind w:left="3600" w:hanging="3600"/>
        <w:contextualSpacing/>
        <w:rPr>
          <w:rFonts w:ascii="Trebuchet MS" w:hAnsi="Trebuchet MS"/>
        </w:rPr>
      </w:pPr>
    </w:p>
    <w:p w14:paraId="318DE092" w14:textId="32193366" w:rsidR="003B6C24" w:rsidRPr="000F2AE8" w:rsidRDefault="003B6C24" w:rsidP="003B6C24">
      <w:pPr>
        <w:spacing w:after="0" w:line="240" w:lineRule="auto"/>
        <w:ind w:left="3600" w:hanging="3600"/>
        <w:contextualSpacing/>
        <w:rPr>
          <w:rFonts w:ascii="Trebuchet MS" w:hAnsi="Trebuchet MS"/>
        </w:rPr>
      </w:pPr>
      <w:r w:rsidRPr="000F2AE8">
        <w:rPr>
          <w:rFonts w:ascii="Trebuchet MS" w:hAnsi="Trebuchet MS"/>
        </w:rPr>
        <w:t>Șef Serviciu                                                                                       Șef Serviciu,</w:t>
      </w:r>
    </w:p>
    <w:p w14:paraId="2AED0A3F" w14:textId="3002F273" w:rsidR="003B6C24" w:rsidRPr="000F2AE8" w:rsidRDefault="003B6C24" w:rsidP="003B6C24">
      <w:pPr>
        <w:spacing w:after="0" w:line="240" w:lineRule="auto"/>
        <w:ind w:left="3600" w:hanging="3600"/>
        <w:contextualSpacing/>
        <w:rPr>
          <w:rFonts w:ascii="Trebuchet MS" w:hAnsi="Trebuchet MS"/>
        </w:rPr>
      </w:pPr>
      <w:r w:rsidRPr="000F2AE8">
        <w:rPr>
          <w:rFonts w:ascii="Trebuchet MS" w:hAnsi="Trebuchet MS"/>
        </w:rPr>
        <w:t xml:space="preserve">Avize, Acorduri, Autorizatii </w:t>
      </w:r>
      <w:r w:rsidRPr="000F2AE8">
        <w:rPr>
          <w:rFonts w:ascii="Trebuchet MS" w:hAnsi="Trebuchet MS"/>
        </w:rPr>
        <w:tab/>
        <w:t xml:space="preserve">                                         Calitatea Factorilor de Mediu                                  </w:t>
      </w:r>
    </w:p>
    <w:p w14:paraId="62AED81E" w14:textId="77777777" w:rsidR="003B6C24" w:rsidRPr="000F2AE8" w:rsidRDefault="003B6C24" w:rsidP="003B6C24">
      <w:pPr>
        <w:spacing w:after="0" w:line="240" w:lineRule="auto"/>
        <w:contextualSpacing/>
        <w:rPr>
          <w:rFonts w:ascii="Trebuchet MS" w:hAnsi="Trebuchet MS"/>
        </w:rPr>
      </w:pPr>
      <w:r w:rsidRPr="000F2AE8">
        <w:rPr>
          <w:rFonts w:ascii="Trebuchet MS" w:hAnsi="Trebuchet MS"/>
        </w:rPr>
        <w:t>ing. Daniela STRĂINU                                                                         ing. Elena MICU</w:t>
      </w:r>
    </w:p>
    <w:p w14:paraId="68A5F0CE" w14:textId="77777777" w:rsidR="003B6C24" w:rsidRPr="000F2AE8" w:rsidRDefault="003B6C24" w:rsidP="003B6C24">
      <w:pPr>
        <w:spacing w:after="0" w:line="240" w:lineRule="auto"/>
        <w:contextualSpacing/>
        <w:jc w:val="both"/>
        <w:rPr>
          <w:rFonts w:ascii="Trebuchet MS" w:hAnsi="Trebuchet MS"/>
        </w:rPr>
      </w:pPr>
    </w:p>
    <w:p w14:paraId="7A75381B" w14:textId="77777777" w:rsidR="003B576D" w:rsidRDefault="003B576D" w:rsidP="003B6C24">
      <w:pPr>
        <w:spacing w:after="0" w:line="240" w:lineRule="auto"/>
        <w:contextualSpacing/>
        <w:jc w:val="both"/>
        <w:rPr>
          <w:rFonts w:ascii="Trebuchet MS" w:hAnsi="Trebuchet MS"/>
        </w:rPr>
      </w:pPr>
    </w:p>
    <w:p w14:paraId="57DB0E13" w14:textId="16020780" w:rsidR="003B6C24" w:rsidRPr="000F2AE8" w:rsidRDefault="003B6C24" w:rsidP="003B6C24">
      <w:pPr>
        <w:spacing w:after="0" w:line="240" w:lineRule="auto"/>
        <w:contextualSpacing/>
        <w:jc w:val="both"/>
        <w:rPr>
          <w:rFonts w:ascii="Trebuchet MS" w:hAnsi="Trebuchet MS"/>
        </w:rPr>
      </w:pPr>
      <w:r w:rsidRPr="000F2AE8">
        <w:rPr>
          <w:rFonts w:ascii="Trebuchet MS" w:hAnsi="Trebuchet MS"/>
        </w:rPr>
        <w:t>Nr.........../A.A.A/</w:t>
      </w:r>
      <w:r w:rsidR="00D04E31">
        <w:rPr>
          <w:rFonts w:ascii="Trebuchet MS" w:hAnsi="Trebuchet MS"/>
        </w:rPr>
        <w:t>23</w:t>
      </w:r>
      <w:r w:rsidR="00D932A3">
        <w:rPr>
          <w:rFonts w:ascii="Trebuchet MS" w:hAnsi="Trebuchet MS"/>
        </w:rPr>
        <w:t>.04</w:t>
      </w:r>
      <w:r w:rsidR="00116436" w:rsidRPr="000F2AE8">
        <w:rPr>
          <w:rFonts w:ascii="Trebuchet MS" w:hAnsi="Trebuchet MS"/>
        </w:rPr>
        <w:t>.2024</w:t>
      </w:r>
      <w:r w:rsidRPr="000F2AE8">
        <w:rPr>
          <w:rFonts w:ascii="Trebuchet MS" w:hAnsi="Trebuchet MS"/>
          <w:lang w:eastAsia="x-none"/>
        </w:rPr>
        <w:t xml:space="preserve"> </w:t>
      </w:r>
    </w:p>
    <w:sectPr w:rsidR="003B6C24" w:rsidRPr="000F2AE8" w:rsidSect="000F2AE8">
      <w:headerReference w:type="default" r:id="rId11"/>
      <w:footerReference w:type="default" r:id="rId12"/>
      <w:headerReference w:type="first" r:id="rId13"/>
      <w:footerReference w:type="first" r:id="rId14"/>
      <w:pgSz w:w="11906" w:h="16838" w:code="9"/>
      <w:pgMar w:top="432" w:right="1296" w:bottom="576" w:left="1296" w:header="432"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DF2EE" w14:textId="77777777" w:rsidR="00347F23" w:rsidRDefault="00347F23" w:rsidP="00143ACD">
      <w:pPr>
        <w:spacing w:after="0" w:line="240" w:lineRule="auto"/>
      </w:pPr>
      <w:r>
        <w:separator/>
      </w:r>
    </w:p>
  </w:endnote>
  <w:endnote w:type="continuationSeparator" w:id="0">
    <w:p w14:paraId="3680D968" w14:textId="77777777" w:rsidR="00347F23" w:rsidRDefault="00347F2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EndPr/>
        <w:sdtContent>
          <w:p w14:paraId="721F2C30" w14:textId="27E075C0" w:rsidR="00D479B1" w:rsidRPr="00584009" w:rsidRDefault="00D479B1"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54456A">
              <w:rPr>
                <w:rFonts w:ascii="Trebuchet MS" w:hAnsi="Trebuchet MS"/>
                <w:b/>
                <w:bCs/>
                <w:noProof/>
                <w:sz w:val="14"/>
                <w:szCs w:val="14"/>
              </w:rPr>
              <w:t>6</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54456A">
              <w:rPr>
                <w:rFonts w:ascii="Trebuchet MS" w:hAnsi="Trebuchet MS"/>
                <w:b/>
                <w:bCs/>
                <w:noProof/>
                <w:sz w:val="14"/>
                <w:szCs w:val="14"/>
              </w:rPr>
              <w:t>7</w:t>
            </w:r>
            <w:r w:rsidRPr="00584009">
              <w:rPr>
                <w:rFonts w:ascii="Trebuchet MS" w:hAnsi="Trebuchet MS"/>
                <w:b/>
                <w:bCs/>
                <w:sz w:val="14"/>
                <w:szCs w:val="14"/>
              </w:rPr>
              <w:fldChar w:fldCharType="end"/>
            </w:r>
          </w:p>
        </w:sdtContent>
      </w:sdt>
    </w:sdtContent>
  </w:sdt>
  <w:p w14:paraId="1455F1AA" w14:textId="77777777" w:rsidR="00D479B1" w:rsidRDefault="00D479B1" w:rsidP="004A0605">
    <w:pPr>
      <w:pStyle w:val="Footer1"/>
      <w:ind w:left="284"/>
      <w:rPr>
        <w:color w:val="auto"/>
        <w:sz w:val="16"/>
        <w:szCs w:val="16"/>
      </w:rPr>
    </w:pPr>
    <w:r>
      <w:rPr>
        <w:color w:val="auto"/>
        <w:sz w:val="16"/>
        <w:szCs w:val="16"/>
      </w:rPr>
      <w:t>AGENȚIA PENTRU PROTECȚIA MEDIULUI TULCEA</w:t>
    </w:r>
  </w:p>
  <w:p w14:paraId="2A223C48" w14:textId="4A63C45B" w:rsidR="00D479B1" w:rsidRPr="008C0D4E" w:rsidRDefault="00D479B1" w:rsidP="004A0605">
    <w:pPr>
      <w:pStyle w:val="Footer1"/>
      <w:ind w:left="284"/>
      <w:rPr>
        <w:color w:val="auto"/>
        <w:sz w:val="16"/>
        <w:szCs w:val="16"/>
      </w:rPr>
    </w:pPr>
    <w:r>
      <w:rPr>
        <w:color w:val="auto"/>
        <w:sz w:val="16"/>
        <w:szCs w:val="16"/>
      </w:rPr>
      <w:t>Adresa</w:t>
    </w:r>
    <w:r>
      <w:rPr>
        <w:color w:val="auto"/>
        <w:sz w:val="16"/>
        <w:szCs w:val="16"/>
        <w:lang w:val="en-US"/>
      </w:rPr>
      <w:t xml:space="preserve">: Tulcea, </w:t>
    </w:r>
    <w:r w:rsidRPr="008C0D4E">
      <w:rPr>
        <w:color w:val="auto"/>
        <w:sz w:val="16"/>
        <w:szCs w:val="16"/>
      </w:rPr>
      <w:t xml:space="preserve">Str. </w:t>
    </w:r>
    <w:r>
      <w:rPr>
        <w:color w:val="auto"/>
        <w:sz w:val="16"/>
        <w:szCs w:val="16"/>
      </w:rPr>
      <w:t>14 Noiembrie</w:t>
    </w:r>
    <w:r w:rsidRPr="008C0D4E">
      <w:rPr>
        <w:color w:val="auto"/>
        <w:sz w:val="16"/>
        <w:szCs w:val="16"/>
      </w:rPr>
      <w:t>, nr.</w:t>
    </w:r>
    <w:r>
      <w:rPr>
        <w:color w:val="auto"/>
        <w:sz w:val="16"/>
        <w:szCs w:val="16"/>
      </w:rPr>
      <w:t xml:space="preserve"> 5</w:t>
    </w:r>
    <w:r w:rsidRPr="008C0D4E">
      <w:rPr>
        <w:color w:val="auto"/>
        <w:sz w:val="16"/>
        <w:szCs w:val="16"/>
      </w:rPr>
      <w:t xml:space="preserve">, </w:t>
    </w:r>
    <w:r>
      <w:rPr>
        <w:color w:val="auto"/>
        <w:sz w:val="16"/>
        <w:szCs w:val="16"/>
      </w:rPr>
      <w:t xml:space="preserve">județul Tulcea, </w:t>
    </w:r>
    <w:r w:rsidRPr="008C0D4E">
      <w:rPr>
        <w:color w:val="auto"/>
        <w:sz w:val="16"/>
        <w:szCs w:val="16"/>
      </w:rPr>
      <w:t>Cod poștal 820</w:t>
    </w:r>
    <w:r>
      <w:rPr>
        <w:color w:val="auto"/>
        <w:sz w:val="16"/>
        <w:szCs w:val="16"/>
      </w:rPr>
      <w:t>009</w:t>
    </w:r>
  </w:p>
  <w:p w14:paraId="1048A7EE" w14:textId="6E3165D9" w:rsidR="00D479B1" w:rsidRPr="008C0D4E" w:rsidRDefault="00D479B1" w:rsidP="001727D1">
    <w:pPr>
      <w:pStyle w:val="Footer1"/>
      <w:ind w:left="284"/>
      <w:rPr>
        <w:color w:val="auto"/>
        <w:sz w:val="16"/>
        <w:szCs w:val="16"/>
      </w:rPr>
    </w:pPr>
    <w:r w:rsidRPr="008C0D4E">
      <w:rPr>
        <w:color w:val="auto"/>
        <w:sz w:val="16"/>
        <w:szCs w:val="16"/>
      </w:rPr>
      <w:t xml:space="preserve">Tel.: 240510620, 0240510622, Fax </w:t>
    </w:r>
    <w:r>
      <w:rPr>
        <w:color w:val="auto"/>
        <w:sz w:val="16"/>
        <w:szCs w:val="16"/>
      </w:rPr>
      <w:t xml:space="preserve"> </w:t>
    </w:r>
    <w:r w:rsidRPr="008C0D4E">
      <w:rPr>
        <w:color w:val="auto"/>
        <w:sz w:val="16"/>
        <w:szCs w:val="16"/>
      </w:rPr>
      <w:t>0240510621</w:t>
    </w:r>
    <w:r>
      <w:rPr>
        <w:color w:val="auto"/>
        <w:sz w:val="16"/>
        <w:szCs w:val="16"/>
      </w:rPr>
      <w:t xml:space="preserve">, </w:t>
    </w: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D479B1" w:rsidRPr="008C0D4E" w14:paraId="2F316D80" w14:textId="77777777" w:rsidTr="00C132F4">
      <w:trPr>
        <w:trHeight w:val="254"/>
      </w:trPr>
      <w:tc>
        <w:tcPr>
          <w:tcW w:w="6466" w:type="dxa"/>
          <w:shd w:val="clear" w:color="auto" w:fill="auto"/>
          <w:vAlign w:val="center"/>
        </w:tcPr>
        <w:p w14:paraId="4E5F0AE2" w14:textId="77777777" w:rsidR="00D479B1" w:rsidRPr="008C0D4E" w:rsidRDefault="00D479B1" w:rsidP="00C132F4">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D479B1" w:rsidRPr="00D62259" w:rsidRDefault="00D479B1"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sdtContent>
      <w:sdt>
        <w:sdtPr>
          <w:id w:val="-1569726091"/>
          <w:docPartObj>
            <w:docPartGallery w:val="Page Numbers (Top of Page)"/>
            <w:docPartUnique/>
          </w:docPartObj>
        </w:sdtPr>
        <w:sdtEndPr/>
        <w:sdtContent>
          <w:p w14:paraId="16664DF5" w14:textId="32C8BC05" w:rsidR="00D479B1" w:rsidRDefault="00D479B1">
            <w:pPr>
              <w:pStyle w:val="Footer"/>
              <w:jc w:val="right"/>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347F23">
              <w:rPr>
                <w:rFonts w:ascii="Trebuchet MS" w:hAnsi="Trebuchet MS"/>
                <w:b/>
                <w:bCs/>
                <w:noProof/>
                <w:sz w:val="14"/>
                <w:szCs w:val="14"/>
              </w:rPr>
              <w:t>1</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347F23">
              <w:rPr>
                <w:rFonts w:ascii="Trebuchet MS" w:hAnsi="Trebuchet MS"/>
                <w:b/>
                <w:bCs/>
                <w:noProof/>
                <w:sz w:val="14"/>
                <w:szCs w:val="14"/>
              </w:rPr>
              <w:t>1</w:t>
            </w:r>
            <w:r w:rsidRPr="00584009">
              <w:rPr>
                <w:rFonts w:ascii="Trebuchet MS" w:hAnsi="Trebuchet MS"/>
                <w:b/>
                <w:bCs/>
                <w:sz w:val="14"/>
                <w:szCs w:val="14"/>
              </w:rPr>
              <w:fldChar w:fldCharType="end"/>
            </w:r>
          </w:p>
        </w:sdtContent>
      </w:sdt>
    </w:sdtContent>
  </w:sdt>
  <w:p w14:paraId="151FA40F" w14:textId="77777777" w:rsidR="00D479B1" w:rsidRDefault="00D479B1" w:rsidP="00C132F4">
    <w:pPr>
      <w:pStyle w:val="Footer1"/>
      <w:ind w:left="284"/>
      <w:rPr>
        <w:color w:val="auto"/>
        <w:sz w:val="16"/>
        <w:szCs w:val="16"/>
      </w:rPr>
    </w:pPr>
    <w:r>
      <w:rPr>
        <w:color w:val="auto"/>
        <w:sz w:val="16"/>
        <w:szCs w:val="16"/>
      </w:rPr>
      <w:t>AGENȚIA PENTRU PROTECȚIA MEDIULUI TULCEA</w:t>
    </w:r>
  </w:p>
  <w:p w14:paraId="79E58E31" w14:textId="77777777" w:rsidR="00D479B1" w:rsidRPr="008C0D4E" w:rsidRDefault="00D479B1" w:rsidP="00C132F4">
    <w:pPr>
      <w:pStyle w:val="Footer1"/>
      <w:ind w:left="284"/>
      <w:rPr>
        <w:color w:val="auto"/>
        <w:sz w:val="16"/>
        <w:szCs w:val="16"/>
      </w:rPr>
    </w:pPr>
    <w:r>
      <w:rPr>
        <w:color w:val="auto"/>
        <w:sz w:val="16"/>
        <w:szCs w:val="16"/>
      </w:rPr>
      <w:t>Adresa</w:t>
    </w:r>
    <w:r>
      <w:rPr>
        <w:color w:val="auto"/>
        <w:sz w:val="16"/>
        <w:szCs w:val="16"/>
        <w:lang w:val="en-US"/>
      </w:rPr>
      <w:t xml:space="preserve">: Tulcea, </w:t>
    </w:r>
    <w:r w:rsidRPr="008C0D4E">
      <w:rPr>
        <w:color w:val="auto"/>
        <w:sz w:val="16"/>
        <w:szCs w:val="16"/>
      </w:rPr>
      <w:t xml:space="preserve">Str. </w:t>
    </w:r>
    <w:r>
      <w:rPr>
        <w:color w:val="auto"/>
        <w:sz w:val="16"/>
        <w:szCs w:val="16"/>
      </w:rPr>
      <w:t>14 Noiembrie</w:t>
    </w:r>
    <w:r w:rsidRPr="008C0D4E">
      <w:rPr>
        <w:color w:val="auto"/>
        <w:sz w:val="16"/>
        <w:szCs w:val="16"/>
      </w:rPr>
      <w:t>, nr.</w:t>
    </w:r>
    <w:r>
      <w:rPr>
        <w:color w:val="auto"/>
        <w:sz w:val="16"/>
        <w:szCs w:val="16"/>
      </w:rPr>
      <w:t xml:space="preserve"> 5</w:t>
    </w:r>
    <w:r w:rsidRPr="008C0D4E">
      <w:rPr>
        <w:color w:val="auto"/>
        <w:sz w:val="16"/>
        <w:szCs w:val="16"/>
      </w:rPr>
      <w:t xml:space="preserve">, </w:t>
    </w:r>
    <w:r>
      <w:rPr>
        <w:color w:val="auto"/>
        <w:sz w:val="16"/>
        <w:szCs w:val="16"/>
      </w:rPr>
      <w:t xml:space="preserve">județul Tulcea, </w:t>
    </w:r>
    <w:r w:rsidRPr="008C0D4E">
      <w:rPr>
        <w:color w:val="auto"/>
        <w:sz w:val="16"/>
        <w:szCs w:val="16"/>
      </w:rPr>
      <w:t>Cod poștal 820</w:t>
    </w:r>
    <w:r>
      <w:rPr>
        <w:color w:val="auto"/>
        <w:sz w:val="16"/>
        <w:szCs w:val="16"/>
      </w:rPr>
      <w:t>009</w:t>
    </w:r>
  </w:p>
  <w:p w14:paraId="768CD739" w14:textId="77777777" w:rsidR="00D479B1" w:rsidRPr="008C0D4E" w:rsidRDefault="00D479B1" w:rsidP="00C132F4">
    <w:pPr>
      <w:pStyle w:val="Footer1"/>
      <w:ind w:left="284"/>
      <w:rPr>
        <w:color w:val="auto"/>
        <w:sz w:val="16"/>
        <w:szCs w:val="16"/>
      </w:rPr>
    </w:pPr>
    <w:r w:rsidRPr="008C0D4E">
      <w:rPr>
        <w:color w:val="auto"/>
        <w:sz w:val="16"/>
        <w:szCs w:val="16"/>
      </w:rPr>
      <w:t xml:space="preserve">Tel.: 240510620, 0240510622, Fax </w:t>
    </w:r>
    <w:r>
      <w:rPr>
        <w:color w:val="auto"/>
        <w:sz w:val="16"/>
        <w:szCs w:val="16"/>
      </w:rPr>
      <w:t xml:space="preserve"> </w:t>
    </w:r>
    <w:r w:rsidRPr="008C0D4E">
      <w:rPr>
        <w:color w:val="auto"/>
        <w:sz w:val="16"/>
        <w:szCs w:val="16"/>
      </w:rPr>
      <w:t>0240510621</w:t>
    </w:r>
    <w:r>
      <w:rPr>
        <w:color w:val="auto"/>
        <w:sz w:val="16"/>
        <w:szCs w:val="16"/>
      </w:rPr>
      <w:t xml:space="preserve">, </w:t>
    </w: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D479B1" w:rsidRPr="008C0D4E" w14:paraId="1A5649D8" w14:textId="77777777" w:rsidTr="00C132F4">
      <w:trPr>
        <w:trHeight w:val="254"/>
      </w:trPr>
      <w:tc>
        <w:tcPr>
          <w:tcW w:w="6466" w:type="dxa"/>
          <w:shd w:val="clear" w:color="auto" w:fill="auto"/>
          <w:vAlign w:val="center"/>
        </w:tcPr>
        <w:p w14:paraId="1429956E" w14:textId="77777777" w:rsidR="00D479B1" w:rsidRPr="008C0D4E" w:rsidRDefault="00D479B1" w:rsidP="00C132F4">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D479B1" w:rsidRPr="00E84F3C" w:rsidRDefault="00D479B1"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9AC26" w14:textId="77777777" w:rsidR="00347F23" w:rsidRDefault="00347F23" w:rsidP="00143ACD">
      <w:pPr>
        <w:spacing w:after="0" w:line="240" w:lineRule="auto"/>
      </w:pPr>
      <w:r>
        <w:separator/>
      </w:r>
    </w:p>
  </w:footnote>
  <w:footnote w:type="continuationSeparator" w:id="0">
    <w:p w14:paraId="6F462518" w14:textId="77777777" w:rsidR="00347F23" w:rsidRDefault="00347F23"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D479B1" w:rsidRDefault="00D479B1">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D479B1" w:rsidRDefault="00D479B1"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F7139D5">
          <wp:simplePos x="0" y="0"/>
          <wp:positionH relativeFrom="page">
            <wp:posOffset>0</wp:posOffset>
          </wp:positionH>
          <wp:positionV relativeFrom="paragraph">
            <wp:posOffset>-273050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D479B1" w:rsidRDefault="00D479B1" w:rsidP="00D41783">
    <w:pPr>
      <w:pStyle w:val="Header"/>
      <w:rPr>
        <w:noProof/>
        <w:lang w:val="en-US"/>
      </w:rPr>
    </w:pPr>
  </w:p>
  <w:p w14:paraId="1276F2D3" w14:textId="77777777" w:rsidR="00D479B1" w:rsidRDefault="00D479B1" w:rsidP="00D41783">
    <w:pPr>
      <w:pStyle w:val="Header"/>
      <w:rPr>
        <w:noProof/>
        <w:lang w:val="en-US"/>
      </w:rPr>
    </w:pPr>
  </w:p>
  <w:p w14:paraId="784E55E6" w14:textId="77777777" w:rsidR="00D479B1" w:rsidRDefault="00D479B1" w:rsidP="00D41783">
    <w:pPr>
      <w:pStyle w:val="Header"/>
      <w:rPr>
        <w:noProof/>
        <w:lang w:val="en-US"/>
      </w:rPr>
    </w:pPr>
  </w:p>
  <w:p w14:paraId="7042632B" w14:textId="77777777" w:rsidR="00D479B1" w:rsidRDefault="00D479B1" w:rsidP="00D41783">
    <w:pPr>
      <w:pStyle w:val="Header"/>
      <w:rPr>
        <w:noProof/>
        <w:lang w:val="en-US"/>
      </w:rPr>
    </w:pPr>
  </w:p>
  <w:p w14:paraId="3DE36A53" w14:textId="77777777" w:rsidR="00D479B1" w:rsidRDefault="00D479B1" w:rsidP="00D41783">
    <w:pPr>
      <w:pStyle w:val="Header"/>
      <w:rPr>
        <w:noProof/>
        <w:lang w:val="en-US"/>
      </w:rPr>
    </w:pPr>
  </w:p>
  <w:p w14:paraId="5872B5D0" w14:textId="77777777" w:rsidR="00D479B1" w:rsidRDefault="00D479B1" w:rsidP="00D41783">
    <w:pPr>
      <w:pStyle w:val="Header"/>
      <w:rPr>
        <w:noProof/>
        <w:lang w:val="en-US"/>
      </w:rPr>
    </w:pPr>
  </w:p>
  <w:p w14:paraId="43B5C73A" w14:textId="77777777" w:rsidR="00D479B1" w:rsidRDefault="00D479B1" w:rsidP="00D41783">
    <w:pPr>
      <w:pStyle w:val="Header"/>
      <w:rPr>
        <w:noProof/>
        <w:lang w:val="en-US"/>
      </w:rPr>
    </w:pPr>
  </w:p>
  <w:p w14:paraId="2FA8CDAB" w14:textId="77777777" w:rsidR="00D479B1" w:rsidRDefault="00D479B1" w:rsidP="00D41783">
    <w:pPr>
      <w:pStyle w:val="Header"/>
      <w:rPr>
        <w:noProo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45C"/>
    <w:multiLevelType w:val="hybridMultilevel"/>
    <w:tmpl w:val="E7D45398"/>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
    <w:nsid w:val="0D1A571F"/>
    <w:multiLevelType w:val="hybridMultilevel"/>
    <w:tmpl w:val="1EFE57D6"/>
    <w:lvl w:ilvl="0" w:tplc="04090001">
      <w:start w:val="1"/>
      <w:numFmt w:val="bullet"/>
      <w:lvlText w:val=""/>
      <w:lvlJc w:val="left"/>
      <w:pPr>
        <w:ind w:left="1494" w:hanging="360"/>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DA51E4C"/>
    <w:multiLevelType w:val="hybridMultilevel"/>
    <w:tmpl w:val="25AECC0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1AF859C4"/>
    <w:multiLevelType w:val="multilevel"/>
    <w:tmpl w:val="D4D0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08435D"/>
    <w:multiLevelType w:val="hybridMultilevel"/>
    <w:tmpl w:val="109A4E58"/>
    <w:lvl w:ilvl="0" w:tplc="6C9E5EB0">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ED7726"/>
    <w:multiLevelType w:val="hybridMultilevel"/>
    <w:tmpl w:val="612EB43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38268A4"/>
    <w:multiLevelType w:val="hybridMultilevel"/>
    <w:tmpl w:val="51FA537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2E97106F"/>
    <w:multiLevelType w:val="hybridMultilevel"/>
    <w:tmpl w:val="5D1ECC1C"/>
    <w:lvl w:ilvl="0" w:tplc="04090001">
      <w:start w:val="1"/>
      <w:numFmt w:val="bullet"/>
      <w:lvlText w:val=""/>
      <w:lvlJc w:val="left"/>
      <w:pPr>
        <w:ind w:left="684" w:hanging="360"/>
      </w:pPr>
      <w:rPr>
        <w:rFonts w:ascii="Symbol" w:hAnsi="Symbol" w:hint="default"/>
      </w:rPr>
    </w:lvl>
    <w:lvl w:ilvl="1" w:tplc="F648F1B2">
      <w:numFmt w:val="bullet"/>
      <w:lvlText w:val="-"/>
      <w:lvlJc w:val="left"/>
      <w:pPr>
        <w:ind w:left="1754" w:hanging="710"/>
      </w:pPr>
      <w:rPr>
        <w:rFonts w:ascii="Trebuchet MS" w:eastAsiaTheme="minorHAnsi" w:hAnsi="Trebuchet MS" w:cstheme="minorHAnsi"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9">
    <w:nsid w:val="306E334A"/>
    <w:multiLevelType w:val="hybridMultilevel"/>
    <w:tmpl w:val="DB2C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3E4C27"/>
    <w:multiLevelType w:val="hybridMultilevel"/>
    <w:tmpl w:val="60B42CBC"/>
    <w:lvl w:ilvl="0" w:tplc="1B0C008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7D1D3F"/>
    <w:multiLevelType w:val="hybridMultilevel"/>
    <w:tmpl w:val="652E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23C6F"/>
    <w:multiLevelType w:val="hybridMultilevel"/>
    <w:tmpl w:val="69A4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AC13CE"/>
    <w:multiLevelType w:val="singleLevel"/>
    <w:tmpl w:val="F4FAB368"/>
    <w:lvl w:ilvl="0">
      <w:numFmt w:val="bullet"/>
      <w:lvlText w:val="-"/>
      <w:lvlJc w:val="left"/>
      <w:pPr>
        <w:tabs>
          <w:tab w:val="num" w:pos="1637"/>
        </w:tabs>
        <w:ind w:left="1637" w:hanging="360"/>
      </w:pPr>
      <w:rPr>
        <w:rFonts w:hint="default"/>
      </w:rPr>
    </w:lvl>
  </w:abstractNum>
  <w:abstractNum w:abstractNumId="16">
    <w:nsid w:val="469912C9"/>
    <w:multiLevelType w:val="hybridMultilevel"/>
    <w:tmpl w:val="AE882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B547C9"/>
    <w:multiLevelType w:val="hybridMultilevel"/>
    <w:tmpl w:val="7B9A534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9">
    <w:nsid w:val="4FD31905"/>
    <w:multiLevelType w:val="hybridMultilevel"/>
    <w:tmpl w:val="F62CA4E8"/>
    <w:lvl w:ilvl="0" w:tplc="04090001">
      <w:start w:val="1"/>
      <w:numFmt w:val="bullet"/>
      <w:lvlText w:val=""/>
      <w:lvlJc w:val="left"/>
      <w:pPr>
        <w:ind w:left="2214" w:hanging="360"/>
      </w:pPr>
      <w:rPr>
        <w:rFonts w:ascii="Symbol" w:hAnsi="Symbol"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0">
    <w:nsid w:val="52107A59"/>
    <w:multiLevelType w:val="hybridMultilevel"/>
    <w:tmpl w:val="132282A2"/>
    <w:lvl w:ilvl="0" w:tplc="04090001">
      <w:start w:val="1"/>
      <w:numFmt w:val="bullet"/>
      <w:lvlText w:val=""/>
      <w:lvlJc w:val="left"/>
      <w:pPr>
        <w:ind w:left="1494" w:hanging="360"/>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534959DD"/>
    <w:multiLevelType w:val="hybridMultilevel"/>
    <w:tmpl w:val="A4AA9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2A22FC"/>
    <w:multiLevelType w:val="hybridMultilevel"/>
    <w:tmpl w:val="99EEC0C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nsid w:val="548A6DF0"/>
    <w:multiLevelType w:val="multilevel"/>
    <w:tmpl w:val="D4D0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84A584A"/>
    <w:multiLevelType w:val="hybridMultilevel"/>
    <w:tmpl w:val="BFD62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AF02FE"/>
    <w:multiLevelType w:val="hybridMultilevel"/>
    <w:tmpl w:val="E9589A68"/>
    <w:lvl w:ilvl="0" w:tplc="6C9E5EB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1B57B2"/>
    <w:multiLevelType w:val="hybridMultilevel"/>
    <w:tmpl w:val="0C4411A6"/>
    <w:lvl w:ilvl="0" w:tplc="C01C799A">
      <w:start w:val="1"/>
      <w:numFmt w:val="lowerLetter"/>
      <w:lvlText w:val="%1)"/>
      <w:lvlJc w:val="left"/>
      <w:pPr>
        <w:ind w:left="60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FA273A"/>
    <w:multiLevelType w:val="hybridMultilevel"/>
    <w:tmpl w:val="08E2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0E18F2"/>
    <w:multiLevelType w:val="hybridMultilevel"/>
    <w:tmpl w:val="85269AB4"/>
    <w:lvl w:ilvl="0" w:tplc="1B0C008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BB054B"/>
    <w:multiLevelType w:val="hybridMultilevel"/>
    <w:tmpl w:val="7A56C334"/>
    <w:lvl w:ilvl="0" w:tplc="1B0C0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DE7FF7"/>
    <w:multiLevelType w:val="hybridMultilevel"/>
    <w:tmpl w:val="EA6602C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6E784EEC"/>
    <w:multiLevelType w:val="hybridMultilevel"/>
    <w:tmpl w:val="C67CF91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F1B27FF"/>
    <w:multiLevelType w:val="hybridMultilevel"/>
    <w:tmpl w:val="02D051C0"/>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74250F82"/>
    <w:multiLevelType w:val="hybridMultilevel"/>
    <w:tmpl w:val="3C68ADDA"/>
    <w:lvl w:ilvl="0" w:tplc="6C9E5EB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2668D7"/>
    <w:multiLevelType w:val="hybridMultilevel"/>
    <w:tmpl w:val="E66683C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nsid w:val="7B5C5B7B"/>
    <w:multiLevelType w:val="hybridMultilevel"/>
    <w:tmpl w:val="815A0202"/>
    <w:lvl w:ilvl="0" w:tplc="04090001">
      <w:start w:val="1"/>
      <w:numFmt w:val="bullet"/>
      <w:lvlText w:val=""/>
      <w:lvlJc w:val="left"/>
      <w:pPr>
        <w:ind w:left="1068" w:hanging="360"/>
      </w:pPr>
      <w:rPr>
        <w:rFonts w:ascii="Symbol" w:hAnsi="Symbol" w:hint="default"/>
      </w:rPr>
    </w:lvl>
    <w:lvl w:ilvl="1" w:tplc="158CF538">
      <w:numFmt w:val="bullet"/>
      <w:lvlText w:val="•"/>
      <w:lvlJc w:val="left"/>
      <w:pPr>
        <w:ind w:left="3128" w:hanging="1700"/>
      </w:pPr>
      <w:rPr>
        <w:rFonts w:ascii="Trebuchet MS" w:eastAsiaTheme="minorHAnsi" w:hAnsi="Trebuchet MS" w:cs="Aria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7"/>
  </w:num>
  <w:num w:numId="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16"/>
  </w:num>
  <w:num w:numId="12">
    <w:abstractNumId w:val="11"/>
  </w:num>
  <w:num w:numId="13">
    <w:abstractNumId w:val="26"/>
  </w:num>
  <w:num w:numId="14">
    <w:abstractNumId w:val="31"/>
  </w:num>
  <w:num w:numId="15">
    <w:abstractNumId w:val="25"/>
  </w:num>
  <w:num w:numId="16">
    <w:abstractNumId w:val="4"/>
  </w:num>
  <w:num w:numId="17">
    <w:abstractNumId w:val="33"/>
  </w:num>
  <w:num w:numId="18">
    <w:abstractNumId w:val="29"/>
  </w:num>
  <w:num w:numId="19">
    <w:abstractNumId w:val="6"/>
  </w:num>
  <w:num w:numId="20">
    <w:abstractNumId w:val="3"/>
  </w:num>
  <w:num w:numId="21">
    <w:abstractNumId w:val="23"/>
  </w:num>
  <w:num w:numId="22">
    <w:abstractNumId w:val="14"/>
  </w:num>
  <w:num w:numId="23">
    <w:abstractNumId w:val="30"/>
  </w:num>
  <w:num w:numId="24">
    <w:abstractNumId w:val="22"/>
  </w:num>
  <w:num w:numId="25">
    <w:abstractNumId w:val="9"/>
  </w:num>
  <w:num w:numId="26">
    <w:abstractNumId w:val="19"/>
  </w:num>
  <w:num w:numId="27">
    <w:abstractNumId w:val="12"/>
  </w:num>
  <w:num w:numId="28">
    <w:abstractNumId w:val="13"/>
  </w:num>
  <w:num w:numId="29">
    <w:abstractNumId w:val="20"/>
  </w:num>
  <w:num w:numId="30">
    <w:abstractNumId w:val="1"/>
  </w:num>
  <w:num w:numId="31">
    <w:abstractNumId w:val="27"/>
  </w:num>
  <w:num w:numId="32">
    <w:abstractNumId w:val="2"/>
  </w:num>
  <w:num w:numId="33">
    <w:abstractNumId w:val="35"/>
  </w:num>
  <w:num w:numId="34">
    <w:abstractNumId w:val="18"/>
  </w:num>
  <w:num w:numId="35">
    <w:abstractNumId w:val="34"/>
  </w:num>
  <w:num w:numId="36">
    <w:abstractNumId w:val="24"/>
  </w:num>
  <w:num w:numId="37">
    <w:abstractNumId w:val="5"/>
  </w:num>
  <w:num w:numId="38">
    <w:abstractNumId w:val="0"/>
  </w:num>
  <w:num w:numId="39">
    <w:abstractNumId w:val="8"/>
  </w:num>
  <w:num w:numId="40">
    <w:abstractNumId w:val="21"/>
  </w:num>
  <w:num w:numId="41">
    <w:abstractNumId w:val="32"/>
  </w:num>
  <w:num w:numId="42">
    <w:abstractNumId w:val="28"/>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16616"/>
    <w:rsid w:val="00042469"/>
    <w:rsid w:val="00085473"/>
    <w:rsid w:val="000C0E50"/>
    <w:rsid w:val="000E1DC5"/>
    <w:rsid w:val="000E2B6F"/>
    <w:rsid w:val="000F2AE8"/>
    <w:rsid w:val="00105B3F"/>
    <w:rsid w:val="001106DF"/>
    <w:rsid w:val="00113AE2"/>
    <w:rsid w:val="00116436"/>
    <w:rsid w:val="00133B41"/>
    <w:rsid w:val="00143ACD"/>
    <w:rsid w:val="00146F23"/>
    <w:rsid w:val="00157091"/>
    <w:rsid w:val="0016301B"/>
    <w:rsid w:val="001727D1"/>
    <w:rsid w:val="001B47C8"/>
    <w:rsid w:val="001D2EF5"/>
    <w:rsid w:val="001D7BFF"/>
    <w:rsid w:val="0021579F"/>
    <w:rsid w:val="00263844"/>
    <w:rsid w:val="0028303F"/>
    <w:rsid w:val="0029451B"/>
    <w:rsid w:val="002A6D89"/>
    <w:rsid w:val="002E3D38"/>
    <w:rsid w:val="00311B87"/>
    <w:rsid w:val="00347F23"/>
    <w:rsid w:val="00354326"/>
    <w:rsid w:val="003B576D"/>
    <w:rsid w:val="003B6C24"/>
    <w:rsid w:val="003E1982"/>
    <w:rsid w:val="003E7E4D"/>
    <w:rsid w:val="00406826"/>
    <w:rsid w:val="00457A8D"/>
    <w:rsid w:val="004772E1"/>
    <w:rsid w:val="004824E5"/>
    <w:rsid w:val="00482EF6"/>
    <w:rsid w:val="004A024C"/>
    <w:rsid w:val="004A0605"/>
    <w:rsid w:val="004A5C08"/>
    <w:rsid w:val="004B7417"/>
    <w:rsid w:val="004C0CE7"/>
    <w:rsid w:val="004C1215"/>
    <w:rsid w:val="004C7186"/>
    <w:rsid w:val="004E3243"/>
    <w:rsid w:val="004F0F51"/>
    <w:rsid w:val="00500A07"/>
    <w:rsid w:val="00506C26"/>
    <w:rsid w:val="005147CF"/>
    <w:rsid w:val="00514A3B"/>
    <w:rsid w:val="0051560F"/>
    <w:rsid w:val="005233F9"/>
    <w:rsid w:val="0053065D"/>
    <w:rsid w:val="0054456A"/>
    <w:rsid w:val="005524EC"/>
    <w:rsid w:val="005544BB"/>
    <w:rsid w:val="00584009"/>
    <w:rsid w:val="00591E5D"/>
    <w:rsid w:val="005C3C4A"/>
    <w:rsid w:val="00616D71"/>
    <w:rsid w:val="006563AF"/>
    <w:rsid w:val="00695059"/>
    <w:rsid w:val="006A1311"/>
    <w:rsid w:val="006A261F"/>
    <w:rsid w:val="006B64E4"/>
    <w:rsid w:val="006D65DB"/>
    <w:rsid w:val="00753CCD"/>
    <w:rsid w:val="00756317"/>
    <w:rsid w:val="007A1A45"/>
    <w:rsid w:val="007A5E5A"/>
    <w:rsid w:val="007D4A5C"/>
    <w:rsid w:val="007E6483"/>
    <w:rsid w:val="00801F98"/>
    <w:rsid w:val="0081504B"/>
    <w:rsid w:val="0082614C"/>
    <w:rsid w:val="008507D9"/>
    <w:rsid w:val="008631FB"/>
    <w:rsid w:val="00883DCE"/>
    <w:rsid w:val="008C7811"/>
    <w:rsid w:val="008D246C"/>
    <w:rsid w:val="008D36DA"/>
    <w:rsid w:val="008E19DC"/>
    <w:rsid w:val="008F610A"/>
    <w:rsid w:val="0090061B"/>
    <w:rsid w:val="009142A5"/>
    <w:rsid w:val="009344D9"/>
    <w:rsid w:val="00956B2F"/>
    <w:rsid w:val="009A1DCB"/>
    <w:rsid w:val="009A264A"/>
    <w:rsid w:val="009A3973"/>
    <w:rsid w:val="009A4247"/>
    <w:rsid w:val="009B480A"/>
    <w:rsid w:val="009B5F83"/>
    <w:rsid w:val="009E60C0"/>
    <w:rsid w:val="00A0719A"/>
    <w:rsid w:val="00A23009"/>
    <w:rsid w:val="00A46D99"/>
    <w:rsid w:val="00A82407"/>
    <w:rsid w:val="00A906B5"/>
    <w:rsid w:val="00AA6BFF"/>
    <w:rsid w:val="00AC2CC9"/>
    <w:rsid w:val="00AD1D1A"/>
    <w:rsid w:val="00B66053"/>
    <w:rsid w:val="00B8446C"/>
    <w:rsid w:val="00B852C8"/>
    <w:rsid w:val="00BA3EEB"/>
    <w:rsid w:val="00BA54FB"/>
    <w:rsid w:val="00BB2621"/>
    <w:rsid w:val="00BE0746"/>
    <w:rsid w:val="00BF021B"/>
    <w:rsid w:val="00C02DFA"/>
    <w:rsid w:val="00C132F4"/>
    <w:rsid w:val="00C34C56"/>
    <w:rsid w:val="00C545F6"/>
    <w:rsid w:val="00C61733"/>
    <w:rsid w:val="00C7700F"/>
    <w:rsid w:val="00C82DCE"/>
    <w:rsid w:val="00CC2D79"/>
    <w:rsid w:val="00D04E31"/>
    <w:rsid w:val="00D144E6"/>
    <w:rsid w:val="00D1499F"/>
    <w:rsid w:val="00D356FA"/>
    <w:rsid w:val="00D41783"/>
    <w:rsid w:val="00D43454"/>
    <w:rsid w:val="00D447FB"/>
    <w:rsid w:val="00D479B1"/>
    <w:rsid w:val="00D527C3"/>
    <w:rsid w:val="00D62259"/>
    <w:rsid w:val="00D6456C"/>
    <w:rsid w:val="00D8381D"/>
    <w:rsid w:val="00D932A3"/>
    <w:rsid w:val="00D955B8"/>
    <w:rsid w:val="00DA02CB"/>
    <w:rsid w:val="00DE2401"/>
    <w:rsid w:val="00DE792C"/>
    <w:rsid w:val="00E03EDE"/>
    <w:rsid w:val="00E35AD6"/>
    <w:rsid w:val="00E60809"/>
    <w:rsid w:val="00E65071"/>
    <w:rsid w:val="00E74534"/>
    <w:rsid w:val="00E82CD9"/>
    <w:rsid w:val="00E84F3C"/>
    <w:rsid w:val="00EA3D10"/>
    <w:rsid w:val="00ED25D0"/>
    <w:rsid w:val="00EF296B"/>
    <w:rsid w:val="00EF4AC7"/>
    <w:rsid w:val="00F1090C"/>
    <w:rsid w:val="00F13B7A"/>
    <w:rsid w:val="00F275E7"/>
    <w:rsid w:val="00F36394"/>
    <w:rsid w:val="00F562B9"/>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link w:val="ListParagraphChar"/>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C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15"/>
    <w:rPr>
      <w:rFonts w:ascii="Tahoma" w:hAnsi="Tahoma" w:cs="Tahoma"/>
      <w:sz w:val="16"/>
      <w:szCs w:val="16"/>
    </w:rPr>
  </w:style>
  <w:style w:type="paragraph" w:customStyle="1" w:styleId="Default">
    <w:name w:val="Default"/>
    <w:rsid w:val="003B6C2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NoSpacing1">
    <w:name w:val="No Spacing1"/>
    <w:uiPriority w:val="1"/>
    <w:qFormat/>
    <w:rsid w:val="003B6C24"/>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3B6C2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BH-Textnormal">
    <w:name w:val="&quot;BH&quot; - Text normal"/>
    <w:basedOn w:val="Normal"/>
    <w:link w:val="BH-TextnormalChar"/>
    <w:rsid w:val="003B6C24"/>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3B6C24"/>
    <w:rPr>
      <w:rFonts w:ascii="Arial" w:eastAsia="Times New Roman" w:hAnsi="Arial" w:cs="Times New Roman"/>
      <w:szCs w:val="20"/>
      <w:lang w:eastAsia="ro-RO"/>
      <w14:ligatures w14:val="none"/>
    </w:rPr>
  </w:style>
  <w:style w:type="character" w:customStyle="1" w:styleId="ListParagraphChar">
    <w:name w:val="List Paragraph Char"/>
    <w:aliases w:val="Header bold Char,body 2 Char,List Paragraph11 Char,EU Char,Arial Char,List Paragraph3 Char,Lettre d'introduction Char,List Paragraph111 Char,List Paragraph1111 Char,List Paragraph11111 Char,List Paragraph111111 Char,Bullet line Char"/>
    <w:link w:val="ListParagraph"/>
    <w:uiPriority w:val="34"/>
    <w:qFormat/>
    <w:rsid w:val="00C132F4"/>
    <w:rPr>
      <w:rFonts w:ascii="Calibri" w:eastAsia="Calibri" w:hAnsi="Calibri" w:cs="Times New Roman"/>
      <w:lang w:val="en-US"/>
      <w14:ligatures w14:val="none"/>
    </w:rPr>
  </w:style>
  <w:style w:type="paragraph" w:styleId="NormalWeb">
    <w:name w:val="Normal (Web)"/>
    <w:basedOn w:val="Normal"/>
    <w:uiPriority w:val="99"/>
    <w:unhideWhenUsed/>
    <w:rsid w:val="0069505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NoSpacing">
    <w:name w:val="No Spacing"/>
    <w:basedOn w:val="Normal"/>
    <w:qFormat/>
    <w:rsid w:val="00EF4AC7"/>
    <w:pPr>
      <w:spacing w:after="0" w:line="240" w:lineRule="auto"/>
    </w:pPr>
    <w:rPr>
      <w:rFonts w:ascii="Times New Roman" w:eastAsia="Times New Roman" w:hAnsi="Times New Roman" w:cs="Times New Roman"/>
      <w:lang w:val="en-US"/>
      <w14:ligatures w14:val="none"/>
    </w:rPr>
  </w:style>
  <w:style w:type="character" w:customStyle="1" w:styleId="Bodytext0">
    <w:name w:val="Body text_"/>
    <w:link w:val="Bodytext1"/>
    <w:locked/>
    <w:rsid w:val="00EF4AC7"/>
    <w:rPr>
      <w:sz w:val="23"/>
      <w:szCs w:val="23"/>
      <w:shd w:val="clear" w:color="auto" w:fill="FFFFFF"/>
    </w:rPr>
  </w:style>
  <w:style w:type="paragraph" w:customStyle="1" w:styleId="Bodytext1">
    <w:name w:val="Body text1"/>
    <w:basedOn w:val="Normal"/>
    <w:link w:val="Bodytext0"/>
    <w:rsid w:val="00EF4AC7"/>
    <w:pPr>
      <w:widowControl w:val="0"/>
      <w:shd w:val="clear" w:color="auto" w:fill="FFFFFF"/>
      <w:spacing w:before="3840" w:after="0" w:line="240" w:lineRule="atLeast"/>
      <w:ind w:hanging="480"/>
      <w:jc w:val="center"/>
    </w:pPr>
    <w:rPr>
      <w:sz w:val="23"/>
      <w:szCs w:val="23"/>
      <w:shd w:val="clear" w:color="auto" w:fill="FFFFFF"/>
    </w:rPr>
  </w:style>
  <w:style w:type="table" w:styleId="TableGrid">
    <w:name w:val="Table Grid"/>
    <w:basedOn w:val="TableNormal"/>
    <w:uiPriority w:val="59"/>
    <w:rsid w:val="004A024C"/>
    <w:pPr>
      <w:spacing w:after="120" w:line="240" w:lineRule="auto"/>
      <w:ind w:left="284"/>
      <w:jc w:val="both"/>
    </w:pPr>
    <w:rPr>
      <w:rFonts w:ascii="Times New Roman" w:eastAsia="Times New Roman" w:hAnsi="Times New Roman" w:cs="Times New Roman"/>
      <w:sz w:val="20"/>
      <w:szCs w:val="2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link w:val="ListParagraphChar"/>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C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15"/>
    <w:rPr>
      <w:rFonts w:ascii="Tahoma" w:hAnsi="Tahoma" w:cs="Tahoma"/>
      <w:sz w:val="16"/>
      <w:szCs w:val="16"/>
    </w:rPr>
  </w:style>
  <w:style w:type="paragraph" w:customStyle="1" w:styleId="Default">
    <w:name w:val="Default"/>
    <w:rsid w:val="003B6C2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NoSpacing1">
    <w:name w:val="No Spacing1"/>
    <w:uiPriority w:val="1"/>
    <w:qFormat/>
    <w:rsid w:val="003B6C24"/>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3B6C2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BH-Textnormal">
    <w:name w:val="&quot;BH&quot; - Text normal"/>
    <w:basedOn w:val="Normal"/>
    <w:link w:val="BH-TextnormalChar"/>
    <w:rsid w:val="003B6C24"/>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3B6C24"/>
    <w:rPr>
      <w:rFonts w:ascii="Arial" w:eastAsia="Times New Roman" w:hAnsi="Arial" w:cs="Times New Roman"/>
      <w:szCs w:val="20"/>
      <w:lang w:eastAsia="ro-RO"/>
      <w14:ligatures w14:val="none"/>
    </w:rPr>
  </w:style>
  <w:style w:type="character" w:customStyle="1" w:styleId="ListParagraphChar">
    <w:name w:val="List Paragraph Char"/>
    <w:aliases w:val="Header bold Char,body 2 Char,List Paragraph11 Char,EU Char,Arial Char,List Paragraph3 Char,Lettre d'introduction Char,List Paragraph111 Char,List Paragraph1111 Char,List Paragraph11111 Char,List Paragraph111111 Char,Bullet line Char"/>
    <w:link w:val="ListParagraph"/>
    <w:uiPriority w:val="34"/>
    <w:qFormat/>
    <w:rsid w:val="00C132F4"/>
    <w:rPr>
      <w:rFonts w:ascii="Calibri" w:eastAsia="Calibri" w:hAnsi="Calibri" w:cs="Times New Roman"/>
      <w:lang w:val="en-US"/>
      <w14:ligatures w14:val="none"/>
    </w:rPr>
  </w:style>
  <w:style w:type="paragraph" w:styleId="NormalWeb">
    <w:name w:val="Normal (Web)"/>
    <w:basedOn w:val="Normal"/>
    <w:uiPriority w:val="99"/>
    <w:unhideWhenUsed/>
    <w:rsid w:val="0069505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NoSpacing">
    <w:name w:val="No Spacing"/>
    <w:basedOn w:val="Normal"/>
    <w:qFormat/>
    <w:rsid w:val="00EF4AC7"/>
    <w:pPr>
      <w:spacing w:after="0" w:line="240" w:lineRule="auto"/>
    </w:pPr>
    <w:rPr>
      <w:rFonts w:ascii="Times New Roman" w:eastAsia="Times New Roman" w:hAnsi="Times New Roman" w:cs="Times New Roman"/>
      <w:lang w:val="en-US"/>
      <w14:ligatures w14:val="none"/>
    </w:rPr>
  </w:style>
  <w:style w:type="character" w:customStyle="1" w:styleId="Bodytext0">
    <w:name w:val="Body text_"/>
    <w:link w:val="Bodytext1"/>
    <w:locked/>
    <w:rsid w:val="00EF4AC7"/>
    <w:rPr>
      <w:sz w:val="23"/>
      <w:szCs w:val="23"/>
      <w:shd w:val="clear" w:color="auto" w:fill="FFFFFF"/>
    </w:rPr>
  </w:style>
  <w:style w:type="paragraph" w:customStyle="1" w:styleId="Bodytext1">
    <w:name w:val="Body text1"/>
    <w:basedOn w:val="Normal"/>
    <w:link w:val="Bodytext0"/>
    <w:rsid w:val="00EF4AC7"/>
    <w:pPr>
      <w:widowControl w:val="0"/>
      <w:shd w:val="clear" w:color="auto" w:fill="FFFFFF"/>
      <w:spacing w:before="3840" w:after="0" w:line="240" w:lineRule="atLeast"/>
      <w:ind w:hanging="480"/>
      <w:jc w:val="center"/>
    </w:pPr>
    <w:rPr>
      <w:sz w:val="23"/>
      <w:szCs w:val="23"/>
      <w:shd w:val="clear" w:color="auto" w:fill="FFFFFF"/>
    </w:rPr>
  </w:style>
  <w:style w:type="table" w:styleId="TableGrid">
    <w:name w:val="Table Grid"/>
    <w:basedOn w:val="TableNormal"/>
    <w:uiPriority w:val="59"/>
    <w:rsid w:val="004A024C"/>
    <w:pPr>
      <w:spacing w:after="120" w:line="240" w:lineRule="auto"/>
      <w:ind w:left="284"/>
      <w:jc w:val="both"/>
    </w:pPr>
    <w:rPr>
      <w:rFonts w:ascii="Times New Roman" w:eastAsia="Times New Roman" w:hAnsi="Times New Roman" w:cs="Times New Roman"/>
      <w:sz w:val="20"/>
      <w:szCs w:val="2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App/Document/gmztgnrx/legea-nr-22-2001-pentru-ratificarea-conventiei-privind-evaluarea-impactului-asupra-mediului-in-context-transfrontiera-adoptata-la-espoo-la-25-februarie-1991?d=2021-04-07" TargetMode="External"/><Relationship Id="rId4" Type="http://schemas.microsoft.com/office/2007/relationships/stylesWithEffects" Target="stylesWithEffects.xml"/><Relationship Id="rId9" Type="http://schemas.openxmlformats.org/officeDocument/2006/relationships/hyperlink" Target="https://lege5.ro/App/Document/gy3domzs/conventia-privind-evaluarea-impactului-asupra-mediului-in-context-transfrontiera-din-25021991?pid=85577771&amp;d=2021-04-07"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32616-2253-4283-BDE8-2B7C6B45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3566</Words>
  <Characters>20330</Characters>
  <Application>Microsoft Office Word</Application>
  <DocSecurity>0</DocSecurity>
  <Lines>169</Lines>
  <Paragraphs>47</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
      <vt:lpstr>În conformitate cu Certificatul de urbanism nr. 71 din 08.02.2024 emis de UAT Mu</vt:lpstr>
      <vt:lpstr/>
      <vt:lpstr/>
      <vt:lpstr/>
      <vt:lpstr>DIRECTOR EXECUTIV</vt:lpstr>
      <vt:lpstr/>
    </vt:vector>
  </TitlesOfParts>
  <Company/>
  <LinksUpToDate>false</LinksUpToDate>
  <CharactersWithSpaces>23849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Micu</cp:lastModifiedBy>
  <cp:revision>12</cp:revision>
  <cp:lastPrinted>2024-04-23T05:41:00Z</cp:lastPrinted>
  <dcterms:created xsi:type="dcterms:W3CDTF">2024-04-03T07:37:00Z</dcterms:created>
  <dcterms:modified xsi:type="dcterms:W3CDTF">2024-04-23T05:42:00Z</dcterms:modified>
</cp:coreProperties>
</file>