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75" w:rsidRDefault="00C20CDC" w:rsidP="00940975">
      <w:pPr>
        <w:jc w:val="both"/>
        <w:rPr>
          <w:b/>
          <w:sz w:val="28"/>
          <w:szCs w:val="28"/>
        </w:rPr>
      </w:pPr>
      <w:r w:rsidRPr="00C319CC">
        <w:rPr>
          <w:sz w:val="28"/>
          <w:szCs w:val="28"/>
        </w:rPr>
        <w:t>Anunt public privind decizia etapei de incadrare</w:t>
      </w:r>
      <w:r w:rsidRPr="00C319CC">
        <w:rPr>
          <w:sz w:val="28"/>
          <w:szCs w:val="28"/>
        </w:rPr>
        <w:br/>
      </w:r>
    </w:p>
    <w:p w:rsidR="00940975" w:rsidRPr="00C319CC" w:rsidRDefault="00940975" w:rsidP="00206903">
      <w:pPr>
        <w:jc w:val="both"/>
        <w:rPr>
          <w:sz w:val="28"/>
          <w:szCs w:val="28"/>
        </w:rPr>
      </w:pPr>
    </w:p>
    <w:p w:rsidR="00465D36" w:rsidRDefault="00845806" w:rsidP="00583ACF">
      <w:pPr>
        <w:pStyle w:val="NoSpacing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3ACF">
        <w:rPr>
          <w:rFonts w:ascii="Times New Roman" w:hAnsi="Times New Roman"/>
          <w:b/>
          <w:sz w:val="28"/>
          <w:szCs w:val="28"/>
        </w:rPr>
        <w:t>Agentia pentru Protectia Mediului Tulcea</w:t>
      </w:r>
      <w:r w:rsidRPr="00583ACF">
        <w:rPr>
          <w:rFonts w:ascii="Times New Roman" w:hAnsi="Times New Roman"/>
          <w:sz w:val="28"/>
          <w:szCs w:val="28"/>
        </w:rPr>
        <w:t xml:space="preserve"> anunta publicul interesat asupra luarii deciziei etapei de incadrare prin continuarea procedurii privind emiterea aprobarii de dezvoltare, in cadrul procedurii de evaluare a impactului asupra mediului, pentru proiectul </w:t>
      </w:r>
      <w:r w:rsidR="002C76FE" w:rsidRPr="00583ACF">
        <w:rPr>
          <w:rFonts w:ascii="Times New Roman" w:hAnsi="Times New Roman"/>
          <w:sz w:val="28"/>
          <w:szCs w:val="28"/>
        </w:rPr>
        <w:t xml:space="preserve"> </w:t>
      </w:r>
      <w:r w:rsidR="00465D36" w:rsidRPr="00F56C04">
        <w:rPr>
          <w:rFonts w:ascii="Times New Roman" w:hAnsi="Times New Roman"/>
          <w:b/>
          <w:sz w:val="28"/>
          <w:szCs w:val="28"/>
        </w:rPr>
        <w:t>"CONTINUAREA LUCRARILOR SI SCHIMBAREA DE DESTINATIE DIN DEPOZIT MATERIALE DE CONSTRUCTII IN ATELIER PENTRU TAIEREA, FASONAREA SI FINISAREA PIETREI"</w:t>
      </w:r>
      <w:r w:rsidR="00465D36" w:rsidRPr="006B21A0">
        <w:rPr>
          <w:rFonts w:ascii="Times New Roman" w:hAnsi="Times New Roman"/>
          <w:sz w:val="28"/>
          <w:szCs w:val="28"/>
        </w:rPr>
        <w:t xml:space="preserve"> </w:t>
      </w:r>
      <w:r w:rsidR="00465D36" w:rsidRPr="00261C13">
        <w:rPr>
          <w:rFonts w:ascii="Times New Roman" w:hAnsi="Times New Roman"/>
          <w:sz w:val="28"/>
          <w:szCs w:val="28"/>
        </w:rPr>
        <w:t xml:space="preserve">propus a se amplasa </w:t>
      </w:r>
      <w:r w:rsidR="00465D36" w:rsidRPr="006B21A0">
        <w:rPr>
          <w:rFonts w:ascii="Times New Roman" w:hAnsi="Times New Roman"/>
          <w:sz w:val="28"/>
          <w:szCs w:val="28"/>
        </w:rPr>
        <w:t xml:space="preserve">in </w:t>
      </w:r>
      <w:r w:rsidR="00465D36">
        <w:rPr>
          <w:rFonts w:ascii="Times New Roman" w:hAnsi="Times New Roman"/>
          <w:sz w:val="28"/>
          <w:szCs w:val="28"/>
        </w:rPr>
        <w:t>jud.</w:t>
      </w:r>
      <w:r w:rsidR="00465D36" w:rsidRPr="008E76D1">
        <w:rPr>
          <w:rFonts w:ascii="Times New Roman" w:hAnsi="Times New Roman"/>
          <w:sz w:val="28"/>
          <w:szCs w:val="28"/>
          <w:lang w:val="ro-RO"/>
        </w:rPr>
        <w:t xml:space="preserve">Tulcea </w:t>
      </w:r>
      <w:r w:rsidR="00465D36">
        <w:rPr>
          <w:rFonts w:ascii="Times New Roman" w:hAnsi="Times New Roman"/>
          <w:sz w:val="28"/>
          <w:szCs w:val="28"/>
          <w:lang w:val="ro-RO"/>
        </w:rPr>
        <w:t xml:space="preserve">com.Frecatei, sat Cataloi  </w:t>
      </w:r>
    </w:p>
    <w:p w:rsidR="00E434BC" w:rsidRDefault="00E434BC" w:rsidP="00E434BC">
      <w:pPr>
        <w:jc w:val="both"/>
        <w:rPr>
          <w:sz w:val="28"/>
          <w:szCs w:val="28"/>
        </w:rPr>
      </w:pPr>
    </w:p>
    <w:p w:rsidR="00220E09" w:rsidRPr="00AA268C" w:rsidRDefault="00E434BC" w:rsidP="00220E09">
      <w:pPr>
        <w:jc w:val="both"/>
        <w:rPr>
          <w:sz w:val="28"/>
          <w:szCs w:val="28"/>
        </w:rPr>
      </w:pPr>
      <w:r w:rsidRPr="005F05DB">
        <w:rPr>
          <w:b/>
          <w:sz w:val="28"/>
          <w:szCs w:val="28"/>
        </w:rPr>
        <w:t xml:space="preserve"> </w:t>
      </w:r>
      <w:r w:rsidR="00206903" w:rsidRPr="00C319CC">
        <w:rPr>
          <w:sz w:val="28"/>
          <w:szCs w:val="28"/>
        </w:rPr>
        <w:t xml:space="preserve">TITULAR </w:t>
      </w:r>
      <w:r w:rsidR="009E0E70">
        <w:rPr>
          <w:sz w:val="28"/>
          <w:szCs w:val="28"/>
        </w:rPr>
        <w:t>:</w:t>
      </w:r>
      <w:r w:rsidRPr="00E434BC">
        <w:rPr>
          <w:b/>
          <w:sz w:val="28"/>
          <w:szCs w:val="28"/>
        </w:rPr>
        <w:t xml:space="preserve"> </w:t>
      </w:r>
      <w:r w:rsidR="00465D36" w:rsidRPr="007F41A1">
        <w:rPr>
          <w:b/>
          <w:sz w:val="28"/>
          <w:szCs w:val="28"/>
        </w:rPr>
        <w:t>SC MARMO ART INTERNATIONAL SRL</w:t>
      </w:r>
      <w:r w:rsidR="00465D36">
        <w:rPr>
          <w:sz w:val="28"/>
          <w:szCs w:val="28"/>
        </w:rPr>
        <w:t xml:space="preserve"> </w:t>
      </w:r>
      <w:r w:rsidR="00921638">
        <w:rPr>
          <w:b/>
          <w:sz w:val="28"/>
          <w:szCs w:val="28"/>
        </w:rPr>
        <w:t xml:space="preserve">  </w:t>
      </w:r>
      <w:r w:rsidR="00583ACF" w:rsidRPr="008E13A6">
        <w:rPr>
          <w:b/>
          <w:sz w:val="28"/>
          <w:szCs w:val="28"/>
          <w:lang w:val="ro-RO"/>
        </w:rPr>
        <w:t xml:space="preserve"> </w:t>
      </w:r>
      <w:r w:rsidR="008A2170">
        <w:rPr>
          <w:b/>
          <w:sz w:val="28"/>
          <w:szCs w:val="28"/>
        </w:rPr>
        <w:t xml:space="preserve"> </w:t>
      </w:r>
      <w:r w:rsidR="0003441A">
        <w:rPr>
          <w:b/>
          <w:sz w:val="28"/>
          <w:szCs w:val="28"/>
        </w:rPr>
        <w:t xml:space="preserve"> </w:t>
      </w:r>
      <w:r w:rsidR="00220E09" w:rsidRPr="00734CD4">
        <w:rPr>
          <w:b/>
          <w:sz w:val="28"/>
          <w:szCs w:val="28"/>
          <w:lang w:val="ro-RO"/>
        </w:rPr>
        <w:t xml:space="preserve"> </w:t>
      </w:r>
      <w:r w:rsidR="00220E09">
        <w:rPr>
          <w:rFonts w:ascii="Garamond" w:hAnsi="Garamond"/>
          <w:sz w:val="28"/>
          <w:szCs w:val="28"/>
        </w:rPr>
        <w:t xml:space="preserve">  </w:t>
      </w:r>
      <w:r w:rsidR="00220E09" w:rsidRPr="00711D0E">
        <w:rPr>
          <w:sz w:val="28"/>
          <w:szCs w:val="28"/>
          <w:lang w:val="ro-RO"/>
        </w:rPr>
        <w:t xml:space="preserve"> </w:t>
      </w:r>
      <w:r w:rsidR="00220E09">
        <w:rPr>
          <w:rFonts w:ascii="Garamond" w:hAnsi="Garamond"/>
          <w:sz w:val="28"/>
          <w:szCs w:val="28"/>
        </w:rPr>
        <w:t xml:space="preserve">  </w:t>
      </w:r>
      <w:r w:rsidR="00220E09">
        <w:rPr>
          <w:sz w:val="28"/>
          <w:szCs w:val="28"/>
        </w:rPr>
        <w:t xml:space="preserve">  </w:t>
      </w:r>
    </w:p>
    <w:p w:rsidR="00220E09" w:rsidRDefault="00220E09" w:rsidP="00206903">
      <w:pPr>
        <w:jc w:val="both"/>
        <w:rPr>
          <w:sz w:val="28"/>
          <w:szCs w:val="28"/>
        </w:rPr>
      </w:pPr>
    </w:p>
    <w:p w:rsidR="00845806" w:rsidRPr="00C319CC" w:rsidRDefault="00845806" w:rsidP="00206903">
      <w:pPr>
        <w:jc w:val="both"/>
        <w:rPr>
          <w:sz w:val="28"/>
          <w:szCs w:val="28"/>
        </w:rPr>
      </w:pPr>
      <w:r w:rsidRPr="00C319CC">
        <w:rPr>
          <w:sz w:val="28"/>
          <w:szCs w:val="28"/>
        </w:rPr>
        <w:t xml:space="preserve">Proiectul deciziei etapei de incadrare si motivele care o fundamenteaza pot fi consultate la sediul Agentiei pentru Protectia Mediului Tulcea, str.14 Noiembrie, nr.5, in zilele de luni pana </w:t>
      </w:r>
      <w:r w:rsidR="00CD5745" w:rsidRPr="00C319CC">
        <w:rPr>
          <w:sz w:val="28"/>
          <w:szCs w:val="28"/>
        </w:rPr>
        <w:t>joi</w:t>
      </w:r>
      <w:r w:rsidRPr="00C319CC">
        <w:rPr>
          <w:sz w:val="28"/>
          <w:szCs w:val="28"/>
        </w:rPr>
        <w:t>, intre orele 08.00–1</w:t>
      </w:r>
      <w:r w:rsidR="00CD5745" w:rsidRPr="00C319CC">
        <w:rPr>
          <w:sz w:val="28"/>
          <w:szCs w:val="28"/>
        </w:rPr>
        <w:t>6</w:t>
      </w:r>
      <w:r w:rsidRPr="00C319CC">
        <w:rPr>
          <w:sz w:val="28"/>
          <w:szCs w:val="28"/>
        </w:rPr>
        <w:t xml:space="preserve">.00, </w:t>
      </w:r>
      <w:r w:rsidR="00CD5745" w:rsidRPr="00C319CC">
        <w:rPr>
          <w:sz w:val="28"/>
          <w:szCs w:val="28"/>
        </w:rPr>
        <w:t xml:space="preserve">si vineri intre orele 08.00 – 14.00, </w:t>
      </w:r>
      <w:r w:rsidRPr="00C319CC">
        <w:rPr>
          <w:sz w:val="28"/>
          <w:szCs w:val="28"/>
        </w:rPr>
        <w:t xml:space="preserve">precum si la urmatoarea adresa de internet </w:t>
      </w:r>
      <w:r w:rsidR="00491DCD" w:rsidRPr="00C319CC">
        <w:rPr>
          <w:sz w:val="28"/>
          <w:szCs w:val="28"/>
        </w:rPr>
        <w:t>http://apmtl.anpm.ro</w:t>
      </w:r>
      <w:r w:rsidRPr="00C319CC">
        <w:rPr>
          <w:sz w:val="28"/>
          <w:szCs w:val="28"/>
        </w:rPr>
        <w:t xml:space="preserve">.   </w:t>
      </w:r>
    </w:p>
    <w:p w:rsidR="00845806" w:rsidRPr="00C319CC" w:rsidRDefault="00845806" w:rsidP="00206903">
      <w:pPr>
        <w:jc w:val="both"/>
        <w:rPr>
          <w:sz w:val="28"/>
          <w:szCs w:val="28"/>
        </w:rPr>
      </w:pPr>
      <w:r w:rsidRPr="00C319CC">
        <w:rPr>
          <w:sz w:val="28"/>
          <w:szCs w:val="28"/>
        </w:rPr>
        <w:t xml:space="preserve">   Publicul interesat poate inainta comentarii/observatii la proiectul deciziei de incadrare in termen de 5 de zile de la data afisarii anuntului. </w:t>
      </w:r>
    </w:p>
    <w:p w:rsidR="00845806" w:rsidRPr="00C319CC" w:rsidRDefault="00845806" w:rsidP="00206903">
      <w:pPr>
        <w:jc w:val="both"/>
        <w:rPr>
          <w:sz w:val="28"/>
          <w:szCs w:val="28"/>
        </w:rPr>
      </w:pPr>
    </w:p>
    <w:p w:rsidR="00845806" w:rsidRPr="00C319CC" w:rsidRDefault="00845806" w:rsidP="00206903">
      <w:pPr>
        <w:jc w:val="both"/>
        <w:rPr>
          <w:sz w:val="28"/>
          <w:szCs w:val="28"/>
        </w:rPr>
      </w:pPr>
    </w:p>
    <w:p w:rsidR="00721B65" w:rsidRDefault="00721B65" w:rsidP="00206903">
      <w:pPr>
        <w:jc w:val="both"/>
        <w:rPr>
          <w:sz w:val="28"/>
          <w:szCs w:val="28"/>
        </w:rPr>
      </w:pPr>
      <w:r w:rsidRPr="00C319CC">
        <w:rPr>
          <w:sz w:val="28"/>
          <w:szCs w:val="28"/>
        </w:rPr>
        <w:t xml:space="preserve">Afisat in data de </w:t>
      </w:r>
      <w:r w:rsidR="00E9505C">
        <w:rPr>
          <w:sz w:val="28"/>
          <w:szCs w:val="28"/>
        </w:rPr>
        <w:t>26</w:t>
      </w:r>
      <w:r w:rsidRPr="00C319CC">
        <w:rPr>
          <w:sz w:val="28"/>
          <w:szCs w:val="28"/>
        </w:rPr>
        <w:t>.</w:t>
      </w:r>
      <w:r w:rsidR="004B465E">
        <w:rPr>
          <w:sz w:val="28"/>
          <w:szCs w:val="28"/>
        </w:rPr>
        <w:t>0</w:t>
      </w:r>
      <w:r w:rsidR="00921638">
        <w:rPr>
          <w:sz w:val="28"/>
          <w:szCs w:val="28"/>
        </w:rPr>
        <w:t>7</w:t>
      </w:r>
      <w:r w:rsidRPr="00C319CC">
        <w:rPr>
          <w:sz w:val="28"/>
          <w:szCs w:val="28"/>
        </w:rPr>
        <w:t>.201</w:t>
      </w:r>
      <w:r w:rsidR="004B465E">
        <w:rPr>
          <w:sz w:val="28"/>
          <w:szCs w:val="28"/>
        </w:rPr>
        <w:t>7</w:t>
      </w:r>
    </w:p>
    <w:p w:rsidR="00B34BC5" w:rsidRPr="004018B6" w:rsidRDefault="00B34BC5" w:rsidP="00B34BC5">
      <w:pPr>
        <w:jc w:val="both"/>
        <w:rPr>
          <w:sz w:val="28"/>
          <w:szCs w:val="28"/>
        </w:rPr>
      </w:pPr>
    </w:p>
    <w:p w:rsidR="00B34BC5" w:rsidRDefault="00B34BC5" w:rsidP="00206903">
      <w:pPr>
        <w:jc w:val="both"/>
        <w:rPr>
          <w:sz w:val="28"/>
          <w:szCs w:val="28"/>
        </w:rPr>
      </w:pPr>
    </w:p>
    <w:sectPr w:rsidR="00B34B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45806"/>
    <w:rsid w:val="000126BD"/>
    <w:rsid w:val="0003441A"/>
    <w:rsid w:val="00043A9C"/>
    <w:rsid w:val="00090120"/>
    <w:rsid w:val="00095390"/>
    <w:rsid w:val="000D0AD7"/>
    <w:rsid w:val="00131F0F"/>
    <w:rsid w:val="00162ECC"/>
    <w:rsid w:val="00181124"/>
    <w:rsid w:val="001862FF"/>
    <w:rsid w:val="00206903"/>
    <w:rsid w:val="002103FC"/>
    <w:rsid w:val="0021699B"/>
    <w:rsid w:val="00217098"/>
    <w:rsid w:val="00220E09"/>
    <w:rsid w:val="00221435"/>
    <w:rsid w:val="00224CC9"/>
    <w:rsid w:val="002C76FE"/>
    <w:rsid w:val="003140F3"/>
    <w:rsid w:val="0035155B"/>
    <w:rsid w:val="00362FBF"/>
    <w:rsid w:val="003C5978"/>
    <w:rsid w:val="003F1512"/>
    <w:rsid w:val="0043692B"/>
    <w:rsid w:val="00447304"/>
    <w:rsid w:val="00456148"/>
    <w:rsid w:val="00465D36"/>
    <w:rsid w:val="00491DCD"/>
    <w:rsid w:val="004A3730"/>
    <w:rsid w:val="004B15BC"/>
    <w:rsid w:val="004B465E"/>
    <w:rsid w:val="004D452F"/>
    <w:rsid w:val="004F16C3"/>
    <w:rsid w:val="005529AF"/>
    <w:rsid w:val="00583ACF"/>
    <w:rsid w:val="005E63BF"/>
    <w:rsid w:val="00651872"/>
    <w:rsid w:val="006B2F85"/>
    <w:rsid w:val="006C3B11"/>
    <w:rsid w:val="006D5DB2"/>
    <w:rsid w:val="00721B65"/>
    <w:rsid w:val="0073322E"/>
    <w:rsid w:val="0077788B"/>
    <w:rsid w:val="00803A17"/>
    <w:rsid w:val="00811570"/>
    <w:rsid w:val="00832C1C"/>
    <w:rsid w:val="00845806"/>
    <w:rsid w:val="008471EA"/>
    <w:rsid w:val="00852D68"/>
    <w:rsid w:val="0088635B"/>
    <w:rsid w:val="00895E84"/>
    <w:rsid w:val="008A2170"/>
    <w:rsid w:val="008A71FD"/>
    <w:rsid w:val="008B309C"/>
    <w:rsid w:val="008D24DD"/>
    <w:rsid w:val="00921638"/>
    <w:rsid w:val="00940975"/>
    <w:rsid w:val="009707E8"/>
    <w:rsid w:val="009B28C2"/>
    <w:rsid w:val="009E0E70"/>
    <w:rsid w:val="009E4803"/>
    <w:rsid w:val="00A1141D"/>
    <w:rsid w:val="00AF2E87"/>
    <w:rsid w:val="00B0655D"/>
    <w:rsid w:val="00B32D41"/>
    <w:rsid w:val="00B34BC5"/>
    <w:rsid w:val="00B54626"/>
    <w:rsid w:val="00B623B5"/>
    <w:rsid w:val="00C20CDC"/>
    <w:rsid w:val="00C319CC"/>
    <w:rsid w:val="00C57004"/>
    <w:rsid w:val="00CD5745"/>
    <w:rsid w:val="00D35BAD"/>
    <w:rsid w:val="00D57D26"/>
    <w:rsid w:val="00D61360"/>
    <w:rsid w:val="00DA6080"/>
    <w:rsid w:val="00E01863"/>
    <w:rsid w:val="00E21438"/>
    <w:rsid w:val="00E434BC"/>
    <w:rsid w:val="00E52383"/>
    <w:rsid w:val="00E9505C"/>
    <w:rsid w:val="00EB1A2C"/>
    <w:rsid w:val="00EE6DB5"/>
    <w:rsid w:val="00EF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806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tpar">
    <w:name w:val="st_tpar"/>
    <w:basedOn w:val="DefaultParagraphFont"/>
    <w:rsid w:val="00845806"/>
  </w:style>
  <w:style w:type="character" w:customStyle="1" w:styleId="stpar">
    <w:name w:val="st_par"/>
    <w:basedOn w:val="DefaultParagraphFont"/>
    <w:rsid w:val="00845806"/>
  </w:style>
  <w:style w:type="character" w:customStyle="1" w:styleId="sttpunct">
    <w:name w:val="st_tpunct"/>
    <w:basedOn w:val="DefaultParagraphFont"/>
    <w:rsid w:val="00845806"/>
  </w:style>
  <w:style w:type="paragraph" w:styleId="NoSpacing">
    <w:name w:val="No Spacing"/>
    <w:uiPriority w:val="1"/>
    <w:qFormat/>
    <w:rsid w:val="00583AC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Afisat in data de 14</vt:lpstr>
    </vt:vector>
  </TitlesOfParts>
  <Company>apm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Afisat in data de 14</dc:title>
  <dc:creator>Gina</dc:creator>
  <cp:lastModifiedBy>Mirela Ghenu</cp:lastModifiedBy>
  <cp:revision>2</cp:revision>
  <cp:lastPrinted>2011-08-03T05:23:00Z</cp:lastPrinted>
  <dcterms:created xsi:type="dcterms:W3CDTF">2017-07-26T09:56:00Z</dcterms:created>
  <dcterms:modified xsi:type="dcterms:W3CDTF">2017-07-26T09:56:00Z</dcterms:modified>
</cp:coreProperties>
</file>