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ANEXA 5.E   la procedură</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bCs/>
          <w:sz w:val="24"/>
          <w:szCs w:val="24"/>
        </w:rPr>
      </w:pPr>
      <w:r w:rsidRPr="00975E9A">
        <w:rPr>
          <w:rFonts w:ascii="Times New Roman" w:hAnsi="Times New Roman" w:cs="Times New Roman"/>
          <w:b/>
          <w:sz w:val="24"/>
          <w:szCs w:val="24"/>
        </w:rPr>
        <w:t xml:space="preserve">                         </w:t>
      </w:r>
      <w:r w:rsidRPr="00975E9A">
        <w:rPr>
          <w:rFonts w:ascii="Times New Roman" w:hAnsi="Times New Roman" w:cs="Times New Roman"/>
          <w:b/>
          <w:bCs/>
          <w:sz w:val="24"/>
          <w:szCs w:val="24"/>
        </w:rPr>
        <w:t>Conţinutul-cadru al memoriului de prezentare</w:t>
      </w:r>
    </w:p>
    <w:p w:rsidR="00FE4C9B" w:rsidRPr="00975E9A" w:rsidRDefault="00FE4C9B"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I. Denumirea proiectului:</w:t>
      </w:r>
      <w:r w:rsidR="000B6625" w:rsidRPr="00975E9A">
        <w:rPr>
          <w:rFonts w:ascii="Times New Roman" w:hAnsi="Times New Roman" w:cs="Times New Roman"/>
          <w:sz w:val="24"/>
          <w:szCs w:val="24"/>
        </w:rPr>
        <w:t xml:space="preserve"> Construire Pensiune Florena P+1E si imprejmuire teren</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II. Titular:</w:t>
      </w:r>
    </w:p>
    <w:p w:rsidR="006D65C6" w:rsidRPr="00975E9A" w:rsidRDefault="000B6625"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numele</w:t>
      </w:r>
      <w:proofErr w:type="gramEnd"/>
      <w:r w:rsidRPr="00975E9A">
        <w:rPr>
          <w:rFonts w:ascii="Times New Roman" w:hAnsi="Times New Roman" w:cs="Times New Roman"/>
          <w:b/>
          <w:sz w:val="24"/>
          <w:szCs w:val="24"/>
        </w:rPr>
        <w:t xml:space="preserve">: </w:t>
      </w:r>
      <w:r w:rsidR="00944E21" w:rsidRPr="00975E9A">
        <w:rPr>
          <w:rFonts w:ascii="Times New Roman" w:hAnsi="Times New Roman" w:cs="Times New Roman"/>
          <w:sz w:val="24"/>
          <w:szCs w:val="24"/>
          <w:lang w:val="ro-RO"/>
        </w:rPr>
        <w:t>SC Florena Ho</w:t>
      </w:r>
      <w:r w:rsidR="00F212A8" w:rsidRPr="00975E9A">
        <w:rPr>
          <w:rFonts w:ascii="Times New Roman" w:hAnsi="Times New Roman" w:cs="Times New Roman"/>
          <w:sz w:val="24"/>
          <w:szCs w:val="24"/>
          <w:lang w:val="ro-RO"/>
        </w:rPr>
        <w:t>use SRL</w:t>
      </w:r>
    </w:p>
    <w:p w:rsidR="006D65C6" w:rsidRPr="00975E9A" w:rsidRDefault="000B6625"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adresa</w:t>
      </w:r>
      <w:proofErr w:type="gramEnd"/>
      <w:r w:rsidRPr="00975E9A">
        <w:rPr>
          <w:rFonts w:ascii="Times New Roman" w:hAnsi="Times New Roman" w:cs="Times New Roman"/>
          <w:b/>
          <w:sz w:val="24"/>
          <w:szCs w:val="24"/>
        </w:rPr>
        <w:t xml:space="preserve"> poştală: </w:t>
      </w:r>
      <w:r w:rsidR="00F212A8" w:rsidRPr="00975E9A">
        <w:rPr>
          <w:rFonts w:ascii="Times New Roman" w:hAnsi="Times New Roman" w:cs="Times New Roman"/>
          <w:sz w:val="24"/>
          <w:szCs w:val="24"/>
          <w:lang w:val="ro-RO"/>
        </w:rPr>
        <w:t>Sat Peceneaga, Comuna Peceneaga, Str Campinei, nr 36, Jud Tulcea</w:t>
      </w:r>
    </w:p>
    <w:p w:rsidR="00855308" w:rsidRPr="00975E9A" w:rsidRDefault="006D65C6" w:rsidP="000B6625">
      <w:pPr>
        <w:rPr>
          <w:rFonts w:ascii="Times New Roman" w:hAnsi="Times New Roman" w:cs="Times New Roman"/>
          <w:sz w:val="24"/>
          <w:szCs w:val="24"/>
          <w:lang w:val="ro-RO"/>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numărul</w:t>
      </w:r>
      <w:proofErr w:type="gramEnd"/>
      <w:r w:rsidRPr="00975E9A">
        <w:rPr>
          <w:rFonts w:ascii="Times New Roman" w:hAnsi="Times New Roman" w:cs="Times New Roman"/>
          <w:b/>
          <w:sz w:val="24"/>
          <w:szCs w:val="24"/>
        </w:rPr>
        <w:t xml:space="preserve"> de telefon, de fax şi adresa de e-m</w:t>
      </w:r>
      <w:r w:rsidR="000B6625" w:rsidRPr="00975E9A">
        <w:rPr>
          <w:rFonts w:ascii="Times New Roman" w:hAnsi="Times New Roman" w:cs="Times New Roman"/>
          <w:b/>
          <w:sz w:val="24"/>
          <w:szCs w:val="24"/>
        </w:rPr>
        <w:t xml:space="preserve">ail, adresa paginii de internet: </w:t>
      </w:r>
      <w:r w:rsidR="00D07F27" w:rsidRPr="00975E9A">
        <w:rPr>
          <w:rFonts w:ascii="Times New Roman" w:hAnsi="Times New Roman" w:cs="Times New Roman"/>
          <w:sz w:val="24"/>
          <w:szCs w:val="24"/>
        </w:rPr>
        <w:t>0745 803 993</w:t>
      </w:r>
      <w:r w:rsidR="009E2E6B" w:rsidRPr="00975E9A">
        <w:rPr>
          <w:rFonts w:ascii="Times New Roman" w:hAnsi="Times New Roman" w:cs="Times New Roman"/>
          <w:sz w:val="24"/>
          <w:szCs w:val="24"/>
        </w:rPr>
        <w:t xml:space="preserve"> (</w:t>
      </w:r>
      <w:r w:rsidR="004831D2" w:rsidRPr="00975E9A">
        <w:rPr>
          <w:rFonts w:ascii="Times New Roman" w:hAnsi="Times New Roman" w:cs="Times New Roman"/>
          <w:sz w:val="24"/>
          <w:szCs w:val="24"/>
        </w:rPr>
        <w:t xml:space="preserve">beneficiar </w:t>
      </w:r>
      <w:r w:rsidR="009E2E6B" w:rsidRPr="00975E9A">
        <w:rPr>
          <w:rFonts w:ascii="Times New Roman" w:hAnsi="Times New Roman" w:cs="Times New Roman"/>
          <w:sz w:val="24"/>
          <w:szCs w:val="24"/>
        </w:rPr>
        <w:t>Radu Lucian). 0734 19 19 19 (Arh Valentina Porojnicu)</w:t>
      </w:r>
    </w:p>
    <w:p w:rsidR="006D65C6" w:rsidRPr="00975E9A" w:rsidRDefault="006D65C6" w:rsidP="000B6625">
      <w:pPr>
        <w:rPr>
          <w:rFonts w:ascii="Times New Roman" w:hAnsi="Times New Roman" w:cs="Times New Roman"/>
          <w:b/>
          <w:sz w:val="24"/>
          <w:szCs w:val="24"/>
        </w:rPr>
      </w:pPr>
      <w:r w:rsidRPr="00975E9A">
        <w:rPr>
          <w:rFonts w:ascii="Times New Roman" w:hAnsi="Times New Roman" w:cs="Times New Roman"/>
          <w:b/>
          <w:sz w:val="24"/>
          <w:szCs w:val="24"/>
        </w:rPr>
        <w:t xml:space="preserve">- </w:t>
      </w:r>
      <w:proofErr w:type="gramStart"/>
      <w:r w:rsidRPr="00975E9A">
        <w:rPr>
          <w:rFonts w:ascii="Times New Roman" w:hAnsi="Times New Roman" w:cs="Times New Roman"/>
          <w:b/>
          <w:sz w:val="24"/>
          <w:szCs w:val="24"/>
        </w:rPr>
        <w:t>numele</w:t>
      </w:r>
      <w:proofErr w:type="gramEnd"/>
      <w:r w:rsidRPr="00975E9A">
        <w:rPr>
          <w:rFonts w:ascii="Times New Roman" w:hAnsi="Times New Roman" w:cs="Times New Roman"/>
          <w:b/>
          <w:sz w:val="24"/>
          <w:szCs w:val="24"/>
        </w:rPr>
        <w:t xml:space="preserve"> persoanelor de contact:</w:t>
      </w:r>
      <w:r w:rsidR="000B6625" w:rsidRPr="00975E9A">
        <w:rPr>
          <w:rFonts w:ascii="Times New Roman" w:hAnsi="Times New Roman" w:cs="Times New Roman"/>
          <w:b/>
          <w:sz w:val="24"/>
          <w:szCs w:val="24"/>
        </w:rPr>
        <w:t xml:space="preserve"> </w:t>
      </w:r>
      <w:r w:rsidR="004831D2" w:rsidRPr="00975E9A">
        <w:rPr>
          <w:rFonts w:ascii="Times New Roman" w:hAnsi="Times New Roman" w:cs="Times New Roman"/>
          <w:sz w:val="24"/>
          <w:szCs w:val="24"/>
        </w:rPr>
        <w:t xml:space="preserve">beneficiar </w:t>
      </w:r>
      <w:r w:rsidR="00D07F27" w:rsidRPr="00975E9A">
        <w:rPr>
          <w:rFonts w:ascii="Times New Roman" w:hAnsi="Times New Roman" w:cs="Times New Roman"/>
          <w:sz w:val="24"/>
          <w:szCs w:val="24"/>
        </w:rPr>
        <w:t>Radu Lucian</w:t>
      </w:r>
      <w:r w:rsidR="004831D2" w:rsidRPr="00975E9A">
        <w:rPr>
          <w:rFonts w:ascii="Times New Roman" w:hAnsi="Times New Roman" w:cs="Times New Roman"/>
          <w:sz w:val="24"/>
          <w:szCs w:val="24"/>
        </w:rPr>
        <w:t>, arh Valentina Porojnicu</w:t>
      </w:r>
      <w:r w:rsidR="009E2E6B" w:rsidRPr="00975E9A">
        <w:rPr>
          <w:rFonts w:ascii="Times New Roman" w:hAnsi="Times New Roman" w:cs="Times New Roman"/>
          <w:sz w:val="24"/>
          <w:szCs w:val="24"/>
        </w:rPr>
        <w:t xml:space="preserve"> </w:t>
      </w:r>
      <w:r w:rsidR="000B6625" w:rsidRPr="00975E9A">
        <w:rPr>
          <w:rFonts w:ascii="Times New Roman" w:hAnsi="Times New Roman" w:cs="Times New Roman"/>
          <w:b/>
          <w:sz w:val="24"/>
          <w:szCs w:val="24"/>
        </w:rPr>
        <w:t xml:space="preserve"> </w:t>
      </w:r>
    </w:p>
    <w:p w:rsidR="009E2E6B" w:rsidRPr="00975E9A" w:rsidRDefault="006D65C6"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b/>
          <w:sz w:val="24"/>
          <w:szCs w:val="24"/>
        </w:rPr>
        <w:t xml:space="preserve">    •</w:t>
      </w:r>
      <w:r w:rsidR="009E2E6B" w:rsidRPr="00975E9A">
        <w:rPr>
          <w:rFonts w:ascii="Times New Roman" w:hAnsi="Times New Roman" w:cs="Times New Roman"/>
          <w:b/>
          <w:sz w:val="24"/>
          <w:szCs w:val="24"/>
        </w:rPr>
        <w:t xml:space="preserve"> </w:t>
      </w:r>
      <w:proofErr w:type="gramStart"/>
      <w:r w:rsidR="009E2E6B" w:rsidRPr="00975E9A">
        <w:rPr>
          <w:rFonts w:ascii="Times New Roman" w:hAnsi="Times New Roman" w:cs="Times New Roman"/>
          <w:b/>
          <w:sz w:val="24"/>
          <w:szCs w:val="24"/>
        </w:rPr>
        <w:t>director/manager/administrator</w:t>
      </w:r>
      <w:proofErr w:type="gramEnd"/>
      <w:r w:rsidR="009E2E6B" w:rsidRPr="00975E9A">
        <w:rPr>
          <w:rFonts w:ascii="Times New Roman" w:hAnsi="Times New Roman" w:cs="Times New Roman"/>
          <w:b/>
          <w:sz w:val="24"/>
          <w:szCs w:val="24"/>
        </w:rPr>
        <w:t xml:space="preserve">: </w:t>
      </w:r>
      <w:r w:rsidR="009E2E6B" w:rsidRPr="00975E9A">
        <w:rPr>
          <w:rFonts w:ascii="Times New Roman" w:hAnsi="Times New Roman" w:cs="Times New Roman"/>
          <w:sz w:val="24"/>
          <w:szCs w:val="24"/>
        </w:rPr>
        <w:t>Radu Mariana Mirela</w:t>
      </w:r>
    </w:p>
    <w:p w:rsidR="009E2E6B" w:rsidRPr="00975E9A" w:rsidRDefault="009E2E6B" w:rsidP="006D65C6">
      <w:pPr>
        <w:autoSpaceDE w:val="0"/>
        <w:autoSpaceDN w:val="0"/>
        <w:adjustRightInd w:val="0"/>
        <w:spacing w:after="0" w:line="240" w:lineRule="auto"/>
        <w:jc w:val="both"/>
        <w:rPr>
          <w:rFonts w:ascii="Times New Roman" w:hAnsi="Times New Roman" w:cs="Times New Roman"/>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responsabil</w:t>
      </w:r>
      <w:proofErr w:type="gramEnd"/>
      <w:r w:rsidRPr="00975E9A">
        <w:rPr>
          <w:rFonts w:ascii="Times New Roman" w:hAnsi="Times New Roman" w:cs="Times New Roman"/>
          <w:b/>
          <w:sz w:val="24"/>
          <w:szCs w:val="24"/>
        </w:rPr>
        <w:t xml:space="preserve"> pentru protecţia mediului.</w:t>
      </w:r>
    </w:p>
    <w:p w:rsidR="009E2E6B" w:rsidRPr="00975E9A" w:rsidRDefault="009E2E6B"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III. Descrierea caracteristicilor fizice ale întregului proiect:</w:t>
      </w:r>
    </w:p>
    <w:p w:rsidR="006D65C6" w:rsidRPr="00975E9A" w:rsidRDefault="006D65C6" w:rsidP="00B82E0A">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un rezumat al proiectului;</w:t>
      </w:r>
    </w:p>
    <w:p w:rsidR="00B82E0A" w:rsidRPr="00975E9A" w:rsidRDefault="00B82E0A" w:rsidP="000C75BE">
      <w:pPr>
        <w:autoSpaceDE w:val="0"/>
        <w:autoSpaceDN w:val="0"/>
        <w:adjustRightInd w:val="0"/>
        <w:spacing w:after="0" w:line="240" w:lineRule="auto"/>
        <w:ind w:firstLine="360"/>
        <w:jc w:val="both"/>
        <w:rPr>
          <w:rFonts w:ascii="Times New Roman" w:hAnsi="Times New Roman" w:cs="Times New Roman"/>
          <w:sz w:val="24"/>
          <w:szCs w:val="24"/>
          <w:lang w:val="it-IT"/>
        </w:rPr>
      </w:pPr>
      <w:r w:rsidRPr="00975E9A">
        <w:rPr>
          <w:rFonts w:ascii="Times New Roman" w:hAnsi="Times New Roman" w:cs="Times New Roman"/>
          <w:sz w:val="24"/>
          <w:szCs w:val="24"/>
          <w:lang w:val="it-IT"/>
        </w:rPr>
        <w:t xml:space="preserve">Noua constructie </w:t>
      </w:r>
      <w:r w:rsidRPr="00975E9A">
        <w:rPr>
          <w:rFonts w:ascii="Times New Roman" w:hAnsi="Times New Roman" w:cs="Times New Roman"/>
          <w:sz w:val="24"/>
          <w:szCs w:val="24"/>
        </w:rPr>
        <w:t xml:space="preserve">Pensiune Turistica P+1E </w:t>
      </w:r>
      <w:r w:rsidR="002C3E58" w:rsidRPr="00975E9A">
        <w:rPr>
          <w:rFonts w:ascii="Times New Roman" w:hAnsi="Times New Roman" w:cs="Times New Roman"/>
          <w:sz w:val="24"/>
          <w:szCs w:val="24"/>
          <w:lang w:val="it-IT"/>
        </w:rPr>
        <w:t>va</w:t>
      </w:r>
      <w:r w:rsidRPr="00975E9A">
        <w:rPr>
          <w:rFonts w:ascii="Times New Roman" w:hAnsi="Times New Roman" w:cs="Times New Roman"/>
          <w:sz w:val="24"/>
          <w:szCs w:val="24"/>
          <w:lang w:val="it-IT"/>
        </w:rPr>
        <w:t xml:space="preserve"> corespunde din punct de vedere functional cazarii in 6 camere (12 locuri) dispuse spuse in parter si etaj 1.</w:t>
      </w:r>
      <w:r w:rsidR="0047074E" w:rsidRPr="00975E9A">
        <w:rPr>
          <w:rFonts w:ascii="Times New Roman" w:hAnsi="Times New Roman" w:cs="Times New Roman"/>
          <w:sz w:val="24"/>
          <w:szCs w:val="24"/>
          <w:lang w:val="it-IT"/>
        </w:rPr>
        <w:t xml:space="preserve"> </w:t>
      </w:r>
    </w:p>
    <w:p w:rsidR="000C75BE" w:rsidRPr="00975E9A" w:rsidRDefault="007F488E" w:rsidP="000C75BE">
      <w:pPr>
        <w:autoSpaceDE w:val="0"/>
        <w:autoSpaceDN w:val="0"/>
        <w:adjustRightInd w:val="0"/>
        <w:spacing w:after="0"/>
        <w:ind w:firstLine="360"/>
        <w:jc w:val="both"/>
        <w:rPr>
          <w:rFonts w:ascii="Times New Roman" w:hAnsi="Times New Roman" w:cs="Times New Roman"/>
          <w:sz w:val="24"/>
          <w:szCs w:val="24"/>
        </w:rPr>
      </w:pPr>
      <w:r w:rsidRPr="00975E9A">
        <w:rPr>
          <w:rFonts w:ascii="Times New Roman" w:hAnsi="Times New Roman" w:cs="Times New Roman"/>
          <w:sz w:val="24"/>
          <w:szCs w:val="24"/>
        </w:rPr>
        <w:t xml:space="preserve">Dimensiunile in plan ale constructiei P+1E vor fi de: 14.40m x 13.60m. </w:t>
      </w:r>
      <w:proofErr w:type="gramStart"/>
      <w:r w:rsidRPr="00975E9A">
        <w:rPr>
          <w:rFonts w:ascii="Times New Roman" w:hAnsi="Times New Roman" w:cs="Times New Roman"/>
          <w:sz w:val="24"/>
          <w:szCs w:val="24"/>
        </w:rPr>
        <w:t>Forma acesteia in plan fiind regulata, impusa de coditiile de amplasare si de cerinta beneficiarului de a crea o constructie cu o conformitate volumetrica deosebita.</w:t>
      </w:r>
      <w:proofErr w:type="gramEnd"/>
    </w:p>
    <w:p w:rsidR="007F488E" w:rsidRPr="00975E9A" w:rsidRDefault="007F488E" w:rsidP="007F488E">
      <w:pPr>
        <w:autoSpaceDE w:val="0"/>
        <w:autoSpaceDN w:val="0"/>
        <w:adjustRightInd w:val="0"/>
        <w:spacing w:after="0"/>
        <w:rPr>
          <w:rFonts w:ascii="Times New Roman" w:hAnsi="Times New Roman" w:cs="Times New Roman"/>
          <w:sz w:val="24"/>
          <w:szCs w:val="24"/>
          <w:u w:val="single"/>
        </w:rPr>
      </w:pPr>
      <w:r w:rsidRPr="00975E9A">
        <w:rPr>
          <w:rFonts w:ascii="Times New Roman" w:hAnsi="Times New Roman" w:cs="Times New Roman"/>
          <w:sz w:val="24"/>
          <w:szCs w:val="24"/>
          <w:u w:val="single"/>
        </w:rPr>
        <w:t>SITUATIE PROPUSA</w:t>
      </w:r>
    </w:p>
    <w:p w:rsidR="007F488E" w:rsidRPr="00975E9A" w:rsidRDefault="007F488E" w:rsidP="007F488E">
      <w:pPr>
        <w:tabs>
          <w:tab w:val="left" w:pos="2880"/>
        </w:tabs>
        <w:autoSpaceDE w:val="0"/>
        <w:autoSpaceDN w:val="0"/>
        <w:adjustRightInd w:val="0"/>
        <w:spacing w:after="0"/>
        <w:rPr>
          <w:rFonts w:ascii="Times New Roman" w:hAnsi="Times New Roman" w:cs="Times New Roman"/>
          <w:sz w:val="24"/>
          <w:szCs w:val="24"/>
          <w:u w:val="single"/>
        </w:rPr>
      </w:pPr>
      <w:r w:rsidRPr="00975E9A">
        <w:rPr>
          <w:rFonts w:ascii="Times New Roman" w:hAnsi="Times New Roman" w:cs="Times New Roman"/>
          <w:sz w:val="24"/>
          <w:szCs w:val="24"/>
          <w:u w:val="single"/>
        </w:rPr>
        <w:t>REGIM DE INALTIME P+1E</w:t>
      </w:r>
    </w:p>
    <w:p w:rsidR="007F488E" w:rsidRPr="00975E9A" w:rsidRDefault="007F488E" w:rsidP="007F488E">
      <w:pPr>
        <w:autoSpaceDE w:val="0"/>
        <w:autoSpaceDN w:val="0"/>
        <w:adjustRightInd w:val="0"/>
        <w:spacing w:after="0"/>
        <w:rPr>
          <w:rFonts w:ascii="Times New Roman" w:hAnsi="Times New Roman" w:cs="Times New Roman"/>
          <w:sz w:val="24"/>
          <w:szCs w:val="24"/>
          <w:u w:val="single"/>
        </w:rPr>
      </w:pP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S teren = 1400</w:t>
      </w:r>
      <w:proofErr w:type="gramStart"/>
      <w:r w:rsidRPr="00975E9A">
        <w:rPr>
          <w:rFonts w:ascii="Times New Roman" w:hAnsi="Times New Roman" w:cs="Times New Roman"/>
          <w:sz w:val="24"/>
          <w:szCs w:val="24"/>
        </w:rPr>
        <w:t>,0</w:t>
      </w:r>
      <w:proofErr w:type="gramEnd"/>
      <w:r w:rsidRPr="00975E9A">
        <w:rPr>
          <w:rFonts w:ascii="Times New Roman" w:hAnsi="Times New Roman" w:cs="Times New Roman"/>
          <w:sz w:val="24"/>
          <w:szCs w:val="24"/>
        </w:rPr>
        <w:t xml:space="preserve"> mp</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S Construit = 141</w:t>
      </w:r>
      <w:proofErr w:type="gramStart"/>
      <w:r w:rsidRPr="00975E9A">
        <w:rPr>
          <w:rFonts w:ascii="Times New Roman" w:hAnsi="Times New Roman" w:cs="Times New Roman"/>
          <w:sz w:val="24"/>
          <w:szCs w:val="24"/>
        </w:rPr>
        <w:t>,1</w:t>
      </w:r>
      <w:proofErr w:type="gramEnd"/>
      <w:r w:rsidRPr="00975E9A">
        <w:rPr>
          <w:rFonts w:ascii="Times New Roman" w:hAnsi="Times New Roman" w:cs="Times New Roman"/>
          <w:sz w:val="24"/>
          <w:szCs w:val="24"/>
        </w:rPr>
        <w:t xml:space="preserve"> mp</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S Desfasurata = 303.3 mp</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S alei / terase= 584.8 mp (41.7%)</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S verde = 674.8 mp (48.2 %)</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P.O.T</w:t>
      </w:r>
      <w:proofErr w:type="gramStart"/>
      <w:r w:rsidRPr="00975E9A">
        <w:rPr>
          <w:rFonts w:ascii="Times New Roman" w:hAnsi="Times New Roman" w:cs="Times New Roman"/>
          <w:sz w:val="24"/>
          <w:szCs w:val="24"/>
        </w:rPr>
        <w:t>.=</w:t>
      </w:r>
      <w:proofErr w:type="gramEnd"/>
      <w:r w:rsidRPr="00975E9A">
        <w:rPr>
          <w:rFonts w:ascii="Times New Roman" w:hAnsi="Times New Roman" w:cs="Times New Roman"/>
          <w:sz w:val="24"/>
          <w:szCs w:val="24"/>
        </w:rPr>
        <w:t xml:space="preserve"> 10,1 %</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C.U.T</w:t>
      </w:r>
      <w:proofErr w:type="gramStart"/>
      <w:r w:rsidRPr="00975E9A">
        <w:rPr>
          <w:rFonts w:ascii="Times New Roman" w:hAnsi="Times New Roman" w:cs="Times New Roman"/>
          <w:sz w:val="24"/>
          <w:szCs w:val="24"/>
        </w:rPr>
        <w:t>.=</w:t>
      </w:r>
      <w:proofErr w:type="gramEnd"/>
      <w:r w:rsidRPr="00975E9A">
        <w:rPr>
          <w:rFonts w:ascii="Times New Roman" w:hAnsi="Times New Roman" w:cs="Times New Roman"/>
          <w:sz w:val="24"/>
          <w:szCs w:val="24"/>
        </w:rPr>
        <w:t xml:space="preserve"> 0.21</w:t>
      </w:r>
    </w:p>
    <w:p w:rsidR="007F488E" w:rsidRPr="00975E9A" w:rsidRDefault="007F488E" w:rsidP="007F488E">
      <w:pPr>
        <w:autoSpaceDE w:val="0"/>
        <w:autoSpaceDN w:val="0"/>
        <w:adjustRightInd w:val="0"/>
        <w:spacing w:after="0"/>
        <w:rPr>
          <w:rFonts w:ascii="Times New Roman" w:hAnsi="Times New Roman" w:cs="Times New Roman"/>
          <w:b/>
          <w:bCs/>
          <w:sz w:val="24"/>
          <w:szCs w:val="24"/>
        </w:rPr>
      </w:pPr>
      <w:proofErr w:type="gramStart"/>
      <w:r w:rsidRPr="00975E9A">
        <w:rPr>
          <w:rFonts w:ascii="Times New Roman" w:hAnsi="Times New Roman" w:cs="Times New Roman"/>
          <w:sz w:val="24"/>
          <w:szCs w:val="24"/>
        </w:rPr>
        <w:t>Hmax.</w:t>
      </w:r>
      <w:proofErr w:type="gramEnd"/>
      <w:r w:rsidRPr="00975E9A">
        <w:rPr>
          <w:rFonts w:ascii="Times New Roman" w:hAnsi="Times New Roman" w:cs="Times New Roman"/>
          <w:sz w:val="24"/>
          <w:szCs w:val="24"/>
        </w:rPr>
        <w:t xml:space="preserve"> = +10,55m</w:t>
      </w:r>
    </w:p>
    <w:p w:rsidR="007F488E" w:rsidRPr="00975E9A" w:rsidRDefault="007F488E" w:rsidP="007F488E">
      <w:pPr>
        <w:autoSpaceDE w:val="0"/>
        <w:autoSpaceDN w:val="0"/>
        <w:adjustRightInd w:val="0"/>
        <w:spacing w:after="0"/>
        <w:rPr>
          <w:rFonts w:ascii="Times New Roman" w:hAnsi="Times New Roman" w:cs="Times New Roman"/>
          <w:b/>
          <w:bCs/>
          <w:sz w:val="24"/>
          <w:szCs w:val="24"/>
        </w:rPr>
      </w:pPr>
      <w:proofErr w:type="gramStart"/>
      <w:r w:rsidRPr="00975E9A">
        <w:rPr>
          <w:rFonts w:ascii="Times New Roman" w:hAnsi="Times New Roman" w:cs="Times New Roman"/>
          <w:sz w:val="24"/>
          <w:szCs w:val="24"/>
        </w:rPr>
        <w:t>Hmax.</w:t>
      </w:r>
      <w:proofErr w:type="gramEnd"/>
      <w:r w:rsidRPr="00975E9A">
        <w:rPr>
          <w:rFonts w:ascii="Times New Roman" w:hAnsi="Times New Roman" w:cs="Times New Roman"/>
          <w:sz w:val="24"/>
          <w:szCs w:val="24"/>
        </w:rPr>
        <w:t xml:space="preserve"> Cornisa = +6,35m</w:t>
      </w:r>
    </w:p>
    <w:p w:rsidR="007F488E" w:rsidRPr="00975E9A" w:rsidRDefault="007F488E" w:rsidP="007F488E">
      <w:pPr>
        <w:autoSpaceDE w:val="0"/>
        <w:autoSpaceDN w:val="0"/>
        <w:adjustRightInd w:val="0"/>
        <w:spacing w:after="0"/>
        <w:rPr>
          <w:rFonts w:ascii="Times New Roman" w:hAnsi="Times New Roman" w:cs="Times New Roman"/>
          <w:sz w:val="24"/>
          <w:szCs w:val="24"/>
        </w:rPr>
      </w:pPr>
      <w:r w:rsidRPr="00975E9A">
        <w:rPr>
          <w:rFonts w:ascii="Times New Roman" w:hAnsi="Times New Roman" w:cs="Times New Roman"/>
          <w:sz w:val="24"/>
          <w:szCs w:val="24"/>
        </w:rPr>
        <w:t>H Teren amenajat = -0.45 m</w:t>
      </w:r>
    </w:p>
    <w:p w:rsidR="006D65C6" w:rsidRPr="00975E9A" w:rsidRDefault="006D65C6" w:rsidP="006E59D3">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justi</w:t>
      </w:r>
      <w:r w:rsidR="006E59D3" w:rsidRPr="00975E9A">
        <w:rPr>
          <w:rFonts w:ascii="Times New Roman" w:hAnsi="Times New Roman" w:cs="Times New Roman"/>
          <w:b/>
          <w:sz w:val="24"/>
          <w:szCs w:val="24"/>
        </w:rPr>
        <w:t xml:space="preserve">ficarea necesităţii proiectului: </w:t>
      </w:r>
    </w:p>
    <w:p w:rsidR="006E59D3" w:rsidRPr="00975E9A" w:rsidRDefault="00C564BF" w:rsidP="006E59D3">
      <w:pPr>
        <w:pStyle w:val="ListParagraph"/>
        <w:autoSpaceDE w:val="0"/>
        <w:autoSpaceDN w:val="0"/>
        <w:adjustRightInd w:val="0"/>
        <w:spacing w:after="0" w:line="240" w:lineRule="auto"/>
        <w:ind w:left="600"/>
        <w:jc w:val="both"/>
        <w:rPr>
          <w:rFonts w:ascii="Times New Roman" w:hAnsi="Times New Roman" w:cs="Times New Roman"/>
          <w:sz w:val="24"/>
          <w:szCs w:val="24"/>
        </w:rPr>
      </w:pPr>
      <w:proofErr w:type="gramStart"/>
      <w:r w:rsidRPr="00975E9A">
        <w:rPr>
          <w:rFonts w:ascii="Times New Roman" w:hAnsi="Times New Roman" w:cs="Times New Roman"/>
          <w:sz w:val="24"/>
          <w:szCs w:val="24"/>
        </w:rPr>
        <w:t>Este necesar a se contrui Pensiunea</w:t>
      </w:r>
      <w:r w:rsidR="006E59D3" w:rsidRPr="00975E9A">
        <w:rPr>
          <w:rFonts w:ascii="Times New Roman" w:hAnsi="Times New Roman" w:cs="Times New Roman"/>
          <w:sz w:val="24"/>
          <w:szCs w:val="24"/>
        </w:rPr>
        <w:t xml:space="preserve"> Florena</w:t>
      </w:r>
      <w:r w:rsidRPr="00975E9A">
        <w:rPr>
          <w:rFonts w:ascii="Times New Roman" w:hAnsi="Times New Roman" w:cs="Times New Roman"/>
          <w:sz w:val="24"/>
          <w:szCs w:val="24"/>
        </w:rPr>
        <w:t xml:space="preserve"> deoarece pe o raza de 50 km nu exista locuri de cazare pentru </w:t>
      </w:r>
      <w:r w:rsidR="005912B3" w:rsidRPr="00975E9A">
        <w:rPr>
          <w:rFonts w:ascii="Times New Roman" w:hAnsi="Times New Roman" w:cs="Times New Roman"/>
          <w:sz w:val="24"/>
          <w:szCs w:val="24"/>
        </w:rPr>
        <w:t>turisti</w:t>
      </w:r>
      <w:r w:rsidRPr="00975E9A">
        <w:rPr>
          <w:rFonts w:ascii="Times New Roman" w:hAnsi="Times New Roman" w:cs="Times New Roman"/>
          <w:sz w:val="24"/>
          <w:szCs w:val="24"/>
        </w:rPr>
        <w:t>i</w:t>
      </w:r>
      <w:r w:rsidR="005912B3" w:rsidRPr="00975E9A">
        <w:rPr>
          <w:rFonts w:ascii="Times New Roman" w:hAnsi="Times New Roman" w:cs="Times New Roman"/>
          <w:sz w:val="24"/>
          <w:szCs w:val="24"/>
        </w:rPr>
        <w:t xml:space="preserve"> interesati de activitatile pescaresti.</w:t>
      </w:r>
      <w:proofErr w:type="gramEnd"/>
      <w:r w:rsidR="005912B3" w:rsidRPr="00975E9A">
        <w:rPr>
          <w:rFonts w:ascii="Times New Roman" w:hAnsi="Times New Roman" w:cs="Times New Roman"/>
          <w:sz w:val="24"/>
          <w:szCs w:val="24"/>
        </w:rPr>
        <w:t xml:space="preserve"> </w:t>
      </w:r>
      <w:proofErr w:type="gramStart"/>
      <w:r w:rsidR="005912B3" w:rsidRPr="00975E9A">
        <w:rPr>
          <w:rFonts w:ascii="Times New Roman" w:hAnsi="Times New Roman" w:cs="Times New Roman"/>
          <w:sz w:val="24"/>
          <w:szCs w:val="24"/>
        </w:rPr>
        <w:t xml:space="preserve">Pensiunea </w:t>
      </w:r>
      <w:r w:rsidR="006E59D3" w:rsidRPr="00975E9A">
        <w:rPr>
          <w:rFonts w:ascii="Times New Roman" w:hAnsi="Times New Roman" w:cs="Times New Roman"/>
          <w:sz w:val="24"/>
          <w:szCs w:val="24"/>
        </w:rPr>
        <w:t>contribuie la dezvoltarea zonei Flag Dunarea Vechie- Bratul Macin si imbuntateste cali</w:t>
      </w:r>
      <w:r w:rsidRPr="00975E9A">
        <w:rPr>
          <w:rFonts w:ascii="Times New Roman" w:hAnsi="Times New Roman" w:cs="Times New Roman"/>
          <w:sz w:val="24"/>
          <w:szCs w:val="24"/>
        </w:rPr>
        <w:t>t</w:t>
      </w:r>
      <w:r w:rsidR="006E59D3" w:rsidRPr="00975E9A">
        <w:rPr>
          <w:rFonts w:ascii="Times New Roman" w:hAnsi="Times New Roman" w:cs="Times New Roman"/>
          <w:sz w:val="24"/>
          <w:szCs w:val="24"/>
        </w:rPr>
        <w:t>atea vietii</w:t>
      </w:r>
      <w:r w:rsidRPr="00975E9A">
        <w:rPr>
          <w:rFonts w:ascii="Times New Roman" w:hAnsi="Times New Roman" w:cs="Times New Roman"/>
          <w:sz w:val="24"/>
          <w:szCs w:val="24"/>
        </w:rPr>
        <w:t>.</w:t>
      </w:r>
      <w:proofErr w:type="gramEnd"/>
      <w:r w:rsidR="006E59D3" w:rsidRPr="00975E9A">
        <w:rPr>
          <w:rFonts w:ascii="Times New Roman" w:hAnsi="Times New Roman" w:cs="Times New Roman"/>
          <w:sz w:val="24"/>
          <w:szCs w:val="24"/>
        </w:rPr>
        <w:t xml:space="preserve">  </w:t>
      </w:r>
    </w:p>
    <w:p w:rsidR="00BA757D" w:rsidRPr="00975E9A" w:rsidRDefault="00BA757D" w:rsidP="006E59D3">
      <w:pPr>
        <w:pStyle w:val="ListParagraph"/>
        <w:autoSpaceDE w:val="0"/>
        <w:autoSpaceDN w:val="0"/>
        <w:adjustRightInd w:val="0"/>
        <w:spacing w:after="0" w:line="240" w:lineRule="auto"/>
        <w:ind w:left="600"/>
        <w:jc w:val="both"/>
        <w:rPr>
          <w:rFonts w:ascii="Times New Roman" w:hAnsi="Times New Roman" w:cs="Times New Roman"/>
          <w:sz w:val="24"/>
          <w:szCs w:val="24"/>
        </w:rPr>
      </w:pPr>
    </w:p>
    <w:p w:rsidR="006D65C6" w:rsidRPr="00975E9A" w:rsidRDefault="00BA757D" w:rsidP="00BA757D">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valoarea investiţiei:</w:t>
      </w:r>
    </w:p>
    <w:p w:rsidR="00D73C3C" w:rsidRPr="00975E9A" w:rsidRDefault="00D73C3C" w:rsidP="00D73C3C">
      <w:pPr>
        <w:pStyle w:val="ListParagraph"/>
        <w:autoSpaceDE w:val="0"/>
        <w:autoSpaceDN w:val="0"/>
        <w:adjustRightInd w:val="0"/>
        <w:spacing w:after="0" w:line="240" w:lineRule="auto"/>
        <w:ind w:left="600"/>
        <w:jc w:val="both"/>
        <w:rPr>
          <w:rFonts w:ascii="Times New Roman" w:hAnsi="Times New Roman" w:cs="Times New Roman"/>
          <w:b/>
          <w:sz w:val="24"/>
          <w:szCs w:val="24"/>
        </w:rPr>
      </w:pPr>
    </w:p>
    <w:p w:rsidR="00BA757D" w:rsidRPr="00975E9A" w:rsidRDefault="00EB1372" w:rsidP="00BA757D">
      <w:pPr>
        <w:pStyle w:val="ListParagraph"/>
        <w:ind w:left="600" w:right="43"/>
        <w:jc w:val="both"/>
        <w:rPr>
          <w:rFonts w:ascii="Times New Roman" w:hAnsi="Times New Roman" w:cs="Times New Roman"/>
          <w:sz w:val="24"/>
          <w:szCs w:val="24"/>
        </w:rPr>
      </w:pPr>
      <w:r w:rsidRPr="00975E9A">
        <w:rPr>
          <w:rFonts w:ascii="Times New Roman" w:hAnsi="Times New Roman" w:cs="Times New Roman"/>
          <w:sz w:val="24"/>
          <w:szCs w:val="24"/>
        </w:rPr>
        <w:lastRenderedPageBreak/>
        <w:t xml:space="preserve">Valoarea constructiei conform </w:t>
      </w:r>
      <w:r w:rsidRPr="00975E9A">
        <w:rPr>
          <w:rFonts w:ascii="Times New Roman" w:hAnsi="Times New Roman" w:cs="Times New Roman"/>
          <w:sz w:val="24"/>
          <w:szCs w:val="24"/>
          <w:shd w:val="clear" w:color="auto" w:fill="FCF8F5"/>
        </w:rPr>
        <w:t>Legi nr. 227/2015 privind Codul fiscal</w:t>
      </w:r>
      <w:r w:rsidR="00BA757D" w:rsidRPr="00975E9A">
        <w:rPr>
          <w:rFonts w:ascii="Times New Roman" w:hAnsi="Times New Roman" w:cs="Times New Roman"/>
          <w:sz w:val="24"/>
          <w:szCs w:val="24"/>
        </w:rPr>
        <w:t>:</w:t>
      </w:r>
    </w:p>
    <w:p w:rsidR="00BA757D" w:rsidRPr="00975E9A" w:rsidRDefault="00BA757D" w:rsidP="00BA757D">
      <w:pPr>
        <w:pStyle w:val="Heading5"/>
        <w:ind w:left="600" w:firstLine="0"/>
        <w:jc w:val="left"/>
        <w:rPr>
          <w:rFonts w:ascii="Times New Roman" w:hAnsi="Times New Roman"/>
          <w:b w:val="0"/>
          <w:color w:val="auto"/>
          <w:szCs w:val="24"/>
        </w:rPr>
      </w:pPr>
      <w:r w:rsidRPr="00975E9A">
        <w:rPr>
          <w:rFonts w:ascii="Times New Roman" w:hAnsi="Times New Roman"/>
          <w:b w:val="0"/>
          <w:color w:val="auto"/>
          <w:szCs w:val="24"/>
        </w:rPr>
        <w:t>S Locuinta P+1E (303.3 mp) x1000RON/mp=</w:t>
      </w:r>
      <w:r w:rsidRPr="00975E9A">
        <w:rPr>
          <w:rFonts w:ascii="Times New Roman" w:hAnsi="Times New Roman"/>
          <w:b w:val="0"/>
          <w:color w:val="auto"/>
          <w:szCs w:val="24"/>
        </w:rPr>
        <w:tab/>
      </w:r>
      <w:r w:rsidRPr="00975E9A">
        <w:rPr>
          <w:rFonts w:ascii="Times New Roman" w:hAnsi="Times New Roman"/>
          <w:b w:val="0"/>
          <w:color w:val="auto"/>
          <w:szCs w:val="24"/>
        </w:rPr>
        <w:tab/>
      </w:r>
      <w:r w:rsidRPr="00975E9A">
        <w:rPr>
          <w:rFonts w:ascii="Times New Roman" w:hAnsi="Times New Roman"/>
          <w:b w:val="0"/>
          <w:color w:val="auto"/>
          <w:szCs w:val="24"/>
        </w:rPr>
        <w:tab/>
        <w:t>303 000 RON</w:t>
      </w:r>
    </w:p>
    <w:p w:rsidR="00BA757D" w:rsidRPr="00975E9A" w:rsidRDefault="00BA757D" w:rsidP="00BA757D">
      <w:pPr>
        <w:pStyle w:val="ListParagraph"/>
        <w:ind w:left="600"/>
        <w:rPr>
          <w:rFonts w:ascii="Times New Roman" w:hAnsi="Times New Roman" w:cs="Times New Roman"/>
          <w:sz w:val="24"/>
          <w:szCs w:val="24"/>
        </w:rPr>
      </w:pPr>
      <w:r w:rsidRPr="00975E9A">
        <w:rPr>
          <w:rFonts w:ascii="Times New Roman" w:hAnsi="Times New Roman" w:cs="Times New Roman"/>
          <w:sz w:val="24"/>
          <w:szCs w:val="24"/>
        </w:rPr>
        <w:t xml:space="preserve">Imprejmuire teren (118.05 ml) x 150 RON/mp=  </w:t>
      </w:r>
      <w:r w:rsidRPr="00975E9A">
        <w:rPr>
          <w:rFonts w:ascii="Times New Roman" w:hAnsi="Times New Roman" w:cs="Times New Roman"/>
          <w:sz w:val="24"/>
          <w:szCs w:val="24"/>
        </w:rPr>
        <w:tab/>
      </w:r>
      <w:r w:rsidRPr="00975E9A">
        <w:rPr>
          <w:rFonts w:ascii="Times New Roman" w:hAnsi="Times New Roman" w:cs="Times New Roman"/>
          <w:sz w:val="24"/>
          <w:szCs w:val="24"/>
        </w:rPr>
        <w:tab/>
      </w:r>
      <w:r w:rsidR="00EB1372" w:rsidRPr="00975E9A">
        <w:rPr>
          <w:rFonts w:ascii="Times New Roman" w:hAnsi="Times New Roman" w:cs="Times New Roman"/>
          <w:sz w:val="24"/>
          <w:szCs w:val="24"/>
        </w:rPr>
        <w:t xml:space="preserve">           </w:t>
      </w:r>
      <w:r w:rsidRPr="00975E9A">
        <w:rPr>
          <w:rFonts w:ascii="Times New Roman" w:hAnsi="Times New Roman" w:cs="Times New Roman"/>
          <w:sz w:val="24"/>
          <w:szCs w:val="24"/>
        </w:rPr>
        <w:t>17707.5 RON</w:t>
      </w:r>
      <w:r w:rsidRPr="00975E9A">
        <w:rPr>
          <w:rFonts w:ascii="Times New Roman" w:hAnsi="Times New Roman" w:cs="Times New Roman"/>
          <w:sz w:val="24"/>
          <w:szCs w:val="24"/>
        </w:rPr>
        <w:tab/>
      </w:r>
      <w:proofErr w:type="gramStart"/>
      <w:r w:rsidRPr="00975E9A">
        <w:rPr>
          <w:rStyle w:val="Heading5Char"/>
          <w:rFonts w:ascii="Times New Roman" w:eastAsiaTheme="minorEastAsia" w:hAnsi="Times New Roman"/>
          <w:b w:val="0"/>
          <w:color w:val="auto"/>
          <w:szCs w:val="24"/>
        </w:rPr>
        <w:t>TOTAL  =</w:t>
      </w:r>
      <w:proofErr w:type="gramEnd"/>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Style w:val="Heading5Char"/>
          <w:rFonts w:ascii="Times New Roman" w:eastAsiaTheme="minorEastAsia" w:hAnsi="Times New Roman"/>
          <w:b w:val="0"/>
          <w:color w:val="auto"/>
          <w:szCs w:val="24"/>
        </w:rPr>
        <w:tab/>
      </w:r>
      <w:r w:rsidRPr="00975E9A">
        <w:rPr>
          <w:rFonts w:ascii="Times New Roman" w:hAnsi="Times New Roman" w:cs="Times New Roman"/>
          <w:sz w:val="24"/>
          <w:szCs w:val="24"/>
        </w:rPr>
        <w:t xml:space="preserve">320 707.5 </w:t>
      </w:r>
      <w:r w:rsidRPr="00975E9A">
        <w:rPr>
          <w:rStyle w:val="Heading5Char"/>
          <w:rFonts w:ascii="Times New Roman" w:eastAsiaTheme="minorEastAsia" w:hAnsi="Times New Roman"/>
          <w:b w:val="0"/>
          <w:color w:val="auto"/>
          <w:szCs w:val="24"/>
        </w:rPr>
        <w:t>RON</w:t>
      </w:r>
    </w:p>
    <w:p w:rsidR="00BA757D" w:rsidRPr="00975E9A" w:rsidRDefault="00BA757D" w:rsidP="00BA757D">
      <w:pPr>
        <w:pStyle w:val="ListParagraph"/>
        <w:autoSpaceDE w:val="0"/>
        <w:autoSpaceDN w:val="0"/>
        <w:adjustRightInd w:val="0"/>
        <w:spacing w:after="0" w:line="240" w:lineRule="auto"/>
        <w:ind w:left="600"/>
        <w:jc w:val="both"/>
        <w:rPr>
          <w:rFonts w:ascii="Times New Roman" w:hAnsi="Times New Roman" w:cs="Times New Roman"/>
          <w:b/>
          <w:sz w:val="24"/>
          <w:szCs w:val="24"/>
        </w:rPr>
      </w:pPr>
    </w:p>
    <w:p w:rsidR="006D65C6" w:rsidRPr="00975E9A" w:rsidRDefault="006D65C6" w:rsidP="00BE2964">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perioada de implementare propusă;</w:t>
      </w:r>
    </w:p>
    <w:p w:rsidR="00BE2964" w:rsidRPr="00975E9A" w:rsidRDefault="00BE2964" w:rsidP="00BE2964">
      <w:pPr>
        <w:pStyle w:val="ListParagraph"/>
        <w:autoSpaceDE w:val="0"/>
        <w:autoSpaceDN w:val="0"/>
        <w:adjustRightInd w:val="0"/>
        <w:spacing w:after="0" w:line="240" w:lineRule="auto"/>
        <w:ind w:left="600"/>
        <w:jc w:val="both"/>
        <w:rPr>
          <w:rFonts w:ascii="Times New Roman" w:hAnsi="Times New Roman" w:cs="Times New Roman"/>
          <w:sz w:val="24"/>
          <w:szCs w:val="24"/>
        </w:rPr>
      </w:pPr>
      <w:r w:rsidRPr="00975E9A">
        <w:rPr>
          <w:rFonts w:ascii="Times New Roman" w:hAnsi="Times New Roman" w:cs="Times New Roman"/>
          <w:sz w:val="24"/>
          <w:szCs w:val="24"/>
        </w:rPr>
        <w:t>2019-2021</w:t>
      </w:r>
    </w:p>
    <w:p w:rsidR="00BE2964" w:rsidRPr="00975E9A" w:rsidRDefault="00BE2964" w:rsidP="00BE2964">
      <w:pPr>
        <w:pStyle w:val="ListParagraph"/>
        <w:autoSpaceDE w:val="0"/>
        <w:autoSpaceDN w:val="0"/>
        <w:adjustRightInd w:val="0"/>
        <w:spacing w:after="0" w:line="240" w:lineRule="auto"/>
        <w:ind w:left="600"/>
        <w:jc w:val="both"/>
        <w:rPr>
          <w:rFonts w:ascii="Times New Roman" w:hAnsi="Times New Roman" w:cs="Times New Roman"/>
          <w:b/>
          <w:sz w:val="24"/>
          <w:szCs w:val="24"/>
        </w:rPr>
      </w:pPr>
    </w:p>
    <w:p w:rsidR="006D65C6" w:rsidRPr="00975E9A" w:rsidRDefault="006D65C6" w:rsidP="00BE2964">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planşe reprezentând limitele amplasamentului proiectului, inclusiv orice suprafaţă de teren solicitată pentru a fi folosită temporar (planuri de situaţie şi amplasamente);</w:t>
      </w:r>
    </w:p>
    <w:p w:rsidR="00BE2964" w:rsidRPr="00975E9A" w:rsidRDefault="00BE2964" w:rsidP="00BE2964">
      <w:pPr>
        <w:pStyle w:val="ListParagraph"/>
        <w:autoSpaceDE w:val="0"/>
        <w:autoSpaceDN w:val="0"/>
        <w:adjustRightInd w:val="0"/>
        <w:spacing w:after="0" w:line="240" w:lineRule="auto"/>
        <w:ind w:left="600"/>
        <w:jc w:val="both"/>
        <w:rPr>
          <w:rFonts w:ascii="Times New Roman" w:hAnsi="Times New Roman" w:cs="Times New Roman"/>
          <w:sz w:val="24"/>
          <w:szCs w:val="24"/>
        </w:rPr>
      </w:pPr>
      <w:r w:rsidRPr="00975E9A">
        <w:rPr>
          <w:rFonts w:ascii="Times New Roman" w:hAnsi="Times New Roman" w:cs="Times New Roman"/>
          <w:sz w:val="24"/>
          <w:szCs w:val="24"/>
        </w:rPr>
        <w:t xml:space="preserve">Sunt </w:t>
      </w:r>
      <w:proofErr w:type="gramStart"/>
      <w:r w:rsidRPr="00975E9A">
        <w:rPr>
          <w:rFonts w:ascii="Times New Roman" w:hAnsi="Times New Roman" w:cs="Times New Roman"/>
          <w:sz w:val="24"/>
          <w:szCs w:val="24"/>
        </w:rPr>
        <w:t>anexate :</w:t>
      </w:r>
      <w:proofErr w:type="gramEnd"/>
      <w:r w:rsidRPr="00975E9A">
        <w:rPr>
          <w:rFonts w:ascii="Times New Roman" w:hAnsi="Times New Roman" w:cs="Times New Roman"/>
          <w:sz w:val="24"/>
          <w:szCs w:val="24"/>
        </w:rPr>
        <w:t xml:space="preserve"> Plan de situatie si plan de amplasament </w:t>
      </w:r>
    </w:p>
    <w:p w:rsidR="00BE2964" w:rsidRPr="00975E9A" w:rsidRDefault="00BE2964" w:rsidP="00BE2964">
      <w:pPr>
        <w:pStyle w:val="ListParagraph"/>
        <w:autoSpaceDE w:val="0"/>
        <w:autoSpaceDN w:val="0"/>
        <w:adjustRightInd w:val="0"/>
        <w:spacing w:after="0" w:line="240" w:lineRule="auto"/>
        <w:ind w:left="600"/>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f) </w:t>
      </w:r>
      <w:proofErr w:type="gramStart"/>
      <w:r w:rsidRPr="00975E9A">
        <w:rPr>
          <w:rFonts w:ascii="Times New Roman" w:hAnsi="Times New Roman" w:cs="Times New Roman"/>
          <w:b/>
          <w:sz w:val="24"/>
          <w:szCs w:val="24"/>
        </w:rPr>
        <w:t>o</w:t>
      </w:r>
      <w:proofErr w:type="gramEnd"/>
      <w:r w:rsidRPr="00975E9A">
        <w:rPr>
          <w:rFonts w:ascii="Times New Roman" w:hAnsi="Times New Roman" w:cs="Times New Roman"/>
          <w:b/>
          <w:sz w:val="24"/>
          <w:szCs w:val="24"/>
        </w:rPr>
        <w:t xml:space="preserve"> descriere a caracteristicilor fizice ale întregului proiect, formele fizice ale proiectului (planuri, clădiri, alte structuri, materiale de construcţie şi altele).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Se prezintă elementele specifice caracteristice proiectului propus:</w:t>
      </w:r>
    </w:p>
    <w:p w:rsidR="002C3E58" w:rsidRPr="00975E9A" w:rsidRDefault="002C3E58" w:rsidP="002C3E58">
      <w:pPr>
        <w:autoSpaceDE w:val="0"/>
        <w:autoSpaceDN w:val="0"/>
        <w:adjustRightInd w:val="0"/>
        <w:spacing w:after="0" w:line="240" w:lineRule="auto"/>
        <w:jc w:val="both"/>
        <w:rPr>
          <w:rFonts w:ascii="Times New Roman" w:hAnsi="Times New Roman" w:cs="Times New Roman"/>
          <w:b/>
          <w:sz w:val="24"/>
          <w:szCs w:val="24"/>
        </w:rPr>
      </w:pP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PARTER </w:t>
      </w:r>
      <w:proofErr w:type="gramStart"/>
      <w:r w:rsidRPr="00975E9A">
        <w:rPr>
          <w:rFonts w:ascii="Times New Roman" w:hAnsi="Times New Roman" w:cs="Times New Roman"/>
          <w:sz w:val="24"/>
          <w:szCs w:val="24"/>
        </w:rPr>
        <w:t>[ SUPRAFATA</w:t>
      </w:r>
      <w:proofErr w:type="gramEnd"/>
      <w:r w:rsidRPr="00975E9A">
        <w:rPr>
          <w:rFonts w:ascii="Times New Roman" w:hAnsi="Times New Roman" w:cs="Times New Roman"/>
          <w:sz w:val="24"/>
          <w:szCs w:val="24"/>
        </w:rPr>
        <w:t xml:space="preserve"> CONSTRUITA PARTER + TERASE ACOPERITE</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137.5 mp + 3.6 mp= 141.1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Vestibul S = 7.7mp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S=2.5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S=3.6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 = 2.4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Depozitare S=3.5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Living + Dining S = 35.0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Scara S = 9.0mp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camera S=2.4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 2.8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1 S= 12.1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Bucatarie S = 13.2mp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C.T. S = 11.9mp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Terasa Acoperita S = 3.6mp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ETAJ 1 [SUPRAFATA CONSTRUITA ETAJ + TERASA+ BALCOANE/2 =</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141.1mp + 4.4mp+ 33.4/2 mp= 162.2mp]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Casa Scarii S= 9.4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 9.3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2 S=12.1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S=2.7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 2.3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Balcon 2 S=4.3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3 S=12.2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S=3.0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Terasa acoperita S=4.4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4 S=17.0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S=3.1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lastRenderedPageBreak/>
        <w:t> Balcon 2 S=10.5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5 S=12.0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S=4.3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 4.2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Balcon 2 S=14.3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Camera 6 S=12.0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G.S S=4.7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Hol S= 3.1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Balcon 2 S=4.3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TOTAL: Sconstruit = 141.1mp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Sdesfasurata = 303.3mp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A utila = 217.5 mp</w:t>
      </w: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p>
    <w:p w:rsidR="002C3E58" w:rsidRPr="00975E9A" w:rsidRDefault="002C3E58" w:rsidP="002C3E58">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Pensiunea P+1E are inaltimea parterului de 3.23m (3.0m lumina) si inaltimea etajului de 2.88m (2.60m lumina). Cota terenului artificial la fatada principala a constructiei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fi la – 0.45m.</w:t>
      </w:r>
    </w:p>
    <w:p w:rsidR="008D75A4" w:rsidRPr="00975E9A" w:rsidRDefault="008D75A4" w:rsidP="008D75A4">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Iluminarea naturala a spatiilor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face prin intermediul ferestrelor ce vor fi amplasate pe cele patru fatade. Se vor realiza terase exterioare, alei de acces pavate si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amenaja spatiul verde.</w:t>
      </w:r>
    </w:p>
    <w:p w:rsidR="002C3E58" w:rsidRPr="00975E9A" w:rsidRDefault="008D75A4" w:rsidP="008D75A4">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Volumetria, proportile si fatadele locuintei propuse sunt tratate intr-o maniera agreabila, reflectand preocuparea de a creste gradul de confort si civilizatie a intregii zone, prin crearea unui tip de habitatie de o calitate superioara, in conformitate cu cerintele actuale.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profilul</w:t>
      </w:r>
      <w:proofErr w:type="gramEnd"/>
      <w:r w:rsidRPr="00975E9A">
        <w:rPr>
          <w:rFonts w:ascii="Times New Roman" w:hAnsi="Times New Roman" w:cs="Times New Roman"/>
          <w:b/>
          <w:sz w:val="24"/>
          <w:szCs w:val="24"/>
        </w:rPr>
        <w:t xml:space="preserve"> şi capacităţile de producţie;</w:t>
      </w:r>
    </w:p>
    <w:p w:rsidR="0047074E" w:rsidRPr="00975E9A" w:rsidRDefault="0047074E"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Nu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descrierea</w:t>
      </w:r>
      <w:proofErr w:type="gramEnd"/>
      <w:r w:rsidRPr="00975E9A">
        <w:rPr>
          <w:rFonts w:ascii="Times New Roman" w:hAnsi="Times New Roman" w:cs="Times New Roman"/>
          <w:b/>
          <w:sz w:val="24"/>
          <w:szCs w:val="24"/>
        </w:rPr>
        <w:t xml:space="preserve"> instalaţiei şi a fluxurilor tehnologice existente pe amplasament (după caz);</w:t>
      </w:r>
    </w:p>
    <w:p w:rsidR="0047074E" w:rsidRPr="00975E9A" w:rsidRDefault="0047074E"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Nu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descrierea</w:t>
      </w:r>
      <w:proofErr w:type="gramEnd"/>
      <w:r w:rsidRPr="00975E9A">
        <w:rPr>
          <w:rFonts w:ascii="Times New Roman" w:hAnsi="Times New Roman" w:cs="Times New Roman"/>
          <w:b/>
          <w:sz w:val="24"/>
          <w:szCs w:val="24"/>
        </w:rPr>
        <w:t xml:space="preserve"> proceselor de producţie ale proiectului propus, în funcţie de specificul investiţiei, produse şi subproduse obţinute, mărimea, capacitatea;</w:t>
      </w:r>
    </w:p>
    <w:p w:rsidR="0047074E" w:rsidRPr="00975E9A" w:rsidRDefault="0047074E"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Nu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cazul</w:t>
      </w:r>
    </w:p>
    <w:p w:rsidR="006D65C6" w:rsidRPr="00975E9A" w:rsidRDefault="006D65C6" w:rsidP="008B3381">
      <w:pPr>
        <w:autoSpaceDE w:val="0"/>
        <w:autoSpaceDN w:val="0"/>
        <w:adjustRightInd w:val="0"/>
        <w:spacing w:after="0" w:line="240" w:lineRule="auto"/>
        <w:rPr>
          <w:rFonts w:ascii="Times New Roman" w:hAnsi="Times New Roman" w:cs="Times New Roman"/>
          <w:b/>
          <w:sz w:val="24"/>
          <w:szCs w:val="24"/>
        </w:rPr>
      </w:pPr>
      <w:r w:rsidRPr="00975E9A">
        <w:rPr>
          <w:rFonts w:ascii="Times New Roman" w:hAnsi="Times New Roman" w:cs="Times New Roman"/>
          <w:b/>
          <w:sz w:val="24"/>
          <w:szCs w:val="24"/>
        </w:rPr>
        <w:t xml:space="preserve">    - materiile prime, energia şi combustibilii utilizaţi, cu modul de asigurare a acestora;</w:t>
      </w:r>
      <w:r w:rsidR="008B3381" w:rsidRPr="00975E9A">
        <w:rPr>
          <w:rFonts w:ascii="Times New Roman" w:hAnsi="Times New Roman" w:cs="Times New Roman"/>
          <w:sz w:val="24"/>
          <w:szCs w:val="24"/>
        </w:rPr>
        <w:t xml:space="preserve"> Materiile prime şi materialele vor fi procurate de la firme specializate şi vor </w:t>
      </w:r>
      <w:r w:rsidR="008B3381" w:rsidRPr="00975E9A">
        <w:rPr>
          <w:rFonts w:ascii="Times New Roman" w:hAnsi="Times New Roman" w:cs="Times New Roman"/>
          <w:sz w:val="24"/>
          <w:szCs w:val="24"/>
        </w:rPr>
        <w:tab/>
        <w:t xml:space="preserve">fi aduse pe amplasament cu autovehicule corespunzătoare. Alimentarea cu energie electrică se </w:t>
      </w:r>
      <w:proofErr w:type="gramStart"/>
      <w:r w:rsidR="008B3381" w:rsidRPr="00975E9A">
        <w:rPr>
          <w:rFonts w:ascii="Times New Roman" w:hAnsi="Times New Roman" w:cs="Times New Roman"/>
          <w:sz w:val="24"/>
          <w:szCs w:val="24"/>
        </w:rPr>
        <w:t>va</w:t>
      </w:r>
      <w:proofErr w:type="gramEnd"/>
      <w:r w:rsidR="008B3381" w:rsidRPr="00975E9A">
        <w:rPr>
          <w:rFonts w:ascii="Times New Roman" w:hAnsi="Times New Roman" w:cs="Times New Roman"/>
          <w:sz w:val="24"/>
          <w:szCs w:val="24"/>
        </w:rPr>
        <w:t xml:space="preserve"> face din reţeaua existent.</w:t>
      </w:r>
    </w:p>
    <w:p w:rsidR="008D75A4" w:rsidRPr="00975E9A" w:rsidRDefault="006D65C6"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racordarea</w:t>
      </w:r>
      <w:proofErr w:type="gramEnd"/>
      <w:r w:rsidRPr="00975E9A">
        <w:rPr>
          <w:rFonts w:ascii="Times New Roman" w:hAnsi="Times New Roman" w:cs="Times New Roman"/>
          <w:b/>
          <w:sz w:val="24"/>
          <w:szCs w:val="24"/>
        </w:rPr>
        <w:t xml:space="preserve"> la reţelele utilitare existente în zonă</w:t>
      </w:r>
      <w:r w:rsidR="00F352E5" w:rsidRPr="00975E9A">
        <w:rPr>
          <w:rFonts w:ascii="Times New Roman" w:hAnsi="Times New Roman" w:cs="Times New Roman"/>
          <w:b/>
          <w:sz w:val="24"/>
          <w:szCs w:val="24"/>
        </w:rPr>
        <w:t>:</w:t>
      </w:r>
      <w:r w:rsidR="008B3381" w:rsidRPr="00975E9A">
        <w:rPr>
          <w:rStyle w:val="tpa1"/>
          <w:rFonts w:ascii="Times New Roman" w:hAnsi="Times New Roman" w:cs="Times New Roman"/>
          <w:sz w:val="24"/>
          <w:szCs w:val="24"/>
          <w:lang w:val="ro-RO"/>
        </w:rPr>
        <w:t xml:space="preserve"> </w:t>
      </w:r>
    </w:p>
    <w:p w:rsidR="008D75A4" w:rsidRPr="00975E9A" w:rsidRDefault="008D75A4"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Style w:val="tpa1"/>
          <w:rFonts w:ascii="Times New Roman" w:hAnsi="Times New Roman" w:cs="Times New Roman"/>
          <w:sz w:val="24"/>
          <w:szCs w:val="24"/>
          <w:lang w:val="ro-RO"/>
        </w:rPr>
        <w:t>Constructia are asigurata, cantitativ si calitativ, alimentarea cu apa. Alimentarea cu apa se va realiza de la reteaua urbana. Apa potabila nu este folosita in scopuri tehnologice.</w:t>
      </w:r>
    </w:p>
    <w:p w:rsidR="008D75A4" w:rsidRPr="00975E9A" w:rsidRDefault="008D75A4"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Style w:val="tpa1"/>
          <w:rFonts w:ascii="Times New Roman" w:hAnsi="Times New Roman" w:cs="Times New Roman"/>
          <w:sz w:val="24"/>
          <w:szCs w:val="24"/>
          <w:lang w:val="ro-RO"/>
        </w:rPr>
        <w:t>Conform STAS 1478/1990 si al “Normelor de protectie si stingere al incendiilor”, nu sunt necesari hidranti de incendiu in interior.</w:t>
      </w:r>
    </w:p>
    <w:p w:rsidR="006D65C6" w:rsidRPr="00975E9A" w:rsidRDefault="008D75A4"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Style w:val="tpa1"/>
          <w:rFonts w:ascii="Times New Roman" w:hAnsi="Times New Roman" w:cs="Times New Roman"/>
          <w:sz w:val="24"/>
          <w:szCs w:val="24"/>
          <w:lang w:val="ro-RO"/>
        </w:rPr>
        <w:t xml:space="preserve">Apele uzate menajere vor fi colectate prin conducte PVC – “U”, cu diametre cuprinse intre 50 – 100 mm si vor fi deversate in bazinul etans vidanjabil cu capacitatea de </w:t>
      </w:r>
      <w:r w:rsidR="00975E9A" w:rsidRPr="00975E9A">
        <w:rPr>
          <w:rStyle w:val="tpa1"/>
          <w:rFonts w:ascii="Times New Roman" w:hAnsi="Times New Roman" w:cs="Times New Roman"/>
          <w:sz w:val="24"/>
          <w:szCs w:val="24"/>
          <w:lang w:val="ro-RO"/>
        </w:rPr>
        <w:t>22,4</w:t>
      </w:r>
      <w:r w:rsidR="000A719A" w:rsidRPr="00975E9A">
        <w:rPr>
          <w:rStyle w:val="tpa1"/>
          <w:rFonts w:ascii="Times New Roman" w:hAnsi="Times New Roman" w:cs="Times New Roman"/>
          <w:sz w:val="24"/>
          <w:szCs w:val="24"/>
          <w:lang w:val="ro-RO"/>
        </w:rPr>
        <w:t>.</w:t>
      </w:r>
      <w:r w:rsidRPr="00975E9A">
        <w:rPr>
          <w:rStyle w:val="tpa1"/>
          <w:rFonts w:ascii="Times New Roman" w:hAnsi="Times New Roman" w:cs="Times New Roman"/>
          <w:sz w:val="24"/>
          <w:szCs w:val="24"/>
          <w:lang w:val="ro-RO"/>
        </w:rPr>
        <w:t>mc .</w:t>
      </w:r>
    </w:p>
    <w:p w:rsidR="00A45337" w:rsidRPr="00975E9A" w:rsidRDefault="00296BE6"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Style w:val="tpa1"/>
          <w:rFonts w:ascii="Times New Roman" w:hAnsi="Times New Roman" w:cs="Times New Roman"/>
          <w:sz w:val="24"/>
          <w:szCs w:val="24"/>
          <w:lang w:val="ro-RO"/>
        </w:rPr>
        <w:t>A</w:t>
      </w:r>
      <w:r w:rsidR="00A45337" w:rsidRPr="00975E9A">
        <w:rPr>
          <w:rStyle w:val="tpa1"/>
          <w:rFonts w:ascii="Times New Roman" w:hAnsi="Times New Roman" w:cs="Times New Roman"/>
          <w:sz w:val="24"/>
          <w:szCs w:val="24"/>
          <w:lang w:val="ro-RO"/>
        </w:rPr>
        <w:t>limentarea cu energie electrica va fi stabilita de furnizorul de energie electrica in cadrul avizului de racordare.</w:t>
      </w:r>
    </w:p>
    <w:p w:rsidR="00296BE6" w:rsidRPr="00975E9A" w:rsidRDefault="00F54466" w:rsidP="008D75A4">
      <w:pPr>
        <w:autoSpaceDE w:val="0"/>
        <w:autoSpaceDN w:val="0"/>
        <w:adjustRightInd w:val="0"/>
        <w:spacing w:after="0" w:line="240" w:lineRule="auto"/>
        <w:rPr>
          <w:rStyle w:val="tpa1"/>
          <w:rFonts w:ascii="Times New Roman" w:hAnsi="Times New Roman" w:cs="Times New Roman"/>
          <w:sz w:val="24"/>
          <w:szCs w:val="24"/>
          <w:lang w:val="ro-RO"/>
        </w:rPr>
      </w:pPr>
      <w:r w:rsidRPr="00975E9A">
        <w:rPr>
          <w:rStyle w:val="tpa1"/>
          <w:rFonts w:ascii="Times New Roman" w:hAnsi="Times New Roman" w:cs="Times New Roman"/>
          <w:sz w:val="24"/>
          <w:szCs w:val="24"/>
          <w:lang w:val="ro-RO"/>
        </w:rPr>
        <w:t>Alimentarea cu energie termica</w:t>
      </w:r>
    </w:p>
    <w:p w:rsidR="008D75A4" w:rsidRPr="00975E9A" w:rsidRDefault="00F54466" w:rsidP="00F352E5">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 xml:space="preserve">Pentru asigurarea unui regim termic optim se va amplasa o centrala termica </w:t>
      </w:r>
      <w:proofErr w:type="gramStart"/>
      <w:r w:rsidRPr="00975E9A">
        <w:rPr>
          <w:rFonts w:ascii="Times New Roman" w:hAnsi="Times New Roman" w:cs="Times New Roman"/>
          <w:sz w:val="24"/>
          <w:szCs w:val="24"/>
        </w:rPr>
        <w:t>proprie ,</w:t>
      </w:r>
      <w:proofErr w:type="gramEnd"/>
      <w:r w:rsidRPr="00975E9A">
        <w:rPr>
          <w:rFonts w:ascii="Times New Roman" w:hAnsi="Times New Roman" w:cs="Times New Roman"/>
          <w:sz w:val="24"/>
          <w:szCs w:val="24"/>
        </w:rPr>
        <w:t xml:space="preserve"> cu functionare prin arderea lemnului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descrierea lucrărilor de refacere a amplasamentului în zona a</w:t>
      </w:r>
      <w:r w:rsidR="00D42051" w:rsidRPr="00975E9A">
        <w:rPr>
          <w:rFonts w:ascii="Times New Roman" w:hAnsi="Times New Roman" w:cs="Times New Roman"/>
          <w:b/>
          <w:sz w:val="24"/>
          <w:szCs w:val="24"/>
        </w:rPr>
        <w:t>f</w:t>
      </w:r>
      <w:bookmarkStart w:id="0" w:name="_GoBack"/>
      <w:bookmarkEnd w:id="0"/>
      <w:r w:rsidR="00D42051" w:rsidRPr="00975E9A">
        <w:rPr>
          <w:rFonts w:ascii="Times New Roman" w:hAnsi="Times New Roman" w:cs="Times New Roman"/>
          <w:b/>
          <w:sz w:val="24"/>
          <w:szCs w:val="24"/>
        </w:rPr>
        <w:t xml:space="preserve">ectată de execuţia investiţiei: </w:t>
      </w:r>
      <w:r w:rsidR="00D42051" w:rsidRPr="00975E9A">
        <w:rPr>
          <w:rFonts w:ascii="Times New Roman" w:hAnsi="Times New Roman" w:cs="Times New Roman"/>
          <w:sz w:val="24"/>
          <w:szCs w:val="24"/>
        </w:rPr>
        <w:t xml:space="preserve">Pe masura ce se vor realiza lucrarile de infrastructura se vor realiza lucrarile de umpluturi in jurul cladirii.La finalizarea constructiilor se vor executa lucrarile de sistematizare </w:t>
      </w:r>
      <w:r w:rsidR="00D42051" w:rsidRPr="00975E9A">
        <w:rPr>
          <w:rFonts w:ascii="Times New Roman" w:hAnsi="Times New Roman" w:cs="Times New Roman"/>
          <w:sz w:val="24"/>
          <w:szCs w:val="24"/>
        </w:rPr>
        <w:lastRenderedPageBreak/>
        <w:t>vertical,amenajarea locurilor de parcare ,umpluturi cu pamant vegetal si se vor realiza sapatiile verzi.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căi</w:t>
      </w:r>
      <w:proofErr w:type="gramEnd"/>
      <w:r w:rsidRPr="00975E9A">
        <w:rPr>
          <w:rFonts w:ascii="Times New Roman" w:hAnsi="Times New Roman" w:cs="Times New Roman"/>
          <w:b/>
          <w:sz w:val="24"/>
          <w:szCs w:val="24"/>
        </w:rPr>
        <w:t xml:space="preserve"> noi de acces sa</w:t>
      </w:r>
      <w:r w:rsidR="00D42051" w:rsidRPr="00975E9A">
        <w:rPr>
          <w:rFonts w:ascii="Times New Roman" w:hAnsi="Times New Roman" w:cs="Times New Roman"/>
          <w:b/>
          <w:sz w:val="24"/>
          <w:szCs w:val="24"/>
        </w:rPr>
        <w:t xml:space="preserve">u schimbări ale celor existente: </w:t>
      </w:r>
      <w:r w:rsidR="00D42051" w:rsidRPr="00975E9A">
        <w:rPr>
          <w:rFonts w:ascii="Times New Roman" w:hAnsi="Times New Roman" w:cs="Times New Roman"/>
          <w:sz w:val="24"/>
          <w:szCs w:val="24"/>
          <w:lang w:val="fr-FR"/>
        </w:rPr>
        <w:t xml:space="preserve">Se vor folosi caile de acces existente din </w:t>
      </w:r>
      <w:r w:rsidR="00826511" w:rsidRPr="00975E9A">
        <w:rPr>
          <w:rFonts w:ascii="Times New Roman" w:hAnsi="Times New Roman" w:cs="Times New Roman"/>
          <w:sz w:val="24"/>
          <w:szCs w:val="24"/>
          <w:lang w:val="fr-FR"/>
        </w:rPr>
        <w:t>Str Cimpinei</w:t>
      </w:r>
      <w:r w:rsidR="00D42051" w:rsidRPr="00975E9A">
        <w:rPr>
          <w:rFonts w:ascii="Times New Roman" w:hAnsi="Times New Roman" w:cs="Times New Roman"/>
          <w:sz w:val="24"/>
          <w:szCs w:val="24"/>
          <w:lang w:val="fr-FR"/>
        </w:rPr>
        <w:t>;</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resursele</w:t>
      </w:r>
      <w:proofErr w:type="gramEnd"/>
      <w:r w:rsidRPr="00975E9A">
        <w:rPr>
          <w:rFonts w:ascii="Times New Roman" w:hAnsi="Times New Roman" w:cs="Times New Roman"/>
          <w:b/>
          <w:sz w:val="24"/>
          <w:szCs w:val="24"/>
        </w:rPr>
        <w:t xml:space="preserve"> naturale folosit</w:t>
      </w:r>
      <w:r w:rsidR="00664B7C" w:rsidRPr="00975E9A">
        <w:rPr>
          <w:rFonts w:ascii="Times New Roman" w:hAnsi="Times New Roman" w:cs="Times New Roman"/>
          <w:b/>
          <w:sz w:val="24"/>
          <w:szCs w:val="24"/>
        </w:rPr>
        <w:t xml:space="preserve">e în construcţie şi funcţionare: </w:t>
      </w:r>
      <w:r w:rsidR="00664B7C" w:rsidRPr="00975E9A">
        <w:rPr>
          <w:rFonts w:ascii="Times New Roman" w:hAnsi="Times New Roman" w:cs="Times New Roman"/>
          <w:sz w:val="24"/>
          <w:szCs w:val="24"/>
        </w:rPr>
        <w:t>La realizarea investitiei se vor folosi resursele materiale uzuale pentru acest tip de constructii civile (material de constructi</w:t>
      </w:r>
      <w:r w:rsidR="007011F3" w:rsidRPr="00975E9A">
        <w:rPr>
          <w:rFonts w:ascii="Times New Roman" w:hAnsi="Times New Roman" w:cs="Times New Roman"/>
          <w:sz w:val="24"/>
          <w:szCs w:val="24"/>
        </w:rPr>
        <w:t>i,finisaje si instalatii uzuale :</w:t>
      </w:r>
      <w:r w:rsidR="00296BE6" w:rsidRPr="00975E9A">
        <w:rPr>
          <w:rFonts w:ascii="Times New Roman" w:hAnsi="Times New Roman" w:cs="Times New Roman"/>
          <w:sz w:val="24"/>
          <w:szCs w:val="24"/>
        </w:rPr>
        <w:t xml:space="preserve"> lemn pentru tamplarii , tigla ceramica pentru invelitoare  ,</w:t>
      </w:r>
      <w:r w:rsidR="007011F3" w:rsidRPr="00975E9A">
        <w:rPr>
          <w:rFonts w:ascii="Times New Roman" w:hAnsi="Times New Roman" w:cs="Times New Roman"/>
          <w:sz w:val="24"/>
          <w:szCs w:val="24"/>
        </w:rPr>
        <w:t xml:space="preserve"> </w:t>
      </w:r>
      <w:r w:rsidR="00296BE6" w:rsidRPr="00975E9A">
        <w:rPr>
          <w:rFonts w:ascii="Times New Roman" w:hAnsi="Times New Roman" w:cs="Times New Roman"/>
          <w:sz w:val="24"/>
          <w:szCs w:val="24"/>
        </w:rPr>
        <w:t>pietris pentru alei, nisip.)</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metode</w:t>
      </w:r>
      <w:proofErr w:type="gramEnd"/>
      <w:r w:rsidRPr="00975E9A">
        <w:rPr>
          <w:rFonts w:ascii="Times New Roman" w:hAnsi="Times New Roman" w:cs="Times New Roman"/>
          <w:b/>
          <w:sz w:val="24"/>
          <w:szCs w:val="24"/>
        </w:rPr>
        <w:t xml:space="preserve"> f</w:t>
      </w:r>
      <w:r w:rsidR="00664B7C" w:rsidRPr="00975E9A">
        <w:rPr>
          <w:rFonts w:ascii="Times New Roman" w:hAnsi="Times New Roman" w:cs="Times New Roman"/>
          <w:b/>
          <w:sz w:val="24"/>
          <w:szCs w:val="24"/>
        </w:rPr>
        <w:t xml:space="preserve">olosite în construcţie/demolare: </w:t>
      </w:r>
      <w:r w:rsidR="00664B7C" w:rsidRPr="00975E9A">
        <w:rPr>
          <w:rFonts w:ascii="Times New Roman" w:hAnsi="Times New Roman" w:cs="Times New Roman"/>
          <w:sz w:val="24"/>
          <w:szCs w:val="24"/>
        </w:rPr>
        <w:t>La realizarea infrastructura se vor realiza sapaturi mecanice si turnari de betoane monolite.La realizarea suprastructurilor se vor realiza turnari de betoane monolite si zidarii perimetrale din caramida.</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planul</w:t>
      </w:r>
      <w:proofErr w:type="gramEnd"/>
      <w:r w:rsidRPr="00975E9A">
        <w:rPr>
          <w:rFonts w:ascii="Times New Roman" w:hAnsi="Times New Roman" w:cs="Times New Roman"/>
          <w:b/>
          <w:sz w:val="24"/>
          <w:szCs w:val="24"/>
        </w:rPr>
        <w:t xml:space="preserve"> de execuţie, cuprinzând faza de construcţie, punerea în funcţiune, exploatare, </w:t>
      </w:r>
      <w:r w:rsidR="009E5FDF" w:rsidRPr="00975E9A">
        <w:rPr>
          <w:rFonts w:ascii="Times New Roman" w:hAnsi="Times New Roman" w:cs="Times New Roman"/>
          <w:b/>
          <w:sz w:val="24"/>
          <w:szCs w:val="24"/>
        </w:rPr>
        <w:t xml:space="preserve">refacere şi folosire ulterioară: </w:t>
      </w:r>
      <w:r w:rsidR="009E5FDF" w:rsidRPr="00975E9A">
        <w:rPr>
          <w:rFonts w:ascii="Times New Roman" w:hAnsi="Times New Roman" w:cs="Times New Roman"/>
          <w:sz w:val="24"/>
          <w:szCs w:val="24"/>
        </w:rPr>
        <w:t>planul de executie prevede inceperea lucrarilor in anul 2019 si finalizarea acestora in anul 2021.Durata normala de exploatare pentru pensiune este de 75 ani</w:t>
      </w:r>
    </w:p>
    <w:p w:rsidR="006D65C6" w:rsidRPr="00975E9A" w:rsidRDefault="006D65C6"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b/>
          <w:sz w:val="24"/>
          <w:szCs w:val="24"/>
        </w:rPr>
        <w:t xml:space="preserve">    - relaţia cu alte pro</w:t>
      </w:r>
      <w:r w:rsidR="00E02B9F" w:rsidRPr="00975E9A">
        <w:rPr>
          <w:rFonts w:ascii="Times New Roman" w:hAnsi="Times New Roman" w:cs="Times New Roman"/>
          <w:b/>
          <w:sz w:val="24"/>
          <w:szCs w:val="24"/>
        </w:rPr>
        <w:t xml:space="preserve">iecte existente sau planificate: </w:t>
      </w:r>
      <w:r w:rsidR="00E02B9F" w:rsidRPr="00975E9A">
        <w:rPr>
          <w:rFonts w:ascii="Times New Roman" w:hAnsi="Times New Roman" w:cs="Times New Roman"/>
          <w:sz w:val="24"/>
          <w:szCs w:val="24"/>
        </w:rPr>
        <w:t>Pensiunea turistica Florena a fost proiectata in conformitate cu CU nr 1 din 08.01.2019 si Documentatiei de urbanism PUG si RLU nr 26/ 2015 aprobata prin hotararea Consiliului Local nr 6 din 23.12.2015.</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detalii</w:t>
      </w:r>
      <w:proofErr w:type="gramEnd"/>
      <w:r w:rsidRPr="00975E9A">
        <w:rPr>
          <w:rFonts w:ascii="Times New Roman" w:hAnsi="Times New Roman" w:cs="Times New Roman"/>
          <w:b/>
          <w:sz w:val="24"/>
          <w:szCs w:val="24"/>
        </w:rPr>
        <w:t xml:space="preserve"> privind alternativele ca</w:t>
      </w:r>
      <w:r w:rsidR="00AC4548" w:rsidRPr="00975E9A">
        <w:rPr>
          <w:rFonts w:ascii="Times New Roman" w:hAnsi="Times New Roman" w:cs="Times New Roman"/>
          <w:b/>
          <w:sz w:val="24"/>
          <w:szCs w:val="24"/>
        </w:rPr>
        <w:t xml:space="preserve">re au fost luate în considerare: </w:t>
      </w:r>
      <w:r w:rsidR="00AC4548"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alte</w:t>
      </w:r>
      <w:proofErr w:type="gramEnd"/>
      <w:r w:rsidRPr="00975E9A">
        <w:rPr>
          <w:rFonts w:ascii="Times New Roman" w:hAnsi="Times New Roman" w:cs="Times New Roman"/>
          <w:b/>
          <w:sz w:val="24"/>
          <w:szCs w:val="24"/>
        </w:rPr>
        <w:t xml:space="preserve"> activităţi care pot apărea ca urmare a proiectului (de exemplu, extragerea de agregate, asigurarea unor noi surse de apă, surse sau linii de transport al energiei, creşterea numărului de locuinţe, eliminare</w:t>
      </w:r>
      <w:r w:rsidR="00AC4548" w:rsidRPr="00975E9A">
        <w:rPr>
          <w:rFonts w:ascii="Times New Roman" w:hAnsi="Times New Roman" w:cs="Times New Roman"/>
          <w:b/>
          <w:sz w:val="24"/>
          <w:szCs w:val="24"/>
        </w:rPr>
        <w:t xml:space="preserve">a apelor uzate şi a deşeurilor): </w:t>
      </w:r>
      <w:r w:rsidR="00AC4548" w:rsidRPr="00975E9A">
        <w:rPr>
          <w:rFonts w:ascii="Times New Roman" w:hAnsi="Times New Roman" w:cs="Times New Roman"/>
          <w:sz w:val="24"/>
          <w:szCs w:val="24"/>
          <w:lang w:val="ro-RO"/>
        </w:rPr>
        <w:t>Nu este cazul</w:t>
      </w:r>
    </w:p>
    <w:p w:rsidR="006D65C6" w:rsidRPr="00975E9A" w:rsidRDefault="006D65C6" w:rsidP="00AC4548">
      <w:pPr>
        <w:autoSpaceDE w:val="0"/>
        <w:autoSpaceDN w:val="0"/>
        <w:adjustRightInd w:val="0"/>
        <w:spacing w:after="0" w:line="240" w:lineRule="auto"/>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alte</w:t>
      </w:r>
      <w:proofErr w:type="gramEnd"/>
      <w:r w:rsidRPr="00975E9A">
        <w:rPr>
          <w:rFonts w:ascii="Times New Roman" w:hAnsi="Times New Roman" w:cs="Times New Roman"/>
          <w:b/>
          <w:sz w:val="24"/>
          <w:szCs w:val="24"/>
        </w:rPr>
        <w:t xml:space="preserve"> autorizaţii cerute p</w:t>
      </w:r>
      <w:r w:rsidR="00AC4548" w:rsidRPr="00975E9A">
        <w:rPr>
          <w:rFonts w:ascii="Times New Roman" w:hAnsi="Times New Roman" w:cs="Times New Roman"/>
          <w:b/>
          <w:sz w:val="24"/>
          <w:szCs w:val="24"/>
        </w:rPr>
        <w:t xml:space="preserve">entru proiect: </w:t>
      </w:r>
      <w:r w:rsidR="00AC4548" w:rsidRPr="00975E9A">
        <w:rPr>
          <w:rFonts w:ascii="Times New Roman" w:hAnsi="Times New Roman" w:cs="Times New Roman"/>
          <w:sz w:val="24"/>
          <w:szCs w:val="24"/>
          <w:lang w:val="it-IT"/>
        </w:rPr>
        <w:t xml:space="preserve">Sunt </w:t>
      </w:r>
      <w:r w:rsidR="00AC4548" w:rsidRPr="00975E9A">
        <w:rPr>
          <w:rFonts w:ascii="Times New Roman" w:hAnsi="Times New Roman" w:cs="Times New Roman"/>
          <w:sz w:val="24"/>
          <w:szCs w:val="24"/>
        </w:rPr>
        <w:t>mentionate in Certificatul de Urbanism nr. 1 din 08.01.2019</w:t>
      </w:r>
      <w:r w:rsidR="00AC4548" w:rsidRPr="00975E9A">
        <w:rPr>
          <w:rFonts w:ascii="Times New Roman" w:hAnsi="Times New Roman" w:cs="Times New Roman"/>
          <w:sz w:val="24"/>
          <w:szCs w:val="24"/>
          <w:lang w:val="it-IT"/>
        </w:rPr>
        <w:t>.</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IV. Descrierea lucrărilor de demolare necesare:</w:t>
      </w:r>
      <w:r w:rsidR="00882AF5" w:rsidRPr="00975E9A">
        <w:rPr>
          <w:rFonts w:ascii="Times New Roman" w:hAnsi="Times New Roman" w:cs="Times New Roman"/>
          <w:b/>
          <w:sz w:val="24"/>
          <w:szCs w:val="24"/>
        </w:rPr>
        <w:t xml:space="preserve"> </w:t>
      </w:r>
      <w:r w:rsidR="00882AF5" w:rsidRPr="00975E9A">
        <w:rPr>
          <w:rFonts w:ascii="Times New Roman" w:hAnsi="Times New Roman" w:cs="Times New Roman"/>
          <w:sz w:val="24"/>
          <w:szCs w:val="24"/>
        </w:rPr>
        <w:t xml:space="preserve">Nu </w:t>
      </w:r>
      <w:proofErr w:type="gramStart"/>
      <w:r w:rsidR="00882AF5" w:rsidRPr="00975E9A">
        <w:rPr>
          <w:rFonts w:ascii="Times New Roman" w:hAnsi="Times New Roman" w:cs="Times New Roman"/>
          <w:sz w:val="24"/>
          <w:szCs w:val="24"/>
        </w:rPr>
        <w:t>este</w:t>
      </w:r>
      <w:proofErr w:type="gramEnd"/>
      <w:r w:rsidR="00882AF5" w:rsidRPr="00975E9A">
        <w:rPr>
          <w:rFonts w:ascii="Times New Roman" w:hAnsi="Times New Roman" w:cs="Times New Roman"/>
          <w:sz w:val="24"/>
          <w:szCs w:val="24"/>
        </w:rPr>
        <w:t xml:space="preserv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planul</w:t>
      </w:r>
      <w:proofErr w:type="gramEnd"/>
      <w:r w:rsidRPr="00975E9A">
        <w:rPr>
          <w:rFonts w:ascii="Times New Roman" w:hAnsi="Times New Roman" w:cs="Times New Roman"/>
          <w:b/>
          <w:sz w:val="24"/>
          <w:szCs w:val="24"/>
        </w:rPr>
        <w:t xml:space="preserve"> de execuţie a lucrărilor de demolare, de refacere şi folosire ulterioară a terenului;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descrierea</w:t>
      </w:r>
      <w:proofErr w:type="gramEnd"/>
      <w:r w:rsidRPr="00975E9A">
        <w:rPr>
          <w:rFonts w:ascii="Times New Roman" w:hAnsi="Times New Roman" w:cs="Times New Roman"/>
          <w:b/>
          <w:sz w:val="24"/>
          <w:szCs w:val="24"/>
        </w:rPr>
        <w:t xml:space="preserve"> lucrărilor de refacere a amplasamentului;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căi</w:t>
      </w:r>
      <w:proofErr w:type="gramEnd"/>
      <w:r w:rsidRPr="00975E9A">
        <w:rPr>
          <w:rFonts w:ascii="Times New Roman" w:hAnsi="Times New Roman" w:cs="Times New Roman"/>
          <w:b/>
          <w:sz w:val="24"/>
          <w:szCs w:val="24"/>
        </w:rPr>
        <w:t xml:space="preserve"> noi de acces sau schimbări ale celor existente, după caz;</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metode</w:t>
      </w:r>
      <w:proofErr w:type="gramEnd"/>
      <w:r w:rsidRPr="00975E9A">
        <w:rPr>
          <w:rFonts w:ascii="Times New Roman" w:hAnsi="Times New Roman" w:cs="Times New Roman"/>
          <w:b/>
          <w:sz w:val="24"/>
          <w:szCs w:val="24"/>
        </w:rPr>
        <w:t xml:space="preserve"> folosite în demolare;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detalii</w:t>
      </w:r>
      <w:proofErr w:type="gramEnd"/>
      <w:r w:rsidRPr="00975E9A">
        <w:rPr>
          <w:rFonts w:ascii="Times New Roman" w:hAnsi="Times New Roman" w:cs="Times New Roman"/>
          <w:b/>
          <w:sz w:val="24"/>
          <w:szCs w:val="24"/>
        </w:rPr>
        <w:t xml:space="preserve"> privind alternativele care au fost luate în considerare;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alte</w:t>
      </w:r>
      <w:proofErr w:type="gramEnd"/>
      <w:r w:rsidRPr="00975E9A">
        <w:rPr>
          <w:rFonts w:ascii="Times New Roman" w:hAnsi="Times New Roman" w:cs="Times New Roman"/>
          <w:b/>
          <w:sz w:val="24"/>
          <w:szCs w:val="24"/>
        </w:rPr>
        <w:t xml:space="preserve"> activităţi care pot apărea ca urmare a demolării (de exemplu, eliminarea deşeurilor).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V. Descrierea amplasării proiectului: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413769" w:rsidRPr="00975E9A" w:rsidRDefault="006D65C6" w:rsidP="00413769">
      <w:pPr>
        <w:autoSpaceDE w:val="0"/>
        <w:autoSpaceDN w:val="0"/>
        <w:adjustRightInd w:val="0"/>
        <w:spacing w:after="0" w:line="240" w:lineRule="auto"/>
        <w:rPr>
          <w:rFonts w:ascii="Times New Roman" w:eastAsiaTheme="minorHAnsi" w:hAnsi="Times New Roman" w:cs="Times New Roman"/>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localizarea</w:t>
      </w:r>
      <w:proofErr w:type="gramEnd"/>
      <w:r w:rsidRPr="00975E9A">
        <w:rPr>
          <w:rFonts w:ascii="Times New Roman" w:hAnsi="Times New Roman" w:cs="Times New Roman"/>
          <w:b/>
          <w:sz w:val="24"/>
          <w:szCs w:val="24"/>
        </w:rPr>
        <w:t xml:space="preserve"> amplasamentului în raport cu patrimoniul cultural potrivit Listei monumentelor istorice, actualizată, aprobată prin Ordinul ministrului culturii şi cultelor nr. </w:t>
      </w:r>
      <w:proofErr w:type="gramStart"/>
      <w:r w:rsidRPr="00975E9A">
        <w:rPr>
          <w:rFonts w:ascii="Times New Roman" w:hAnsi="Times New Roman" w:cs="Times New Roman"/>
          <w:b/>
          <w:sz w:val="24"/>
          <w:szCs w:val="24"/>
        </w:rPr>
        <w:t>2.314/2004, cu modificările ulterioare, şi Repertoriului arheologic naţional prevăzut de Ordonanţa Guvernului nr.</w:t>
      </w:r>
      <w:proofErr w:type="gramEnd"/>
      <w:r w:rsidRPr="00975E9A">
        <w:rPr>
          <w:rFonts w:ascii="Times New Roman" w:hAnsi="Times New Roman" w:cs="Times New Roman"/>
          <w:b/>
          <w:sz w:val="24"/>
          <w:szCs w:val="24"/>
        </w:rPr>
        <w:t xml:space="preserve"> 43/2000 privind protecţia patrimoniului arheologic şi declararea unor situri arheologice ca zone de interes naţional, republicată, cu modificările şi completările ulterioare</w:t>
      </w:r>
      <w:r w:rsidR="00413769" w:rsidRPr="00975E9A">
        <w:rPr>
          <w:rFonts w:ascii="Times New Roman" w:hAnsi="Times New Roman" w:cs="Times New Roman"/>
          <w:b/>
          <w:sz w:val="24"/>
          <w:szCs w:val="24"/>
        </w:rPr>
        <w:t xml:space="preserve">: </w:t>
      </w:r>
      <w:r w:rsidR="00413769" w:rsidRPr="00975E9A">
        <w:rPr>
          <w:rFonts w:ascii="Times New Roman" w:eastAsiaTheme="minorHAnsi" w:hAnsi="Times New Roman" w:cs="Times New Roman"/>
          <w:sz w:val="24"/>
          <w:szCs w:val="24"/>
        </w:rPr>
        <w:t xml:space="preserve">amplasamentul se suprapune cu ROSCI 0201 Podisul Nord-Dobrogean si cu ROSPA 0040 Dunarea Veche Bratul Macin si </w:t>
      </w:r>
      <w:proofErr w:type="gramStart"/>
      <w:r w:rsidR="00413769" w:rsidRPr="00975E9A">
        <w:rPr>
          <w:rFonts w:ascii="Times New Roman" w:eastAsiaTheme="minorHAnsi" w:hAnsi="Times New Roman" w:cs="Times New Roman"/>
          <w:sz w:val="24"/>
          <w:szCs w:val="24"/>
        </w:rPr>
        <w:t>este</w:t>
      </w:r>
      <w:proofErr w:type="gramEnd"/>
      <w:r w:rsidR="00413769" w:rsidRPr="00975E9A">
        <w:rPr>
          <w:rFonts w:ascii="Times New Roman" w:eastAsiaTheme="minorHAnsi" w:hAnsi="Times New Roman" w:cs="Times New Roman"/>
          <w:sz w:val="24"/>
          <w:szCs w:val="24"/>
        </w:rPr>
        <w:t xml:space="preserve"> amplasat la aproximativ 7 mfata de ROSCI 0012 Bratul Macin.</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hărţi</w:t>
      </w:r>
      <w:proofErr w:type="gramEnd"/>
      <w:r w:rsidRPr="00975E9A">
        <w:rPr>
          <w:rFonts w:ascii="Times New Roman" w:hAnsi="Times New Roman" w:cs="Times New Roman"/>
          <w:b/>
          <w:sz w:val="24"/>
          <w:szCs w:val="24"/>
        </w:rPr>
        <w:t>, fotografii ale amplasamentului care pot oferi informaţii privind caracteristicile fizice ale mediului, atât naturale, cât şi artificiale, şi alte informaţii privind:</w:t>
      </w:r>
      <w:r w:rsidR="00413769" w:rsidRPr="00975E9A">
        <w:rPr>
          <w:rFonts w:ascii="Times New Roman" w:hAnsi="Times New Roman" w:cs="Times New Roman"/>
          <w:b/>
          <w:sz w:val="24"/>
          <w:szCs w:val="24"/>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lastRenderedPageBreak/>
        <w:t xml:space="preserve">    • </w:t>
      </w:r>
      <w:proofErr w:type="gramStart"/>
      <w:r w:rsidRPr="00975E9A">
        <w:rPr>
          <w:rFonts w:ascii="Times New Roman" w:hAnsi="Times New Roman" w:cs="Times New Roman"/>
          <w:b/>
          <w:sz w:val="24"/>
          <w:szCs w:val="24"/>
        </w:rPr>
        <w:t>folosinţele</w:t>
      </w:r>
      <w:proofErr w:type="gramEnd"/>
      <w:r w:rsidRPr="00975E9A">
        <w:rPr>
          <w:rFonts w:ascii="Times New Roman" w:hAnsi="Times New Roman" w:cs="Times New Roman"/>
          <w:b/>
          <w:sz w:val="24"/>
          <w:szCs w:val="24"/>
        </w:rPr>
        <w:t xml:space="preserve"> actuale şi planificate ale terenului atât pe amplasament, câ</w:t>
      </w:r>
      <w:r w:rsidR="00BC7EF5" w:rsidRPr="00975E9A">
        <w:rPr>
          <w:rFonts w:ascii="Times New Roman" w:hAnsi="Times New Roman" w:cs="Times New Roman"/>
          <w:b/>
          <w:sz w:val="24"/>
          <w:szCs w:val="24"/>
        </w:rPr>
        <w:t xml:space="preserve">t şi pe zone adiacente acestuia: </w:t>
      </w:r>
      <w:r w:rsidR="00BC7EF5" w:rsidRPr="00975E9A">
        <w:rPr>
          <w:rFonts w:ascii="Times New Roman" w:hAnsi="Times New Roman" w:cs="Times New Roman"/>
          <w:sz w:val="24"/>
          <w:szCs w:val="24"/>
        </w:rPr>
        <w:t>Folosinta actuala a terenului in cauza si a celor vecine este curti teren arabil. Destinatia propusa Construire Pensiune turistica</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politici</w:t>
      </w:r>
      <w:proofErr w:type="gramEnd"/>
      <w:r w:rsidRPr="00975E9A">
        <w:rPr>
          <w:rFonts w:ascii="Times New Roman" w:hAnsi="Times New Roman" w:cs="Times New Roman"/>
          <w:b/>
          <w:sz w:val="24"/>
          <w:szCs w:val="24"/>
        </w:rPr>
        <w:t xml:space="preserve"> de zo</w:t>
      </w:r>
      <w:r w:rsidR="00414ADE" w:rsidRPr="00975E9A">
        <w:rPr>
          <w:rFonts w:ascii="Times New Roman" w:hAnsi="Times New Roman" w:cs="Times New Roman"/>
          <w:b/>
          <w:sz w:val="24"/>
          <w:szCs w:val="24"/>
        </w:rPr>
        <w:t xml:space="preserve">nare şi de folosire a terenului: </w:t>
      </w:r>
      <w:r w:rsidR="00414ADE" w:rsidRPr="00975E9A">
        <w:rPr>
          <w:rFonts w:ascii="Times New Roman" w:hAnsi="Times New Roman" w:cs="Times New Roman"/>
          <w:sz w:val="24"/>
          <w:szCs w:val="24"/>
        </w:rPr>
        <w:t>conform Documentatiei de urbanism PUG si RLU nr 26/ 2015 aprobata prin hotararea Consiliului Local nr 6 din 23.12.2015</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arealele</w:t>
      </w:r>
      <w:proofErr w:type="gramEnd"/>
      <w:r w:rsidRPr="00975E9A">
        <w:rPr>
          <w:rFonts w:ascii="Times New Roman" w:hAnsi="Times New Roman" w:cs="Times New Roman"/>
          <w:b/>
          <w:sz w:val="24"/>
          <w:szCs w:val="24"/>
        </w:rPr>
        <w:t xml:space="preserve"> sensibile;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coordonatele</w:t>
      </w:r>
      <w:proofErr w:type="gramEnd"/>
      <w:r w:rsidRPr="00975E9A">
        <w:rPr>
          <w:rFonts w:ascii="Times New Roman" w:hAnsi="Times New Roman" w:cs="Times New Roman"/>
          <w:b/>
          <w:sz w:val="24"/>
          <w:szCs w:val="24"/>
        </w:rPr>
        <w:t xml:space="preserve"> geografice ale amplasamentului proiectului, care vor fi prezentate sub formă de vector în format digital cu referinţă geografică, în sistem de </w:t>
      </w:r>
      <w:r w:rsidR="00FA446C" w:rsidRPr="00975E9A">
        <w:rPr>
          <w:rFonts w:ascii="Times New Roman" w:hAnsi="Times New Roman" w:cs="Times New Roman"/>
          <w:b/>
          <w:sz w:val="24"/>
          <w:szCs w:val="24"/>
        </w:rPr>
        <w:t xml:space="preserve">proiecţie naţională Stereo 1970: </w:t>
      </w:r>
      <w:r w:rsidR="00FA446C" w:rsidRPr="00975E9A">
        <w:rPr>
          <w:rFonts w:ascii="Times New Roman" w:hAnsi="Times New Roman" w:cs="Times New Roman"/>
          <w:sz w:val="24"/>
          <w:szCs w:val="24"/>
        </w:rPr>
        <w:t>conform planului topografic atasat in anexa</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detalii</w:t>
      </w:r>
      <w:proofErr w:type="gramEnd"/>
      <w:r w:rsidRPr="00975E9A">
        <w:rPr>
          <w:rFonts w:ascii="Times New Roman" w:hAnsi="Times New Roman" w:cs="Times New Roman"/>
          <w:b/>
          <w:sz w:val="24"/>
          <w:szCs w:val="24"/>
        </w:rPr>
        <w:t xml:space="preserve"> privind orice variantă de amplasament c</w:t>
      </w:r>
      <w:r w:rsidR="00FA446C" w:rsidRPr="00975E9A">
        <w:rPr>
          <w:rFonts w:ascii="Times New Roman" w:hAnsi="Times New Roman" w:cs="Times New Roman"/>
          <w:b/>
          <w:sz w:val="24"/>
          <w:szCs w:val="24"/>
        </w:rPr>
        <w:t xml:space="preserve">are a fost luată în considerare: </w:t>
      </w:r>
      <w:r w:rsidR="00FA446C"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VI. Descrierea tuturor efectelor semnificative posibile asupra mediului ale proiectului, în limita informaţiilor disponibile: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A. Surse de poluanţi şi instalaţii pentru reţinerea, evacuarea şi dispersia poluanţilor în mediu:</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a)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calităţii apelor: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sursele</w:t>
      </w:r>
      <w:proofErr w:type="gramEnd"/>
      <w:r w:rsidRPr="00975E9A">
        <w:rPr>
          <w:rFonts w:ascii="Times New Roman" w:hAnsi="Times New Roman" w:cs="Times New Roman"/>
          <w:b/>
          <w:sz w:val="24"/>
          <w:szCs w:val="24"/>
        </w:rPr>
        <w:t xml:space="preserve"> de poluanţi pentru ape, locul de evacuare sau emisarul;</w:t>
      </w:r>
    </w:p>
    <w:p w:rsidR="00A42EFE" w:rsidRPr="00975E9A" w:rsidRDefault="00A42EFE" w:rsidP="00E53B52">
      <w:pPr>
        <w:jc w:val="both"/>
        <w:rPr>
          <w:rFonts w:ascii="Times New Roman" w:hAnsi="Times New Roman" w:cs="Times New Roman"/>
          <w:sz w:val="24"/>
          <w:szCs w:val="24"/>
          <w:lang w:val="ro-RO"/>
        </w:rPr>
      </w:pPr>
      <w:r w:rsidRPr="00975E9A">
        <w:rPr>
          <w:rFonts w:ascii="Times New Roman" w:hAnsi="Times New Roman" w:cs="Times New Roman"/>
          <w:sz w:val="24"/>
          <w:szCs w:val="24"/>
          <w:lang w:val="ro-RO"/>
        </w:rPr>
        <w:t>In perioada de executie sursele posibile de poluare a apelor sunt: executia propriu-</w:t>
      </w:r>
      <w:r w:rsidRPr="00975E9A">
        <w:rPr>
          <w:rFonts w:ascii="Times New Roman" w:hAnsi="Times New Roman" w:cs="Times New Roman"/>
          <w:sz w:val="24"/>
          <w:szCs w:val="24"/>
          <w:lang w:val="ro-RO"/>
        </w:rPr>
        <w:tab/>
        <w:t xml:space="preserve">zisa a lucrarilor, traficul de santier si organizarea de santier. </w:t>
      </w:r>
      <w:bookmarkStart w:id="1" w:name="_Toc210617450"/>
      <w:r w:rsidRPr="00975E9A">
        <w:rPr>
          <w:rFonts w:ascii="Times New Roman" w:hAnsi="Times New Roman" w:cs="Times New Roman"/>
          <w:sz w:val="24"/>
          <w:szCs w:val="24"/>
          <w:lang w:val="ro-RO"/>
        </w:rPr>
        <w:t xml:space="preserve">Traficul greu, specific </w:t>
      </w:r>
      <w:r w:rsidRPr="00975E9A">
        <w:rPr>
          <w:rFonts w:ascii="Times New Roman" w:hAnsi="Times New Roman" w:cs="Times New Roman"/>
          <w:sz w:val="24"/>
          <w:szCs w:val="24"/>
          <w:lang w:val="ro-RO"/>
        </w:rPr>
        <w:tab/>
        <w:t xml:space="preserve">santierului, determina diverse emisii de substante poluante in atmosfera CO, SOx </w:t>
      </w:r>
      <w:r w:rsidRPr="00975E9A">
        <w:rPr>
          <w:rFonts w:ascii="Times New Roman" w:hAnsi="Times New Roman" w:cs="Times New Roman"/>
          <w:sz w:val="24"/>
          <w:szCs w:val="24"/>
          <w:lang w:val="ro-RO"/>
        </w:rPr>
        <w:tab/>
        <w:t xml:space="preserve">(caracteristice carburantului motorina). Atmosfera este si ea spalata de ploi, astfel incat poluantii din aer sunt transferati in ceilalti factori de mediu (apa de suprafata si </w:t>
      </w:r>
      <w:r w:rsidR="003908B6" w:rsidRPr="00975E9A">
        <w:rPr>
          <w:rFonts w:ascii="Times New Roman" w:hAnsi="Times New Roman" w:cs="Times New Roman"/>
          <w:sz w:val="24"/>
          <w:szCs w:val="24"/>
          <w:lang w:val="ro-RO"/>
        </w:rPr>
        <w:t>s</w:t>
      </w:r>
      <w:r w:rsidRPr="00975E9A">
        <w:rPr>
          <w:rFonts w:ascii="Times New Roman" w:hAnsi="Times New Roman" w:cs="Times New Roman"/>
          <w:sz w:val="24"/>
          <w:szCs w:val="24"/>
          <w:lang w:val="ro-RO"/>
        </w:rPr>
        <w:t>ubterana, sol etc).</w:t>
      </w:r>
      <w:bookmarkStart w:id="2" w:name="_Toc210617615"/>
      <w:bookmarkEnd w:id="1"/>
      <w:r w:rsidRPr="00975E9A">
        <w:rPr>
          <w:rFonts w:ascii="Times New Roman" w:hAnsi="Times New Roman" w:cs="Times New Roman"/>
          <w:sz w:val="24"/>
          <w:szCs w:val="24"/>
          <w:lang w:val="ro-RO"/>
        </w:rPr>
        <w:t xml:space="preserve"> </w:t>
      </w:r>
      <w:bookmarkStart w:id="3" w:name="_Toc210617616"/>
      <w:bookmarkEnd w:id="2"/>
    </w:p>
    <w:p w:rsidR="00A42EFE" w:rsidRPr="00975E9A" w:rsidRDefault="00A42EFE" w:rsidP="00E53B52">
      <w:pPr>
        <w:jc w:val="both"/>
        <w:rPr>
          <w:rFonts w:ascii="Times New Roman" w:hAnsi="Times New Roman" w:cs="Times New Roman"/>
          <w:sz w:val="24"/>
          <w:szCs w:val="24"/>
          <w:lang w:val="ro-RO"/>
        </w:rPr>
      </w:pPr>
      <w:r w:rsidRPr="00975E9A">
        <w:rPr>
          <w:rFonts w:ascii="Times New Roman" w:hAnsi="Times New Roman" w:cs="Times New Roman"/>
          <w:sz w:val="24"/>
          <w:szCs w:val="24"/>
          <w:lang w:val="ro-RO"/>
        </w:rPr>
        <w:t xml:space="preserve">Cantitatile de poluanti care vor ajunge in mod obisnuit in perioada de executie in </w:t>
      </w:r>
      <w:r w:rsidRPr="00975E9A">
        <w:rPr>
          <w:rFonts w:ascii="Times New Roman" w:hAnsi="Times New Roman" w:cs="Times New Roman"/>
          <w:sz w:val="24"/>
          <w:szCs w:val="24"/>
          <w:lang w:val="ro-RO"/>
        </w:rPr>
        <w:tab/>
        <w:t xml:space="preserve">cursurile de apa nu vor afecta ecosistemele acvatice. Numai prin deversarea </w:t>
      </w:r>
      <w:r w:rsidRPr="00975E9A">
        <w:rPr>
          <w:rFonts w:ascii="Times New Roman" w:hAnsi="Times New Roman" w:cs="Times New Roman"/>
          <w:sz w:val="24"/>
          <w:szCs w:val="24"/>
          <w:lang w:val="ro-RO"/>
        </w:rPr>
        <w:tab/>
        <w:t>accidentala a unor cantitati mari de combustibili, uleiuri sau materiale de constructii s-ar putea produce daune mediului acvatic.</w:t>
      </w:r>
      <w:bookmarkEnd w:id="3"/>
    </w:p>
    <w:p w:rsidR="006D65C6" w:rsidRPr="00975E9A" w:rsidRDefault="006D65C6" w:rsidP="00A42EFE">
      <w:pPr>
        <w:ind w:firstLine="720"/>
        <w:jc w:val="both"/>
        <w:rPr>
          <w:rFonts w:ascii="Times New Roman" w:hAnsi="Times New Roman" w:cs="Times New Roman"/>
          <w:sz w:val="24"/>
          <w:szCs w:val="24"/>
          <w:lang w:val="ro-RO"/>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staţiile</w:t>
      </w:r>
      <w:proofErr w:type="gramEnd"/>
      <w:r w:rsidRPr="00975E9A">
        <w:rPr>
          <w:rFonts w:ascii="Times New Roman" w:hAnsi="Times New Roman" w:cs="Times New Roman"/>
          <w:b/>
          <w:sz w:val="24"/>
          <w:szCs w:val="24"/>
        </w:rPr>
        <w:t xml:space="preserve"> şi instalaţiile de epurare sau de preepurare a apelor uzate prevăzute</w:t>
      </w:r>
      <w:r w:rsidR="00A42EFE" w:rsidRPr="00975E9A">
        <w:rPr>
          <w:rFonts w:ascii="Times New Roman" w:hAnsi="Times New Roman" w:cs="Times New Roman"/>
          <w:b/>
          <w:sz w:val="24"/>
          <w:szCs w:val="24"/>
        </w:rPr>
        <w:t xml:space="preserve">: </w:t>
      </w:r>
      <w:r w:rsidR="00A42EFE" w:rsidRPr="00975E9A">
        <w:rPr>
          <w:rStyle w:val="tpa1"/>
          <w:rFonts w:ascii="Times New Roman" w:hAnsi="Times New Roman" w:cs="Times New Roman"/>
          <w:sz w:val="24"/>
          <w:szCs w:val="24"/>
          <w:lang w:val="ro-RO"/>
        </w:rPr>
        <w:t>apele uzate menajere vor fi evacuate in bazin etas vidanjabil ampla</w:t>
      </w:r>
      <w:r w:rsidR="003908B6" w:rsidRPr="00975E9A">
        <w:rPr>
          <w:rStyle w:val="tpa1"/>
          <w:rFonts w:ascii="Times New Roman" w:hAnsi="Times New Roman" w:cs="Times New Roman"/>
          <w:sz w:val="24"/>
          <w:szCs w:val="24"/>
          <w:lang w:val="ro-RO"/>
        </w:rPr>
        <w:t>t</w:t>
      </w:r>
      <w:r w:rsidR="00A42EFE" w:rsidRPr="00975E9A">
        <w:rPr>
          <w:rStyle w:val="tpa1"/>
          <w:rFonts w:ascii="Times New Roman" w:hAnsi="Times New Roman" w:cs="Times New Roman"/>
          <w:sz w:val="24"/>
          <w:szCs w:val="24"/>
          <w:lang w:val="ro-RO"/>
        </w:rPr>
        <w:t xml:space="preserve"> pe teren.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b)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aerului: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sursele</w:t>
      </w:r>
      <w:proofErr w:type="gramEnd"/>
      <w:r w:rsidRPr="00975E9A">
        <w:rPr>
          <w:rFonts w:ascii="Times New Roman" w:hAnsi="Times New Roman" w:cs="Times New Roman"/>
          <w:b/>
          <w:sz w:val="24"/>
          <w:szCs w:val="24"/>
        </w:rPr>
        <w:t xml:space="preserve"> de poluanţi pentru aer, polua</w:t>
      </w:r>
      <w:r w:rsidR="00E53B52" w:rsidRPr="00975E9A">
        <w:rPr>
          <w:rFonts w:ascii="Times New Roman" w:hAnsi="Times New Roman" w:cs="Times New Roman"/>
          <w:b/>
          <w:sz w:val="24"/>
          <w:szCs w:val="24"/>
        </w:rPr>
        <w:t>nţi, inclusiv surse de mirosuri</w:t>
      </w:r>
    </w:p>
    <w:p w:rsidR="00E53B52" w:rsidRPr="00975E9A" w:rsidRDefault="00E53B52" w:rsidP="00E53B52">
      <w:pPr>
        <w:jc w:val="both"/>
        <w:rPr>
          <w:rFonts w:ascii="Times New Roman" w:hAnsi="Times New Roman" w:cs="Times New Roman"/>
          <w:sz w:val="24"/>
          <w:szCs w:val="24"/>
          <w:lang w:val="ro-RO"/>
        </w:rPr>
      </w:pPr>
      <w:bookmarkStart w:id="4" w:name="_Toc210617661"/>
      <w:r w:rsidRPr="00975E9A">
        <w:rPr>
          <w:rFonts w:ascii="Times New Roman" w:hAnsi="Times New Roman" w:cs="Times New Roman"/>
          <w:sz w:val="24"/>
          <w:szCs w:val="24"/>
          <w:lang w:val="ro-RO"/>
        </w:rPr>
        <w:t>In perioada activităţilor din şantier poate exista un impact notabil asupra calitatii atmosferei din zonele de lucru si din zonele adiacente acestora.</w:t>
      </w:r>
      <w:bookmarkEnd w:id="4"/>
      <w:r w:rsidRPr="00975E9A">
        <w:rPr>
          <w:rFonts w:ascii="Times New Roman" w:hAnsi="Times New Roman" w:cs="Times New Roman"/>
          <w:sz w:val="24"/>
          <w:szCs w:val="24"/>
          <w:lang w:val="ro-RO"/>
        </w:rPr>
        <w:t xml:space="preserve"> </w:t>
      </w:r>
    </w:p>
    <w:p w:rsidR="00E53B52" w:rsidRPr="00975E9A" w:rsidRDefault="00E53B52" w:rsidP="00E53B52">
      <w:pPr>
        <w:jc w:val="both"/>
        <w:rPr>
          <w:rFonts w:ascii="Times New Roman" w:hAnsi="Times New Roman" w:cs="Times New Roman"/>
          <w:sz w:val="24"/>
          <w:szCs w:val="24"/>
          <w:lang w:val="ro-RO"/>
        </w:rPr>
      </w:pPr>
      <w:bookmarkStart w:id="5" w:name="_Toc210617663"/>
      <w:r w:rsidRPr="00975E9A">
        <w:rPr>
          <w:rFonts w:ascii="Times New Roman" w:hAnsi="Times New Roman" w:cs="Times New Roman"/>
          <w:sz w:val="24"/>
          <w:szCs w:val="24"/>
          <w:lang w:val="ro-RO"/>
        </w:rPr>
        <w:t>Emisiile de praf, COV care apar in timpul executiei constructiei, sunt asociate lucrarilor si punerii in opera a betonului, materialelor de constructie, de turnare, de nivelare, vopsirea suprafetelor, precum si altor lucrari specifice.</w:t>
      </w:r>
      <w:bookmarkEnd w:id="5"/>
    </w:p>
    <w:p w:rsidR="00E53B52" w:rsidRPr="00975E9A" w:rsidRDefault="00E53B52" w:rsidP="00E53B52">
      <w:pPr>
        <w:jc w:val="both"/>
        <w:rPr>
          <w:rFonts w:ascii="Times New Roman" w:hAnsi="Times New Roman" w:cs="Times New Roman"/>
          <w:sz w:val="24"/>
          <w:szCs w:val="24"/>
          <w:lang w:val="ro-RO"/>
        </w:rPr>
      </w:pPr>
      <w:bookmarkStart w:id="6" w:name="_Toc210617664"/>
      <w:r w:rsidRPr="00975E9A">
        <w:rPr>
          <w:rFonts w:ascii="Times New Roman" w:hAnsi="Times New Roman" w:cs="Times New Roman"/>
          <w:sz w:val="24"/>
          <w:szCs w:val="24"/>
          <w:lang w:val="ro-RO"/>
        </w:rPr>
        <w:t>Degajarile de praf in atmosfera variaza adesea substantial de la o zi la alta, depinzand de nivelul activitatii, de specificul operatiilor si de conditiile meteorologice.</w:t>
      </w:r>
      <w:bookmarkEnd w:id="6"/>
    </w:p>
    <w:p w:rsidR="00E53B52" w:rsidRPr="00975E9A" w:rsidRDefault="00E53B52" w:rsidP="00082591">
      <w:pPr>
        <w:jc w:val="both"/>
        <w:rPr>
          <w:rFonts w:ascii="Times New Roman" w:hAnsi="Times New Roman" w:cs="Times New Roman"/>
          <w:b/>
          <w:sz w:val="24"/>
          <w:szCs w:val="24"/>
        </w:rPr>
      </w:pPr>
      <w:r w:rsidRPr="00975E9A">
        <w:rPr>
          <w:rFonts w:ascii="Times New Roman" w:hAnsi="Times New Roman" w:cs="Times New Roman"/>
          <w:sz w:val="24"/>
          <w:szCs w:val="24"/>
        </w:rPr>
        <w:lastRenderedPageBreak/>
        <w:t>In perioada exploatarii sursele de poluanti vor fi nesemnificative datorate centralei termice</w:t>
      </w:r>
      <w:r w:rsidR="00865E43" w:rsidRPr="00975E9A">
        <w:rPr>
          <w:rFonts w:ascii="Times New Roman" w:hAnsi="Times New Roman" w:cs="Times New Roman"/>
          <w:sz w:val="24"/>
          <w:szCs w:val="24"/>
        </w:rPr>
        <w:t xml:space="preserve"> proprie </w:t>
      </w:r>
      <w:proofErr w:type="gramStart"/>
      <w:r w:rsidR="00865E43" w:rsidRPr="00975E9A">
        <w:rPr>
          <w:rFonts w:ascii="Times New Roman" w:hAnsi="Times New Roman" w:cs="Times New Roman"/>
          <w:sz w:val="24"/>
          <w:szCs w:val="24"/>
        </w:rPr>
        <w:t>ce</w:t>
      </w:r>
      <w:proofErr w:type="gramEnd"/>
      <w:r w:rsidR="00865E43" w:rsidRPr="00975E9A">
        <w:rPr>
          <w:rFonts w:ascii="Times New Roman" w:hAnsi="Times New Roman" w:cs="Times New Roman"/>
          <w:sz w:val="24"/>
          <w:szCs w:val="24"/>
        </w:rPr>
        <w:t xml:space="preserve"> va functiona cu lemne</w:t>
      </w:r>
      <w:r w:rsidRPr="00975E9A">
        <w:rPr>
          <w:rFonts w:ascii="Times New Roman" w:hAnsi="Times New Roman" w:cs="Times New Roman"/>
          <w:sz w:val="24"/>
          <w:szCs w:val="24"/>
        </w:rPr>
        <w:t xml:space="preserve">. Arderea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foarte bine controlata </w:t>
      </w:r>
      <w:r w:rsidR="00865E43" w:rsidRPr="00975E9A">
        <w:rPr>
          <w:rFonts w:ascii="Times New Roman" w:hAnsi="Times New Roman" w:cs="Times New Roman"/>
          <w:sz w:val="24"/>
          <w:szCs w:val="24"/>
        </w:rPr>
        <w:t>iar e</w:t>
      </w:r>
      <w:r w:rsidRPr="00975E9A">
        <w:rPr>
          <w:rFonts w:ascii="Times New Roman" w:hAnsi="Times New Roman" w:cs="Times New Roman"/>
          <w:sz w:val="24"/>
          <w:szCs w:val="24"/>
        </w:rPr>
        <w:t>vacuarea gazelor arse se face</w:t>
      </w:r>
      <w:r w:rsidR="00865E43" w:rsidRPr="00975E9A">
        <w:rPr>
          <w:rFonts w:ascii="Times New Roman" w:hAnsi="Times New Roman" w:cs="Times New Roman"/>
          <w:sz w:val="24"/>
          <w:szCs w:val="24"/>
        </w:rPr>
        <w:t xml:space="preserve"> prin</w:t>
      </w:r>
      <w:r w:rsidRPr="00975E9A">
        <w:rPr>
          <w:rFonts w:ascii="Times New Roman" w:hAnsi="Times New Roman" w:cs="Times New Roman"/>
          <w:sz w:val="24"/>
          <w:szCs w:val="24"/>
        </w:rPr>
        <w:t xml:space="preserve"> </w:t>
      </w:r>
      <w:r w:rsidR="00865E43" w:rsidRPr="00975E9A">
        <w:rPr>
          <w:rFonts w:ascii="Times New Roman" w:hAnsi="Times New Roman" w:cs="Times New Roman"/>
          <w:sz w:val="24"/>
          <w:szCs w:val="24"/>
        </w:rPr>
        <w:t xml:space="preserve">horn.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instalaţiile</w:t>
      </w:r>
      <w:proofErr w:type="gramEnd"/>
      <w:r w:rsidRPr="00975E9A">
        <w:rPr>
          <w:rFonts w:ascii="Times New Roman" w:hAnsi="Times New Roman" w:cs="Times New Roman"/>
          <w:b/>
          <w:sz w:val="24"/>
          <w:szCs w:val="24"/>
        </w:rPr>
        <w:t xml:space="preserve"> pentru reţinerea şi dispersia poluanţilor în atmosferă</w:t>
      </w:r>
      <w:r w:rsidR="00082591" w:rsidRPr="00975E9A">
        <w:rPr>
          <w:rFonts w:ascii="Times New Roman" w:hAnsi="Times New Roman" w:cs="Times New Roman"/>
          <w:b/>
          <w:sz w:val="24"/>
          <w:szCs w:val="24"/>
        </w:rPr>
        <w:t xml:space="preserve">: </w:t>
      </w:r>
      <w:r w:rsidR="00082591" w:rsidRPr="00975E9A">
        <w:rPr>
          <w:rFonts w:ascii="Times New Roman" w:hAnsi="Times New Roman" w:cs="Times New Roman"/>
          <w:sz w:val="24"/>
          <w:szCs w:val="24"/>
        </w:rPr>
        <w:t xml:space="preserve">stropirea </w:t>
      </w:r>
      <w:r w:rsidR="00082591" w:rsidRPr="00975E9A">
        <w:rPr>
          <w:rFonts w:ascii="Times New Roman" w:hAnsi="Times New Roman" w:cs="Times New Roman"/>
          <w:sz w:val="24"/>
          <w:szCs w:val="24"/>
        </w:rPr>
        <w:tab/>
        <w:t>agregatelor si a drumurilor tehnologice pentru a impiedica degajarea pulberilor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c)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împotriva zgomotului şi vibraţiilor: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w:t>
      </w:r>
      <w:r w:rsidR="00516EDA" w:rsidRPr="00975E9A">
        <w:rPr>
          <w:rFonts w:ascii="Times New Roman" w:hAnsi="Times New Roman" w:cs="Times New Roman"/>
          <w:b/>
          <w:sz w:val="24"/>
          <w:szCs w:val="24"/>
        </w:rPr>
        <w:t>ursele</w:t>
      </w:r>
      <w:proofErr w:type="gramEnd"/>
      <w:r w:rsidR="00516EDA" w:rsidRPr="00975E9A">
        <w:rPr>
          <w:rFonts w:ascii="Times New Roman" w:hAnsi="Times New Roman" w:cs="Times New Roman"/>
          <w:b/>
          <w:sz w:val="24"/>
          <w:szCs w:val="24"/>
        </w:rPr>
        <w:t xml:space="preserve"> de zgomot şi de vibraţii:</w:t>
      </w:r>
    </w:p>
    <w:p w:rsidR="00516EDA" w:rsidRPr="00975E9A" w:rsidRDefault="00516EDA" w:rsidP="0026375C">
      <w:pPr>
        <w:spacing w:after="120"/>
        <w:ind w:right="29" w:firstLine="720"/>
        <w:rPr>
          <w:rFonts w:ascii="Times New Roman" w:hAnsi="Times New Roman" w:cs="Times New Roman"/>
          <w:sz w:val="24"/>
          <w:szCs w:val="24"/>
        </w:rPr>
      </w:pPr>
      <w:r w:rsidRPr="00975E9A">
        <w:rPr>
          <w:rFonts w:ascii="Times New Roman" w:hAnsi="Times New Roman" w:cs="Times New Roman"/>
          <w:sz w:val="24"/>
          <w:szCs w:val="24"/>
        </w:rPr>
        <w:t xml:space="preserve">In perioada executiei, sursele de zgomot si vibratii sunt produse atat de </w:t>
      </w:r>
      <w:r w:rsidRPr="00975E9A">
        <w:rPr>
          <w:rFonts w:ascii="Times New Roman" w:hAnsi="Times New Roman" w:cs="Times New Roman"/>
          <w:sz w:val="24"/>
          <w:szCs w:val="24"/>
        </w:rPr>
        <w:tab/>
        <w:t xml:space="preserve">actiunile propriu-zise de munca mecanizata cat si de traficul auto din zona de lucru. Aceste activitati au </w:t>
      </w:r>
      <w:proofErr w:type="gramStart"/>
      <w:r w:rsidRPr="00975E9A">
        <w:rPr>
          <w:rFonts w:ascii="Times New Roman" w:hAnsi="Times New Roman" w:cs="Times New Roman"/>
          <w:sz w:val="24"/>
          <w:szCs w:val="24"/>
        </w:rPr>
        <w:t>un</w:t>
      </w:r>
      <w:proofErr w:type="gramEnd"/>
      <w:r w:rsidRPr="00975E9A">
        <w:rPr>
          <w:rFonts w:ascii="Times New Roman" w:hAnsi="Times New Roman" w:cs="Times New Roman"/>
          <w:sz w:val="24"/>
          <w:szCs w:val="24"/>
        </w:rPr>
        <w:t xml:space="preserve"> caracter discontinuu, fiind limitate in general numai pe perioada zilei. </w:t>
      </w:r>
      <w:r w:rsidRPr="00975E9A">
        <w:rPr>
          <w:rFonts w:ascii="Times New Roman" w:hAnsi="Times New Roman" w:cs="Times New Roman"/>
          <w:sz w:val="24"/>
          <w:szCs w:val="24"/>
          <w:lang w:val="it-IT"/>
        </w:rPr>
        <w:t>Pentru a evita producerea poluarii fonice, toate utilajele care produc zgomot si/sau vibraţii vor fi menţinute in stare buna de funcţionare.</w:t>
      </w:r>
      <w:r w:rsidRPr="00975E9A">
        <w:rPr>
          <w:rFonts w:ascii="Times New Roman" w:hAnsi="Times New Roman" w:cs="Times New Roman"/>
          <w:sz w:val="24"/>
          <w:szCs w:val="24"/>
        </w:rPr>
        <w:t xml:space="preserve">Se vor respecta zilele de odihna legale si intervalul orelor de lucru permis in timpul zilei. Prin organizarea santierului sunt prevazute </w:t>
      </w:r>
      <w:proofErr w:type="gramStart"/>
      <w:r w:rsidRPr="00975E9A">
        <w:rPr>
          <w:rFonts w:ascii="Times New Roman" w:hAnsi="Times New Roman" w:cs="Times New Roman"/>
          <w:sz w:val="24"/>
          <w:szCs w:val="24"/>
        </w:rPr>
        <w:t>faze</w:t>
      </w:r>
      <w:proofErr w:type="gramEnd"/>
      <w:r w:rsidRPr="00975E9A">
        <w:rPr>
          <w:rFonts w:ascii="Times New Roman" w:hAnsi="Times New Roman" w:cs="Times New Roman"/>
          <w:sz w:val="24"/>
          <w:szCs w:val="24"/>
        </w:rPr>
        <w:t xml:space="preserve"> specifice in graficul de lucru astfel incat procesul de construire sa nu constituie o sursa semnificativa de zgomot si vibratii. </w:t>
      </w:r>
    </w:p>
    <w:p w:rsidR="00516EDA" w:rsidRPr="00975E9A" w:rsidRDefault="00516EDA" w:rsidP="0026375C">
      <w:pPr>
        <w:spacing w:after="120"/>
        <w:ind w:right="29" w:firstLine="720"/>
        <w:rPr>
          <w:rFonts w:ascii="Times New Roman" w:hAnsi="Times New Roman" w:cs="Times New Roman"/>
          <w:b/>
          <w:sz w:val="24"/>
          <w:szCs w:val="24"/>
        </w:rPr>
      </w:pPr>
      <w:r w:rsidRPr="00975E9A">
        <w:rPr>
          <w:rFonts w:ascii="Times New Roman" w:hAnsi="Times New Roman" w:cs="Times New Roman"/>
          <w:sz w:val="24"/>
          <w:szCs w:val="24"/>
        </w:rPr>
        <w:t xml:space="preserve">In timpul functionarii </w:t>
      </w:r>
      <w:r w:rsidR="0026375C" w:rsidRPr="00975E9A">
        <w:rPr>
          <w:rFonts w:ascii="Times New Roman" w:hAnsi="Times New Roman" w:cs="Times New Roman"/>
          <w:sz w:val="24"/>
          <w:szCs w:val="24"/>
        </w:rPr>
        <w:t xml:space="preserve">pensiunii </w:t>
      </w:r>
      <w:r w:rsidRPr="00975E9A">
        <w:rPr>
          <w:rFonts w:ascii="Times New Roman" w:hAnsi="Times New Roman" w:cs="Times New Roman"/>
          <w:sz w:val="24"/>
          <w:szCs w:val="24"/>
        </w:rPr>
        <w:t xml:space="preserve">nu se produc zgomote si vibratii care </w:t>
      </w:r>
      <w:proofErr w:type="gramStart"/>
      <w:r w:rsidRPr="00975E9A">
        <w:rPr>
          <w:rFonts w:ascii="Times New Roman" w:hAnsi="Times New Roman" w:cs="Times New Roman"/>
          <w:sz w:val="24"/>
          <w:szCs w:val="24"/>
        </w:rPr>
        <w:t>sa</w:t>
      </w:r>
      <w:proofErr w:type="gramEnd"/>
      <w:r w:rsidRPr="00975E9A">
        <w:rPr>
          <w:rFonts w:ascii="Times New Roman" w:hAnsi="Times New Roman" w:cs="Times New Roman"/>
          <w:sz w:val="24"/>
          <w:szCs w:val="24"/>
        </w:rPr>
        <w:t xml:space="preserve"> aiba un impact semnificativ asupra factorului de mediu zgomot si vibratii. Asigurarea izolarii la zgomotul aerian se face cu respectarea Normativului C 125– 2005 privind proiectarea si executarea masurilor de izolare fonica si a tratamentelor acustice in cladiri. Anvel</w:t>
      </w:r>
      <w:r w:rsidR="0026375C" w:rsidRPr="00975E9A">
        <w:rPr>
          <w:rFonts w:ascii="Times New Roman" w:hAnsi="Times New Roman" w:cs="Times New Roman"/>
          <w:sz w:val="24"/>
          <w:szCs w:val="24"/>
        </w:rPr>
        <w:t>opanta cladirilor (termosistem vata bazaltica</w:t>
      </w:r>
      <w:r w:rsidRPr="00975E9A">
        <w:rPr>
          <w:rFonts w:ascii="Times New Roman" w:hAnsi="Times New Roman" w:cs="Times New Roman"/>
          <w:sz w:val="24"/>
          <w:szCs w:val="24"/>
        </w:rPr>
        <w:t xml:space="preserve"> de 10 </w:t>
      </w:r>
      <w:proofErr w:type="gramStart"/>
      <w:r w:rsidRPr="00975E9A">
        <w:rPr>
          <w:rFonts w:ascii="Times New Roman" w:hAnsi="Times New Roman" w:cs="Times New Roman"/>
          <w:sz w:val="24"/>
          <w:szCs w:val="24"/>
        </w:rPr>
        <w:t>cm )</w:t>
      </w:r>
      <w:proofErr w:type="gramEnd"/>
      <w:r w:rsidRPr="00975E9A">
        <w:rPr>
          <w:rFonts w:ascii="Times New Roman" w:hAnsi="Times New Roman" w:cs="Times New Roman"/>
          <w:sz w:val="24"/>
          <w:szCs w:val="24"/>
        </w:rPr>
        <w:t xml:space="preserve"> contribuie si la imbunatatirea izolatiei fonice  a</w:t>
      </w:r>
      <w:r w:rsidR="0026375C" w:rsidRPr="00975E9A">
        <w:rPr>
          <w:rFonts w:ascii="Times New Roman" w:hAnsi="Times New Roman" w:cs="Times New Roman"/>
          <w:sz w:val="24"/>
          <w:szCs w:val="24"/>
        </w:rPr>
        <w:t xml:space="preserve"> camerelor</w:t>
      </w:r>
      <w:r w:rsidRPr="00975E9A">
        <w:rPr>
          <w:rFonts w:ascii="Times New Roman" w:hAnsi="Times New Roman" w:cs="Times New Roman"/>
          <w:sz w:val="24"/>
          <w:szCs w:val="24"/>
        </w:rPr>
        <w:t>.</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amenajările</w:t>
      </w:r>
      <w:proofErr w:type="gramEnd"/>
      <w:r w:rsidRPr="00975E9A">
        <w:rPr>
          <w:rFonts w:ascii="Times New Roman" w:hAnsi="Times New Roman" w:cs="Times New Roman"/>
          <w:b/>
          <w:sz w:val="24"/>
          <w:szCs w:val="24"/>
        </w:rPr>
        <w:t xml:space="preserve"> şi dotările pentru protecţia împo</w:t>
      </w:r>
      <w:r w:rsidR="009759FC" w:rsidRPr="00975E9A">
        <w:rPr>
          <w:rFonts w:ascii="Times New Roman" w:hAnsi="Times New Roman" w:cs="Times New Roman"/>
          <w:b/>
          <w:sz w:val="24"/>
          <w:szCs w:val="24"/>
        </w:rPr>
        <w:t>triva zgomotului şi vibraţiilor:</w:t>
      </w:r>
      <w:r w:rsidR="009759FC" w:rsidRPr="00975E9A">
        <w:rPr>
          <w:rFonts w:ascii="Times New Roman" w:hAnsi="Times New Roman" w:cs="Times New Roman"/>
          <w:sz w:val="24"/>
          <w:szCs w:val="24"/>
        </w:rPr>
        <w:t xml:space="preserve"> 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d)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împotriva radiaţiilor:</w:t>
      </w:r>
    </w:p>
    <w:p w:rsidR="006D65C6" w:rsidRPr="00975E9A" w:rsidRDefault="007318BC"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sursele</w:t>
      </w:r>
      <w:proofErr w:type="gramEnd"/>
      <w:r w:rsidRPr="00975E9A">
        <w:rPr>
          <w:rFonts w:ascii="Times New Roman" w:hAnsi="Times New Roman" w:cs="Times New Roman"/>
          <w:b/>
          <w:sz w:val="24"/>
          <w:szCs w:val="24"/>
        </w:rPr>
        <w:t xml:space="preserve"> de radiaţii:- </w:t>
      </w:r>
      <w:r w:rsidRPr="00975E9A">
        <w:rPr>
          <w:rFonts w:ascii="Times New Roman" w:hAnsi="Times New Roman" w:cs="Times New Roman"/>
          <w:sz w:val="24"/>
          <w:szCs w:val="24"/>
        </w:rPr>
        <w:t>Nu este cazul</w:t>
      </w:r>
      <w:r w:rsidRPr="00975E9A">
        <w:rPr>
          <w:rFonts w:ascii="Times New Roman" w:hAnsi="Times New Roman" w:cs="Times New Roman"/>
          <w:b/>
          <w:sz w:val="24"/>
          <w:szCs w:val="24"/>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amenajările</w:t>
      </w:r>
      <w:proofErr w:type="gramEnd"/>
      <w:r w:rsidRPr="00975E9A">
        <w:rPr>
          <w:rFonts w:ascii="Times New Roman" w:hAnsi="Times New Roman" w:cs="Times New Roman"/>
          <w:b/>
          <w:sz w:val="24"/>
          <w:szCs w:val="24"/>
        </w:rPr>
        <w:t xml:space="preserve"> şi dotările pentru prot</w:t>
      </w:r>
      <w:r w:rsidR="007318BC" w:rsidRPr="00975E9A">
        <w:rPr>
          <w:rFonts w:ascii="Times New Roman" w:hAnsi="Times New Roman" w:cs="Times New Roman"/>
          <w:b/>
          <w:sz w:val="24"/>
          <w:szCs w:val="24"/>
        </w:rPr>
        <w:t xml:space="preserve">ecţia împotriva radiaţiilor: </w:t>
      </w:r>
      <w:r w:rsidR="007318BC"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e)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solului şi a subsolului: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sursele</w:t>
      </w:r>
      <w:proofErr w:type="gramEnd"/>
      <w:r w:rsidRPr="00975E9A">
        <w:rPr>
          <w:rFonts w:ascii="Times New Roman" w:hAnsi="Times New Roman" w:cs="Times New Roman"/>
          <w:b/>
          <w:sz w:val="24"/>
          <w:szCs w:val="24"/>
        </w:rPr>
        <w:t xml:space="preserve"> de poluanţi pentru sol, subs</w:t>
      </w:r>
      <w:r w:rsidR="00F751FE" w:rsidRPr="00975E9A">
        <w:rPr>
          <w:rFonts w:ascii="Times New Roman" w:hAnsi="Times New Roman" w:cs="Times New Roman"/>
          <w:b/>
          <w:sz w:val="24"/>
          <w:szCs w:val="24"/>
        </w:rPr>
        <w:t xml:space="preserve">ol, ape freatice şi de adâncime: </w:t>
      </w:r>
      <w:r w:rsidR="00F751FE" w:rsidRPr="00975E9A">
        <w:rPr>
          <w:rFonts w:ascii="Times New Roman" w:hAnsi="Times New Roman" w:cs="Times New Roman"/>
          <w:sz w:val="24"/>
          <w:szCs w:val="24"/>
        </w:rPr>
        <w:t>Eventualele scurgeri accidentale de produs petrolier de la utilaje si mijloace de transport</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lucrările</w:t>
      </w:r>
      <w:proofErr w:type="gramEnd"/>
      <w:r w:rsidRPr="00975E9A">
        <w:rPr>
          <w:rFonts w:ascii="Times New Roman" w:hAnsi="Times New Roman" w:cs="Times New Roman"/>
          <w:b/>
          <w:sz w:val="24"/>
          <w:szCs w:val="24"/>
        </w:rPr>
        <w:t xml:space="preserve"> şi dotările pentru pr</w:t>
      </w:r>
      <w:r w:rsidR="00F751FE" w:rsidRPr="00975E9A">
        <w:rPr>
          <w:rFonts w:ascii="Times New Roman" w:hAnsi="Times New Roman" w:cs="Times New Roman"/>
          <w:b/>
          <w:sz w:val="24"/>
          <w:szCs w:val="24"/>
        </w:rPr>
        <w:t xml:space="preserve">otecţia solului şi a subsolului: </w:t>
      </w:r>
      <w:r w:rsidR="00F751FE" w:rsidRPr="00975E9A">
        <w:rPr>
          <w:rFonts w:ascii="Times New Roman" w:hAnsi="Times New Roman" w:cs="Times New Roman"/>
          <w:sz w:val="24"/>
          <w:szCs w:val="24"/>
        </w:rPr>
        <w:t>Eventualele scurgeri accidentale de produs petrolier de la utilaje si mijloace de transport, vor fi indepartate cu material absorbant din dotare</w:t>
      </w:r>
    </w:p>
    <w:p w:rsidR="0060494C"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f)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ecosistemelor terestre şi acvatice</w:t>
      </w:r>
      <w:r w:rsidR="009A0233" w:rsidRPr="00975E9A">
        <w:rPr>
          <w:rFonts w:ascii="Times New Roman" w:hAnsi="Times New Roman" w:cs="Times New Roman"/>
          <w:b/>
          <w:sz w:val="24"/>
          <w:szCs w:val="24"/>
        </w:rPr>
        <w:t>:</w:t>
      </w:r>
    </w:p>
    <w:p w:rsidR="009A0233" w:rsidRPr="00975E9A" w:rsidRDefault="006D65C6" w:rsidP="009A0233">
      <w:pPr>
        <w:autoSpaceDE w:val="0"/>
        <w:autoSpaceDN w:val="0"/>
        <w:adjustRightInd w:val="0"/>
        <w:spacing w:after="0" w:line="240" w:lineRule="auto"/>
        <w:rPr>
          <w:rFonts w:ascii="Times New Roman" w:eastAsiaTheme="minorHAnsi" w:hAnsi="Times New Roman" w:cs="Times New Roman"/>
          <w:sz w:val="24"/>
          <w:szCs w:val="24"/>
        </w:rPr>
      </w:pPr>
      <w:r w:rsidRPr="00975E9A">
        <w:rPr>
          <w:rFonts w:ascii="Times New Roman" w:hAnsi="Times New Roman" w:cs="Times New Roman"/>
          <w:b/>
          <w:sz w:val="24"/>
          <w:szCs w:val="24"/>
        </w:rPr>
        <w:t xml:space="preserve">    - identificarea arealelor sensibil</w:t>
      </w:r>
      <w:r w:rsidR="009A0233" w:rsidRPr="00975E9A">
        <w:rPr>
          <w:rFonts w:ascii="Times New Roman" w:hAnsi="Times New Roman" w:cs="Times New Roman"/>
          <w:b/>
          <w:sz w:val="24"/>
          <w:szCs w:val="24"/>
        </w:rPr>
        <w:t xml:space="preserve">e ce pot fi afectate de proiect: </w:t>
      </w:r>
      <w:r w:rsidR="009A0233" w:rsidRPr="00975E9A">
        <w:rPr>
          <w:rFonts w:ascii="Times New Roman" w:eastAsiaTheme="minorHAnsi" w:hAnsi="Times New Roman" w:cs="Times New Roman"/>
          <w:sz w:val="24"/>
          <w:szCs w:val="24"/>
        </w:rPr>
        <w:t>proiectul propus intra sub incidenta art.28 din Ordonanta de Urgenta a Guvernului nr.57 12007 privind regimul ariilor naturale protejate, conservarea habitatelor naturale, a florei si faunei salbatice, cu modificarile si completarile ulterioare, deoarece amplasamentul se suprapune cu ROSCI 0201 Podisul Nord-</w:t>
      </w:r>
    </w:p>
    <w:p w:rsidR="006D65C6" w:rsidRPr="00975E9A" w:rsidRDefault="009A0233" w:rsidP="009A0233">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eastAsiaTheme="minorHAnsi" w:hAnsi="Times New Roman" w:cs="Times New Roman"/>
          <w:sz w:val="24"/>
          <w:szCs w:val="24"/>
        </w:rPr>
        <w:t>Dobrogean si cu ROSPA 0040 Dunarea Veche Bratul</w:t>
      </w:r>
    </w:p>
    <w:p w:rsidR="002F7C2D"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lucrările</w:t>
      </w:r>
      <w:proofErr w:type="gramEnd"/>
      <w:r w:rsidRPr="00975E9A">
        <w:rPr>
          <w:rFonts w:ascii="Times New Roman" w:hAnsi="Times New Roman" w:cs="Times New Roman"/>
          <w:b/>
          <w:sz w:val="24"/>
          <w:szCs w:val="24"/>
        </w:rPr>
        <w:t>, dotările şi măsurile pentru protecţia biodiversităţii, monumentelor naturii şi ariilor protejate;</w:t>
      </w:r>
      <w:r w:rsidR="009A0233" w:rsidRPr="00975E9A">
        <w:rPr>
          <w:rFonts w:ascii="Times New Roman" w:hAnsi="Times New Roman" w:cs="Times New Roman"/>
          <w:b/>
          <w:sz w:val="24"/>
          <w:szCs w:val="24"/>
        </w:rPr>
        <w:t xml:space="preserve"> </w:t>
      </w:r>
      <w:r w:rsidR="002F7C2D" w:rsidRPr="00975E9A">
        <w:rPr>
          <w:rFonts w:ascii="Times New Roman" w:hAnsi="Times New Roman" w:cs="Times New Roman"/>
          <w:b/>
          <w:sz w:val="24"/>
          <w:szCs w:val="24"/>
        </w:rPr>
        <w:tab/>
      </w:r>
    </w:p>
    <w:p w:rsidR="009D0FDE" w:rsidRPr="00975E9A" w:rsidRDefault="009D0FDE" w:rsidP="009D0FDE">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Etapa de construcţie</w:t>
      </w:r>
    </w:p>
    <w:p w:rsidR="009D0FDE" w:rsidRPr="00975E9A" w:rsidRDefault="009D0FDE" w:rsidP="009D0FDE">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w:t>
      </w: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realizarea</w:t>
      </w:r>
      <w:proofErr w:type="gramEnd"/>
      <w:r w:rsidRPr="00975E9A">
        <w:rPr>
          <w:rFonts w:ascii="Times New Roman" w:hAnsi="Times New Roman" w:cs="Times New Roman"/>
          <w:sz w:val="24"/>
          <w:szCs w:val="24"/>
        </w:rPr>
        <w:t xml:space="preserve"> lucrărilor de amenajare a terenului şi a construcţiillor numai pe terenul care are aceasta destinatie</w:t>
      </w:r>
    </w:p>
    <w:p w:rsidR="009D0FDE" w:rsidRPr="00975E9A" w:rsidRDefault="009D0FDE" w:rsidP="009D0FDE">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lastRenderedPageBreak/>
        <w:t>-</w:t>
      </w: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întreţinerea</w:t>
      </w:r>
      <w:proofErr w:type="gramEnd"/>
      <w:r w:rsidRPr="00975E9A">
        <w:rPr>
          <w:rFonts w:ascii="Times New Roman" w:hAnsi="Times New Roman" w:cs="Times New Roman"/>
          <w:sz w:val="24"/>
          <w:szCs w:val="24"/>
        </w:rPr>
        <w:t xml:space="preserve"> căilor de acces, inclusiv stropirea căilor de acces pe timp uscat, astfel încât să se reducă la minim cantitatea de emisii de pulberi în atmosferă;</w:t>
      </w:r>
    </w:p>
    <w:p w:rsidR="009D0FDE" w:rsidRPr="00975E9A" w:rsidRDefault="009D0FDE" w:rsidP="009D0FDE">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w:t>
      </w: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utilizarea</w:t>
      </w:r>
      <w:proofErr w:type="gramEnd"/>
      <w:r w:rsidRPr="00975E9A">
        <w:rPr>
          <w:rFonts w:ascii="Times New Roman" w:hAnsi="Times New Roman" w:cs="Times New Roman"/>
          <w:sz w:val="24"/>
          <w:szCs w:val="24"/>
        </w:rPr>
        <w:t xml:space="preserve"> de echipamente, utilaje şi mijloace de transport performante, care să nu producă un impact semnificativ de mediu prin noxele emise în atmosferă şi nivelul de zgomot realizat;</w:t>
      </w:r>
    </w:p>
    <w:p w:rsidR="009D0FDE" w:rsidRPr="00975E9A" w:rsidRDefault="009D0FDE" w:rsidP="009D0FDE">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w:t>
      </w: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păstrarea</w:t>
      </w:r>
      <w:proofErr w:type="gramEnd"/>
      <w:r w:rsidRPr="00975E9A">
        <w:rPr>
          <w:rFonts w:ascii="Times New Roman" w:hAnsi="Times New Roman" w:cs="Times New Roman"/>
          <w:sz w:val="24"/>
          <w:szCs w:val="24"/>
        </w:rPr>
        <w:t xml:space="preserve"> curăţeniei şi ordinii pe amplasament;</w:t>
      </w:r>
    </w:p>
    <w:p w:rsidR="004E4826" w:rsidRPr="00975E9A" w:rsidRDefault="004E4826"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Consideram că, realizare</w:t>
      </w:r>
      <w:r w:rsidR="009D0FDE" w:rsidRPr="00975E9A">
        <w:rPr>
          <w:rFonts w:ascii="Times New Roman" w:hAnsi="Times New Roman" w:cs="Times New Roman"/>
          <w:sz w:val="24"/>
          <w:szCs w:val="24"/>
        </w:rPr>
        <w:t>a obiectivelor</w:t>
      </w:r>
      <w:r w:rsidRPr="00975E9A">
        <w:rPr>
          <w:rFonts w:ascii="Times New Roman" w:hAnsi="Times New Roman" w:cs="Times New Roman"/>
          <w:sz w:val="24"/>
          <w:szCs w:val="24"/>
        </w:rPr>
        <w:t xml:space="preserve"> nu va genera un impact semnificativ asupra factorilor de mediu (apă, aer, sol) şi asupra speciilor sălbatice şi a habitatelor naturale pentru care au fost desemnate aceste arii si nu afectează în mod negativ integritatea ariilor naturale protejate.</w:t>
      </w:r>
    </w:p>
    <w:p w:rsidR="006D65C6" w:rsidRPr="00975E9A" w:rsidRDefault="002F7C2D"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 </w:t>
      </w:r>
      <w:proofErr w:type="gramStart"/>
      <w:r w:rsidRPr="00975E9A">
        <w:rPr>
          <w:rFonts w:ascii="Times New Roman" w:hAnsi="Times New Roman" w:cs="Times New Roman"/>
          <w:sz w:val="24"/>
          <w:szCs w:val="24"/>
        </w:rPr>
        <w:t>Constructia propusa nu afecteaza ecosistemele terestre si acvatice.</w:t>
      </w:r>
      <w:proofErr w:type="gramEnd"/>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g) </w:t>
      </w:r>
      <w:proofErr w:type="gramStart"/>
      <w:r w:rsidRPr="00975E9A">
        <w:rPr>
          <w:rFonts w:ascii="Times New Roman" w:hAnsi="Times New Roman" w:cs="Times New Roman"/>
          <w:b/>
          <w:sz w:val="24"/>
          <w:szCs w:val="24"/>
        </w:rPr>
        <w:t>protecţia</w:t>
      </w:r>
      <w:proofErr w:type="gramEnd"/>
      <w:r w:rsidRPr="00975E9A">
        <w:rPr>
          <w:rFonts w:ascii="Times New Roman" w:hAnsi="Times New Roman" w:cs="Times New Roman"/>
          <w:b/>
          <w:sz w:val="24"/>
          <w:szCs w:val="24"/>
        </w:rPr>
        <w:t xml:space="preserve"> aşezărilor umane şi a altor obiective de interes public:</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identificarea obiectivelor de interes public, distanţa faţă de aşezările umane, respectiv faţă de monumente istorice şi de arhitectură, alte zone asupra cărora există instituit un regim de restricţie, zone d</w:t>
      </w:r>
      <w:r w:rsidR="00960E73" w:rsidRPr="00975E9A">
        <w:rPr>
          <w:rFonts w:ascii="Times New Roman" w:hAnsi="Times New Roman" w:cs="Times New Roman"/>
          <w:b/>
          <w:sz w:val="24"/>
          <w:szCs w:val="24"/>
        </w:rPr>
        <w:t>e interes tradiţional şi altele- Nu este cazul</w:t>
      </w:r>
    </w:p>
    <w:p w:rsidR="00E060B9" w:rsidRPr="00975E9A" w:rsidRDefault="006D65C6" w:rsidP="00E060B9">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lucrările</w:t>
      </w:r>
      <w:proofErr w:type="gramEnd"/>
      <w:r w:rsidRPr="00975E9A">
        <w:rPr>
          <w:rFonts w:ascii="Times New Roman" w:hAnsi="Times New Roman" w:cs="Times New Roman"/>
          <w:b/>
          <w:sz w:val="24"/>
          <w:szCs w:val="24"/>
        </w:rPr>
        <w:t>, dotările şi măsurile pentru protecţia aşezărilor umane şi a obiectivelor pro</w:t>
      </w:r>
      <w:r w:rsidR="000155C1" w:rsidRPr="00975E9A">
        <w:rPr>
          <w:rFonts w:ascii="Times New Roman" w:hAnsi="Times New Roman" w:cs="Times New Roman"/>
          <w:b/>
          <w:sz w:val="24"/>
          <w:szCs w:val="24"/>
        </w:rPr>
        <w:t xml:space="preserve">tejate şi/sau de interes public- </w:t>
      </w:r>
    </w:p>
    <w:p w:rsidR="00E060B9" w:rsidRPr="00975E9A" w:rsidRDefault="00E060B9" w:rsidP="00E060B9">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Constructia </w:t>
      </w:r>
      <w:proofErr w:type="gramStart"/>
      <w:r w:rsidRPr="00975E9A">
        <w:rPr>
          <w:rFonts w:ascii="Times New Roman" w:hAnsi="Times New Roman" w:cs="Times New Roman"/>
          <w:sz w:val="24"/>
          <w:szCs w:val="24"/>
        </w:rPr>
        <w:t>ce</w:t>
      </w:r>
      <w:proofErr w:type="gramEnd"/>
      <w:r w:rsidRPr="00975E9A">
        <w:rPr>
          <w:rFonts w:ascii="Times New Roman" w:hAnsi="Times New Roman" w:cs="Times New Roman"/>
          <w:sz w:val="24"/>
          <w:szCs w:val="24"/>
        </w:rPr>
        <w:t xml:space="preserve"> face obiectul prezentei documentatii respecta distantele fata de vecinatati, si nu pune in pericol vecinatatile prin emiterea de noxe, zgomot si vibratii, poluarea apelor, aerului, solului si subsolului. </w:t>
      </w:r>
      <w:proofErr w:type="gramStart"/>
      <w:r w:rsidRPr="00975E9A">
        <w:rPr>
          <w:rFonts w:ascii="Times New Roman" w:hAnsi="Times New Roman" w:cs="Times New Roman"/>
          <w:sz w:val="24"/>
          <w:szCs w:val="24"/>
        </w:rPr>
        <w:t>Inchiderile cladirii asigura confortul fonic.</w:t>
      </w:r>
      <w:proofErr w:type="gramEnd"/>
    </w:p>
    <w:p w:rsidR="00E060B9" w:rsidRPr="00975E9A" w:rsidRDefault="00E060B9" w:rsidP="00E060B9">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La realizarea constructiilor se vor utiliza tehnologii de executie care </w:t>
      </w:r>
      <w:proofErr w:type="gramStart"/>
      <w:r w:rsidRPr="00975E9A">
        <w:rPr>
          <w:rFonts w:ascii="Times New Roman" w:hAnsi="Times New Roman" w:cs="Times New Roman"/>
          <w:sz w:val="24"/>
          <w:szCs w:val="24"/>
        </w:rPr>
        <w:t>sa</w:t>
      </w:r>
      <w:proofErr w:type="gramEnd"/>
      <w:r w:rsidRPr="00975E9A">
        <w:rPr>
          <w:rFonts w:ascii="Times New Roman" w:hAnsi="Times New Roman" w:cs="Times New Roman"/>
          <w:sz w:val="24"/>
          <w:szCs w:val="24"/>
        </w:rPr>
        <w:t xml:space="preserve"> nu afecteze mediul inconjurator. </w:t>
      </w:r>
      <w:proofErr w:type="gramStart"/>
      <w:r w:rsidRPr="00975E9A">
        <w:rPr>
          <w:rFonts w:ascii="Times New Roman" w:hAnsi="Times New Roman" w:cs="Times New Roman"/>
          <w:sz w:val="24"/>
          <w:szCs w:val="24"/>
        </w:rPr>
        <w:t>Resturile de materiale (moloz) vor fi depozitate corespunzator si transportate in locul special recomandat de administratia locala.</w:t>
      </w:r>
      <w:proofErr w:type="gramEnd"/>
      <w:r w:rsidRPr="00975E9A">
        <w:rPr>
          <w:rFonts w:ascii="Times New Roman" w:hAnsi="Times New Roman" w:cs="Times New Roman"/>
          <w:sz w:val="24"/>
          <w:szCs w:val="24"/>
        </w:rPr>
        <w:t xml:space="preserve"> La efectuarea lucrarilor de sapaturi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acorda o atentie deosebita respectarii legislatiei privind protectia mediului.</w:t>
      </w:r>
    </w:p>
    <w:p w:rsidR="00E060B9" w:rsidRPr="00975E9A" w:rsidRDefault="00E060B9" w:rsidP="00E060B9">
      <w:pPr>
        <w:autoSpaceDE w:val="0"/>
        <w:autoSpaceDN w:val="0"/>
        <w:adjustRightInd w:val="0"/>
        <w:spacing w:after="0" w:line="240" w:lineRule="auto"/>
        <w:jc w:val="both"/>
        <w:rPr>
          <w:rFonts w:ascii="Times New Roman" w:hAnsi="Times New Roman" w:cs="Times New Roman"/>
          <w:sz w:val="24"/>
          <w:szCs w:val="24"/>
        </w:rPr>
      </w:pPr>
      <w:proofErr w:type="gramStart"/>
      <w:r w:rsidRPr="00975E9A">
        <w:rPr>
          <w:rFonts w:ascii="Times New Roman" w:hAnsi="Times New Roman" w:cs="Times New Roman"/>
          <w:sz w:val="24"/>
          <w:szCs w:val="24"/>
        </w:rPr>
        <w:t>Dupa finalizarea constructiilor se vor efectua lucrari de aducere in starea initiala a zonelor afectate de organizarea de santier, de depozitele de materiale si de folosirea utilajelor si mijloacelor de transport.</w:t>
      </w:r>
      <w:proofErr w:type="gramEnd"/>
    </w:p>
    <w:p w:rsidR="00E060B9" w:rsidRPr="00975E9A" w:rsidRDefault="00E060B9" w:rsidP="00E060B9">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Executantul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lua toate masurile necesare privind prevenirea si stingerea incendiilor pe durata executiei lucrarilor. </w:t>
      </w:r>
      <w:r w:rsidR="006D65C6" w:rsidRPr="00975E9A">
        <w:rPr>
          <w:rFonts w:ascii="Times New Roman" w:hAnsi="Times New Roman" w:cs="Times New Roman"/>
          <w:sz w:val="24"/>
          <w:szCs w:val="24"/>
        </w:rPr>
        <w:t xml:space="preserve">  </w:t>
      </w:r>
    </w:p>
    <w:p w:rsidR="006D65C6" w:rsidRPr="00975E9A" w:rsidRDefault="006D65C6" w:rsidP="00E060B9">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h) </w:t>
      </w:r>
      <w:proofErr w:type="gramStart"/>
      <w:r w:rsidRPr="00975E9A">
        <w:rPr>
          <w:rFonts w:ascii="Times New Roman" w:hAnsi="Times New Roman" w:cs="Times New Roman"/>
          <w:b/>
          <w:sz w:val="24"/>
          <w:szCs w:val="24"/>
        </w:rPr>
        <w:t>prevenirea</w:t>
      </w:r>
      <w:proofErr w:type="gramEnd"/>
      <w:r w:rsidRPr="00975E9A">
        <w:rPr>
          <w:rFonts w:ascii="Times New Roman" w:hAnsi="Times New Roman" w:cs="Times New Roman"/>
          <w:b/>
          <w:sz w:val="24"/>
          <w:szCs w:val="24"/>
        </w:rPr>
        <w:t xml:space="preserve"> şi gestionarea deşeurilor generate pe amplasament în timpul realizării proiectului/în timpul exploatării, inclusiv eliminarea:</w:t>
      </w:r>
    </w:p>
    <w:p w:rsidR="00A83409" w:rsidRPr="00975E9A" w:rsidRDefault="006D65C6" w:rsidP="00A83409">
      <w:pPr>
        <w:pStyle w:val="Default"/>
        <w:rPr>
          <w:rFonts w:ascii="Times New Roman" w:hAnsi="Times New Roman" w:cs="Times New Roman"/>
          <w:color w:val="auto"/>
        </w:rPr>
      </w:pPr>
      <w:r w:rsidRPr="00975E9A">
        <w:rPr>
          <w:rFonts w:ascii="Times New Roman" w:hAnsi="Times New Roman" w:cs="Times New Roman"/>
          <w:b/>
          <w:color w:val="auto"/>
        </w:rPr>
        <w:t xml:space="preserve">    - </w:t>
      </w:r>
      <w:proofErr w:type="gramStart"/>
      <w:r w:rsidRPr="00975E9A">
        <w:rPr>
          <w:rFonts w:ascii="Times New Roman" w:hAnsi="Times New Roman" w:cs="Times New Roman"/>
          <w:b/>
          <w:color w:val="auto"/>
        </w:rPr>
        <w:t>lista</w:t>
      </w:r>
      <w:proofErr w:type="gramEnd"/>
      <w:r w:rsidRPr="00975E9A">
        <w:rPr>
          <w:rFonts w:ascii="Times New Roman" w:hAnsi="Times New Roman" w:cs="Times New Roman"/>
          <w:b/>
          <w:color w:val="auto"/>
        </w:rPr>
        <w:t xml:space="preserve"> deşeurilor (clasificate şi codificate în conformitate cu prevederile legislaţiei europene şi naţionale privind deşeurile)</w:t>
      </w:r>
      <w:r w:rsidR="00A83409" w:rsidRPr="00975E9A">
        <w:rPr>
          <w:rFonts w:ascii="Times New Roman" w:hAnsi="Times New Roman" w:cs="Times New Roman"/>
          <w:b/>
          <w:color w:val="auto"/>
        </w:rPr>
        <w:t xml:space="preserve">, cantităţi de deşeuri generate: </w:t>
      </w:r>
      <w:r w:rsidR="00A83409" w:rsidRPr="00975E9A">
        <w:rPr>
          <w:rFonts w:ascii="Times New Roman" w:hAnsi="Times New Roman" w:cs="Times New Roman"/>
          <w:color w:val="auto"/>
        </w:rPr>
        <w:tab/>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 xml:space="preserve">In faza de </w:t>
      </w:r>
      <w:proofErr w:type="gramStart"/>
      <w:r w:rsidRPr="00975E9A">
        <w:rPr>
          <w:rFonts w:ascii="Times New Roman" w:hAnsi="Times New Roman" w:cs="Times New Roman"/>
          <w:color w:val="auto"/>
        </w:rPr>
        <w:t>executie  deseurile</w:t>
      </w:r>
      <w:proofErr w:type="gramEnd"/>
      <w:r w:rsidRPr="00975E9A">
        <w:rPr>
          <w:rFonts w:ascii="Times New Roman" w:hAnsi="Times New Roman" w:cs="Times New Roman"/>
          <w:color w:val="auto"/>
        </w:rPr>
        <w:t xml:space="preserve"> rezultate din procesul de construire cuprind resturi </w:t>
      </w:r>
      <w:r w:rsidRPr="00975E9A">
        <w:rPr>
          <w:rFonts w:ascii="Times New Roman" w:hAnsi="Times New Roman" w:cs="Times New Roman"/>
          <w:color w:val="auto"/>
        </w:rPr>
        <w:tab/>
        <w:t xml:space="preserve">inerte precum: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pamant</w:t>
      </w:r>
      <w:proofErr w:type="gramEnd"/>
      <w:r w:rsidRPr="00975E9A">
        <w:rPr>
          <w:rFonts w:ascii="Times New Roman" w:hAnsi="Times New Roman" w:cs="Times New Roman"/>
          <w:color w:val="auto"/>
        </w:rPr>
        <w:t xml:space="preserve"> din excavatii,</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r>
      <w:r w:rsidRPr="00975E9A">
        <w:rPr>
          <w:rFonts w:ascii="Times New Roman" w:hAnsi="Times New Roman" w:cs="Times New Roman"/>
          <w:color w:val="auto"/>
        </w:rPr>
        <w:tab/>
        <w:t xml:space="preserve"> -moloz,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pietris</w:t>
      </w:r>
      <w:proofErr w:type="gramEnd"/>
      <w:r w:rsidRPr="00975E9A">
        <w:rPr>
          <w:rFonts w:ascii="Times New Roman" w:hAnsi="Times New Roman" w:cs="Times New Roman"/>
          <w:color w:val="auto"/>
        </w:rPr>
        <w:t xml:space="preserve">,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material</w:t>
      </w:r>
      <w:proofErr w:type="gramEnd"/>
      <w:r w:rsidRPr="00975E9A">
        <w:rPr>
          <w:rFonts w:ascii="Times New Roman" w:hAnsi="Times New Roman" w:cs="Times New Roman"/>
          <w:color w:val="auto"/>
        </w:rPr>
        <w:t xml:space="preserve"> lemnos si restiri metalice, ambalaje hartie, etc. </w:t>
      </w:r>
    </w:p>
    <w:p w:rsidR="00A83409" w:rsidRPr="00975E9A" w:rsidRDefault="00A83409" w:rsidP="00A83409">
      <w:pPr>
        <w:pStyle w:val="Default"/>
        <w:rPr>
          <w:rFonts w:ascii="Times New Roman" w:hAnsi="Times New Roman" w:cs="Times New Roman"/>
          <w:color w:val="auto"/>
        </w:rPr>
      </w:pPr>
      <w:proofErr w:type="gramStart"/>
      <w:r w:rsidRPr="00975E9A">
        <w:rPr>
          <w:rFonts w:ascii="Times New Roman" w:hAnsi="Times New Roman" w:cs="Times New Roman"/>
          <w:color w:val="auto"/>
        </w:rPr>
        <w:t>Aceste deseuri vor fi colectate in containere specifice de unul din operatorii locali specializati in salubritate.</w:t>
      </w:r>
      <w:proofErr w:type="gramEnd"/>
      <w:r w:rsidRPr="00975E9A">
        <w:rPr>
          <w:rFonts w:ascii="Times New Roman" w:hAnsi="Times New Roman" w:cs="Times New Roman"/>
          <w:color w:val="auto"/>
        </w:rPr>
        <w:t xml:space="preserve"> </w:t>
      </w:r>
      <w:r w:rsidRPr="00975E9A">
        <w:rPr>
          <w:rFonts w:ascii="Times New Roman" w:hAnsi="Times New Roman" w:cs="Times New Roman"/>
          <w:color w:val="auto"/>
        </w:rPr>
        <w:tab/>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 xml:space="preserve">In perioada de locuire rezulta urmatoarele deseuri: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deseuri</w:t>
      </w:r>
      <w:proofErr w:type="gramEnd"/>
      <w:r w:rsidRPr="00975E9A">
        <w:rPr>
          <w:rFonts w:ascii="Times New Roman" w:hAnsi="Times New Roman" w:cs="Times New Roman"/>
          <w:color w:val="auto"/>
        </w:rPr>
        <w:t xml:space="preserve"> din hartie si carton;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deseuri</w:t>
      </w:r>
      <w:proofErr w:type="gramEnd"/>
      <w:r w:rsidRPr="00975E9A">
        <w:rPr>
          <w:rFonts w:ascii="Times New Roman" w:hAnsi="Times New Roman" w:cs="Times New Roman"/>
          <w:color w:val="auto"/>
        </w:rPr>
        <w:t xml:space="preserve"> din sticla,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deseuri</w:t>
      </w:r>
      <w:proofErr w:type="gramEnd"/>
      <w:r w:rsidRPr="00975E9A">
        <w:rPr>
          <w:rFonts w:ascii="Times New Roman" w:hAnsi="Times New Roman" w:cs="Times New Roman"/>
          <w:color w:val="auto"/>
        </w:rPr>
        <w:t xml:space="preserve"> ambalaje de polistiren si folie PVC; </w:t>
      </w: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ab/>
        <w:t xml:space="preserve">- </w:t>
      </w:r>
      <w:proofErr w:type="gramStart"/>
      <w:r w:rsidRPr="00975E9A">
        <w:rPr>
          <w:rFonts w:ascii="Times New Roman" w:hAnsi="Times New Roman" w:cs="Times New Roman"/>
          <w:color w:val="auto"/>
        </w:rPr>
        <w:t>deseuri</w:t>
      </w:r>
      <w:proofErr w:type="gramEnd"/>
      <w:r w:rsidRPr="00975E9A">
        <w:rPr>
          <w:rFonts w:ascii="Times New Roman" w:hAnsi="Times New Roman" w:cs="Times New Roman"/>
          <w:color w:val="auto"/>
        </w:rPr>
        <w:t xml:space="preserve"> menajere. </w:t>
      </w:r>
    </w:p>
    <w:p w:rsidR="00A83409" w:rsidRPr="00975E9A" w:rsidRDefault="00A83409" w:rsidP="00A83409">
      <w:pPr>
        <w:pStyle w:val="Default"/>
        <w:rPr>
          <w:rFonts w:ascii="Times New Roman" w:hAnsi="Times New Roman" w:cs="Times New Roman"/>
          <w:color w:val="auto"/>
        </w:rPr>
      </w:pPr>
    </w:p>
    <w:p w:rsidR="00A83409" w:rsidRPr="00975E9A" w:rsidRDefault="00A83409" w:rsidP="00A83409">
      <w:pPr>
        <w:pStyle w:val="Default"/>
        <w:rPr>
          <w:rFonts w:ascii="Times New Roman" w:hAnsi="Times New Roman" w:cs="Times New Roman"/>
          <w:color w:val="auto"/>
        </w:rPr>
      </w:pPr>
      <w:r w:rsidRPr="00975E9A">
        <w:rPr>
          <w:rFonts w:ascii="Times New Roman" w:hAnsi="Times New Roman" w:cs="Times New Roman"/>
          <w:color w:val="auto"/>
        </w:rPr>
        <w:t>Deseurile menajere se vor depozita in europubele amplasate pe o platforma betonata in cadrul incintei de unde vor fi evacuate periodic de firme specializata in salubritate, cu care s-</w:t>
      </w:r>
      <w:proofErr w:type="gramStart"/>
      <w:r w:rsidRPr="00975E9A">
        <w:rPr>
          <w:rFonts w:ascii="Times New Roman" w:hAnsi="Times New Roman" w:cs="Times New Roman"/>
          <w:color w:val="auto"/>
        </w:rPr>
        <w:t>a</w:t>
      </w:r>
      <w:proofErr w:type="gramEnd"/>
      <w:r w:rsidRPr="00975E9A">
        <w:rPr>
          <w:rFonts w:ascii="Times New Roman" w:hAnsi="Times New Roman" w:cs="Times New Roman"/>
          <w:color w:val="auto"/>
        </w:rPr>
        <w:t xml:space="preserve"> incheiat </w:t>
      </w:r>
      <w:r w:rsidRPr="00975E9A">
        <w:rPr>
          <w:rFonts w:ascii="Times New Roman" w:hAnsi="Times New Roman" w:cs="Times New Roman"/>
          <w:color w:val="auto"/>
        </w:rPr>
        <w:lastRenderedPageBreak/>
        <w:t>un contract prealabil. Colectarea si depozitarea</w:t>
      </w:r>
      <w:r w:rsidR="009F6384" w:rsidRPr="00975E9A">
        <w:rPr>
          <w:rFonts w:ascii="Times New Roman" w:hAnsi="Times New Roman" w:cs="Times New Roman"/>
          <w:color w:val="auto"/>
        </w:rPr>
        <w:t xml:space="preserve"> </w:t>
      </w:r>
      <w:r w:rsidRPr="00975E9A">
        <w:rPr>
          <w:rFonts w:ascii="Times New Roman" w:hAnsi="Times New Roman" w:cs="Times New Roman"/>
          <w:color w:val="auto"/>
        </w:rPr>
        <w:t xml:space="preserve">deseurilor menajere se face in Europubele etanse din PPR depozitate pe o platforma gospodareasca impermeabila, inchisa. Platforma se </w:t>
      </w:r>
      <w:proofErr w:type="gramStart"/>
      <w:r w:rsidRPr="00975E9A">
        <w:rPr>
          <w:rFonts w:ascii="Times New Roman" w:hAnsi="Times New Roman" w:cs="Times New Roman"/>
          <w:color w:val="auto"/>
        </w:rPr>
        <w:t>va</w:t>
      </w:r>
      <w:proofErr w:type="gramEnd"/>
      <w:r w:rsidRPr="00975E9A">
        <w:rPr>
          <w:rFonts w:ascii="Times New Roman" w:hAnsi="Times New Roman" w:cs="Times New Roman"/>
          <w:color w:val="auto"/>
        </w:rPr>
        <w:t xml:space="preserve"> amenaja pe latura </w:t>
      </w:r>
      <w:r w:rsidR="009F6384" w:rsidRPr="00975E9A">
        <w:rPr>
          <w:rFonts w:ascii="Times New Roman" w:hAnsi="Times New Roman" w:cs="Times New Roman"/>
          <w:color w:val="auto"/>
        </w:rPr>
        <w:t>vesti</w:t>
      </w:r>
      <w:r w:rsidRPr="00975E9A">
        <w:rPr>
          <w:rFonts w:ascii="Times New Roman" w:hAnsi="Times New Roman" w:cs="Times New Roman"/>
          <w:color w:val="auto"/>
        </w:rPr>
        <w:t xml:space="preserve">ca a constructiei la nivelul solului si se vor stabili termene de ridicare prin </w:t>
      </w:r>
      <w:r w:rsidRPr="00975E9A">
        <w:rPr>
          <w:rFonts w:ascii="Times New Roman" w:hAnsi="Times New Roman" w:cs="Times New Roman"/>
          <w:color w:val="auto"/>
        </w:rPr>
        <w:tab/>
        <w:t xml:space="preserve">contract cu firma de salubritate. Depozitarea resturilor reciclabile se </w:t>
      </w:r>
      <w:proofErr w:type="gramStart"/>
      <w:r w:rsidRPr="00975E9A">
        <w:rPr>
          <w:rFonts w:ascii="Times New Roman" w:hAnsi="Times New Roman" w:cs="Times New Roman"/>
          <w:color w:val="auto"/>
        </w:rPr>
        <w:t>va</w:t>
      </w:r>
      <w:proofErr w:type="gramEnd"/>
      <w:r w:rsidRPr="00975E9A">
        <w:rPr>
          <w:rFonts w:ascii="Times New Roman" w:hAnsi="Times New Roman" w:cs="Times New Roman"/>
          <w:color w:val="auto"/>
        </w:rPr>
        <w:t xml:space="preserve"> face in </w:t>
      </w:r>
      <w:r w:rsidRPr="00975E9A">
        <w:rPr>
          <w:rFonts w:ascii="Times New Roman" w:hAnsi="Times New Roman" w:cs="Times New Roman"/>
          <w:color w:val="auto"/>
        </w:rPr>
        <w:tab/>
        <w:t>cadrul incintei, in</w:t>
      </w:r>
      <w:r w:rsidR="009F6384" w:rsidRPr="00975E9A">
        <w:rPr>
          <w:rFonts w:ascii="Times New Roman" w:hAnsi="Times New Roman" w:cs="Times New Roman"/>
          <w:color w:val="auto"/>
        </w:rPr>
        <w:t xml:space="preserve"> containere individuale </w:t>
      </w:r>
      <w:r w:rsidRPr="00975E9A">
        <w:rPr>
          <w:rFonts w:ascii="Times New Roman" w:hAnsi="Times New Roman" w:cs="Times New Roman"/>
          <w:color w:val="auto"/>
        </w:rPr>
        <w:t>si se vor stabilii termene de ridicare cu o firma specializata in acest sens.</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p>
    <w:p w:rsidR="004B5D47"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programul</w:t>
      </w:r>
      <w:proofErr w:type="gramEnd"/>
      <w:r w:rsidRPr="00975E9A">
        <w:rPr>
          <w:rFonts w:ascii="Times New Roman" w:hAnsi="Times New Roman" w:cs="Times New Roman"/>
          <w:b/>
          <w:sz w:val="24"/>
          <w:szCs w:val="24"/>
        </w:rPr>
        <w:t xml:space="preserve"> de prevenire şi reducere a c</w:t>
      </w:r>
      <w:r w:rsidR="005E63F7" w:rsidRPr="00975E9A">
        <w:rPr>
          <w:rFonts w:ascii="Times New Roman" w:hAnsi="Times New Roman" w:cs="Times New Roman"/>
          <w:b/>
          <w:sz w:val="24"/>
          <w:szCs w:val="24"/>
        </w:rPr>
        <w:t xml:space="preserve">antităţilor de deşeuri generate: </w:t>
      </w:r>
      <w:r w:rsidR="004B5D47" w:rsidRPr="00975E9A">
        <w:rPr>
          <w:rFonts w:ascii="Times New Roman" w:hAnsi="Times New Roman" w:cs="Times New Roman"/>
          <w:sz w:val="24"/>
          <w:szCs w:val="24"/>
        </w:rPr>
        <w:t>Se are in vederea incheierea unui contract cu serviciul local de salubritate pentru colectare selectiva.</w:t>
      </w:r>
      <w:r w:rsidRPr="00975E9A">
        <w:rPr>
          <w:rFonts w:ascii="Times New Roman" w:hAnsi="Times New Roman" w:cs="Times New Roman"/>
          <w:b/>
          <w:sz w:val="24"/>
          <w:szCs w:val="24"/>
        </w:rPr>
        <w:t xml:space="preserve">   </w:t>
      </w:r>
    </w:p>
    <w:p w:rsidR="004B5D47"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pl</w:t>
      </w:r>
      <w:r w:rsidR="005E63F7" w:rsidRPr="00975E9A">
        <w:rPr>
          <w:rFonts w:ascii="Times New Roman" w:hAnsi="Times New Roman" w:cs="Times New Roman"/>
          <w:b/>
          <w:sz w:val="24"/>
          <w:szCs w:val="24"/>
        </w:rPr>
        <w:t>anul</w:t>
      </w:r>
      <w:proofErr w:type="gramEnd"/>
      <w:r w:rsidR="005E63F7" w:rsidRPr="00975E9A">
        <w:rPr>
          <w:rFonts w:ascii="Times New Roman" w:hAnsi="Times New Roman" w:cs="Times New Roman"/>
          <w:b/>
          <w:sz w:val="24"/>
          <w:szCs w:val="24"/>
        </w:rPr>
        <w:t xml:space="preserve"> de gestionare a deşeurilor: </w:t>
      </w:r>
      <w:r w:rsidR="004B5D47" w:rsidRPr="00975E9A">
        <w:rPr>
          <w:rFonts w:ascii="Times New Roman" w:hAnsi="Times New Roman" w:cs="Times New Roman"/>
          <w:sz w:val="24"/>
          <w:szCs w:val="24"/>
        </w:rPr>
        <w:t xml:space="preserve">Evacuarea deseurilor se va realiza conform programului de colectare al serviciului local de salubritate la nivel de parcela. In interiorul cladirii colectarea deseurilor se </w:t>
      </w:r>
      <w:proofErr w:type="gramStart"/>
      <w:r w:rsidR="004B5D47" w:rsidRPr="00975E9A">
        <w:rPr>
          <w:rFonts w:ascii="Times New Roman" w:hAnsi="Times New Roman" w:cs="Times New Roman"/>
          <w:sz w:val="24"/>
          <w:szCs w:val="24"/>
        </w:rPr>
        <w:t>va</w:t>
      </w:r>
      <w:proofErr w:type="gramEnd"/>
      <w:r w:rsidR="004B5D47" w:rsidRPr="00975E9A">
        <w:rPr>
          <w:rFonts w:ascii="Times New Roman" w:hAnsi="Times New Roman" w:cs="Times New Roman"/>
          <w:sz w:val="24"/>
          <w:szCs w:val="24"/>
        </w:rPr>
        <w:t xml:space="preserve"> face zilnic.</w:t>
      </w:r>
      <w:r w:rsidRPr="00975E9A">
        <w:rPr>
          <w:rFonts w:ascii="Times New Roman" w:hAnsi="Times New Roman" w:cs="Times New Roman"/>
          <w:b/>
          <w:sz w:val="24"/>
          <w:szCs w:val="24"/>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i) </w:t>
      </w:r>
      <w:proofErr w:type="gramStart"/>
      <w:r w:rsidRPr="00975E9A">
        <w:rPr>
          <w:rFonts w:ascii="Times New Roman" w:hAnsi="Times New Roman" w:cs="Times New Roman"/>
          <w:b/>
          <w:sz w:val="24"/>
          <w:szCs w:val="24"/>
        </w:rPr>
        <w:t>gospodărirea</w:t>
      </w:r>
      <w:proofErr w:type="gramEnd"/>
      <w:r w:rsidRPr="00975E9A">
        <w:rPr>
          <w:rFonts w:ascii="Times New Roman" w:hAnsi="Times New Roman" w:cs="Times New Roman"/>
          <w:b/>
          <w:sz w:val="24"/>
          <w:szCs w:val="24"/>
        </w:rPr>
        <w:t xml:space="preserve"> substanţelor şi preparatelor chimice periculoase: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substanţele</w:t>
      </w:r>
      <w:proofErr w:type="gramEnd"/>
      <w:r w:rsidRPr="00975E9A">
        <w:rPr>
          <w:rFonts w:ascii="Times New Roman" w:hAnsi="Times New Roman" w:cs="Times New Roman"/>
          <w:b/>
          <w:sz w:val="24"/>
          <w:szCs w:val="24"/>
        </w:rPr>
        <w:t xml:space="preserve"> şi preparatele chimice peric</w:t>
      </w:r>
      <w:r w:rsidR="002751FE" w:rsidRPr="00975E9A">
        <w:rPr>
          <w:rFonts w:ascii="Times New Roman" w:hAnsi="Times New Roman" w:cs="Times New Roman"/>
          <w:b/>
          <w:sz w:val="24"/>
          <w:szCs w:val="24"/>
        </w:rPr>
        <w:t xml:space="preserve">uloase utilizate şi/sau produse- </w:t>
      </w:r>
      <w:r w:rsidR="002751FE"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i/>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modul</w:t>
      </w:r>
      <w:proofErr w:type="gramEnd"/>
      <w:r w:rsidRPr="00975E9A">
        <w:rPr>
          <w:rFonts w:ascii="Times New Roman" w:hAnsi="Times New Roman" w:cs="Times New Roman"/>
          <w:b/>
          <w:sz w:val="24"/>
          <w:szCs w:val="24"/>
        </w:rPr>
        <w:t xml:space="preserve"> de gospodărire a substanţelor şi preparatelor chimice periculoase şi asigurarea condiţiilor de protecţie a factorilor de </w:t>
      </w:r>
      <w:r w:rsidR="002751FE" w:rsidRPr="00975E9A">
        <w:rPr>
          <w:rFonts w:ascii="Times New Roman" w:hAnsi="Times New Roman" w:cs="Times New Roman"/>
          <w:b/>
          <w:sz w:val="24"/>
          <w:szCs w:val="24"/>
        </w:rPr>
        <w:t>mediu şi a sănătăţii populaţiei</w:t>
      </w:r>
      <w:r w:rsidR="002751FE" w:rsidRPr="00975E9A">
        <w:rPr>
          <w:rFonts w:ascii="Times New Roman" w:hAnsi="Times New Roman" w:cs="Times New Roman"/>
          <w:b/>
          <w:i/>
          <w:sz w:val="24"/>
          <w:szCs w:val="24"/>
        </w:rPr>
        <w:t xml:space="preserve">: </w:t>
      </w:r>
      <w:r w:rsidR="002751FE"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B. Utilizarea resurselor naturale, în special a solului, a terenurilor, </w:t>
      </w:r>
      <w:proofErr w:type="gramStart"/>
      <w:r w:rsidRPr="00975E9A">
        <w:rPr>
          <w:rFonts w:ascii="Times New Roman" w:hAnsi="Times New Roman" w:cs="Times New Roman"/>
          <w:b/>
          <w:sz w:val="24"/>
          <w:szCs w:val="24"/>
        </w:rPr>
        <w:t>a</w:t>
      </w:r>
      <w:proofErr w:type="gramEnd"/>
      <w:r w:rsidRPr="00975E9A">
        <w:rPr>
          <w:rFonts w:ascii="Times New Roman" w:hAnsi="Times New Roman" w:cs="Times New Roman"/>
          <w:b/>
          <w:sz w:val="24"/>
          <w:szCs w:val="24"/>
        </w:rPr>
        <w:t xml:space="preserve"> apei şi a biodiversităţii.</w:t>
      </w:r>
      <w:r w:rsidR="002751FE" w:rsidRPr="00975E9A">
        <w:rPr>
          <w:rFonts w:ascii="Times New Roman" w:hAnsi="Times New Roman" w:cs="Times New Roman"/>
          <w:b/>
          <w:sz w:val="24"/>
          <w:szCs w:val="24"/>
        </w:rPr>
        <w:t xml:space="preserve"> </w:t>
      </w:r>
      <w:r w:rsidR="007212BF" w:rsidRPr="00975E9A">
        <w:rPr>
          <w:rFonts w:ascii="Times New Roman" w:hAnsi="Times New Roman" w:cs="Times New Roman"/>
          <w:b/>
          <w:sz w:val="24"/>
          <w:szCs w:val="24"/>
        </w:rPr>
        <w:t xml:space="preserve">Nu </w:t>
      </w:r>
      <w:proofErr w:type="gramStart"/>
      <w:r w:rsidR="007212BF" w:rsidRPr="00975E9A">
        <w:rPr>
          <w:rFonts w:ascii="Times New Roman" w:hAnsi="Times New Roman" w:cs="Times New Roman"/>
          <w:b/>
          <w:sz w:val="24"/>
          <w:szCs w:val="24"/>
        </w:rPr>
        <w:t>este</w:t>
      </w:r>
      <w:proofErr w:type="gramEnd"/>
      <w:r w:rsidR="007212BF" w:rsidRPr="00975E9A">
        <w:rPr>
          <w:rFonts w:ascii="Times New Roman" w:hAnsi="Times New Roman" w:cs="Times New Roman"/>
          <w:b/>
          <w:sz w:val="24"/>
          <w:szCs w:val="24"/>
        </w:rPr>
        <w:t xml:space="preserv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VII. Descrierea aspectelor de mediu susceptibile a fi afectate în mod semnificativ de proiect:</w:t>
      </w:r>
      <w:r w:rsidR="00023E9A" w:rsidRPr="00975E9A">
        <w:rPr>
          <w:rFonts w:ascii="Times New Roman" w:hAnsi="Times New Roman" w:cs="Times New Roman"/>
          <w:b/>
          <w:sz w:val="24"/>
          <w:szCs w:val="24"/>
          <w:highlight w:val="yellow"/>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w:t>
      </w:r>
      <w:r w:rsidR="00023E9A" w:rsidRPr="00975E9A">
        <w:rPr>
          <w:rFonts w:ascii="Times New Roman" w:hAnsi="Times New Roman" w:cs="Times New Roman"/>
          <w:b/>
          <w:sz w:val="24"/>
          <w:szCs w:val="24"/>
        </w:rPr>
        <w:t xml:space="preserve">tiv şi negativ): </w:t>
      </w:r>
    </w:p>
    <w:p w:rsidR="003908B6" w:rsidRPr="00975E9A" w:rsidRDefault="006D65C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w:t>
      </w:r>
      <w:r w:rsidR="007212BF" w:rsidRPr="00975E9A">
        <w:rPr>
          <w:rFonts w:ascii="Times New Roman" w:hAnsi="Times New Roman" w:cs="Times New Roman"/>
          <w:b/>
          <w:sz w:val="24"/>
          <w:szCs w:val="24"/>
        </w:rPr>
        <w:t xml:space="preserve">- </w:t>
      </w:r>
      <w:proofErr w:type="gramStart"/>
      <w:r w:rsidR="003908B6" w:rsidRPr="00975E9A">
        <w:rPr>
          <w:rFonts w:ascii="Times New Roman" w:hAnsi="Times New Roman" w:cs="Times New Roman"/>
          <w:b/>
          <w:sz w:val="24"/>
          <w:szCs w:val="24"/>
        </w:rPr>
        <w:t>extinderea</w:t>
      </w:r>
      <w:proofErr w:type="gramEnd"/>
      <w:r w:rsidR="003908B6" w:rsidRPr="00975E9A">
        <w:rPr>
          <w:rFonts w:ascii="Times New Roman" w:hAnsi="Times New Roman" w:cs="Times New Roman"/>
          <w:b/>
          <w:sz w:val="24"/>
          <w:szCs w:val="24"/>
        </w:rPr>
        <w:t xml:space="preserve"> impactului (zona geografica, numarul populatiei/habitatelor/speciilor afectate); Nu au fost identificate populatii/habitate/specii afectate.</w:t>
      </w:r>
    </w:p>
    <w:p w:rsidR="003908B6" w:rsidRPr="00975E9A" w:rsidRDefault="003908B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magnitudinea</w:t>
      </w:r>
      <w:proofErr w:type="gramEnd"/>
      <w:r w:rsidRPr="00975E9A">
        <w:rPr>
          <w:rFonts w:ascii="Times New Roman" w:hAnsi="Times New Roman" w:cs="Times New Roman"/>
          <w:b/>
          <w:sz w:val="24"/>
          <w:szCs w:val="24"/>
        </w:rPr>
        <w:t xml:space="preserve"> si complexitatea impactului; Impact nesemnificativ</w:t>
      </w:r>
    </w:p>
    <w:p w:rsidR="003908B6" w:rsidRPr="00975E9A" w:rsidRDefault="003908B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probabilitatea</w:t>
      </w:r>
      <w:proofErr w:type="gramEnd"/>
      <w:r w:rsidRPr="00975E9A">
        <w:rPr>
          <w:rFonts w:ascii="Times New Roman" w:hAnsi="Times New Roman" w:cs="Times New Roman"/>
          <w:b/>
          <w:sz w:val="24"/>
          <w:szCs w:val="24"/>
        </w:rPr>
        <w:t xml:space="preserve"> impactului; Impact redus</w:t>
      </w:r>
    </w:p>
    <w:p w:rsidR="003908B6" w:rsidRPr="00975E9A" w:rsidRDefault="003908B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durata</w:t>
      </w:r>
      <w:proofErr w:type="gramEnd"/>
      <w:r w:rsidRPr="00975E9A">
        <w:rPr>
          <w:rFonts w:ascii="Times New Roman" w:hAnsi="Times New Roman" w:cs="Times New Roman"/>
          <w:b/>
          <w:sz w:val="24"/>
          <w:szCs w:val="24"/>
        </w:rPr>
        <w:t xml:space="preserve">, frecventa si reversibilitatea impactului; Impact temporar, pe perioada efectuarii lucrarilor de constructie. </w:t>
      </w:r>
      <w:proofErr w:type="gramStart"/>
      <w:r w:rsidRPr="00975E9A">
        <w:rPr>
          <w:rFonts w:ascii="Times New Roman" w:hAnsi="Times New Roman" w:cs="Times New Roman"/>
          <w:b/>
          <w:sz w:val="24"/>
          <w:szCs w:val="24"/>
        </w:rPr>
        <w:t>In utilizare nu s-a prognozat impact.</w:t>
      </w:r>
      <w:proofErr w:type="gramEnd"/>
    </w:p>
    <w:p w:rsidR="003908B6" w:rsidRPr="00975E9A" w:rsidRDefault="003908B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masurile</w:t>
      </w:r>
      <w:proofErr w:type="gramEnd"/>
      <w:r w:rsidRPr="00975E9A">
        <w:rPr>
          <w:rFonts w:ascii="Times New Roman" w:hAnsi="Times New Roman" w:cs="Times New Roman"/>
          <w:b/>
          <w:sz w:val="24"/>
          <w:szCs w:val="24"/>
        </w:rPr>
        <w:t xml:space="preserve"> de evitare, reducere sau ameliorare a impactului semnificativ asupra mediului; Cladirea va beneficia de izolare fonica, separator de grasimi si instalatie de captare a aburilor si mirosurilor.</w:t>
      </w:r>
    </w:p>
    <w:p w:rsidR="006D65C6" w:rsidRPr="00975E9A" w:rsidRDefault="006D65C6" w:rsidP="003908B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natura</w:t>
      </w:r>
      <w:proofErr w:type="gramEnd"/>
      <w:r w:rsidRPr="00975E9A">
        <w:rPr>
          <w:rFonts w:ascii="Times New Roman" w:hAnsi="Times New Roman" w:cs="Times New Roman"/>
          <w:b/>
          <w:sz w:val="24"/>
          <w:szCs w:val="24"/>
        </w:rPr>
        <w:t xml:space="preserve"> transfrontalieră a impactului</w:t>
      </w:r>
      <w:r w:rsidR="003908B6" w:rsidRPr="00975E9A">
        <w:rPr>
          <w:rFonts w:ascii="Times New Roman" w:hAnsi="Times New Roman" w:cs="Times New Roman"/>
          <w:b/>
          <w:sz w:val="24"/>
          <w:szCs w:val="24"/>
        </w:rPr>
        <w:t xml:space="preserve"> – nu este cazul</w:t>
      </w:r>
      <w:r w:rsidRPr="00975E9A">
        <w:rPr>
          <w:rFonts w:ascii="Times New Roman" w:hAnsi="Times New Roman" w:cs="Times New Roman"/>
          <w:b/>
          <w:sz w:val="24"/>
          <w:szCs w:val="24"/>
        </w:rPr>
        <w:t>.</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975E9A">
        <w:rPr>
          <w:rFonts w:ascii="Times New Roman" w:hAnsi="Times New Roman" w:cs="Times New Roman"/>
          <w:b/>
          <w:sz w:val="24"/>
          <w:szCs w:val="24"/>
        </w:rPr>
        <w:t>va</w:t>
      </w:r>
      <w:proofErr w:type="gramEnd"/>
      <w:r w:rsidRPr="00975E9A">
        <w:rPr>
          <w:rFonts w:ascii="Times New Roman" w:hAnsi="Times New Roman" w:cs="Times New Roman"/>
          <w:b/>
          <w:sz w:val="24"/>
          <w:szCs w:val="24"/>
        </w:rPr>
        <w:t xml:space="preserve"> avea în vedere ca implementarea proiectului să nu influenţeze negativ calitatea aerului în zonă.</w:t>
      </w:r>
    </w:p>
    <w:p w:rsidR="00023E9A" w:rsidRPr="00975E9A" w:rsidRDefault="00975E9A" w:rsidP="00023E9A">
      <w:pPr>
        <w:numPr>
          <w:ilvl w:val="0"/>
          <w:numId w:val="3"/>
        </w:numPr>
        <w:spacing w:after="0" w:line="240" w:lineRule="auto"/>
        <w:jc w:val="both"/>
        <w:rPr>
          <w:rFonts w:ascii="Times New Roman" w:hAnsi="Times New Roman" w:cs="Times New Roman"/>
          <w:sz w:val="24"/>
          <w:szCs w:val="24"/>
          <w:lang w:val="ro-RO"/>
        </w:rPr>
      </w:pPr>
      <w:hyperlink w:anchor="#" w:history="1"/>
      <w:r w:rsidR="00023E9A" w:rsidRPr="00975E9A">
        <w:rPr>
          <w:rFonts w:ascii="Times New Roman" w:hAnsi="Times New Roman" w:cs="Times New Roman"/>
          <w:sz w:val="24"/>
          <w:szCs w:val="24"/>
          <w:lang w:val="ro-RO"/>
        </w:rPr>
        <w:t>d</w:t>
      </w:r>
      <w:r w:rsidR="00023E9A" w:rsidRPr="00975E9A">
        <w:rPr>
          <w:rStyle w:val="tpa1"/>
          <w:rFonts w:ascii="Times New Roman" w:hAnsi="Times New Roman" w:cs="Times New Roman"/>
          <w:sz w:val="24"/>
          <w:szCs w:val="24"/>
          <w:lang w:val="ro-RO"/>
        </w:rPr>
        <w:t>otări şi măsuri prevăzute pentru controlul emisiilor de poluanţi în mediu</w:t>
      </w:r>
    </w:p>
    <w:p w:rsidR="00023E9A" w:rsidRPr="00975E9A" w:rsidRDefault="00023E9A" w:rsidP="00023E9A">
      <w:pPr>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975E9A">
        <w:rPr>
          <w:rFonts w:ascii="Times New Roman" w:hAnsi="Times New Roman" w:cs="Times New Roman"/>
          <w:sz w:val="24"/>
          <w:szCs w:val="24"/>
        </w:rPr>
        <w:t>stropirea</w:t>
      </w:r>
      <w:proofErr w:type="gramEnd"/>
      <w:r w:rsidRPr="00975E9A">
        <w:rPr>
          <w:rFonts w:ascii="Times New Roman" w:hAnsi="Times New Roman" w:cs="Times New Roman"/>
          <w:sz w:val="24"/>
          <w:szCs w:val="24"/>
        </w:rPr>
        <w:t xml:space="preserve"> agregatelor si a drumurilor tehnologice pentru a impiedica degajarea pulberilor. </w:t>
      </w:r>
    </w:p>
    <w:p w:rsidR="00023E9A" w:rsidRPr="00975E9A" w:rsidRDefault="00023E9A" w:rsidP="00023E9A">
      <w:pPr>
        <w:numPr>
          <w:ilvl w:val="0"/>
          <w:numId w:val="3"/>
        </w:num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lastRenderedPageBreak/>
        <w:t xml:space="preserve">pentru protecţia solului, apelor subterane şi a apelor de suprafaţă se propun urmatoarele măsuri: </w:t>
      </w:r>
    </w:p>
    <w:p w:rsidR="00023E9A" w:rsidRPr="00975E9A" w:rsidRDefault="00023E9A" w:rsidP="00023E9A">
      <w:pPr>
        <w:numPr>
          <w:ilvl w:val="0"/>
          <w:numId w:val="3"/>
        </w:numPr>
        <w:autoSpaceDE w:val="0"/>
        <w:autoSpaceDN w:val="0"/>
        <w:adjustRightInd w:val="0"/>
        <w:spacing w:after="27" w:line="240" w:lineRule="auto"/>
        <w:rPr>
          <w:rFonts w:ascii="Times New Roman" w:hAnsi="Times New Roman" w:cs="Times New Roman"/>
          <w:sz w:val="24"/>
          <w:szCs w:val="24"/>
        </w:rPr>
      </w:pPr>
      <w:r w:rsidRPr="00975E9A">
        <w:rPr>
          <w:rFonts w:ascii="Times New Roman" w:hAnsi="Times New Roman" w:cs="Times New Roman"/>
          <w:sz w:val="24"/>
          <w:szCs w:val="24"/>
        </w:rPr>
        <w:t xml:space="preserve"> colectarea şi evacuarea periodică sau ori de căte ori este necesar a deşeurilor rezultate din activitatea de construcţii; </w:t>
      </w:r>
    </w:p>
    <w:p w:rsidR="00023E9A" w:rsidRPr="00975E9A" w:rsidRDefault="00023E9A" w:rsidP="00023E9A">
      <w:pPr>
        <w:numPr>
          <w:ilvl w:val="0"/>
          <w:numId w:val="3"/>
        </w:numPr>
        <w:autoSpaceDE w:val="0"/>
        <w:autoSpaceDN w:val="0"/>
        <w:adjustRightInd w:val="0"/>
        <w:spacing w:after="27" w:line="240" w:lineRule="auto"/>
        <w:rPr>
          <w:rFonts w:ascii="Times New Roman" w:hAnsi="Times New Roman" w:cs="Times New Roman"/>
          <w:sz w:val="24"/>
          <w:szCs w:val="24"/>
        </w:rPr>
      </w:pPr>
      <w:r w:rsidRPr="00975E9A">
        <w:rPr>
          <w:rFonts w:ascii="Times New Roman" w:hAnsi="Times New Roman" w:cs="Times New Roman"/>
          <w:sz w:val="24"/>
          <w:szCs w:val="24"/>
        </w:rPr>
        <w:t xml:space="preserve"> dotarea punctelor de lucru cu instalaţii sanitare ecologice; </w:t>
      </w:r>
    </w:p>
    <w:p w:rsidR="00023E9A" w:rsidRPr="00975E9A" w:rsidRDefault="00023E9A" w:rsidP="00023E9A">
      <w:pPr>
        <w:numPr>
          <w:ilvl w:val="0"/>
          <w:numId w:val="3"/>
        </w:numPr>
        <w:autoSpaceDE w:val="0"/>
        <w:autoSpaceDN w:val="0"/>
        <w:adjustRightInd w:val="0"/>
        <w:spacing w:after="27" w:line="240" w:lineRule="auto"/>
        <w:rPr>
          <w:rFonts w:ascii="Times New Roman" w:hAnsi="Times New Roman" w:cs="Times New Roman"/>
          <w:sz w:val="24"/>
          <w:szCs w:val="24"/>
        </w:rPr>
      </w:pPr>
      <w:r w:rsidRPr="00975E9A">
        <w:rPr>
          <w:rFonts w:ascii="Times New Roman" w:hAnsi="Times New Roman" w:cs="Times New Roman"/>
          <w:sz w:val="24"/>
          <w:szCs w:val="24"/>
        </w:rPr>
        <w:t xml:space="preserve"> eventualele scurgeri accidentale de produs petrolier de la utilaje si mijloace de transport, vor fi indepartate cu material absorbant din dotare; </w:t>
      </w:r>
    </w:p>
    <w:p w:rsidR="00023E9A" w:rsidRPr="00975E9A" w:rsidRDefault="00023E9A" w:rsidP="00023E9A">
      <w:pPr>
        <w:numPr>
          <w:ilvl w:val="0"/>
          <w:numId w:val="3"/>
        </w:numPr>
        <w:autoSpaceDE w:val="0"/>
        <w:autoSpaceDN w:val="0"/>
        <w:adjustRightInd w:val="0"/>
        <w:spacing w:after="0" w:line="240" w:lineRule="auto"/>
        <w:rPr>
          <w:rFonts w:ascii="Times New Roman" w:hAnsi="Times New Roman" w:cs="Times New Roman"/>
          <w:sz w:val="24"/>
          <w:szCs w:val="24"/>
        </w:rPr>
      </w:pPr>
      <w:proofErr w:type="gramStart"/>
      <w:r w:rsidRPr="00975E9A">
        <w:rPr>
          <w:rFonts w:ascii="Times New Roman" w:hAnsi="Times New Roman" w:cs="Times New Roman"/>
          <w:sz w:val="24"/>
          <w:szCs w:val="24"/>
        </w:rPr>
        <w:t>colectarea</w:t>
      </w:r>
      <w:proofErr w:type="gramEnd"/>
      <w:r w:rsidRPr="00975E9A">
        <w:rPr>
          <w:rFonts w:ascii="Times New Roman" w:hAnsi="Times New Roman" w:cs="Times New Roman"/>
          <w:sz w:val="24"/>
          <w:szCs w:val="24"/>
        </w:rPr>
        <w:t xml:space="preserve">, reciclarea şi eliminarea deşeurilo r de către firmele abilitate. </w:t>
      </w:r>
    </w:p>
    <w:p w:rsidR="00023E9A" w:rsidRPr="00975E9A" w:rsidRDefault="00023E9A"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IX. Legătura cu alte acte normative şi/sau planuri/programe/strategii/documente de planificare: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AA1119" w:rsidRPr="00975E9A">
        <w:rPr>
          <w:rFonts w:ascii="Times New Roman" w:hAnsi="Times New Roman" w:cs="Times New Roman"/>
          <w:b/>
          <w:sz w:val="24"/>
          <w:szCs w:val="24"/>
        </w:rPr>
        <w:t xml:space="preserve"> </w:t>
      </w:r>
      <w:r w:rsidR="005822A0" w:rsidRPr="00975E9A">
        <w:rPr>
          <w:rFonts w:ascii="Times New Roman" w:hAnsi="Times New Roman" w:cs="Times New Roman"/>
          <w:b/>
          <w:sz w:val="24"/>
          <w:szCs w:val="24"/>
        </w:rPr>
        <w:t xml:space="preserve">Nu </w:t>
      </w:r>
      <w:proofErr w:type="gramStart"/>
      <w:r w:rsidR="005822A0" w:rsidRPr="00975E9A">
        <w:rPr>
          <w:rFonts w:ascii="Times New Roman" w:hAnsi="Times New Roman" w:cs="Times New Roman"/>
          <w:b/>
          <w:sz w:val="24"/>
          <w:szCs w:val="24"/>
        </w:rPr>
        <w:t>este</w:t>
      </w:r>
      <w:proofErr w:type="gramEnd"/>
      <w:r w:rsidR="005822A0" w:rsidRPr="00975E9A">
        <w:rPr>
          <w:rFonts w:ascii="Times New Roman" w:hAnsi="Times New Roman" w:cs="Times New Roman"/>
          <w:b/>
          <w:sz w:val="24"/>
          <w:szCs w:val="24"/>
        </w:rPr>
        <w:t xml:space="preserv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B. Se </w:t>
      </w:r>
      <w:proofErr w:type="gramStart"/>
      <w:r w:rsidRPr="00975E9A">
        <w:rPr>
          <w:rFonts w:ascii="Times New Roman" w:hAnsi="Times New Roman" w:cs="Times New Roman"/>
          <w:b/>
          <w:sz w:val="24"/>
          <w:szCs w:val="24"/>
        </w:rPr>
        <w:t>va</w:t>
      </w:r>
      <w:proofErr w:type="gramEnd"/>
      <w:r w:rsidRPr="00975E9A">
        <w:rPr>
          <w:rFonts w:ascii="Times New Roman" w:hAnsi="Times New Roman" w:cs="Times New Roman"/>
          <w:b/>
          <w:sz w:val="24"/>
          <w:szCs w:val="24"/>
        </w:rPr>
        <w:t xml:space="preserve"> menţiona planul/programul/strategia/documentul de programare/planificare din care face proiectul, cu indicarea actului normativ prin care a fost aprob</w:t>
      </w:r>
      <w:r w:rsidR="00AA1119" w:rsidRPr="00975E9A">
        <w:rPr>
          <w:rFonts w:ascii="Times New Roman" w:hAnsi="Times New Roman" w:cs="Times New Roman"/>
          <w:b/>
          <w:sz w:val="24"/>
          <w:szCs w:val="24"/>
        </w:rPr>
        <w:t xml:space="preserve">at: </w:t>
      </w:r>
      <w:r w:rsidR="005822A0" w:rsidRPr="00975E9A">
        <w:rPr>
          <w:rFonts w:ascii="Times New Roman" w:hAnsi="Times New Roman" w:cs="Times New Roman"/>
          <w:b/>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X. Lucrări necesare organizării de şantier:</w:t>
      </w:r>
    </w:p>
    <w:p w:rsidR="00696CCA" w:rsidRPr="00975E9A" w:rsidRDefault="006D65C6" w:rsidP="00696CCA">
      <w:pPr>
        <w:pStyle w:val="Default"/>
        <w:rPr>
          <w:rFonts w:ascii="Times New Roman" w:hAnsi="Times New Roman" w:cs="Times New Roman"/>
          <w:b/>
          <w:color w:val="auto"/>
        </w:rPr>
      </w:pPr>
      <w:r w:rsidRPr="00975E9A">
        <w:rPr>
          <w:rFonts w:ascii="Times New Roman" w:hAnsi="Times New Roman" w:cs="Times New Roman"/>
          <w:b/>
          <w:color w:val="auto"/>
        </w:rPr>
        <w:t xml:space="preserve">    - </w:t>
      </w:r>
      <w:proofErr w:type="gramStart"/>
      <w:r w:rsidRPr="00975E9A">
        <w:rPr>
          <w:rFonts w:ascii="Times New Roman" w:hAnsi="Times New Roman" w:cs="Times New Roman"/>
          <w:b/>
          <w:color w:val="auto"/>
        </w:rPr>
        <w:t>descrierea</w:t>
      </w:r>
      <w:proofErr w:type="gramEnd"/>
      <w:r w:rsidRPr="00975E9A">
        <w:rPr>
          <w:rFonts w:ascii="Times New Roman" w:hAnsi="Times New Roman" w:cs="Times New Roman"/>
          <w:b/>
          <w:color w:val="auto"/>
        </w:rPr>
        <w:t xml:space="preserve"> lucrărilor necesare organizării de şantier</w:t>
      </w:r>
      <w:r w:rsidR="00696CCA" w:rsidRPr="00975E9A">
        <w:rPr>
          <w:rFonts w:ascii="Times New Roman" w:hAnsi="Times New Roman" w:cs="Times New Roman"/>
          <w:b/>
          <w:color w:val="auto"/>
        </w:rPr>
        <w:t xml:space="preserve">: </w:t>
      </w:r>
    </w:p>
    <w:p w:rsidR="00696CCA" w:rsidRPr="00975E9A" w:rsidRDefault="00696CCA" w:rsidP="00696CCA">
      <w:pPr>
        <w:pStyle w:val="Default"/>
        <w:ind w:firstLine="720"/>
        <w:rPr>
          <w:rFonts w:ascii="Times New Roman" w:hAnsi="Times New Roman" w:cs="Times New Roman"/>
          <w:color w:val="auto"/>
        </w:rPr>
      </w:pPr>
      <w:r w:rsidRPr="00975E9A">
        <w:rPr>
          <w:rFonts w:ascii="Times New Roman" w:hAnsi="Times New Roman" w:cs="Times New Roman"/>
          <w:color w:val="auto"/>
        </w:rPr>
        <w:t xml:space="preserve">Lucrările necesare organizării de şantier constau în închiderea fronturilor de lucru aferente şi ocupararea temporară a terenului pe care </w:t>
      </w:r>
      <w:proofErr w:type="gramStart"/>
      <w:r w:rsidRPr="00975E9A">
        <w:rPr>
          <w:rFonts w:ascii="Times New Roman" w:hAnsi="Times New Roman" w:cs="Times New Roman"/>
          <w:color w:val="auto"/>
        </w:rPr>
        <w:t>va</w:t>
      </w:r>
      <w:proofErr w:type="gramEnd"/>
      <w:r w:rsidRPr="00975E9A">
        <w:rPr>
          <w:rFonts w:ascii="Times New Roman" w:hAnsi="Times New Roman" w:cs="Times New Roman"/>
          <w:color w:val="auto"/>
        </w:rPr>
        <w:t xml:space="preserve"> fi realizat proiectul.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t xml:space="preserve">Organizarea de santier pentru lucrarile solicitate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asigura in incinta, fara a afecta proprietatile vecine si retele edilitare existente.Organizarea de santier si managementul lucrarilor au in vedere afectarea suprafetei de teren numai in limitele arealului construit. Respectarea normelor de intretinere si reglarea parametrilor tehnici de functionare </w:t>
      </w:r>
      <w:proofErr w:type="gramStart"/>
      <w:r w:rsidRPr="00975E9A">
        <w:rPr>
          <w:rFonts w:ascii="Times New Roman" w:hAnsi="Times New Roman" w:cs="Times New Roman"/>
          <w:sz w:val="24"/>
          <w:szCs w:val="24"/>
        </w:rPr>
        <w:t>a</w:t>
      </w:r>
      <w:proofErr w:type="gramEnd"/>
      <w:r w:rsidRPr="00975E9A">
        <w:rPr>
          <w:rFonts w:ascii="Times New Roman" w:hAnsi="Times New Roman" w:cs="Times New Roman"/>
          <w:sz w:val="24"/>
          <w:szCs w:val="24"/>
        </w:rPr>
        <w:t xml:space="preserve"> echipamentelor utilizate limiteaza impactul acestora asupra mediului.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t xml:space="preserve">Organizarea de santier revine in sarcina executantului lucrarii si a beneficiarului.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t xml:space="preserve">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asigura depozitarea materialelor, utilajelor si a echipamentelor în conditiile impuse de furnizori, luându-se masuri de paza si protectie a acestora.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t xml:space="preserve">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realiza un proiect de executie al lucrarilor si se vor lua toate masurile pentru diminuarea factorilor de poluare a mediului.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Majoritatea activitatilor de prelucrare si ansamblare se vor realiza in incinta cladirilor propuse prin proiectul de organizare de santier.</w:t>
      </w:r>
      <w:proofErr w:type="gramEnd"/>
      <w:r w:rsidRPr="00975E9A">
        <w:rPr>
          <w:rFonts w:ascii="Times New Roman" w:hAnsi="Times New Roman" w:cs="Times New Roman"/>
          <w:sz w:val="24"/>
          <w:szCs w:val="24"/>
        </w:rPr>
        <w:t xml:space="preserve">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Se vor monta panouri de avertizare pe drumurile de acces.</w:t>
      </w:r>
      <w:proofErr w:type="gramEnd"/>
      <w:r w:rsidRPr="00975E9A">
        <w:rPr>
          <w:rFonts w:ascii="Times New Roman" w:hAnsi="Times New Roman" w:cs="Times New Roman"/>
          <w:sz w:val="24"/>
          <w:szCs w:val="24"/>
        </w:rPr>
        <w:t xml:space="preserve"> </w:t>
      </w:r>
      <w:proofErr w:type="gramStart"/>
      <w:r w:rsidRPr="00975E9A">
        <w:rPr>
          <w:rFonts w:ascii="Times New Roman" w:hAnsi="Times New Roman" w:cs="Times New Roman"/>
          <w:sz w:val="24"/>
          <w:szCs w:val="24"/>
        </w:rPr>
        <w:t>Se vor evita deversarile accidentale de ulei sau produse petroliere.</w:t>
      </w:r>
      <w:proofErr w:type="gramEnd"/>
      <w:r w:rsidRPr="00975E9A">
        <w:rPr>
          <w:rFonts w:ascii="Times New Roman" w:hAnsi="Times New Roman" w:cs="Times New Roman"/>
          <w:sz w:val="24"/>
          <w:szCs w:val="24"/>
        </w:rPr>
        <w:t xml:space="preserve"> Schimburile de ulei si alimentarea cu combustibil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face doar la unitati specializate.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lastRenderedPageBreak/>
        <w:tab/>
        <w:t xml:space="preserve">Înainte de începerea oricaror lucrari se vor lua toate masurile P.S.I </w:t>
      </w:r>
      <w:proofErr w:type="gramStart"/>
      <w:r w:rsidRPr="00975E9A">
        <w:rPr>
          <w:rFonts w:ascii="Times New Roman" w:hAnsi="Times New Roman" w:cs="Times New Roman"/>
          <w:sz w:val="24"/>
          <w:szCs w:val="24"/>
        </w:rPr>
        <w:t>ce</w:t>
      </w:r>
      <w:proofErr w:type="gramEnd"/>
      <w:r w:rsidRPr="00975E9A">
        <w:rPr>
          <w:rFonts w:ascii="Times New Roman" w:hAnsi="Times New Roman" w:cs="Times New Roman"/>
          <w:sz w:val="24"/>
          <w:szCs w:val="24"/>
        </w:rPr>
        <w:t xml:space="preserve"> se impun pentru executarea lucrarilor în conditii de siguranta. </w:t>
      </w:r>
    </w:p>
    <w:p w:rsidR="00696CCA" w:rsidRPr="00975E9A" w:rsidRDefault="00696CCA" w:rsidP="00696CCA">
      <w:pPr>
        <w:autoSpaceDE w:val="0"/>
        <w:autoSpaceDN w:val="0"/>
        <w:adjustRightInd w:val="0"/>
        <w:spacing w:after="0" w:line="240" w:lineRule="auto"/>
        <w:rPr>
          <w:rFonts w:ascii="Times New Roman" w:hAnsi="Times New Roman" w:cs="Times New Roman"/>
          <w:sz w:val="24"/>
          <w:szCs w:val="24"/>
        </w:rPr>
      </w:pP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Se vor lua masuri pentru evitarea pierderilor de pamânt si materiale de constructie pe carosabilul drumurilor de acces.</w:t>
      </w:r>
      <w:proofErr w:type="gramEnd"/>
      <w:r w:rsidRPr="00975E9A">
        <w:rPr>
          <w:rFonts w:ascii="Times New Roman" w:hAnsi="Times New Roman" w:cs="Times New Roman"/>
          <w:sz w:val="24"/>
          <w:szCs w:val="24"/>
        </w:rPr>
        <w:t xml:space="preserve"> </w:t>
      </w:r>
      <w:proofErr w:type="gramStart"/>
      <w:r w:rsidRPr="00975E9A">
        <w:rPr>
          <w:rFonts w:ascii="Times New Roman" w:hAnsi="Times New Roman" w:cs="Times New Roman"/>
          <w:sz w:val="24"/>
          <w:szCs w:val="24"/>
        </w:rPr>
        <w:t>Se interzice depozitarea de pamânt excavat sau materiale de constructie în afara amplasamentului obiectivului.</w:t>
      </w:r>
      <w:proofErr w:type="gramEnd"/>
      <w:r w:rsidRPr="00975E9A">
        <w:rPr>
          <w:rFonts w:ascii="Times New Roman" w:hAnsi="Times New Roman" w:cs="Times New Roman"/>
          <w:sz w:val="24"/>
          <w:szCs w:val="24"/>
        </w:rPr>
        <w:t xml:space="preserve"> Zilnic executantul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asigura curatenia în jurul organizarii de santier si a zonei de lucru, va evacua deseurile generate cu mijloace de transport proprii sau închiriate. De asemenea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lua masurile necesare pentru crearea conditiilor igienico-sanitare pentru personalul propriu (dotari cu toalete ecologice). </w:t>
      </w:r>
    </w:p>
    <w:p w:rsidR="006D65C6" w:rsidRPr="00975E9A" w:rsidRDefault="00696CCA" w:rsidP="00696CCA">
      <w:pPr>
        <w:ind w:firstLine="720"/>
        <w:jc w:val="both"/>
        <w:rPr>
          <w:rFonts w:ascii="Times New Roman" w:hAnsi="Times New Roman" w:cs="Times New Roman"/>
          <w:b/>
          <w:sz w:val="24"/>
          <w:szCs w:val="24"/>
        </w:rPr>
      </w:pPr>
      <w:r w:rsidRPr="00975E9A">
        <w:rPr>
          <w:rFonts w:ascii="Times New Roman" w:hAnsi="Times New Roman" w:cs="Times New Roman"/>
          <w:sz w:val="24"/>
          <w:szCs w:val="24"/>
        </w:rPr>
        <w:t xml:space="preserve">Personalul executantului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purta echipament de protectie si de lucru inscriptionat cu numele societatii respective, pentru o mai buna identificare. Personalul executantului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fi instruit cu privire la raspunderile ce revin executantului cu privire la depozitarea si eliminarea deseurilor, a substantelor periculoase, a masurilor de protectie si prim ajutor, etc. </w:t>
      </w:r>
      <w:r w:rsidRPr="00975E9A">
        <w:rPr>
          <w:rStyle w:val="sp1"/>
          <w:rFonts w:ascii="Times New Roman" w:hAnsi="Times New Roman" w:cs="Times New Roman"/>
          <w:b w:val="0"/>
          <w:color w:val="auto"/>
          <w:sz w:val="24"/>
          <w:szCs w:val="24"/>
          <w:lang w:val="ro-RO"/>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loc</w:t>
      </w:r>
      <w:r w:rsidR="004423AE" w:rsidRPr="00975E9A">
        <w:rPr>
          <w:rFonts w:ascii="Times New Roman" w:hAnsi="Times New Roman" w:cs="Times New Roman"/>
          <w:b/>
          <w:sz w:val="24"/>
          <w:szCs w:val="24"/>
        </w:rPr>
        <w:t>alizarea</w:t>
      </w:r>
      <w:proofErr w:type="gramEnd"/>
      <w:r w:rsidR="004423AE" w:rsidRPr="00975E9A">
        <w:rPr>
          <w:rFonts w:ascii="Times New Roman" w:hAnsi="Times New Roman" w:cs="Times New Roman"/>
          <w:b/>
          <w:sz w:val="24"/>
          <w:szCs w:val="24"/>
        </w:rPr>
        <w:t xml:space="preserve"> organizării de şantier:</w:t>
      </w:r>
    </w:p>
    <w:p w:rsidR="004423AE" w:rsidRPr="00975E9A" w:rsidRDefault="004423AE" w:rsidP="004423AE">
      <w:pPr>
        <w:autoSpaceDE w:val="0"/>
        <w:autoSpaceDN w:val="0"/>
        <w:adjustRightInd w:val="0"/>
        <w:rPr>
          <w:rFonts w:ascii="Times New Roman" w:hAnsi="Times New Roman" w:cs="Times New Roman"/>
          <w:sz w:val="24"/>
          <w:szCs w:val="24"/>
        </w:rPr>
      </w:pPr>
      <w:r w:rsidRPr="00975E9A">
        <w:rPr>
          <w:rFonts w:ascii="Times New Roman" w:hAnsi="Times New Roman" w:cs="Times New Roman"/>
          <w:sz w:val="24"/>
          <w:szCs w:val="24"/>
        </w:rPr>
        <w:t xml:space="preserve">Organizarea de santier pentru lucrarile solicitate se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asigura in incinta, fara a afecta proprietatile vecine si retele edilitare existente. </w:t>
      </w:r>
    </w:p>
    <w:p w:rsidR="004423AE" w:rsidRPr="00975E9A" w:rsidRDefault="004423AE" w:rsidP="004423AE">
      <w:pPr>
        <w:autoSpaceDE w:val="0"/>
        <w:autoSpaceDN w:val="0"/>
        <w:adjustRightInd w:val="0"/>
        <w:rPr>
          <w:rFonts w:ascii="Times New Roman" w:hAnsi="Times New Roman" w:cs="Times New Roman"/>
          <w:sz w:val="24"/>
          <w:szCs w:val="24"/>
        </w:rPr>
      </w:pPr>
      <w:r w:rsidRPr="00975E9A">
        <w:rPr>
          <w:rFonts w:ascii="Times New Roman" w:hAnsi="Times New Roman" w:cs="Times New Roman"/>
          <w:sz w:val="24"/>
          <w:szCs w:val="24"/>
        </w:rPr>
        <w:tab/>
      </w:r>
      <w:proofErr w:type="gramStart"/>
      <w:r w:rsidRPr="00975E9A">
        <w:rPr>
          <w:rFonts w:ascii="Times New Roman" w:hAnsi="Times New Roman" w:cs="Times New Roman"/>
          <w:sz w:val="24"/>
          <w:szCs w:val="24"/>
        </w:rPr>
        <w:t>Organizarea de santier si managementul lucrarilor au in vedere afectarea suprafetei de teren numai in limitele arealului construit.</w:t>
      </w:r>
      <w:proofErr w:type="gramEnd"/>
      <w:r w:rsidRPr="00975E9A">
        <w:rPr>
          <w:rFonts w:ascii="Times New Roman" w:hAnsi="Times New Roman" w:cs="Times New Roman"/>
          <w:sz w:val="24"/>
          <w:szCs w:val="24"/>
        </w:rPr>
        <w:t xml:space="preserve"> Respectarea normelor de intretinere </w:t>
      </w:r>
      <w:proofErr w:type="gramStart"/>
      <w:r w:rsidRPr="00975E9A">
        <w:rPr>
          <w:rFonts w:ascii="Times New Roman" w:hAnsi="Times New Roman" w:cs="Times New Roman"/>
          <w:sz w:val="24"/>
          <w:szCs w:val="24"/>
        </w:rPr>
        <w:t>si reglare</w:t>
      </w:r>
      <w:proofErr w:type="gramEnd"/>
      <w:r w:rsidRPr="00975E9A">
        <w:rPr>
          <w:rFonts w:ascii="Times New Roman" w:hAnsi="Times New Roman" w:cs="Times New Roman"/>
          <w:sz w:val="24"/>
          <w:szCs w:val="24"/>
        </w:rPr>
        <w:t xml:space="preserve"> a parametrilor tehnici de functionare a echipamentelor utilizate limiteaza impactul acestora asupra mediului. </w:t>
      </w:r>
    </w:p>
    <w:p w:rsidR="004423AE" w:rsidRPr="00975E9A" w:rsidRDefault="004423AE"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descrierea</w:t>
      </w:r>
      <w:proofErr w:type="gramEnd"/>
      <w:r w:rsidRPr="00975E9A">
        <w:rPr>
          <w:rFonts w:ascii="Times New Roman" w:hAnsi="Times New Roman" w:cs="Times New Roman"/>
          <w:b/>
          <w:sz w:val="24"/>
          <w:szCs w:val="24"/>
        </w:rPr>
        <w:t xml:space="preserve"> impactului asupra mediului a lu</w:t>
      </w:r>
      <w:r w:rsidR="005D3CE8" w:rsidRPr="00975E9A">
        <w:rPr>
          <w:rFonts w:ascii="Times New Roman" w:hAnsi="Times New Roman" w:cs="Times New Roman"/>
          <w:b/>
          <w:sz w:val="24"/>
          <w:szCs w:val="24"/>
        </w:rPr>
        <w:t xml:space="preserve">crărilor organizării de şantier: </w:t>
      </w:r>
      <w:r w:rsidR="00E61373" w:rsidRPr="00975E9A">
        <w:rPr>
          <w:rFonts w:ascii="Times New Roman" w:hAnsi="Times New Roman" w:cs="Times New Roman"/>
          <w:b/>
          <w:sz w:val="24"/>
          <w:szCs w:val="24"/>
        </w:rPr>
        <w:t>Organizarea de santier nu are impact asupra mediului.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surse</w:t>
      </w:r>
      <w:proofErr w:type="gramEnd"/>
      <w:r w:rsidRPr="00975E9A">
        <w:rPr>
          <w:rFonts w:ascii="Times New Roman" w:hAnsi="Times New Roman" w:cs="Times New Roman"/>
          <w:b/>
          <w:sz w:val="24"/>
          <w:szCs w:val="24"/>
        </w:rPr>
        <w:t xml:space="preserve"> de poluanţi şi instalaţii pentru reţinerea, evacuarea şi dispersia poluanţilor în mediu î</w:t>
      </w:r>
      <w:r w:rsidR="004423AE" w:rsidRPr="00975E9A">
        <w:rPr>
          <w:rFonts w:ascii="Times New Roman" w:hAnsi="Times New Roman" w:cs="Times New Roman"/>
          <w:b/>
          <w:sz w:val="24"/>
          <w:szCs w:val="24"/>
        </w:rPr>
        <w:t xml:space="preserve">n timpul organizării de şantier: </w:t>
      </w:r>
      <w:r w:rsidR="004423AE" w:rsidRPr="00975E9A">
        <w:rPr>
          <w:rFonts w:ascii="Times New Roman" w:hAnsi="Times New Roman" w:cs="Times New Roman"/>
          <w:sz w:val="24"/>
          <w:szCs w:val="24"/>
        </w:rPr>
        <w:t>Posibilele surse de poluare a factorilor de mediu sunt reprezentate de execuţia propriu-zisă a lucrărilor, de traficul de şantier.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dotări</w:t>
      </w:r>
      <w:proofErr w:type="gramEnd"/>
      <w:r w:rsidRPr="00975E9A">
        <w:rPr>
          <w:rFonts w:ascii="Times New Roman" w:hAnsi="Times New Roman" w:cs="Times New Roman"/>
          <w:b/>
          <w:sz w:val="24"/>
          <w:szCs w:val="24"/>
        </w:rPr>
        <w:t xml:space="preserve"> şi măsuri prevăzute pentru controlul</w:t>
      </w:r>
      <w:r w:rsidR="005D3CE8" w:rsidRPr="00975E9A">
        <w:rPr>
          <w:rFonts w:ascii="Times New Roman" w:hAnsi="Times New Roman" w:cs="Times New Roman"/>
          <w:b/>
          <w:sz w:val="24"/>
          <w:szCs w:val="24"/>
        </w:rPr>
        <w:t xml:space="preserve"> emisiilor de poluanţi în mediu: </w:t>
      </w:r>
      <w:r w:rsidR="005D3CE8" w:rsidRPr="00975E9A">
        <w:rPr>
          <w:rFonts w:ascii="Times New Roman" w:hAnsi="Times New Roman" w:cs="Times New Roman"/>
          <w:sz w:val="24"/>
          <w:szCs w:val="24"/>
        </w:rPr>
        <w:t xml:space="preserve">stropirea </w:t>
      </w:r>
      <w:r w:rsidR="005D3CE8" w:rsidRPr="00975E9A">
        <w:rPr>
          <w:rFonts w:ascii="Times New Roman" w:hAnsi="Times New Roman" w:cs="Times New Roman"/>
          <w:sz w:val="24"/>
          <w:szCs w:val="24"/>
        </w:rPr>
        <w:tab/>
        <w:t>agregatelor si a drumurilor tehnologice pentru a impiedica degajarea pulberilor.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XI. Lucrări de refacere </w:t>
      </w:r>
      <w:proofErr w:type="gramStart"/>
      <w:r w:rsidRPr="00975E9A">
        <w:rPr>
          <w:rFonts w:ascii="Times New Roman" w:hAnsi="Times New Roman" w:cs="Times New Roman"/>
          <w:b/>
          <w:sz w:val="24"/>
          <w:szCs w:val="24"/>
        </w:rPr>
        <w:t>a</w:t>
      </w:r>
      <w:proofErr w:type="gramEnd"/>
      <w:r w:rsidRPr="00975E9A">
        <w:rPr>
          <w:rFonts w:ascii="Times New Roman" w:hAnsi="Times New Roman" w:cs="Times New Roman"/>
          <w:b/>
          <w:sz w:val="24"/>
          <w:szCs w:val="24"/>
        </w:rPr>
        <w:t xml:space="preserve"> amplasamentului la finalizarea investiţiei, în caz de accidente şi/sau la încetarea activităţii, în măsura în care aceste informaţii sunt disponibile: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lucrările</w:t>
      </w:r>
      <w:proofErr w:type="gramEnd"/>
      <w:r w:rsidRPr="00975E9A">
        <w:rPr>
          <w:rFonts w:ascii="Times New Roman" w:hAnsi="Times New Roman" w:cs="Times New Roman"/>
          <w:b/>
          <w:sz w:val="24"/>
          <w:szCs w:val="24"/>
        </w:rPr>
        <w:t xml:space="preserve"> propuse pentru refacerea amplasamentului la finalizarea investiţiei, în caz de accidente </w:t>
      </w:r>
      <w:r w:rsidR="00B01093" w:rsidRPr="00975E9A">
        <w:rPr>
          <w:rFonts w:ascii="Times New Roman" w:hAnsi="Times New Roman" w:cs="Times New Roman"/>
          <w:b/>
          <w:sz w:val="24"/>
          <w:szCs w:val="24"/>
        </w:rPr>
        <w:t xml:space="preserve">şi/sau la încetarea activităţii: </w:t>
      </w:r>
      <w:r w:rsidR="00B01093" w:rsidRPr="00975E9A">
        <w:rPr>
          <w:rFonts w:ascii="Times New Roman" w:hAnsi="Times New Roman" w:cs="Times New Roman"/>
          <w:sz w:val="24"/>
          <w:szCs w:val="24"/>
        </w:rPr>
        <w:t xml:space="preserve">Pentru prevenirea, reducerea si minimizarea efectelor adverse semnificative asupra mediului se vor efectua lucrari de nivelare a terenului (unde este cazul), iar terenul ocupat de lucrari provizorii va fi curatat, fiind adus la starea sa initiala. </w:t>
      </w:r>
      <w:r w:rsidR="00B01093" w:rsidRPr="00975E9A">
        <w:rPr>
          <w:rStyle w:val="tpa1"/>
          <w:rFonts w:ascii="Times New Roman" w:hAnsi="Times New Roman" w:cs="Times New Roman"/>
          <w:sz w:val="24"/>
          <w:szCs w:val="24"/>
          <w:lang w:val="ro-RO"/>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aspecte</w:t>
      </w:r>
      <w:proofErr w:type="gramEnd"/>
      <w:r w:rsidRPr="00975E9A">
        <w:rPr>
          <w:rFonts w:ascii="Times New Roman" w:hAnsi="Times New Roman" w:cs="Times New Roman"/>
          <w:b/>
          <w:sz w:val="24"/>
          <w:szCs w:val="24"/>
        </w:rPr>
        <w:t xml:space="preserve"> referitoare la prevenirea şi modul de răspuns pentr</w:t>
      </w:r>
      <w:r w:rsidR="00B01093" w:rsidRPr="00975E9A">
        <w:rPr>
          <w:rFonts w:ascii="Times New Roman" w:hAnsi="Times New Roman" w:cs="Times New Roman"/>
          <w:b/>
          <w:sz w:val="24"/>
          <w:szCs w:val="24"/>
        </w:rPr>
        <w:t xml:space="preserve">u cazuri de poluări accidentale: </w:t>
      </w:r>
      <w:r w:rsidR="00B01093" w:rsidRPr="00975E9A">
        <w:rPr>
          <w:rFonts w:ascii="Times New Roman" w:hAnsi="Times New Roman" w:cs="Times New Roman"/>
          <w:sz w:val="24"/>
          <w:szCs w:val="24"/>
        </w:rPr>
        <w:t xml:space="preserve">Eventualele scurgeri accidentale de produs petrolier de la utilajele de constructii, vor fi indepartate cu material absorbant din dotare. </w:t>
      </w:r>
      <w:r w:rsidR="00B01093" w:rsidRPr="00975E9A">
        <w:rPr>
          <w:rStyle w:val="tpa1"/>
          <w:rFonts w:ascii="Times New Roman" w:hAnsi="Times New Roman" w:cs="Times New Roman"/>
          <w:sz w:val="24"/>
          <w:szCs w:val="24"/>
          <w:lang w:val="ro-RO"/>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aspecte</w:t>
      </w:r>
      <w:proofErr w:type="gramEnd"/>
      <w:r w:rsidRPr="00975E9A">
        <w:rPr>
          <w:rFonts w:ascii="Times New Roman" w:hAnsi="Times New Roman" w:cs="Times New Roman"/>
          <w:b/>
          <w:sz w:val="24"/>
          <w:szCs w:val="24"/>
        </w:rPr>
        <w:t xml:space="preserve"> referitoare la închiderea/dez</w:t>
      </w:r>
      <w:r w:rsidR="00B01093" w:rsidRPr="00975E9A">
        <w:rPr>
          <w:rFonts w:ascii="Times New Roman" w:hAnsi="Times New Roman" w:cs="Times New Roman"/>
          <w:b/>
          <w:sz w:val="24"/>
          <w:szCs w:val="24"/>
        </w:rPr>
        <w:t xml:space="preserve">afectarea/demolarea instalaţiei- </w:t>
      </w:r>
      <w:r w:rsidR="00B01093"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modalităţi</w:t>
      </w:r>
      <w:proofErr w:type="gramEnd"/>
      <w:r w:rsidRPr="00975E9A">
        <w:rPr>
          <w:rFonts w:ascii="Times New Roman" w:hAnsi="Times New Roman" w:cs="Times New Roman"/>
          <w:b/>
          <w:sz w:val="24"/>
          <w:szCs w:val="24"/>
        </w:rPr>
        <w:t xml:space="preserve"> de refacere a stării iniţiale/reabilitare în vederea ut</w:t>
      </w:r>
      <w:r w:rsidR="00B01093" w:rsidRPr="00975E9A">
        <w:rPr>
          <w:rFonts w:ascii="Times New Roman" w:hAnsi="Times New Roman" w:cs="Times New Roman"/>
          <w:b/>
          <w:sz w:val="24"/>
          <w:szCs w:val="24"/>
        </w:rPr>
        <w:t xml:space="preserve">ilizării ulterioare a terenului- </w:t>
      </w:r>
      <w:r w:rsidR="00B01093"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XII. Anexe - piese desenate: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w:t>
      </w:r>
      <w:r w:rsidRPr="00975E9A">
        <w:rPr>
          <w:rFonts w:ascii="Times New Roman" w:hAnsi="Times New Roman" w:cs="Times New Roman"/>
          <w:b/>
          <w:sz w:val="24"/>
          <w:szCs w:val="24"/>
        </w:rPr>
        <w:lastRenderedPageBreak/>
        <w:t>proiectului, inclusiv orice suprafaţă de teren solicitată pentru a fi folosită temporar (planuri de situaţie şi amplasamente);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2. schemele-flux pentru procesul tehnologic şi fazele activităţii, cu instalaţiile de depoluare;</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3. schema-flux a gestionării deşeurilor;</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4. </w:t>
      </w:r>
      <w:proofErr w:type="gramStart"/>
      <w:r w:rsidRPr="00975E9A">
        <w:rPr>
          <w:rFonts w:ascii="Times New Roman" w:hAnsi="Times New Roman" w:cs="Times New Roman"/>
          <w:b/>
          <w:sz w:val="24"/>
          <w:szCs w:val="24"/>
        </w:rPr>
        <w:t>alte</w:t>
      </w:r>
      <w:proofErr w:type="gramEnd"/>
      <w:r w:rsidRPr="00975E9A">
        <w:rPr>
          <w:rFonts w:ascii="Times New Roman" w:hAnsi="Times New Roman" w:cs="Times New Roman"/>
          <w:b/>
          <w:sz w:val="24"/>
          <w:szCs w:val="24"/>
        </w:rPr>
        <w:t xml:space="preserve"> piese desenate, stabilite de autoritatea publică pentru protecţia mediului.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XIII. Pentru proiectele care intră sub incidenţa prevederilor art. 28 din Ordonanţa de urgenţă a Guvernului nr. </w:t>
      </w:r>
      <w:proofErr w:type="gramStart"/>
      <w:r w:rsidRPr="00975E9A">
        <w:rPr>
          <w:rFonts w:ascii="Times New Roman" w:hAnsi="Times New Roman" w:cs="Times New Roman"/>
          <w:b/>
          <w:sz w:val="24"/>
          <w:szCs w:val="24"/>
        </w:rPr>
        <w:t>57/2007 privind regimul ariilor naturale protejate, conservarea habitatelor naturale, a florei şi faunei sălbatice, aprobată cu modificări şi completări prin Legea nr.</w:t>
      </w:r>
      <w:proofErr w:type="gramEnd"/>
      <w:r w:rsidRPr="00975E9A">
        <w:rPr>
          <w:rFonts w:ascii="Times New Roman" w:hAnsi="Times New Roman" w:cs="Times New Roman"/>
          <w:b/>
          <w:sz w:val="24"/>
          <w:szCs w:val="24"/>
        </w:rPr>
        <w:t xml:space="preserve"> 49/2011, cu modificările şi completările ulterioare, memoriul </w:t>
      </w:r>
      <w:proofErr w:type="gramStart"/>
      <w:r w:rsidRPr="00975E9A">
        <w:rPr>
          <w:rFonts w:ascii="Times New Roman" w:hAnsi="Times New Roman" w:cs="Times New Roman"/>
          <w:b/>
          <w:sz w:val="24"/>
          <w:szCs w:val="24"/>
        </w:rPr>
        <w:t>va</w:t>
      </w:r>
      <w:proofErr w:type="gramEnd"/>
      <w:r w:rsidRPr="00975E9A">
        <w:rPr>
          <w:rFonts w:ascii="Times New Roman" w:hAnsi="Times New Roman" w:cs="Times New Roman"/>
          <w:b/>
          <w:sz w:val="24"/>
          <w:szCs w:val="24"/>
        </w:rPr>
        <w:t xml:space="preserve"> fi completat cu următoarele:</w:t>
      </w:r>
      <w:r w:rsidR="003B26CE" w:rsidRPr="00975E9A">
        <w:rPr>
          <w:rFonts w:ascii="Times New Roman" w:hAnsi="Times New Roman" w:cs="Times New Roman"/>
          <w:b/>
          <w:sz w:val="24"/>
          <w:szCs w:val="24"/>
        </w:rPr>
        <w:t xml:space="preserve"> </w:t>
      </w:r>
    </w:p>
    <w:p w:rsidR="006D65C6" w:rsidRPr="00975E9A" w:rsidRDefault="00A3225D" w:rsidP="00A3225D">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a) </w:t>
      </w:r>
      <w:proofErr w:type="gramStart"/>
      <w:r w:rsidRPr="00975E9A">
        <w:rPr>
          <w:rFonts w:ascii="Times New Roman" w:hAnsi="Times New Roman" w:cs="Times New Roman"/>
          <w:b/>
          <w:sz w:val="24"/>
          <w:szCs w:val="24"/>
        </w:rPr>
        <w:t>descrierea</w:t>
      </w:r>
      <w:proofErr w:type="gramEnd"/>
      <w:r w:rsidRPr="00975E9A">
        <w:rPr>
          <w:rFonts w:ascii="Times New Roman" w:hAnsi="Times New Roman" w:cs="Times New Roman"/>
          <w:b/>
          <w:sz w:val="24"/>
          <w:szCs w:val="24"/>
        </w:rPr>
        <w:t xml:space="preserve"> </w:t>
      </w:r>
      <w:r w:rsidR="006D65C6" w:rsidRPr="00975E9A">
        <w:rPr>
          <w:rFonts w:ascii="Times New Roman" w:hAnsi="Times New Roman" w:cs="Times New Roman"/>
          <w:b/>
          <w:sz w:val="24"/>
          <w:szCs w:val="24"/>
        </w:rPr>
        <w:t>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C43020" w:rsidRPr="00975E9A" w:rsidRDefault="00C43020" w:rsidP="00C43020">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Proiectul prevede construirea unei Pensiuni Turistice P+1E </w:t>
      </w:r>
      <w:proofErr w:type="gramStart"/>
      <w:r w:rsidRPr="00975E9A">
        <w:rPr>
          <w:rFonts w:ascii="Times New Roman" w:hAnsi="Times New Roman" w:cs="Times New Roman"/>
          <w:sz w:val="24"/>
          <w:szCs w:val="24"/>
        </w:rPr>
        <w:t>ce</w:t>
      </w:r>
      <w:proofErr w:type="gramEnd"/>
      <w:r w:rsidRPr="00975E9A">
        <w:rPr>
          <w:rFonts w:ascii="Times New Roman" w:hAnsi="Times New Roman" w:cs="Times New Roman"/>
          <w:sz w:val="24"/>
          <w:szCs w:val="24"/>
        </w:rPr>
        <w:t xml:space="preserve"> va corespunde din punct de vedere functional cazarii cu 6 camere (12 locuri) dispuse spuse in parter si etaj 1. </w:t>
      </w:r>
    </w:p>
    <w:p w:rsidR="00C43020" w:rsidRPr="00975E9A" w:rsidRDefault="00C43020" w:rsidP="00C43020">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Dimensiunile in plan ale constructiei P+1E vor fi de: 14.40m x 13.60m. </w:t>
      </w:r>
      <w:proofErr w:type="gramStart"/>
      <w:r w:rsidRPr="00975E9A">
        <w:rPr>
          <w:rFonts w:ascii="Times New Roman" w:hAnsi="Times New Roman" w:cs="Times New Roman"/>
          <w:sz w:val="24"/>
          <w:szCs w:val="24"/>
        </w:rPr>
        <w:t>Forma acesteia in plan fiind regulata, impusa de coditiile de amplasare si de cerinta beneficiarului de a crea o constructie cu o conformitate volumetrica deosebita.</w:t>
      </w:r>
      <w:proofErr w:type="gramEnd"/>
    </w:p>
    <w:p w:rsidR="00A3225D" w:rsidRPr="00975E9A" w:rsidRDefault="00A3225D" w:rsidP="00A3225D">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S teren = 1400</w:t>
      </w:r>
      <w:proofErr w:type="gramStart"/>
      <w:r w:rsidRPr="00975E9A">
        <w:rPr>
          <w:rFonts w:ascii="Times New Roman" w:hAnsi="Times New Roman" w:cs="Times New Roman"/>
          <w:sz w:val="24"/>
          <w:szCs w:val="24"/>
        </w:rPr>
        <w:t>,0</w:t>
      </w:r>
      <w:proofErr w:type="gramEnd"/>
      <w:r w:rsidRPr="00975E9A">
        <w:rPr>
          <w:rFonts w:ascii="Times New Roman" w:hAnsi="Times New Roman" w:cs="Times New Roman"/>
          <w:sz w:val="24"/>
          <w:szCs w:val="24"/>
        </w:rPr>
        <w:t xml:space="preserve"> mp</w:t>
      </w:r>
    </w:p>
    <w:p w:rsidR="00A3225D" w:rsidRPr="00975E9A" w:rsidRDefault="00A3225D" w:rsidP="00A3225D">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S Construit = 141</w:t>
      </w:r>
      <w:proofErr w:type="gramStart"/>
      <w:r w:rsidRPr="00975E9A">
        <w:rPr>
          <w:rFonts w:ascii="Times New Roman" w:hAnsi="Times New Roman" w:cs="Times New Roman"/>
          <w:sz w:val="24"/>
          <w:szCs w:val="24"/>
        </w:rPr>
        <w:t>,1</w:t>
      </w:r>
      <w:proofErr w:type="gramEnd"/>
      <w:r w:rsidRPr="00975E9A">
        <w:rPr>
          <w:rFonts w:ascii="Times New Roman" w:hAnsi="Times New Roman" w:cs="Times New Roman"/>
          <w:sz w:val="24"/>
          <w:szCs w:val="24"/>
        </w:rPr>
        <w:t xml:space="preserve"> mp</w:t>
      </w:r>
    </w:p>
    <w:p w:rsidR="00A3225D" w:rsidRPr="00975E9A" w:rsidRDefault="00A3225D" w:rsidP="00A3225D">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S Desfasurata = 303.3 mp</w:t>
      </w:r>
    </w:p>
    <w:p w:rsidR="00A3225D" w:rsidRPr="00975E9A" w:rsidRDefault="00A3225D" w:rsidP="00A3225D">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S alei / terase= 584.8 mp (41.7%)</w:t>
      </w:r>
    </w:p>
    <w:p w:rsidR="00C43020" w:rsidRPr="00975E9A" w:rsidRDefault="00A3225D" w:rsidP="00A3225D">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S verde = 674.8 mp (48.2 %)</w:t>
      </w:r>
    </w:p>
    <w:p w:rsidR="00A3225D" w:rsidRPr="00975E9A" w:rsidRDefault="00A3225D" w:rsidP="00A3225D">
      <w:pPr>
        <w:autoSpaceDE w:val="0"/>
        <w:autoSpaceDN w:val="0"/>
        <w:adjustRightInd w:val="0"/>
        <w:spacing w:after="0" w:line="240" w:lineRule="auto"/>
        <w:jc w:val="both"/>
        <w:rPr>
          <w:rFonts w:ascii="Times New Roman" w:hAnsi="Times New Roman" w:cs="Times New Roman"/>
          <w:sz w:val="24"/>
          <w:szCs w:val="24"/>
        </w:rPr>
      </w:pPr>
      <w:proofErr w:type="gramStart"/>
      <w:r w:rsidRPr="00975E9A">
        <w:rPr>
          <w:rFonts w:ascii="Times New Roman" w:hAnsi="Times New Roman" w:cs="Times New Roman"/>
          <w:b/>
          <w:sz w:val="24"/>
          <w:szCs w:val="24"/>
        </w:rPr>
        <w:t>b)</w:t>
      </w:r>
      <w:r w:rsidR="006D65C6" w:rsidRPr="00975E9A">
        <w:rPr>
          <w:rFonts w:ascii="Times New Roman" w:hAnsi="Times New Roman" w:cs="Times New Roman"/>
          <w:b/>
          <w:sz w:val="24"/>
          <w:szCs w:val="24"/>
        </w:rPr>
        <w:t>numele</w:t>
      </w:r>
      <w:proofErr w:type="gramEnd"/>
      <w:r w:rsidR="006D65C6" w:rsidRPr="00975E9A">
        <w:rPr>
          <w:rFonts w:ascii="Times New Roman" w:hAnsi="Times New Roman" w:cs="Times New Roman"/>
          <w:b/>
          <w:sz w:val="24"/>
          <w:szCs w:val="24"/>
        </w:rPr>
        <w:t xml:space="preserve"> şi codul ariei naturale protejate de interes comunitar;</w:t>
      </w:r>
      <w:r w:rsidRPr="00975E9A">
        <w:rPr>
          <w:rFonts w:ascii="Times New Roman" w:hAnsi="Times New Roman" w:cs="Times New Roman"/>
          <w:sz w:val="24"/>
          <w:szCs w:val="24"/>
        </w:rPr>
        <w:t xml:space="preserve"> </w:t>
      </w:r>
    </w:p>
    <w:p w:rsidR="006D65C6" w:rsidRPr="00975E9A" w:rsidRDefault="00A3225D" w:rsidP="00A3225D">
      <w:pPr>
        <w:autoSpaceDE w:val="0"/>
        <w:autoSpaceDN w:val="0"/>
        <w:adjustRightInd w:val="0"/>
        <w:spacing w:after="0" w:line="240" w:lineRule="auto"/>
        <w:ind w:left="240"/>
        <w:jc w:val="both"/>
        <w:rPr>
          <w:rFonts w:ascii="Times New Roman" w:hAnsi="Times New Roman" w:cs="Times New Roman"/>
          <w:b/>
          <w:sz w:val="24"/>
          <w:szCs w:val="24"/>
        </w:rPr>
      </w:pPr>
      <w:r w:rsidRPr="00975E9A">
        <w:rPr>
          <w:rFonts w:ascii="Times New Roman" w:hAnsi="Times New Roman" w:cs="Times New Roman"/>
          <w:b/>
          <w:sz w:val="24"/>
          <w:szCs w:val="24"/>
        </w:rPr>
        <w:t xml:space="preserve">Amplasamentul se suprapune cu ROSCI 0201 Podisul Nord-Dobrogean si cu ROSPA 0040 Dunarea Veche Bratul Macin si </w:t>
      </w:r>
      <w:proofErr w:type="gramStart"/>
      <w:r w:rsidRPr="00975E9A">
        <w:rPr>
          <w:rFonts w:ascii="Times New Roman" w:hAnsi="Times New Roman" w:cs="Times New Roman"/>
          <w:b/>
          <w:sz w:val="24"/>
          <w:szCs w:val="24"/>
        </w:rPr>
        <w:t>este</w:t>
      </w:r>
      <w:proofErr w:type="gramEnd"/>
      <w:r w:rsidRPr="00975E9A">
        <w:rPr>
          <w:rFonts w:ascii="Times New Roman" w:hAnsi="Times New Roman" w:cs="Times New Roman"/>
          <w:b/>
          <w:sz w:val="24"/>
          <w:szCs w:val="24"/>
        </w:rPr>
        <w:t xml:space="preserve"> amplasat la aproximativ 7 mfata de ROSCI 0012 Bratul Macin.</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c) </w:t>
      </w:r>
      <w:proofErr w:type="gramStart"/>
      <w:r w:rsidRPr="00975E9A">
        <w:rPr>
          <w:rFonts w:ascii="Times New Roman" w:hAnsi="Times New Roman" w:cs="Times New Roman"/>
          <w:b/>
          <w:sz w:val="24"/>
          <w:szCs w:val="24"/>
        </w:rPr>
        <w:t>prezenţa</w:t>
      </w:r>
      <w:proofErr w:type="gramEnd"/>
      <w:r w:rsidRPr="00975E9A">
        <w:rPr>
          <w:rFonts w:ascii="Times New Roman" w:hAnsi="Times New Roman" w:cs="Times New Roman"/>
          <w:b/>
          <w:sz w:val="24"/>
          <w:szCs w:val="24"/>
        </w:rPr>
        <w:t xml:space="preserve"> şi efectivele/suprafeţele acoperite de specii şi habitate de interes comunitar în zona proiectului;</w:t>
      </w:r>
    </w:p>
    <w:p w:rsidR="004F43BD" w:rsidRPr="00975E9A" w:rsidRDefault="004F43BD" w:rsidP="004F43BD">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ROSCI 0201 Podişul Nord Dobrogean</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Acest sit a fost </w:t>
      </w:r>
      <w:proofErr w:type="gramStart"/>
      <w:r w:rsidRPr="00975E9A">
        <w:rPr>
          <w:rFonts w:ascii="Times New Roman" w:hAnsi="Times New Roman" w:cs="Times New Roman"/>
          <w:sz w:val="24"/>
          <w:szCs w:val="24"/>
        </w:rPr>
        <w:t>aprobat  prin</w:t>
      </w:r>
      <w:proofErr w:type="gramEnd"/>
      <w:r w:rsidRPr="00975E9A">
        <w:rPr>
          <w:rFonts w:ascii="Times New Roman" w:hAnsi="Times New Roman" w:cs="Times New Roman"/>
          <w:sz w:val="24"/>
          <w:szCs w:val="24"/>
        </w:rPr>
        <w:t xml:space="preserve"> Ordinul MMP nr. </w:t>
      </w:r>
      <w:proofErr w:type="gramStart"/>
      <w:r w:rsidRPr="00975E9A">
        <w:rPr>
          <w:rFonts w:ascii="Times New Roman" w:hAnsi="Times New Roman" w:cs="Times New Roman"/>
          <w:sz w:val="24"/>
          <w:szCs w:val="24"/>
        </w:rPr>
        <w:t>2387/2011pentru modificarea Ordinului ministrului mediului şi dezvoltării durabile nr.</w:t>
      </w:r>
      <w:proofErr w:type="gramEnd"/>
      <w:r w:rsidRPr="00975E9A">
        <w:rPr>
          <w:rFonts w:ascii="Times New Roman" w:hAnsi="Times New Roman" w:cs="Times New Roman"/>
          <w:sz w:val="24"/>
          <w:szCs w:val="24"/>
        </w:rPr>
        <w:t xml:space="preserve"> </w:t>
      </w:r>
      <w:proofErr w:type="gramStart"/>
      <w:r w:rsidRPr="00975E9A">
        <w:rPr>
          <w:rFonts w:ascii="Times New Roman" w:hAnsi="Times New Roman" w:cs="Times New Roman"/>
          <w:sz w:val="24"/>
          <w:szCs w:val="24"/>
        </w:rPr>
        <w:t>1964/2007.</w:t>
      </w:r>
      <w:proofErr w:type="gramEnd"/>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În sit sunt cuprinse 23 de rezervaţii naturale legal constituite, de importanţă naţională, totalizând 7520</w:t>
      </w:r>
      <w:proofErr w:type="gramStart"/>
      <w:r w:rsidRPr="00975E9A">
        <w:rPr>
          <w:rFonts w:ascii="Times New Roman" w:hAnsi="Times New Roman" w:cs="Times New Roman"/>
          <w:sz w:val="24"/>
          <w:szCs w:val="24"/>
        </w:rPr>
        <w:t>,55</w:t>
      </w:r>
      <w:proofErr w:type="gramEnd"/>
      <w:r w:rsidRPr="00975E9A">
        <w:rPr>
          <w:rFonts w:ascii="Times New Roman" w:hAnsi="Times New Roman" w:cs="Times New Roman"/>
          <w:sz w:val="24"/>
          <w:szCs w:val="24"/>
        </w:rPr>
        <w:t xml:space="preserve"> ha. La nivel naţional situl este cel mai întins şi reprezentativ pentru bioregiunea stepică, fiind constituit în proporţie de 95</w:t>
      </w:r>
      <w:proofErr w:type="gramStart"/>
      <w:r w:rsidRPr="00975E9A">
        <w:rPr>
          <w:rFonts w:ascii="Times New Roman" w:hAnsi="Times New Roman" w:cs="Times New Roman"/>
          <w:sz w:val="24"/>
          <w:szCs w:val="24"/>
        </w:rPr>
        <w:t>,5</w:t>
      </w:r>
      <w:proofErr w:type="gramEnd"/>
      <w:r w:rsidRPr="00975E9A">
        <w:rPr>
          <w:rFonts w:ascii="Times New Roman" w:hAnsi="Times New Roman" w:cs="Times New Roman"/>
          <w:sz w:val="24"/>
          <w:szCs w:val="24"/>
        </w:rPr>
        <w:t xml:space="preserve">% (84.812 ha) din habitate de interes comunitar, din care habitatele de stepă (17000 ha-19,14%). </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Habitatele de pădure, de asemenea de interes comunitar, sunt dominate de grupa de habitate 41.7 Thermophilous and supra - mediterranean oak woods (ce cuprinde tipurile 91IO, 91 MO, 91AA) – 34000 ha (38</w:t>
      </w:r>
      <w:proofErr w:type="gramStart"/>
      <w:r w:rsidRPr="00975E9A">
        <w:rPr>
          <w:rFonts w:ascii="Times New Roman" w:hAnsi="Times New Roman" w:cs="Times New Roman"/>
          <w:sz w:val="24"/>
          <w:szCs w:val="24"/>
        </w:rPr>
        <w:t>,19</w:t>
      </w:r>
      <w:proofErr w:type="gramEnd"/>
      <w:r w:rsidRPr="00975E9A">
        <w:rPr>
          <w:rFonts w:ascii="Times New Roman" w:hAnsi="Times New Roman" w:cs="Times New Roman"/>
          <w:sz w:val="24"/>
          <w:szCs w:val="24"/>
        </w:rPr>
        <w:t>%), urmat de habitatul 41.2 (reprezentat prin tipul 91YO) – 21000ha (23, 591%), alte habitate forestiere având o pondere restrânsă, respectiv 91XO -1 ha (0,001 %); 92AO – 10ha (0,011%). Habitatele de tufărişuri de importanţă comunitară sunt de asemenea reprezentative, ocupând o suprafaţă relativă de 35</w:t>
      </w:r>
      <w:proofErr w:type="gramStart"/>
      <w:r w:rsidRPr="00975E9A">
        <w:rPr>
          <w:rFonts w:ascii="Times New Roman" w:hAnsi="Times New Roman" w:cs="Times New Roman"/>
          <w:sz w:val="24"/>
          <w:szCs w:val="24"/>
        </w:rPr>
        <w:t>,6</w:t>
      </w:r>
      <w:proofErr w:type="gramEnd"/>
      <w:r w:rsidRPr="00975E9A">
        <w:rPr>
          <w:rFonts w:ascii="Times New Roman" w:hAnsi="Times New Roman" w:cs="Times New Roman"/>
          <w:sz w:val="24"/>
          <w:szCs w:val="24"/>
        </w:rPr>
        <w:t>% (1780,8ha).</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lastRenderedPageBreak/>
        <w:t xml:space="preserve">Este important de subliniat că situl conservă fitocenozele </w:t>
      </w:r>
      <w:proofErr w:type="gramStart"/>
      <w:r w:rsidRPr="00975E9A">
        <w:rPr>
          <w:rFonts w:ascii="Times New Roman" w:hAnsi="Times New Roman" w:cs="Times New Roman"/>
          <w:sz w:val="24"/>
          <w:szCs w:val="24"/>
        </w:rPr>
        <w:t>ce</w:t>
      </w:r>
      <w:proofErr w:type="gramEnd"/>
      <w:r w:rsidRPr="00975E9A">
        <w:rPr>
          <w:rFonts w:ascii="Times New Roman" w:hAnsi="Times New Roman" w:cs="Times New Roman"/>
          <w:sz w:val="24"/>
          <w:szCs w:val="24"/>
        </w:rPr>
        <w:t xml:space="preserve"> au servit pentru descrierea fitocenologică iniţială a majorităţii asociaţiilor forestiere şi a numeroase asociaţii de pajişti şi tufărişuri caracteristice pentru Dobrogea (Dihoru, Doniţă, 1970) conservarea acestora fiind deosebit de importantă din punct de vedere ştiinţific. Habitatul 62CO*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cel mai reprezentativ pentru bioregiunea stepică în care este situat situl, de aceea este important de detaliat anumite aspecte referitoare la acesta.</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Suprafaţa la nivel naţional a stepelor ponto-sarmatice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estimată la maximum 60.000, din care 40000 ha sunt în Dobrogea (30000 în judeţul Tulcea, 10000 în judeţul Constanţa). Restul de maximum 20000 sunt răspîndite în alte zone ale ţării, însă în general pe suprafeţe fragmentate şi expuse păşunatului intensiv, în special în bioregiunea stepică, suprafeţele din afara acesteia nefiind în general stepe tipice, climax, ci rezultatul stepizării în urma defrişării pădurilor.</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În consecinţă nu există posibilitatea constituirii de situri reprezentative pentru acest habitat (pe suprafeţe suficient de întinse pentru a asigura </w:t>
      </w:r>
      <w:proofErr w:type="gramStart"/>
      <w:r w:rsidRPr="00975E9A">
        <w:rPr>
          <w:rFonts w:ascii="Times New Roman" w:hAnsi="Times New Roman" w:cs="Times New Roman"/>
          <w:sz w:val="24"/>
          <w:szCs w:val="24"/>
        </w:rPr>
        <w:t>un</w:t>
      </w:r>
      <w:proofErr w:type="gramEnd"/>
      <w:r w:rsidRPr="00975E9A">
        <w:rPr>
          <w:rFonts w:ascii="Times New Roman" w:hAnsi="Times New Roman" w:cs="Times New Roman"/>
          <w:sz w:val="24"/>
          <w:szCs w:val="24"/>
        </w:rPr>
        <w:t xml:space="preserve"> procent satisfăcător pentru acest habitat prioritar) decât în Dobrogea şi în special în judeţul Tulcea, unde există cele mai mari şi compacte suprafeţe din acest habitat. </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Habitatul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reprezentat prin asociaţii din alianţele Stipion lessingianae, Festucetum valesiacae, Pimpinello-Thymion zygioidi, Agropyro- Kochion. În cadrul acestui habitat subtipul 34.9211 (ce cuprinde asociaţiile din alianţa Pimpinello-Thymion zygioidi) este endemic pentru Dobrogea (Sanda, Arcuş, </w:t>
      </w:r>
      <w:proofErr w:type="gramStart"/>
      <w:r w:rsidRPr="00975E9A">
        <w:rPr>
          <w:rFonts w:ascii="Times New Roman" w:hAnsi="Times New Roman" w:cs="Times New Roman"/>
          <w:sz w:val="24"/>
          <w:szCs w:val="24"/>
        </w:rPr>
        <w:t>1999 ;</w:t>
      </w:r>
      <w:proofErr w:type="gramEnd"/>
      <w:r w:rsidRPr="00975E9A">
        <w:rPr>
          <w:rFonts w:ascii="Times New Roman" w:hAnsi="Times New Roman" w:cs="Times New Roman"/>
          <w:sz w:val="24"/>
          <w:szCs w:val="24"/>
        </w:rPr>
        <w:t xml:space="preserve"> Dihoru, Doniţă, 1970), situl reunind cea mai mare parte a ariei de răspândire la nivel naţional şi mondial. Această situaţie este valabilă şi pentru unele asociaţiile regionale specifice acestei provincii, respectiv asociaţiile Stipo ucrainicae – Festucetum valesiacae, Bombycilaeno –Botriochloetum ischaemi, subasociaţiile dobrogicum ale cenotaxonilor Stipetum capillatae, Thymio pannonici – Chrysopogonetum grylli Dihoru, Doniţă, 1970, Horeanu,1976).</w:t>
      </w:r>
    </w:p>
    <w:p w:rsidR="004F43BD" w:rsidRPr="00975E9A" w:rsidRDefault="004F43BD" w:rsidP="004F43BD">
      <w:pPr>
        <w:autoSpaceDE w:val="0"/>
        <w:autoSpaceDN w:val="0"/>
        <w:adjustRightInd w:val="0"/>
        <w:spacing w:after="0" w:line="240" w:lineRule="auto"/>
        <w:jc w:val="both"/>
        <w:rPr>
          <w:rFonts w:ascii="Times New Roman" w:hAnsi="Times New Roman" w:cs="Times New Roman"/>
          <w:b/>
          <w:sz w:val="24"/>
          <w:szCs w:val="24"/>
        </w:rPr>
      </w:pPr>
    </w:p>
    <w:p w:rsidR="004F43BD" w:rsidRPr="00975E9A" w:rsidRDefault="004F43BD" w:rsidP="004F43BD">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ROSPA 0040 Dunărea Veche Braţul Măcin</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Siturile Natura 2000 ROSPA0040 Dunarea Veche - Bratul Macin si ROSCI0012 Bratul Macin au fost declarate în 2007 prin Hotărârea de Guvern nr.1284/24.10.2007 modificată şi completată de Hotărârea de Guvern nr. </w:t>
      </w:r>
      <w:proofErr w:type="gramStart"/>
      <w:r w:rsidRPr="00975E9A">
        <w:rPr>
          <w:rFonts w:ascii="Times New Roman" w:hAnsi="Times New Roman" w:cs="Times New Roman"/>
          <w:sz w:val="24"/>
          <w:szCs w:val="24"/>
        </w:rPr>
        <w:t>971/2011, respectiv Ordinul MMDD nr.</w:t>
      </w:r>
      <w:proofErr w:type="gramEnd"/>
      <w:r w:rsidRPr="00975E9A">
        <w:rPr>
          <w:rFonts w:ascii="Times New Roman" w:hAnsi="Times New Roman" w:cs="Times New Roman"/>
          <w:sz w:val="24"/>
          <w:szCs w:val="24"/>
        </w:rPr>
        <w:t xml:space="preserve"> </w:t>
      </w:r>
      <w:proofErr w:type="gramStart"/>
      <w:r w:rsidRPr="00975E9A">
        <w:rPr>
          <w:rFonts w:ascii="Times New Roman" w:hAnsi="Times New Roman" w:cs="Times New Roman"/>
          <w:sz w:val="24"/>
          <w:szCs w:val="24"/>
        </w:rPr>
        <w:t>1964/2007 modificat prin Ordinul MMP nr.</w:t>
      </w:r>
      <w:proofErr w:type="gramEnd"/>
      <w:r w:rsidRPr="00975E9A">
        <w:rPr>
          <w:rFonts w:ascii="Times New Roman" w:hAnsi="Times New Roman" w:cs="Times New Roman"/>
          <w:sz w:val="24"/>
          <w:szCs w:val="24"/>
        </w:rPr>
        <w:t xml:space="preserve"> 2387/2011.Anterior declarării siturilor Ntura 2000, în anul 2004, au fost instituite în această zonă câteva rezervaţii naturale de interes național: Lacul Traian în suprafaţă de 326 ha, Peceneaga în suprafață de 132 ha și Măgurele în suprafață de 292 ha, toate trei încadrate în categoria IV IUCN și declarate pentru protecţia şi conservarea de habitate şi specii de importanţă comunitară şi naţională. Peste situl Natura 2000 ROSPA0040 Dunarea Veche - Bratul Macin se suprapune o mică parte (cca 5,56%) din situl Natura 2000 ROSCI0201 Podișul Nord Dobrogean, care include și rezervațiile naționale Peceneaga și Măgurele. </w:t>
      </w:r>
    </w:p>
    <w:p w:rsidR="004F43BD"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Acest sit găzduieşte efective importante ale unor specii de păsări protejate astfel: 63 de specii din anexa 1 a Directivei Păsări, 55 alte specii migratoare, listate în anexele Convenţiei asupra speciilor migratoare (Bonn) şi 7 specii periclitate la nivel global. </w:t>
      </w:r>
    </w:p>
    <w:p w:rsidR="00352A94" w:rsidRPr="00975E9A" w:rsidRDefault="004F43BD" w:rsidP="004F43BD">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Situl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important pentru populaţiile cuibăritoare ale speciilor următoare: Coracias garrulus Falco vespertinus Aythya nyroca Accipiter brevipes Anthus campestris Lanius minor Lanius collurio Calandrella brachydactyla. </w:t>
      </w:r>
      <w:r w:rsidRPr="00975E9A">
        <w:rPr>
          <w:rFonts w:ascii="Times New Roman" w:hAnsi="Times New Roman" w:cs="Times New Roman"/>
          <w:sz w:val="24"/>
          <w:szCs w:val="24"/>
        </w:rPr>
        <w:tab/>
        <w:t xml:space="preserve">Situl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important în perioada de migraţie pentru speciile: Pelecanus crispus Accipiter brevipes Branta ruficollis Pelecanus onocrotalus Phalacrocorax pygmaeus. Situl </w:t>
      </w:r>
      <w:proofErr w:type="gramStart"/>
      <w:r w:rsidRPr="00975E9A">
        <w:rPr>
          <w:rFonts w:ascii="Times New Roman" w:hAnsi="Times New Roman" w:cs="Times New Roman"/>
          <w:sz w:val="24"/>
          <w:szCs w:val="24"/>
        </w:rPr>
        <w:t>este</w:t>
      </w:r>
      <w:proofErr w:type="gramEnd"/>
      <w:r w:rsidRPr="00975E9A">
        <w:rPr>
          <w:rFonts w:ascii="Times New Roman" w:hAnsi="Times New Roman" w:cs="Times New Roman"/>
          <w:sz w:val="24"/>
          <w:szCs w:val="24"/>
        </w:rPr>
        <w:t xml:space="preserve"> important pentru iernat pentru următoarele specii: Phalacrocorax pygmaeus Anser albifrons.</w:t>
      </w:r>
    </w:p>
    <w:p w:rsidR="002C2381" w:rsidRPr="00975E9A" w:rsidRDefault="002C2381"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lastRenderedPageBreak/>
        <w:t xml:space="preserve">In zona nu au fost depistate alte specii decat cele obisnuite zonelor circulate, pentru care nu au fost stabilite masuri de </w:t>
      </w:r>
      <w:proofErr w:type="gramStart"/>
      <w:r w:rsidRPr="00975E9A">
        <w:rPr>
          <w:rFonts w:ascii="Times New Roman" w:hAnsi="Times New Roman" w:cs="Times New Roman"/>
          <w:sz w:val="24"/>
          <w:szCs w:val="24"/>
        </w:rPr>
        <w:t>protectie .</w:t>
      </w:r>
      <w:proofErr w:type="gramEnd"/>
    </w:p>
    <w:p w:rsidR="004F43BD" w:rsidRPr="00975E9A" w:rsidRDefault="00352A94" w:rsidP="006D65C6">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In zona proiectului nu au fost identificate specii si habitate de interes comunitar prevazute in Anexele Directivei Consiliului Europei 92/43 EEC privind conservarea habitatelor naturale si a florei si faunei salbatice sau in anexele din OUG NR.57 / 20.06.2007, privind regimul ariilor naturale protejate conservarea habitatelor naturale , a florei si faunei salbatice. </w:t>
      </w:r>
      <w:proofErr w:type="gramStart"/>
      <w:r w:rsidRPr="00975E9A">
        <w:rPr>
          <w:rFonts w:ascii="Times New Roman" w:hAnsi="Times New Roman" w:cs="Times New Roman"/>
          <w:sz w:val="24"/>
          <w:szCs w:val="24"/>
        </w:rPr>
        <w:t>Speciile protejate de avifauna nu vor fi afectate de implementarea proiectului.</w:t>
      </w:r>
      <w:proofErr w:type="gramEnd"/>
      <w:r w:rsidRPr="00975E9A">
        <w:rPr>
          <w:rFonts w:ascii="Times New Roman" w:hAnsi="Times New Roman" w:cs="Times New Roman"/>
          <w:sz w:val="24"/>
          <w:szCs w:val="24"/>
        </w:rPr>
        <w:t xml:space="preserve"> </w:t>
      </w:r>
    </w:p>
    <w:p w:rsidR="00352A94"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d) </w:t>
      </w:r>
      <w:proofErr w:type="gramStart"/>
      <w:r w:rsidRPr="00975E9A">
        <w:rPr>
          <w:rFonts w:ascii="Times New Roman" w:hAnsi="Times New Roman" w:cs="Times New Roman"/>
          <w:b/>
          <w:sz w:val="24"/>
          <w:szCs w:val="24"/>
        </w:rPr>
        <w:t>se</w:t>
      </w:r>
      <w:proofErr w:type="gramEnd"/>
      <w:r w:rsidRPr="00975E9A">
        <w:rPr>
          <w:rFonts w:ascii="Times New Roman" w:hAnsi="Times New Roman" w:cs="Times New Roman"/>
          <w:b/>
          <w:sz w:val="24"/>
          <w:szCs w:val="24"/>
        </w:rPr>
        <w:t xml:space="preserve"> va preciza dacă proiectul propus nu are legătură directă cu sau nu este necesar pentru managementul conservării ariei naturale protejate de interes comunitar;</w:t>
      </w:r>
    </w:p>
    <w:p w:rsidR="002C2381" w:rsidRPr="00975E9A" w:rsidRDefault="002C2381" w:rsidP="002C2381">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 xml:space="preserve">Proiectul propus nu are, prin functiunea sa legatura directa </w:t>
      </w:r>
      <w:proofErr w:type="gramStart"/>
      <w:r w:rsidRPr="00975E9A">
        <w:rPr>
          <w:rFonts w:ascii="Times New Roman" w:hAnsi="Times New Roman" w:cs="Times New Roman"/>
          <w:sz w:val="24"/>
          <w:szCs w:val="24"/>
        </w:rPr>
        <w:t>cu  managementul</w:t>
      </w:r>
      <w:proofErr w:type="gramEnd"/>
      <w:r w:rsidRPr="00975E9A">
        <w:rPr>
          <w:rFonts w:ascii="Times New Roman" w:hAnsi="Times New Roman" w:cs="Times New Roman"/>
          <w:sz w:val="24"/>
          <w:szCs w:val="24"/>
        </w:rPr>
        <w:t xml:space="preserve"> conservarii ariilor naturale protejate de interes comunitar .</w:t>
      </w:r>
    </w:p>
    <w:p w:rsidR="002C2381" w:rsidRPr="00975E9A" w:rsidRDefault="002C2381" w:rsidP="002C2381">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ab/>
        <w:t xml:space="preserve">Prezenta in ariile protejate a societatilor comerciale prestatoare de servicii turistice este tot mai </w:t>
      </w:r>
      <w:proofErr w:type="gramStart"/>
      <w:r w:rsidRPr="00975E9A">
        <w:rPr>
          <w:rFonts w:ascii="Times New Roman" w:hAnsi="Times New Roman" w:cs="Times New Roman"/>
          <w:sz w:val="24"/>
          <w:szCs w:val="24"/>
        </w:rPr>
        <w:t>raspandita ,</w:t>
      </w:r>
      <w:proofErr w:type="gramEnd"/>
      <w:r w:rsidRPr="00975E9A">
        <w:rPr>
          <w:rFonts w:ascii="Times New Roman" w:hAnsi="Times New Roman" w:cs="Times New Roman"/>
          <w:sz w:val="24"/>
          <w:szCs w:val="24"/>
        </w:rPr>
        <w:t xml:space="preserve"> dar managementul conservarii ariilor naturale protejate nu revine de obicei acestora ; insa  furnizorul de servicii turistice poate contribui la conservarea ariilor naturale , prin limitarea efectelor negative pe care turismul le poate avea asupra mediului.</w:t>
      </w:r>
    </w:p>
    <w:p w:rsidR="002C2381" w:rsidRPr="00975E9A" w:rsidRDefault="002C2381" w:rsidP="002C2381">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ab/>
        <w:t>Efectele negative ale turismului asupra ariilor protejate de interes comunitar se refera la : eroziunea solului ( deteriorarea solului prin adancirea  potecilor si a batatorirea pamantului prin campare ) , distrugerea covorului de vegetatie ( prin batatorire ) , perturbarea vietii salbatice de catre vizitatori prin folosirea autovehicolelor sau prin braconaj ( fapt care duce la amplificarea factorilor de stres cu consecinte pentru populatiile de pasari sau animale ) , poluarea apelor de suprafata , dezvoltarea de factori patogeni care conduce la afectarea florei si faunei acvatice .</w:t>
      </w:r>
    </w:p>
    <w:p w:rsidR="002C2381" w:rsidRPr="00975E9A" w:rsidRDefault="002C2381" w:rsidP="002C2381">
      <w:pPr>
        <w:autoSpaceDE w:val="0"/>
        <w:autoSpaceDN w:val="0"/>
        <w:adjustRightInd w:val="0"/>
        <w:spacing w:after="0" w:line="240" w:lineRule="auto"/>
        <w:jc w:val="both"/>
        <w:rPr>
          <w:rFonts w:ascii="Times New Roman" w:hAnsi="Times New Roman" w:cs="Times New Roman"/>
          <w:sz w:val="24"/>
          <w:szCs w:val="24"/>
        </w:rPr>
      </w:pPr>
      <w:r w:rsidRPr="00975E9A">
        <w:rPr>
          <w:rFonts w:ascii="Times New Roman" w:hAnsi="Times New Roman" w:cs="Times New Roman"/>
          <w:sz w:val="24"/>
          <w:szCs w:val="24"/>
        </w:rPr>
        <w:tab/>
        <w:t xml:space="preserve">O activitate de informare a turistilor asupra tuturor acestora poate contribui la evitarea efectelor negative asupra </w:t>
      </w:r>
      <w:proofErr w:type="gramStart"/>
      <w:r w:rsidRPr="00975E9A">
        <w:rPr>
          <w:rFonts w:ascii="Times New Roman" w:hAnsi="Times New Roman" w:cs="Times New Roman"/>
          <w:sz w:val="24"/>
          <w:szCs w:val="24"/>
        </w:rPr>
        <w:t>mediului .</w:t>
      </w:r>
      <w:proofErr w:type="gramEnd"/>
    </w:p>
    <w:p w:rsidR="006D65C6" w:rsidRPr="00975E9A" w:rsidRDefault="006D65C6" w:rsidP="002C2381">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se va estima impactul potenţial al proiectului asupra speciilor şi habitatelor din aria naturală protejată de interes comunitar;</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Deoarece pe amplasament, sau in imediata vecinatate a acestuia nu au fost depistate specii sau habitate de interes </w:t>
      </w:r>
      <w:proofErr w:type="gramStart"/>
      <w:r w:rsidRPr="00975E9A">
        <w:rPr>
          <w:rFonts w:ascii="Times New Roman" w:hAnsi="Times New Roman" w:cs="Times New Roman"/>
          <w:sz w:val="24"/>
          <w:szCs w:val="24"/>
        </w:rPr>
        <w:t>comunitar ,</w:t>
      </w:r>
      <w:proofErr w:type="gramEnd"/>
      <w:r w:rsidRPr="00975E9A">
        <w:rPr>
          <w:rFonts w:ascii="Times New Roman" w:hAnsi="Times New Roman" w:cs="Times New Roman"/>
          <w:sz w:val="24"/>
          <w:szCs w:val="24"/>
        </w:rPr>
        <w:t xml:space="preserve"> statutul de conservare al acestora nu poate fi afectat. Proiectul propus nu are impact negativ asupra speciilor din zonele </w:t>
      </w:r>
      <w:proofErr w:type="gramStart"/>
      <w:r w:rsidRPr="00975E9A">
        <w:rPr>
          <w:rFonts w:ascii="Times New Roman" w:hAnsi="Times New Roman" w:cs="Times New Roman"/>
          <w:sz w:val="24"/>
          <w:szCs w:val="24"/>
        </w:rPr>
        <w:t>protejate ,</w:t>
      </w:r>
      <w:proofErr w:type="gramEnd"/>
      <w:r w:rsidRPr="00975E9A">
        <w:rPr>
          <w:rFonts w:ascii="Times New Roman" w:hAnsi="Times New Roman" w:cs="Times New Roman"/>
          <w:sz w:val="24"/>
          <w:szCs w:val="24"/>
        </w:rPr>
        <w:t xml:space="preserve"> integritatea ariilor naturale protejate de interes comunitar. Proiectul propus nu afecteaza si nu are </w:t>
      </w:r>
      <w:proofErr w:type="gramStart"/>
      <w:r w:rsidRPr="00975E9A">
        <w:rPr>
          <w:rFonts w:ascii="Times New Roman" w:hAnsi="Times New Roman" w:cs="Times New Roman"/>
          <w:sz w:val="24"/>
          <w:szCs w:val="24"/>
        </w:rPr>
        <w:t>impact  asupra</w:t>
      </w:r>
      <w:proofErr w:type="gramEnd"/>
      <w:r w:rsidRPr="00975E9A">
        <w:rPr>
          <w:rFonts w:ascii="Times New Roman" w:hAnsi="Times New Roman" w:cs="Times New Roman"/>
          <w:sz w:val="24"/>
          <w:szCs w:val="24"/>
        </w:rPr>
        <w:t xml:space="preserve"> speciilor si habitatelor din aria naturala protejata de interes comunitar ROSCI 0201 Podişul Nord Dobrogean, deoarece: </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proofErr w:type="gramStart"/>
      <w:r w:rsidRPr="00975E9A">
        <w:rPr>
          <w:rFonts w:ascii="Times New Roman" w:hAnsi="Times New Roman" w:cs="Times New Roman"/>
          <w:sz w:val="24"/>
          <w:szCs w:val="24"/>
        </w:rPr>
        <w:t>1.nu</w:t>
      </w:r>
      <w:proofErr w:type="gramEnd"/>
      <w:r w:rsidRPr="00975E9A">
        <w:rPr>
          <w:rFonts w:ascii="Times New Roman" w:hAnsi="Times New Roman" w:cs="Times New Roman"/>
          <w:sz w:val="24"/>
          <w:szCs w:val="24"/>
        </w:rPr>
        <w:t xml:space="preserve"> se reduce suprafata habitatelor si/sau numarul exemplarelor speciilor de interes comunitar</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proofErr w:type="gramStart"/>
      <w:r w:rsidRPr="00975E9A">
        <w:rPr>
          <w:rFonts w:ascii="Times New Roman" w:hAnsi="Times New Roman" w:cs="Times New Roman"/>
          <w:sz w:val="24"/>
          <w:szCs w:val="24"/>
        </w:rPr>
        <w:t>2.nu</w:t>
      </w:r>
      <w:proofErr w:type="gramEnd"/>
      <w:r w:rsidRPr="00975E9A">
        <w:rPr>
          <w:rFonts w:ascii="Times New Roman" w:hAnsi="Times New Roman" w:cs="Times New Roman"/>
          <w:sz w:val="24"/>
          <w:szCs w:val="24"/>
        </w:rPr>
        <w:t xml:space="preserve"> se fragmenteaza  habitatele de interes comunitar</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proofErr w:type="gramStart"/>
      <w:r w:rsidRPr="00975E9A">
        <w:rPr>
          <w:rFonts w:ascii="Times New Roman" w:hAnsi="Times New Roman" w:cs="Times New Roman"/>
          <w:sz w:val="24"/>
          <w:szCs w:val="24"/>
        </w:rPr>
        <w:t>3.nu</w:t>
      </w:r>
      <w:proofErr w:type="gramEnd"/>
      <w:r w:rsidRPr="00975E9A">
        <w:rPr>
          <w:rFonts w:ascii="Times New Roman" w:hAnsi="Times New Roman" w:cs="Times New Roman"/>
          <w:sz w:val="24"/>
          <w:szCs w:val="24"/>
        </w:rPr>
        <w:t xml:space="preserve"> are impact negativ asupra factorilor care determina mentinerea starii favorabile de conservare a ariilor naturale protejatede interes comunitar </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proofErr w:type="gramStart"/>
      <w:r w:rsidRPr="00975E9A">
        <w:rPr>
          <w:rFonts w:ascii="Times New Roman" w:hAnsi="Times New Roman" w:cs="Times New Roman"/>
          <w:sz w:val="24"/>
          <w:szCs w:val="24"/>
        </w:rPr>
        <w:t>4.nu</w:t>
      </w:r>
      <w:proofErr w:type="gramEnd"/>
      <w:r w:rsidRPr="00975E9A">
        <w:rPr>
          <w:rFonts w:ascii="Times New Roman" w:hAnsi="Times New Roman" w:cs="Times New Roman"/>
          <w:sz w:val="24"/>
          <w:szCs w:val="24"/>
        </w:rPr>
        <w:t xml:space="preserve"> produc modificari ale dinamicii relatiilor care definesc structura si/sau funstia ariilor naturale protejate de interes comunitar</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Astfel implementarea proiectului </w:t>
      </w:r>
      <w:proofErr w:type="gramStart"/>
      <w:r w:rsidRPr="00975E9A">
        <w:rPr>
          <w:rFonts w:ascii="Times New Roman" w:hAnsi="Times New Roman" w:cs="Times New Roman"/>
          <w:sz w:val="24"/>
          <w:szCs w:val="24"/>
        </w:rPr>
        <w:t>va</w:t>
      </w:r>
      <w:proofErr w:type="gramEnd"/>
      <w:r w:rsidRPr="00975E9A">
        <w:rPr>
          <w:rFonts w:ascii="Times New Roman" w:hAnsi="Times New Roman" w:cs="Times New Roman"/>
          <w:sz w:val="24"/>
          <w:szCs w:val="24"/>
        </w:rPr>
        <w:t xml:space="preserve"> avea un impact nesemnificativ asupra speciilor si habitatelor pentru care au fost desemnate cele doua arii protejate de interes comunitar. </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Proiectul propus nu are impact negativ asupra </w:t>
      </w:r>
      <w:proofErr w:type="gramStart"/>
      <w:r w:rsidRPr="00975E9A">
        <w:rPr>
          <w:rFonts w:ascii="Times New Roman" w:hAnsi="Times New Roman" w:cs="Times New Roman"/>
          <w:sz w:val="24"/>
          <w:szCs w:val="24"/>
        </w:rPr>
        <w:t>ariei  naturale</w:t>
      </w:r>
      <w:proofErr w:type="gramEnd"/>
      <w:r w:rsidRPr="00975E9A">
        <w:rPr>
          <w:rFonts w:ascii="Times New Roman" w:hAnsi="Times New Roman" w:cs="Times New Roman"/>
          <w:sz w:val="24"/>
          <w:szCs w:val="24"/>
        </w:rPr>
        <w:t xml:space="preserve">   protejate </w:t>
      </w:r>
      <w:r w:rsidR="00337773" w:rsidRPr="00975E9A">
        <w:rPr>
          <w:rFonts w:ascii="Times New Roman" w:hAnsi="Times New Roman" w:cs="Times New Roman"/>
          <w:sz w:val="24"/>
          <w:szCs w:val="24"/>
        </w:rPr>
        <w:t>ROSPA 0040 Dunarea Veche Bratul Macin</w:t>
      </w:r>
      <w:r w:rsidRPr="00975E9A">
        <w:rPr>
          <w:rFonts w:ascii="Times New Roman" w:hAnsi="Times New Roman" w:cs="Times New Roman"/>
          <w:sz w:val="24"/>
          <w:szCs w:val="24"/>
        </w:rPr>
        <w:t>, si nici asupra ari</w:t>
      </w:r>
      <w:r w:rsidR="00337773" w:rsidRPr="00975E9A">
        <w:rPr>
          <w:rFonts w:ascii="Times New Roman" w:hAnsi="Times New Roman" w:cs="Times New Roman"/>
          <w:sz w:val="24"/>
          <w:szCs w:val="24"/>
        </w:rPr>
        <w:t>ei</w:t>
      </w:r>
      <w:r w:rsidRPr="00975E9A">
        <w:rPr>
          <w:rFonts w:ascii="Times New Roman" w:hAnsi="Times New Roman" w:cs="Times New Roman"/>
          <w:sz w:val="24"/>
          <w:szCs w:val="24"/>
        </w:rPr>
        <w:t xml:space="preserve"> naturale invecinate </w:t>
      </w:r>
      <w:r w:rsidR="00337773" w:rsidRPr="00975E9A">
        <w:rPr>
          <w:rFonts w:ascii="Times New Roman" w:hAnsi="Times New Roman" w:cs="Times New Roman"/>
          <w:sz w:val="24"/>
          <w:szCs w:val="24"/>
        </w:rPr>
        <w:t>ROSCI 0012 Bratul Macin</w:t>
      </w:r>
      <w:r w:rsidRPr="00975E9A">
        <w:rPr>
          <w:rFonts w:ascii="Times New Roman" w:hAnsi="Times New Roman" w:cs="Times New Roman"/>
          <w:sz w:val="24"/>
          <w:szCs w:val="24"/>
        </w:rPr>
        <w:t>.</w:t>
      </w:r>
    </w:p>
    <w:p w:rsidR="002C2381" w:rsidRPr="00975E9A" w:rsidRDefault="002C2381" w:rsidP="002C2381">
      <w:pPr>
        <w:autoSpaceDE w:val="0"/>
        <w:autoSpaceDN w:val="0"/>
        <w:adjustRightInd w:val="0"/>
        <w:spacing w:after="0" w:line="240" w:lineRule="auto"/>
        <w:ind w:left="240"/>
        <w:jc w:val="both"/>
        <w:rPr>
          <w:rFonts w:ascii="Times New Roman" w:hAnsi="Times New Roman" w:cs="Times New Roman"/>
          <w:sz w:val="24"/>
          <w:szCs w:val="24"/>
        </w:rPr>
      </w:pPr>
      <w:r w:rsidRPr="00975E9A">
        <w:rPr>
          <w:rFonts w:ascii="Times New Roman" w:hAnsi="Times New Roman" w:cs="Times New Roman"/>
          <w:sz w:val="24"/>
          <w:szCs w:val="24"/>
        </w:rPr>
        <w:t xml:space="preserve">Categoria de folosinta a terenului este de </w:t>
      </w:r>
      <w:r w:rsidR="00337773" w:rsidRPr="00975E9A">
        <w:rPr>
          <w:rFonts w:ascii="Times New Roman" w:hAnsi="Times New Roman" w:cs="Times New Roman"/>
          <w:sz w:val="24"/>
          <w:szCs w:val="24"/>
        </w:rPr>
        <w:t>arabil, deci executarea invest</w:t>
      </w:r>
      <w:r w:rsidRPr="00975E9A">
        <w:rPr>
          <w:rFonts w:ascii="Times New Roman" w:hAnsi="Times New Roman" w:cs="Times New Roman"/>
          <w:sz w:val="24"/>
          <w:szCs w:val="24"/>
        </w:rPr>
        <w:t xml:space="preserve">itiei se va face fara lucrari de </w:t>
      </w:r>
      <w:proofErr w:type="gramStart"/>
      <w:r w:rsidRPr="00975E9A">
        <w:rPr>
          <w:rFonts w:ascii="Times New Roman" w:hAnsi="Times New Roman" w:cs="Times New Roman"/>
          <w:sz w:val="24"/>
          <w:szCs w:val="24"/>
        </w:rPr>
        <w:t>defirisare .</w:t>
      </w:r>
      <w:proofErr w:type="gramEnd"/>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f) </w:t>
      </w:r>
      <w:proofErr w:type="gramStart"/>
      <w:r w:rsidRPr="00975E9A">
        <w:rPr>
          <w:rFonts w:ascii="Times New Roman" w:hAnsi="Times New Roman" w:cs="Times New Roman"/>
          <w:b/>
          <w:sz w:val="24"/>
          <w:szCs w:val="24"/>
        </w:rPr>
        <w:t>alte</w:t>
      </w:r>
      <w:proofErr w:type="gramEnd"/>
      <w:r w:rsidRPr="00975E9A">
        <w:rPr>
          <w:rFonts w:ascii="Times New Roman" w:hAnsi="Times New Roman" w:cs="Times New Roman"/>
          <w:b/>
          <w:sz w:val="24"/>
          <w:szCs w:val="24"/>
        </w:rPr>
        <w:t xml:space="preserve"> informaţii pre</w:t>
      </w:r>
      <w:r w:rsidR="00FC3F02" w:rsidRPr="00975E9A">
        <w:rPr>
          <w:rFonts w:ascii="Times New Roman" w:hAnsi="Times New Roman" w:cs="Times New Roman"/>
          <w:b/>
          <w:sz w:val="24"/>
          <w:szCs w:val="24"/>
        </w:rPr>
        <w:t xml:space="preserve">văzute în legislaţia în vigoare - </w:t>
      </w:r>
      <w:r w:rsidR="00FC3F02" w:rsidRPr="00975E9A">
        <w:rPr>
          <w:rFonts w:ascii="Times New Roman" w:hAnsi="Times New Roman" w:cs="Times New Roman"/>
          <w:sz w:val="24"/>
          <w:szCs w:val="24"/>
        </w:rPr>
        <w:t>nu s-au solicitat .</w:t>
      </w:r>
      <w:r w:rsidR="00FC3F02" w:rsidRPr="00975E9A">
        <w:rPr>
          <w:rFonts w:ascii="Times New Roman" w:hAnsi="Times New Roman" w:cs="Times New Roman"/>
          <w:b/>
          <w:sz w:val="24"/>
          <w:szCs w:val="24"/>
        </w:rPr>
        <w:t xml:space="preserve">                      </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lastRenderedPageBreak/>
        <w:t xml:space="preserve">    XIV. Pentru proiectele care se realizează pe ape sau au legătură cu apele, memoriul </w:t>
      </w:r>
      <w:proofErr w:type="gramStart"/>
      <w:r w:rsidRPr="00975E9A">
        <w:rPr>
          <w:rFonts w:ascii="Times New Roman" w:hAnsi="Times New Roman" w:cs="Times New Roman"/>
          <w:b/>
          <w:sz w:val="24"/>
          <w:szCs w:val="24"/>
        </w:rPr>
        <w:t>va</w:t>
      </w:r>
      <w:proofErr w:type="gramEnd"/>
      <w:r w:rsidRPr="00975E9A">
        <w:rPr>
          <w:rFonts w:ascii="Times New Roman" w:hAnsi="Times New Roman" w:cs="Times New Roman"/>
          <w:b/>
          <w:sz w:val="24"/>
          <w:szCs w:val="24"/>
        </w:rPr>
        <w:t xml:space="preserve"> fi completat cu următoarele informaţii, preluate din Planurile de management bazinale, actualizate:</w:t>
      </w:r>
      <w:r w:rsidR="001D575C" w:rsidRPr="00975E9A">
        <w:rPr>
          <w:rFonts w:ascii="Times New Roman" w:hAnsi="Times New Roman" w:cs="Times New Roman"/>
          <w:b/>
          <w:sz w:val="24"/>
          <w:szCs w:val="24"/>
        </w:rPr>
        <w:t xml:space="preserve"> </w:t>
      </w:r>
      <w:r w:rsidR="001D575C" w:rsidRPr="00975E9A">
        <w:rPr>
          <w:rFonts w:ascii="Times New Roman" w:hAnsi="Times New Roman" w:cs="Times New Roman"/>
          <w:sz w:val="24"/>
          <w:szCs w:val="24"/>
        </w:rPr>
        <w:t>nu este cazul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1. Localizarea proiectului:</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bazinul</w:t>
      </w:r>
      <w:proofErr w:type="gramEnd"/>
      <w:r w:rsidRPr="00975E9A">
        <w:rPr>
          <w:rFonts w:ascii="Times New Roman" w:hAnsi="Times New Roman" w:cs="Times New Roman"/>
          <w:b/>
          <w:sz w:val="24"/>
          <w:szCs w:val="24"/>
        </w:rPr>
        <w:t xml:space="preserve"> hidrografic;</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cursul</w:t>
      </w:r>
      <w:proofErr w:type="gramEnd"/>
      <w:r w:rsidRPr="00975E9A">
        <w:rPr>
          <w:rFonts w:ascii="Times New Roman" w:hAnsi="Times New Roman" w:cs="Times New Roman"/>
          <w:b/>
          <w:sz w:val="24"/>
          <w:szCs w:val="24"/>
        </w:rPr>
        <w:t xml:space="preserve"> de apă: denumirea şi codul cadastral;</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corpul</w:t>
      </w:r>
      <w:proofErr w:type="gramEnd"/>
      <w:r w:rsidRPr="00975E9A">
        <w:rPr>
          <w:rFonts w:ascii="Times New Roman" w:hAnsi="Times New Roman" w:cs="Times New Roman"/>
          <w:b/>
          <w:sz w:val="24"/>
          <w:szCs w:val="24"/>
        </w:rPr>
        <w:t xml:space="preserve"> de apă (de suprafaţă şi/sau subteran): denumire şi cod.</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2. Indicarea stării ecologice/potenţialului ecologic şi starea chimică a corpului de </w:t>
      </w:r>
      <w:proofErr w:type="gramStart"/>
      <w:r w:rsidRPr="00975E9A">
        <w:rPr>
          <w:rFonts w:ascii="Times New Roman" w:hAnsi="Times New Roman" w:cs="Times New Roman"/>
          <w:b/>
          <w:sz w:val="24"/>
          <w:szCs w:val="24"/>
        </w:rPr>
        <w:t>apă</w:t>
      </w:r>
      <w:proofErr w:type="gramEnd"/>
      <w:r w:rsidRPr="00975E9A">
        <w:rPr>
          <w:rFonts w:ascii="Times New Roman" w:hAnsi="Times New Roman" w:cs="Times New Roman"/>
          <w:b/>
          <w:sz w:val="24"/>
          <w:szCs w:val="24"/>
        </w:rPr>
        <w:t xml:space="preserve"> de suprafaţă; pentru corpul de apă subteran se vor indica starea cantitativă şi starea chimică a corpului de apă.</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3. Indicarea obiectivului/obiectivelor de mediu pentru fiecare corp de </w:t>
      </w:r>
      <w:proofErr w:type="gramStart"/>
      <w:r w:rsidRPr="00975E9A">
        <w:rPr>
          <w:rFonts w:ascii="Times New Roman" w:hAnsi="Times New Roman" w:cs="Times New Roman"/>
          <w:b/>
          <w:sz w:val="24"/>
          <w:szCs w:val="24"/>
        </w:rPr>
        <w:t>apă</w:t>
      </w:r>
      <w:proofErr w:type="gramEnd"/>
      <w:r w:rsidRPr="00975E9A">
        <w:rPr>
          <w:rFonts w:ascii="Times New Roman" w:hAnsi="Times New Roman" w:cs="Times New Roman"/>
          <w:b/>
          <w:sz w:val="24"/>
          <w:szCs w:val="24"/>
        </w:rPr>
        <w:t xml:space="preserve"> identificat, cu precizarea excepţiilor aplicate şi a termenelor aferente, după caz.</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XV. Criteriile prevăzute în anexa nr. </w:t>
      </w:r>
      <w:proofErr w:type="gramStart"/>
      <w:r w:rsidRPr="00975E9A">
        <w:rPr>
          <w:rFonts w:ascii="Times New Roman" w:hAnsi="Times New Roman" w:cs="Times New Roman"/>
          <w:b/>
          <w:sz w:val="24"/>
          <w:szCs w:val="24"/>
        </w:rPr>
        <w:t>3 la Legea nr.</w:t>
      </w:r>
      <w:proofErr w:type="gramEnd"/>
      <w:r w:rsidRPr="00975E9A">
        <w:rPr>
          <w:rFonts w:ascii="Times New Roman" w:hAnsi="Times New Roman" w:cs="Times New Roman"/>
          <w:b/>
          <w:sz w:val="24"/>
          <w:szCs w:val="24"/>
        </w:rPr>
        <w:t xml:space="preserve"> ..... </w:t>
      </w:r>
      <w:proofErr w:type="gramStart"/>
      <w:r w:rsidRPr="00975E9A">
        <w:rPr>
          <w:rFonts w:ascii="Times New Roman" w:hAnsi="Times New Roman" w:cs="Times New Roman"/>
          <w:b/>
          <w:sz w:val="24"/>
          <w:szCs w:val="24"/>
        </w:rPr>
        <w:t>privind</w:t>
      </w:r>
      <w:proofErr w:type="gramEnd"/>
      <w:r w:rsidRPr="00975E9A">
        <w:rPr>
          <w:rFonts w:ascii="Times New Roman" w:hAnsi="Times New Roman" w:cs="Times New Roman"/>
          <w:b/>
          <w:sz w:val="24"/>
          <w:szCs w:val="24"/>
        </w:rPr>
        <w:t xml:space="preserve"> evaluarea impactului anumitor proiecte publice şi private asupra mediului se iau în considerare, dacă este cazul, în momentul compilării informaţiilor în conformitate cu punctele III - XIV.</w:t>
      </w: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w:t>
      </w: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8F72BE" w:rsidRPr="00975E9A" w:rsidRDefault="008F72BE" w:rsidP="006D65C6">
      <w:pPr>
        <w:autoSpaceDE w:val="0"/>
        <w:autoSpaceDN w:val="0"/>
        <w:adjustRightInd w:val="0"/>
        <w:spacing w:after="0" w:line="240" w:lineRule="auto"/>
        <w:jc w:val="both"/>
        <w:rPr>
          <w:rFonts w:ascii="Times New Roman" w:hAnsi="Times New Roman" w:cs="Times New Roman"/>
          <w:b/>
          <w:sz w:val="24"/>
          <w:szCs w:val="24"/>
        </w:rPr>
      </w:pPr>
    </w:p>
    <w:p w:rsidR="006D65C6" w:rsidRPr="00975E9A" w:rsidRDefault="006D65C6" w:rsidP="006D65C6">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Semnătura şi ştampila titularului</w:t>
      </w:r>
    </w:p>
    <w:p w:rsidR="00714750" w:rsidRPr="00975E9A" w:rsidRDefault="00714750" w:rsidP="006D65C6">
      <w:pPr>
        <w:autoSpaceDE w:val="0"/>
        <w:autoSpaceDN w:val="0"/>
        <w:adjustRightInd w:val="0"/>
        <w:spacing w:after="0" w:line="240" w:lineRule="auto"/>
        <w:jc w:val="both"/>
        <w:rPr>
          <w:rFonts w:ascii="Times New Roman" w:hAnsi="Times New Roman" w:cs="Times New Roman"/>
          <w:b/>
          <w:sz w:val="24"/>
          <w:szCs w:val="24"/>
        </w:rPr>
      </w:pPr>
    </w:p>
    <w:p w:rsidR="00B856F7" w:rsidRPr="00975E9A" w:rsidRDefault="006D65C6" w:rsidP="00714750">
      <w:pPr>
        <w:autoSpaceDE w:val="0"/>
        <w:autoSpaceDN w:val="0"/>
        <w:adjustRightInd w:val="0"/>
        <w:spacing w:after="0" w:line="240" w:lineRule="auto"/>
        <w:jc w:val="both"/>
        <w:rPr>
          <w:rFonts w:ascii="Times New Roman" w:hAnsi="Times New Roman" w:cs="Times New Roman"/>
          <w:b/>
          <w:sz w:val="24"/>
          <w:szCs w:val="24"/>
        </w:rPr>
      </w:pPr>
      <w:r w:rsidRPr="00975E9A">
        <w:rPr>
          <w:rFonts w:ascii="Times New Roman" w:hAnsi="Times New Roman" w:cs="Times New Roman"/>
          <w:b/>
          <w:sz w:val="24"/>
          <w:szCs w:val="24"/>
        </w:rPr>
        <w:t xml:space="preserve">    </w:t>
      </w:r>
      <w:r w:rsidR="00714750" w:rsidRPr="00975E9A">
        <w:rPr>
          <w:rFonts w:ascii="Times New Roman" w:hAnsi="Times New Roman" w:cs="Times New Roman"/>
          <w:sz w:val="24"/>
          <w:szCs w:val="24"/>
          <w:lang w:val="ro-RO"/>
        </w:rPr>
        <w:t>SC Florena H</w:t>
      </w:r>
      <w:r w:rsidR="00944E21" w:rsidRPr="00975E9A">
        <w:rPr>
          <w:rFonts w:ascii="Times New Roman" w:hAnsi="Times New Roman" w:cs="Times New Roman"/>
          <w:sz w:val="24"/>
          <w:szCs w:val="24"/>
          <w:lang w:val="ro-RO"/>
        </w:rPr>
        <w:t>o</w:t>
      </w:r>
      <w:r w:rsidR="00714750" w:rsidRPr="00975E9A">
        <w:rPr>
          <w:rFonts w:ascii="Times New Roman" w:hAnsi="Times New Roman" w:cs="Times New Roman"/>
          <w:sz w:val="24"/>
          <w:szCs w:val="24"/>
          <w:lang w:val="ro-RO"/>
        </w:rPr>
        <w:t>use SRL</w:t>
      </w:r>
    </w:p>
    <w:sectPr w:rsidR="00B856F7" w:rsidRPr="00975E9A" w:rsidSect="0040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78B"/>
    <w:multiLevelType w:val="hybridMultilevel"/>
    <w:tmpl w:val="E3502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70F4F"/>
    <w:multiLevelType w:val="hybridMultilevel"/>
    <w:tmpl w:val="FAB69F86"/>
    <w:lvl w:ilvl="0" w:tplc="C5B09A2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C86F70"/>
    <w:multiLevelType w:val="hybridMultilevel"/>
    <w:tmpl w:val="3730BEF0"/>
    <w:lvl w:ilvl="0" w:tplc="A42E184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51E92F5F"/>
    <w:multiLevelType w:val="hybridMultilevel"/>
    <w:tmpl w:val="1D1AC068"/>
    <w:lvl w:ilvl="0" w:tplc="43D24084">
      <w:start w:val="2"/>
      <w:numFmt w:val="bullet"/>
      <w:lvlText w:val="-"/>
      <w:lvlJc w:val="left"/>
      <w:pPr>
        <w:tabs>
          <w:tab w:val="num" w:pos="720"/>
        </w:tabs>
        <w:ind w:left="720" w:hanging="360"/>
      </w:pPr>
      <w:rPr>
        <w:rFonts w:ascii="Times New Roman" w:eastAsia="Times New Roman" w:hAnsi="Times New Roman" w:cs="Times New Roman" w:hint="default"/>
        <w:b/>
      </w:rPr>
    </w:lvl>
    <w:lvl w:ilvl="1" w:tplc="A9444706">
      <w:start w:val="2"/>
      <w:numFmt w:val="bullet"/>
      <w:lvlText w:val="-"/>
      <w:lvlJc w:val="left"/>
      <w:pPr>
        <w:tabs>
          <w:tab w:val="num" w:pos="900"/>
        </w:tabs>
        <w:ind w:left="900" w:hanging="360"/>
      </w:pPr>
      <w:rPr>
        <w:rFonts w:ascii="Times New Roman" w:eastAsia="Times New Roman" w:hAnsi="Times New Roman" w:cs="Times New Roman" w:hint="default"/>
        <w:b/>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2"/>
  </w:compat>
  <w:rsids>
    <w:rsidRoot w:val="00345045"/>
    <w:rsid w:val="000155C1"/>
    <w:rsid w:val="00023E9A"/>
    <w:rsid w:val="00082591"/>
    <w:rsid w:val="00096489"/>
    <w:rsid w:val="000A719A"/>
    <w:rsid w:val="000B6625"/>
    <w:rsid w:val="000C75BE"/>
    <w:rsid w:val="0016150D"/>
    <w:rsid w:val="00194AE5"/>
    <w:rsid w:val="001D575C"/>
    <w:rsid w:val="00202D11"/>
    <w:rsid w:val="0026375C"/>
    <w:rsid w:val="002751FE"/>
    <w:rsid w:val="00286644"/>
    <w:rsid w:val="00296BE6"/>
    <w:rsid w:val="002B6499"/>
    <w:rsid w:val="002C2381"/>
    <w:rsid w:val="002C3E58"/>
    <w:rsid w:val="002F7C2D"/>
    <w:rsid w:val="00327CC8"/>
    <w:rsid w:val="00337773"/>
    <w:rsid w:val="00345045"/>
    <w:rsid w:val="00352A94"/>
    <w:rsid w:val="00355094"/>
    <w:rsid w:val="003908B6"/>
    <w:rsid w:val="003B26CE"/>
    <w:rsid w:val="0040091E"/>
    <w:rsid w:val="00413769"/>
    <w:rsid w:val="00414ADE"/>
    <w:rsid w:val="004423AE"/>
    <w:rsid w:val="0046687D"/>
    <w:rsid w:val="0047074E"/>
    <w:rsid w:val="004831D2"/>
    <w:rsid w:val="004B5D47"/>
    <w:rsid w:val="004E4826"/>
    <w:rsid w:val="004F43BD"/>
    <w:rsid w:val="005075BC"/>
    <w:rsid w:val="00516EDA"/>
    <w:rsid w:val="005822A0"/>
    <w:rsid w:val="005912B3"/>
    <w:rsid w:val="005A7D99"/>
    <w:rsid w:val="005D3CE8"/>
    <w:rsid w:val="005E1E91"/>
    <w:rsid w:val="005E63F7"/>
    <w:rsid w:val="0060494C"/>
    <w:rsid w:val="00664B7C"/>
    <w:rsid w:val="00696CCA"/>
    <w:rsid w:val="006D2D0E"/>
    <w:rsid w:val="006D65C6"/>
    <w:rsid w:val="006E2361"/>
    <w:rsid w:val="006E59D3"/>
    <w:rsid w:val="007011F3"/>
    <w:rsid w:val="00714750"/>
    <w:rsid w:val="007212BF"/>
    <w:rsid w:val="007318BC"/>
    <w:rsid w:val="00784606"/>
    <w:rsid w:val="007F488E"/>
    <w:rsid w:val="00826511"/>
    <w:rsid w:val="00855308"/>
    <w:rsid w:val="00865E43"/>
    <w:rsid w:val="00882AF5"/>
    <w:rsid w:val="008B3381"/>
    <w:rsid w:val="008C3B6E"/>
    <w:rsid w:val="008C6839"/>
    <w:rsid w:val="008D75A4"/>
    <w:rsid w:val="008F72BE"/>
    <w:rsid w:val="00944E21"/>
    <w:rsid w:val="00960E73"/>
    <w:rsid w:val="009759FC"/>
    <w:rsid w:val="00975E9A"/>
    <w:rsid w:val="009A0233"/>
    <w:rsid w:val="009A193B"/>
    <w:rsid w:val="009D0FDE"/>
    <w:rsid w:val="009E2E6B"/>
    <w:rsid w:val="009E5FDF"/>
    <w:rsid w:val="009F6384"/>
    <w:rsid w:val="00A30DCE"/>
    <w:rsid w:val="00A3225D"/>
    <w:rsid w:val="00A42EFE"/>
    <w:rsid w:val="00A45337"/>
    <w:rsid w:val="00A563E7"/>
    <w:rsid w:val="00A83409"/>
    <w:rsid w:val="00AA1119"/>
    <w:rsid w:val="00AA41E3"/>
    <w:rsid w:val="00AC4548"/>
    <w:rsid w:val="00B01093"/>
    <w:rsid w:val="00B059BD"/>
    <w:rsid w:val="00B75138"/>
    <w:rsid w:val="00B82E0A"/>
    <w:rsid w:val="00BA757D"/>
    <w:rsid w:val="00BC7EF5"/>
    <w:rsid w:val="00BE2964"/>
    <w:rsid w:val="00C43020"/>
    <w:rsid w:val="00C564BF"/>
    <w:rsid w:val="00C657AE"/>
    <w:rsid w:val="00C75D90"/>
    <w:rsid w:val="00C81232"/>
    <w:rsid w:val="00CD61A8"/>
    <w:rsid w:val="00D07F27"/>
    <w:rsid w:val="00D42051"/>
    <w:rsid w:val="00D6667D"/>
    <w:rsid w:val="00D73C3C"/>
    <w:rsid w:val="00DE1D97"/>
    <w:rsid w:val="00DF3D55"/>
    <w:rsid w:val="00E02B9F"/>
    <w:rsid w:val="00E060B9"/>
    <w:rsid w:val="00E53B52"/>
    <w:rsid w:val="00E61373"/>
    <w:rsid w:val="00EB1372"/>
    <w:rsid w:val="00F212A8"/>
    <w:rsid w:val="00F352E5"/>
    <w:rsid w:val="00F54466"/>
    <w:rsid w:val="00F751FE"/>
    <w:rsid w:val="00FA446C"/>
    <w:rsid w:val="00FC3F02"/>
    <w:rsid w:val="00FE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paragraph" w:styleId="Heading5">
    <w:name w:val="heading 5"/>
    <w:aliases w:val=" Char"/>
    <w:basedOn w:val="Normal"/>
    <w:next w:val="Normal"/>
    <w:link w:val="Heading5Char"/>
    <w:qFormat/>
    <w:rsid w:val="00BA757D"/>
    <w:pPr>
      <w:keepNext/>
      <w:spacing w:after="0" w:line="240" w:lineRule="auto"/>
      <w:ind w:left="360" w:right="43" w:firstLine="360"/>
      <w:jc w:val="both"/>
      <w:outlineLvl w:val="4"/>
    </w:pPr>
    <w:rPr>
      <w:rFonts w:ascii="Arial" w:eastAsia="Times New Roman" w:hAnsi="Arial" w:cs="Times New Roman"/>
      <w:b/>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character" w:styleId="Hyperlink">
    <w:name w:val="Hyperlink"/>
    <w:basedOn w:val="DefaultParagraphFont"/>
    <w:uiPriority w:val="99"/>
    <w:unhideWhenUsed/>
    <w:rsid w:val="000B6625"/>
    <w:rPr>
      <w:color w:val="0563C1" w:themeColor="hyperlink"/>
      <w:u w:val="single"/>
    </w:rPr>
  </w:style>
  <w:style w:type="paragraph" w:styleId="ListParagraph">
    <w:name w:val="List Paragraph"/>
    <w:basedOn w:val="Normal"/>
    <w:uiPriority w:val="34"/>
    <w:qFormat/>
    <w:rsid w:val="00B82E0A"/>
    <w:pPr>
      <w:ind w:left="720"/>
      <w:contextualSpacing/>
    </w:pPr>
  </w:style>
  <w:style w:type="character" w:customStyle="1" w:styleId="Heading5Char">
    <w:name w:val="Heading 5 Char"/>
    <w:aliases w:val=" Char Char"/>
    <w:basedOn w:val="DefaultParagraphFont"/>
    <w:link w:val="Heading5"/>
    <w:rsid w:val="00BA757D"/>
    <w:rPr>
      <w:rFonts w:ascii="Arial" w:eastAsia="Times New Roman" w:hAnsi="Arial" w:cs="Times New Roman"/>
      <w:b/>
      <w:color w:val="FF0000"/>
      <w:sz w:val="24"/>
      <w:szCs w:val="20"/>
    </w:rPr>
  </w:style>
  <w:style w:type="character" w:customStyle="1" w:styleId="tpa1">
    <w:name w:val="tpa1"/>
    <w:basedOn w:val="DefaultParagraphFont"/>
    <w:rsid w:val="008B3381"/>
  </w:style>
  <w:style w:type="paragraph" w:customStyle="1" w:styleId="Default">
    <w:name w:val="Default"/>
    <w:rsid w:val="00A8340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p1">
    <w:name w:val="sp1"/>
    <w:basedOn w:val="DefaultParagraphFont"/>
    <w:rsid w:val="00696CCA"/>
    <w:rPr>
      <w:b/>
      <w:bCs/>
      <w:color w:val="8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14</Pages>
  <Words>5949</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Eliza Varzaru</cp:lastModifiedBy>
  <cp:revision>124</cp:revision>
  <cp:lastPrinted>2019-01-22T08:45:00Z</cp:lastPrinted>
  <dcterms:created xsi:type="dcterms:W3CDTF">2019-05-10T13:38:00Z</dcterms:created>
  <dcterms:modified xsi:type="dcterms:W3CDTF">2019-05-21T05:32:00Z</dcterms:modified>
</cp:coreProperties>
</file>