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3D" w:rsidRP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ANEXA nr. 5E</w:t>
      </w:r>
    </w:p>
    <w:p w:rsidR="009D1D3D" w:rsidRP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 Conţinutul-cadru al memoriului de prezentare</w:t>
      </w:r>
    </w:p>
    <w:p w:rsid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 xml:space="preserve">(- ANEXA nr. </w:t>
      </w:r>
      <w:proofErr w:type="gramStart"/>
      <w:r w:rsidRPr="009D1D3D">
        <w:rPr>
          <w:rFonts w:ascii="Arial" w:hAnsi="Arial" w:cs="Arial"/>
          <w:b/>
          <w:i/>
          <w:color w:val="2F5496" w:themeColor="accent1" w:themeShade="BF"/>
          <w:sz w:val="16"/>
          <w:szCs w:val="16"/>
        </w:rPr>
        <w:t>5.E</w:t>
      </w:r>
      <w:proofErr w:type="gramEnd"/>
      <w:r w:rsidRPr="009D1D3D">
        <w:rPr>
          <w:rFonts w:ascii="Arial" w:hAnsi="Arial" w:cs="Arial"/>
          <w:b/>
          <w:i/>
          <w:color w:val="2F5496" w:themeColor="accent1" w:themeShade="BF"/>
          <w:sz w:val="16"/>
          <w:szCs w:val="16"/>
        </w:rPr>
        <w:t xml:space="preserve"> la procedură)</w:t>
      </w: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Pr="009D1D3D" w:rsidRDefault="009D1D3D" w:rsidP="009D1D3D">
      <w:pPr>
        <w:spacing w:after="0" w:line="276" w:lineRule="auto"/>
        <w:rPr>
          <w:rFonts w:ascii="Arial" w:hAnsi="Arial" w:cs="Arial"/>
          <w:b/>
          <w:i/>
          <w:color w:val="2F5496" w:themeColor="accent1" w:themeShade="BF"/>
          <w:sz w:val="32"/>
          <w:szCs w:val="32"/>
        </w:rPr>
      </w:pPr>
    </w:p>
    <w:p w:rsidR="009D1D3D" w:rsidRDefault="009D1D3D" w:rsidP="00147701">
      <w:pPr>
        <w:spacing w:after="0" w:line="276" w:lineRule="auto"/>
        <w:jc w:val="center"/>
        <w:rPr>
          <w:rFonts w:ascii="Arial" w:hAnsi="Arial" w:cs="Arial"/>
          <w:b/>
          <w:i/>
          <w:color w:val="2F5496" w:themeColor="accent1" w:themeShade="BF"/>
          <w:sz w:val="32"/>
          <w:szCs w:val="32"/>
        </w:rPr>
      </w:pPr>
      <w:r w:rsidRPr="009D1D3D">
        <w:rPr>
          <w:rFonts w:ascii="Arial" w:hAnsi="Arial" w:cs="Arial"/>
          <w:b/>
          <w:i/>
          <w:color w:val="2F5496" w:themeColor="accent1" w:themeShade="BF"/>
          <w:sz w:val="32"/>
          <w:szCs w:val="32"/>
        </w:rPr>
        <w:t>I.Denumirea proiectului:</w:t>
      </w:r>
    </w:p>
    <w:p w:rsidR="00956481" w:rsidRDefault="00956481" w:rsidP="009D1D3D">
      <w:pPr>
        <w:spacing w:after="0" w:line="276" w:lineRule="auto"/>
        <w:rPr>
          <w:rFonts w:ascii="Arial" w:hAnsi="Arial" w:cs="Arial"/>
          <w:b/>
          <w:i/>
          <w:color w:val="2F5496" w:themeColor="accent1" w:themeShade="BF"/>
          <w:sz w:val="32"/>
          <w:szCs w:val="32"/>
        </w:rPr>
      </w:pPr>
    </w:p>
    <w:p w:rsidR="00956481" w:rsidRPr="00147701" w:rsidRDefault="00956481" w:rsidP="00147701">
      <w:pPr>
        <w:spacing w:after="0" w:line="276" w:lineRule="auto"/>
        <w:jc w:val="center"/>
        <w:rPr>
          <w:rFonts w:ascii="Arial" w:hAnsi="Arial" w:cs="Arial"/>
          <w:b/>
          <w:i/>
          <w:sz w:val="32"/>
          <w:szCs w:val="32"/>
        </w:rPr>
      </w:pPr>
      <w:r w:rsidRPr="00956481">
        <w:rPr>
          <w:rFonts w:ascii="Arial" w:hAnsi="Arial" w:cs="Arial"/>
          <w:b/>
          <w:i/>
          <w:sz w:val="32"/>
          <w:szCs w:val="32"/>
        </w:rPr>
        <w:t>CONSTRUIRE BLOC DE LOCUINTE D+P+6</w:t>
      </w:r>
    </w:p>
    <w:p w:rsidR="00956481" w:rsidRDefault="00956481"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II.Titular:</w:t>
      </w:r>
    </w:p>
    <w:p w:rsidR="009D1D3D" w:rsidRDefault="009D1D3D" w:rsidP="009D1D3D">
      <w:pPr>
        <w:spacing w:after="0" w:line="276" w:lineRule="auto"/>
        <w:rPr>
          <w:rFonts w:ascii="Arial" w:hAnsi="Arial" w:cs="Arial"/>
          <w:b/>
          <w:i/>
          <w:color w:val="000000" w:themeColor="text1"/>
        </w:rPr>
      </w:pPr>
      <w:bookmarkStart w:id="0" w:name="_Hlk12280854"/>
      <w:r w:rsidRPr="009D1D3D">
        <w:rPr>
          <w:rFonts w:ascii="Arial" w:hAnsi="Arial" w:cs="Arial"/>
          <w:b/>
          <w:i/>
          <w:color w:val="000000" w:themeColor="text1"/>
        </w:rPr>
        <w:t xml:space="preserve">SC BIO CLEAN PROTECTOR SRL </w:t>
      </w:r>
      <w:bookmarkEnd w:id="0"/>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adresa</w:t>
      </w:r>
      <w:proofErr w:type="gramEnd"/>
      <w:r w:rsidRPr="009D1D3D">
        <w:rPr>
          <w:rFonts w:ascii="Arial" w:hAnsi="Arial" w:cs="Arial"/>
          <w:b/>
          <w:i/>
          <w:color w:val="2F5496" w:themeColor="accent1" w:themeShade="BF"/>
        </w:rPr>
        <w:t xml:space="preserve"> poştală;</w:t>
      </w:r>
    </w:p>
    <w:p w:rsidR="009D1D3D" w:rsidRPr="009D1D3D" w:rsidRDefault="009D1D3D" w:rsidP="009D1D3D">
      <w:pPr>
        <w:spacing w:after="0" w:line="276" w:lineRule="auto"/>
        <w:rPr>
          <w:rFonts w:ascii="Arial" w:hAnsi="Arial" w:cs="Arial"/>
          <w:b/>
          <w:i/>
        </w:rPr>
      </w:pPr>
      <w:proofErr w:type="gramStart"/>
      <w:r w:rsidRPr="009D1D3D">
        <w:rPr>
          <w:rFonts w:ascii="Arial" w:hAnsi="Arial" w:cs="Arial"/>
          <w:b/>
          <w:i/>
        </w:rPr>
        <w:t>str  Aureliana</w:t>
      </w:r>
      <w:proofErr w:type="gramEnd"/>
      <w:r w:rsidRPr="009D1D3D">
        <w:rPr>
          <w:rFonts w:ascii="Arial" w:hAnsi="Arial" w:cs="Arial"/>
          <w:b/>
          <w:i/>
        </w:rPr>
        <w:t>, nr 27, oras Tulcea Jud Tulcea</w:t>
      </w:r>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numărul</w:t>
      </w:r>
      <w:proofErr w:type="gramEnd"/>
      <w:r w:rsidRPr="009D1D3D">
        <w:rPr>
          <w:rFonts w:ascii="Arial" w:hAnsi="Arial" w:cs="Arial"/>
          <w:b/>
          <w:i/>
          <w:color w:val="2F5496" w:themeColor="accent1" w:themeShade="BF"/>
        </w:rPr>
        <w:t xml:space="preserve"> de telefon, de fax şi adresa de e-mail, adresa paginii de internet;</w:t>
      </w:r>
    </w:p>
    <w:p w:rsidR="009D1D3D" w:rsidRDefault="009D1D3D" w:rsidP="009D1D3D">
      <w:pPr>
        <w:spacing w:after="0" w:line="276" w:lineRule="auto"/>
        <w:rPr>
          <w:rFonts w:ascii="Arial" w:hAnsi="Arial" w:cs="Arial"/>
          <w:b/>
          <w:i/>
          <w:color w:val="2F5496" w:themeColor="accent1" w:themeShade="BF"/>
        </w:rPr>
      </w:pPr>
      <w:r>
        <w:rPr>
          <w:rFonts w:ascii="Arial" w:hAnsi="Arial" w:cs="Arial"/>
          <w:b/>
          <w:i/>
          <w:color w:val="2F5496" w:themeColor="accent1" w:themeShade="BF"/>
        </w:rPr>
        <w:t xml:space="preserve">Tel: </w:t>
      </w:r>
      <w:r w:rsidRPr="009D1D3D">
        <w:rPr>
          <w:rFonts w:ascii="Arial" w:hAnsi="Arial" w:cs="Arial"/>
          <w:b/>
          <w:i/>
        </w:rPr>
        <w:t xml:space="preserve">0747472626,  </w:t>
      </w:r>
    </w:p>
    <w:p w:rsidR="009D1D3D" w:rsidRDefault="009D1D3D" w:rsidP="009D1D3D">
      <w:pPr>
        <w:spacing w:after="0" w:line="276" w:lineRule="auto"/>
        <w:rPr>
          <w:rFonts w:ascii="Arial" w:hAnsi="Arial" w:cs="Arial"/>
          <w:b/>
          <w:i/>
        </w:rPr>
      </w:pPr>
      <w:r>
        <w:rPr>
          <w:rFonts w:ascii="Arial" w:hAnsi="Arial" w:cs="Arial"/>
          <w:b/>
          <w:i/>
          <w:color w:val="2F5496" w:themeColor="accent1" w:themeShade="BF"/>
        </w:rPr>
        <w:t>e-</w:t>
      </w:r>
      <w:proofErr w:type="gramStart"/>
      <w:r>
        <w:rPr>
          <w:rFonts w:ascii="Arial" w:hAnsi="Arial" w:cs="Arial"/>
          <w:b/>
          <w:i/>
          <w:color w:val="2F5496" w:themeColor="accent1" w:themeShade="BF"/>
        </w:rPr>
        <w:t>mail :</w:t>
      </w:r>
      <w:proofErr w:type="gramEnd"/>
      <w:r w:rsidR="00B631BD">
        <w:fldChar w:fldCharType="begin"/>
      </w:r>
      <w:r w:rsidR="00B631BD">
        <w:instrText>HYPERLINK "mailto:darius.mihai.popa@gmail.com"</w:instrText>
      </w:r>
      <w:r w:rsidR="00B631BD">
        <w:fldChar w:fldCharType="separate"/>
      </w:r>
      <w:r w:rsidRPr="009D1D3D">
        <w:rPr>
          <w:rStyle w:val="Hyperlink"/>
          <w:rFonts w:ascii="Arial" w:hAnsi="Arial" w:cs="Arial"/>
          <w:b/>
          <w:i/>
          <w:color w:val="auto"/>
        </w:rPr>
        <w:t>darius.mihai.popa@gmail.com</w:t>
      </w:r>
      <w:r w:rsidR="00B631BD">
        <w:fldChar w:fldCharType="end"/>
      </w:r>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numele</w:t>
      </w:r>
      <w:proofErr w:type="gramEnd"/>
      <w:r w:rsidRPr="009D1D3D">
        <w:rPr>
          <w:rFonts w:ascii="Arial" w:hAnsi="Arial" w:cs="Arial"/>
          <w:b/>
          <w:i/>
          <w:color w:val="2F5496" w:themeColor="accent1" w:themeShade="BF"/>
        </w:rPr>
        <w:t xml:space="preserve"> persoanelor de contact:</w:t>
      </w:r>
    </w:p>
    <w:p w:rsidR="009D1D3D" w:rsidRDefault="009D1D3D" w:rsidP="009D1D3D">
      <w:pPr>
        <w:spacing w:after="0" w:line="276" w:lineRule="auto"/>
        <w:rPr>
          <w:rFonts w:ascii="Arial" w:hAnsi="Arial" w:cs="Arial"/>
          <w:b/>
          <w:i/>
        </w:rPr>
      </w:pPr>
      <w:r w:rsidRPr="009D1D3D">
        <w:rPr>
          <w:rFonts w:ascii="Arial" w:hAnsi="Arial" w:cs="Arial"/>
          <w:b/>
          <w:i/>
        </w:rPr>
        <w:t>Pindic Raluca</w:t>
      </w:r>
    </w:p>
    <w:p w:rsidR="009D1D3D" w:rsidRPr="009D1D3D" w:rsidRDefault="009D1D3D" w:rsidP="009D1D3D">
      <w:pPr>
        <w:spacing w:after="0" w:line="276" w:lineRule="auto"/>
        <w:rPr>
          <w:rFonts w:ascii="Arial" w:hAnsi="Arial" w:cs="Arial"/>
          <w:b/>
          <w:i/>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director/manager/administrator</w:t>
      </w:r>
      <w:proofErr w:type="gramEnd"/>
      <w:r w:rsidRPr="009D1D3D">
        <w:rPr>
          <w:rFonts w:ascii="Arial" w:hAnsi="Arial" w:cs="Arial"/>
          <w:b/>
          <w:i/>
          <w:color w:val="2F5496" w:themeColor="accent1" w:themeShade="BF"/>
        </w:rPr>
        <w:t>;</w:t>
      </w:r>
    </w:p>
    <w:p w:rsidR="009D1D3D" w:rsidRDefault="009D1D3D" w:rsidP="009D1D3D">
      <w:pPr>
        <w:spacing w:after="0" w:line="276" w:lineRule="auto"/>
        <w:rPr>
          <w:rFonts w:ascii="Arial" w:hAnsi="Arial" w:cs="Arial"/>
          <w:b/>
          <w:i/>
        </w:rPr>
      </w:pPr>
      <w:r w:rsidRPr="009D1D3D">
        <w:rPr>
          <w:rFonts w:ascii="Arial" w:hAnsi="Arial" w:cs="Arial"/>
          <w:b/>
          <w:i/>
        </w:rPr>
        <w:t>Puflene Theo Stelian</w:t>
      </w:r>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responsabil</w:t>
      </w:r>
      <w:proofErr w:type="gramEnd"/>
      <w:r w:rsidRPr="009D1D3D">
        <w:rPr>
          <w:rFonts w:ascii="Arial" w:hAnsi="Arial" w:cs="Arial"/>
          <w:b/>
          <w:i/>
          <w:color w:val="2F5496" w:themeColor="accent1" w:themeShade="BF"/>
        </w:rPr>
        <w:t xml:space="preserve"> pentru protecţia mediului.</w:t>
      </w:r>
    </w:p>
    <w:p w:rsidR="009D1D3D" w:rsidRDefault="009D1D3D" w:rsidP="009D1D3D">
      <w:pPr>
        <w:spacing w:after="0" w:line="276" w:lineRule="auto"/>
        <w:rPr>
          <w:rFonts w:ascii="Arial" w:hAnsi="Arial" w:cs="Arial"/>
          <w:b/>
          <w:i/>
        </w:rPr>
      </w:pPr>
      <w:r w:rsidRPr="009D1D3D">
        <w:rPr>
          <w:rFonts w:ascii="Arial" w:hAnsi="Arial" w:cs="Arial"/>
          <w:b/>
          <w:i/>
        </w:rPr>
        <w:t>Puflene Theo Stelian</w:t>
      </w:r>
    </w:p>
    <w:p w:rsidR="009D1D3D" w:rsidRPr="009D1D3D" w:rsidRDefault="009D1D3D" w:rsidP="009D1D3D">
      <w:pPr>
        <w:spacing w:after="0" w:line="276" w:lineRule="auto"/>
        <w:rPr>
          <w:rFonts w:ascii="Arial" w:hAnsi="Arial" w:cs="Arial"/>
          <w:b/>
          <w:i/>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III.Descrierea caracteristicilor fizice ale întregului proiect:</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w:t>
      </w:r>
      <w:proofErr w:type="gramEnd"/>
      <w:r w:rsidRPr="009D1D3D">
        <w:rPr>
          <w:rFonts w:ascii="Arial" w:hAnsi="Arial" w:cs="Arial"/>
          <w:b/>
          <w:i/>
          <w:color w:val="2F5496" w:themeColor="accent1" w:themeShade="BF"/>
        </w:rPr>
        <w:t>un rezumat al proiectului;</w:t>
      </w:r>
    </w:p>
    <w:p w:rsidR="007B3FDD" w:rsidRPr="007B3FDD" w:rsidRDefault="007B3FDD" w:rsidP="007B3FDD">
      <w:pPr>
        <w:spacing w:after="0" w:line="276" w:lineRule="auto"/>
        <w:rPr>
          <w:rFonts w:ascii="Arial" w:hAnsi="Arial" w:cs="Arial"/>
        </w:rPr>
      </w:pPr>
      <w:bookmarkStart w:id="1" w:name="_Hlk12281318"/>
      <w:r w:rsidRPr="007B3FDD">
        <w:rPr>
          <w:rFonts w:ascii="Arial" w:hAnsi="Arial" w:cs="Arial"/>
        </w:rPr>
        <w:t>Obiectul prezentei documentatii se refera la construirea unui bloc de locuinte cu regimul de inaltime D+P+6</w:t>
      </w:r>
      <w:r w:rsidR="006F755D">
        <w:rPr>
          <w:rFonts w:ascii="Arial" w:hAnsi="Arial" w:cs="Arial"/>
        </w:rPr>
        <w:t xml:space="preserve">, avand </w:t>
      </w:r>
      <w:bookmarkStart w:id="2" w:name="_Hlk12631007"/>
      <w:r w:rsidR="006F755D">
        <w:rPr>
          <w:rFonts w:ascii="Arial" w:hAnsi="Arial" w:cs="Arial"/>
        </w:rPr>
        <w:t xml:space="preserve">Suprafata </w:t>
      </w:r>
      <w:r w:rsidR="006F755D" w:rsidRPr="00EC5742">
        <w:rPr>
          <w:rFonts w:ascii="Arial" w:hAnsi="Arial" w:cs="Arial"/>
          <w:vertAlign w:val="subscript"/>
        </w:rPr>
        <w:t>construita</w:t>
      </w:r>
      <w:r w:rsidR="00EC5742">
        <w:rPr>
          <w:rFonts w:ascii="Arial" w:hAnsi="Arial" w:cs="Arial"/>
        </w:rPr>
        <w:t>=458.73 mp</w:t>
      </w:r>
      <w:bookmarkEnd w:id="2"/>
      <w:r w:rsidR="00EC5742">
        <w:rPr>
          <w:rFonts w:ascii="Arial" w:hAnsi="Arial" w:cs="Arial"/>
        </w:rPr>
        <w:t xml:space="preserve">, </w:t>
      </w:r>
      <w:r w:rsidR="00EC5742" w:rsidRPr="00EC5742">
        <w:rPr>
          <w:rFonts w:ascii="Arial" w:hAnsi="Arial" w:cs="Arial"/>
        </w:rPr>
        <w:t xml:space="preserve">Suprafata </w:t>
      </w:r>
      <w:proofErr w:type="gramStart"/>
      <w:r w:rsidR="00EC5742">
        <w:rPr>
          <w:rFonts w:ascii="Arial" w:hAnsi="Arial" w:cs="Arial"/>
          <w:vertAlign w:val="subscript"/>
        </w:rPr>
        <w:t>desfasurata</w:t>
      </w:r>
      <w:r w:rsidR="00EC5742" w:rsidRPr="00EC5742">
        <w:rPr>
          <w:rFonts w:ascii="Arial" w:hAnsi="Arial" w:cs="Arial"/>
        </w:rPr>
        <w:t xml:space="preserve">  =</w:t>
      </w:r>
      <w:proofErr w:type="gramEnd"/>
      <w:r w:rsidR="00EC5742">
        <w:rPr>
          <w:rFonts w:ascii="Arial" w:hAnsi="Arial" w:cs="Arial"/>
        </w:rPr>
        <w:t>3246.57</w:t>
      </w:r>
      <w:r w:rsidR="00EC5742" w:rsidRPr="00EC5742">
        <w:rPr>
          <w:rFonts w:ascii="Arial" w:hAnsi="Arial" w:cs="Arial"/>
        </w:rPr>
        <w:t xml:space="preserve"> mp</w:t>
      </w:r>
      <w:r w:rsidR="00EC5742">
        <w:rPr>
          <w:rFonts w:ascii="Arial" w:hAnsi="Arial" w:cs="Arial"/>
        </w:rPr>
        <w:t>.</w:t>
      </w:r>
    </w:p>
    <w:p w:rsidR="007B3FDD" w:rsidRPr="007B3FDD" w:rsidRDefault="007B3FDD" w:rsidP="007B3FDD">
      <w:pPr>
        <w:spacing w:after="0" w:line="276" w:lineRule="auto"/>
        <w:rPr>
          <w:rFonts w:ascii="Arial" w:hAnsi="Arial" w:cs="Arial"/>
        </w:rPr>
      </w:pPr>
      <w:r w:rsidRPr="007B3FDD">
        <w:rPr>
          <w:rFonts w:ascii="Arial" w:hAnsi="Arial" w:cs="Arial"/>
        </w:rPr>
        <w:t xml:space="preserve">    Constructia se va realiza  in sistem de fundatii continue din beton armat, suprastructura din cadre cu stalpi si grinzi din beton armat si zidarie din BCA, plansee din beton armat si acoperis tip terasa.</w:t>
      </w:r>
    </w:p>
    <w:p w:rsidR="007B3FDD" w:rsidRPr="007B3FDD" w:rsidRDefault="007B3FDD" w:rsidP="007B3FDD">
      <w:pPr>
        <w:spacing w:after="0" w:line="276" w:lineRule="auto"/>
        <w:rPr>
          <w:rFonts w:ascii="Arial" w:hAnsi="Arial" w:cs="Arial"/>
        </w:rPr>
      </w:pPr>
      <w:r w:rsidRPr="007B3FDD">
        <w:rPr>
          <w:rFonts w:ascii="Arial" w:hAnsi="Arial" w:cs="Arial"/>
        </w:rPr>
        <w:t xml:space="preserve">    Se vor amenaja 10 locuri de parcare la demisol</w:t>
      </w:r>
      <w:r>
        <w:rPr>
          <w:rFonts w:ascii="Arial" w:hAnsi="Arial" w:cs="Arial"/>
        </w:rPr>
        <w:t>, si spatiu tehnic</w:t>
      </w:r>
      <w:r w:rsidRPr="007B3FDD">
        <w:rPr>
          <w:rFonts w:ascii="Arial" w:hAnsi="Arial" w:cs="Arial"/>
        </w:rPr>
        <w:t>. Suprateran in interiorul lotului se vor amenaja 45 de locuri de parcare realizate cu dale inierbate.</w:t>
      </w:r>
    </w:p>
    <w:bookmarkEnd w:id="1"/>
    <w:p w:rsidR="007B3FDD" w:rsidRDefault="007B3FDD" w:rsidP="007B3FDD">
      <w:pPr>
        <w:spacing w:after="0" w:line="276" w:lineRule="auto"/>
        <w:rPr>
          <w:rFonts w:ascii="Arial" w:hAnsi="Arial" w:cs="Arial"/>
          <w:b/>
          <w:i/>
        </w:rPr>
      </w:pPr>
    </w:p>
    <w:p w:rsidR="009D1D3D" w:rsidRDefault="009D1D3D" w:rsidP="007B3FD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b)justificarea</w:t>
      </w:r>
      <w:proofErr w:type="gramEnd"/>
      <w:r w:rsidRPr="009D1D3D">
        <w:rPr>
          <w:rFonts w:ascii="Arial" w:hAnsi="Arial" w:cs="Arial"/>
          <w:b/>
          <w:i/>
          <w:color w:val="2F5496" w:themeColor="accent1" w:themeShade="BF"/>
        </w:rPr>
        <w:t xml:space="preserve"> necesităţii proiectului;</w:t>
      </w:r>
    </w:p>
    <w:p w:rsidR="007B3FDD" w:rsidRDefault="007B3FDD" w:rsidP="007B3FDD">
      <w:pPr>
        <w:spacing w:after="0" w:line="276" w:lineRule="auto"/>
        <w:rPr>
          <w:rFonts w:ascii="Arial" w:hAnsi="Arial" w:cs="Arial"/>
        </w:rPr>
      </w:pPr>
      <w:proofErr w:type="gramStart"/>
      <w:r>
        <w:rPr>
          <w:rFonts w:ascii="Arial" w:hAnsi="Arial" w:cs="Arial"/>
        </w:rPr>
        <w:t>Constructia  a</w:t>
      </w:r>
      <w:proofErr w:type="gramEnd"/>
      <w:r>
        <w:rPr>
          <w:rFonts w:ascii="Arial" w:hAnsi="Arial" w:cs="Arial"/>
        </w:rPr>
        <w:t xml:space="preserve"> fost proiectata, la solicitarea beneficiarului. Prin aceasta se urmare satisfacerea necesarului de locuinte, estimate actual la nivelul pietei imobiliare. Intrucat solicitarile sunt multe, iar majoritatea locuintelor de tip partament sunt localizate in blocuri vechi, se remarca necesitatea construirii unui bloc nou de locuinte.</w:t>
      </w:r>
    </w:p>
    <w:p w:rsidR="007B3FDD" w:rsidRPr="009D1D3D" w:rsidRDefault="007B3FDD" w:rsidP="007B3FD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c)valoarea</w:t>
      </w:r>
      <w:proofErr w:type="gramEnd"/>
      <w:r w:rsidRPr="009D1D3D">
        <w:rPr>
          <w:rFonts w:ascii="Arial" w:hAnsi="Arial" w:cs="Arial"/>
          <w:b/>
          <w:i/>
          <w:color w:val="2F5496" w:themeColor="accent1" w:themeShade="BF"/>
        </w:rPr>
        <w:t xml:space="preserve"> investiţiei;</w:t>
      </w:r>
    </w:p>
    <w:p w:rsidR="00147701" w:rsidRPr="006F755D" w:rsidRDefault="006F755D" w:rsidP="009D1D3D">
      <w:pPr>
        <w:spacing w:after="0" w:line="276" w:lineRule="auto"/>
        <w:rPr>
          <w:rFonts w:ascii="Arial" w:hAnsi="Arial" w:cs="Arial"/>
          <w:b/>
          <w:i/>
        </w:rPr>
      </w:pPr>
      <w:r w:rsidRPr="006F755D">
        <w:rPr>
          <w:rFonts w:ascii="Arial" w:hAnsi="Arial" w:cs="Arial"/>
          <w:b/>
          <w:i/>
        </w:rPr>
        <w:t xml:space="preserve">2 759 584.50 lei </w:t>
      </w:r>
    </w:p>
    <w:p w:rsidR="007B3FDD" w:rsidRPr="00147701" w:rsidRDefault="007B3FDD" w:rsidP="009D1D3D">
      <w:pPr>
        <w:spacing w:after="0" w:line="276" w:lineRule="auto"/>
        <w:rPr>
          <w:rFonts w:ascii="Arial" w:hAnsi="Arial" w:cs="Arial"/>
          <w:color w:val="2F5496" w:themeColor="accent1" w:themeShade="BF"/>
        </w:rPr>
      </w:pPr>
    </w:p>
    <w:p w:rsidR="009D1D3D" w:rsidRDefault="009D1D3D" w:rsidP="009D1D3D">
      <w:pPr>
        <w:spacing w:after="0" w:line="276" w:lineRule="auto"/>
        <w:rPr>
          <w:rFonts w:ascii="Arial" w:hAnsi="Arial" w:cs="Arial"/>
          <w:color w:val="2F5496" w:themeColor="accent1" w:themeShade="BF"/>
        </w:rPr>
      </w:pPr>
      <w:proofErr w:type="gramStart"/>
      <w:r w:rsidRPr="00147701">
        <w:rPr>
          <w:rFonts w:ascii="Arial" w:hAnsi="Arial" w:cs="Arial"/>
          <w:color w:val="2F5496" w:themeColor="accent1" w:themeShade="BF"/>
        </w:rPr>
        <w:t>d)</w:t>
      </w:r>
      <w:proofErr w:type="gramEnd"/>
      <w:r w:rsidRPr="00147701">
        <w:rPr>
          <w:rFonts w:ascii="Arial" w:hAnsi="Arial" w:cs="Arial"/>
          <w:color w:val="2F5496" w:themeColor="accent1" w:themeShade="BF"/>
        </w:rPr>
        <w:t>perioada de implementare propusă;</w:t>
      </w:r>
    </w:p>
    <w:p w:rsidR="00147701" w:rsidRPr="00147701" w:rsidRDefault="00147701" w:rsidP="009D1D3D">
      <w:pPr>
        <w:spacing w:after="0" w:line="276" w:lineRule="auto"/>
        <w:rPr>
          <w:rFonts w:ascii="Arial" w:hAnsi="Arial" w:cs="Arial"/>
          <w:b/>
          <w:i/>
        </w:rPr>
      </w:pPr>
      <w:r w:rsidRPr="00147701">
        <w:rPr>
          <w:rFonts w:ascii="Arial" w:hAnsi="Arial" w:cs="Arial"/>
          <w:b/>
          <w:i/>
        </w:rPr>
        <w:t>36 de luni</w:t>
      </w:r>
    </w:p>
    <w:p w:rsidR="007B3FDD" w:rsidRPr="009D1D3D" w:rsidRDefault="007B3FD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lastRenderedPageBreak/>
        <w:t>e)planşe</w:t>
      </w:r>
      <w:proofErr w:type="gramEnd"/>
      <w:r w:rsidRPr="009D1D3D">
        <w:rPr>
          <w:rFonts w:ascii="Arial" w:hAnsi="Arial" w:cs="Arial"/>
          <w:b/>
          <w:i/>
          <w:color w:val="2F5496" w:themeColor="accent1" w:themeShade="BF"/>
        </w:rPr>
        <w:t xml:space="preserve"> reprezentând limitele amplasamentului proiectului, inclusiv orice suprafaţă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teren solicitată pentru a fi folosită temporar (planuri de situaţie şi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amplasamente</w:t>
      </w:r>
      <w:proofErr w:type="gramEnd"/>
      <w:r w:rsidRPr="009D1D3D">
        <w:rPr>
          <w:rFonts w:ascii="Arial" w:hAnsi="Arial" w:cs="Arial"/>
          <w:b/>
          <w:i/>
          <w:color w:val="2F5496" w:themeColor="accent1" w:themeShade="BF"/>
        </w:rPr>
        <w:t>);</w:t>
      </w:r>
    </w:p>
    <w:p w:rsidR="00147701" w:rsidRPr="00147701" w:rsidRDefault="00147701" w:rsidP="009D1D3D">
      <w:pPr>
        <w:spacing w:after="0" w:line="276" w:lineRule="auto"/>
        <w:rPr>
          <w:rFonts w:ascii="Arial" w:hAnsi="Arial" w:cs="Arial"/>
        </w:rPr>
      </w:pPr>
      <w:r w:rsidRPr="00147701">
        <w:rPr>
          <w:rFonts w:ascii="Arial" w:hAnsi="Arial" w:cs="Arial"/>
        </w:rPr>
        <w:t xml:space="preserve">Nu </w:t>
      </w:r>
      <w:proofErr w:type="gramStart"/>
      <w:r w:rsidRPr="00147701">
        <w:rPr>
          <w:rFonts w:ascii="Arial" w:hAnsi="Arial" w:cs="Arial"/>
        </w:rPr>
        <w:t>este</w:t>
      </w:r>
      <w:proofErr w:type="gramEnd"/>
      <w:r w:rsidRPr="00147701">
        <w:rPr>
          <w:rFonts w:ascii="Arial" w:hAnsi="Arial" w:cs="Arial"/>
        </w:rPr>
        <w:t xml:space="preserve"> cazul.</w:t>
      </w:r>
    </w:p>
    <w:p w:rsidR="007B3FDD" w:rsidRPr="009D1D3D" w:rsidRDefault="007B3FD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f)o</w:t>
      </w:r>
      <w:proofErr w:type="gramEnd"/>
      <w:r w:rsidRPr="009D1D3D">
        <w:rPr>
          <w:rFonts w:ascii="Arial" w:hAnsi="Arial" w:cs="Arial"/>
          <w:b/>
          <w:i/>
          <w:color w:val="2F5496" w:themeColor="accent1" w:themeShade="BF"/>
        </w:rPr>
        <w:t xml:space="preserve"> descriere a caracteristicilor fizice ale întregului proiect, formele fizice 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proiectului</w:t>
      </w:r>
      <w:proofErr w:type="gramEnd"/>
      <w:r w:rsidRPr="009D1D3D">
        <w:rPr>
          <w:rFonts w:ascii="Arial" w:hAnsi="Arial" w:cs="Arial"/>
          <w:b/>
          <w:i/>
          <w:color w:val="2F5496" w:themeColor="accent1" w:themeShade="BF"/>
        </w:rPr>
        <w:t xml:space="preserve"> (planuri, clădiri, alte structuri, materiale de construcţie şi altele).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Se prezintă elementele specifice caracteristice proiectului propus:</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profilul</w:t>
      </w:r>
      <w:proofErr w:type="gramEnd"/>
      <w:r w:rsidRPr="009D1D3D">
        <w:rPr>
          <w:rFonts w:ascii="Arial" w:hAnsi="Arial" w:cs="Arial"/>
          <w:b/>
          <w:i/>
          <w:color w:val="2F5496" w:themeColor="accent1" w:themeShade="BF"/>
        </w:rPr>
        <w:t xml:space="preserve"> şi capacităţile de producţie;</w:t>
      </w:r>
    </w:p>
    <w:p w:rsidR="00956481" w:rsidRDefault="00956481" w:rsidP="009D1D3D">
      <w:pPr>
        <w:spacing w:after="0" w:line="276" w:lineRule="auto"/>
        <w:rPr>
          <w:rFonts w:ascii="Arial" w:hAnsi="Arial" w:cs="Arial"/>
        </w:rPr>
      </w:pPr>
      <w:bookmarkStart w:id="3" w:name="_Hlk12282427"/>
      <w:bookmarkStart w:id="4" w:name="_Hlk12282629"/>
      <w:proofErr w:type="gramStart"/>
      <w:r w:rsidRPr="00956481">
        <w:rPr>
          <w:rFonts w:ascii="Arial" w:hAnsi="Arial" w:cs="Arial"/>
        </w:rPr>
        <w:t>Functiunea  constructiei</w:t>
      </w:r>
      <w:proofErr w:type="gramEnd"/>
      <w:r w:rsidRPr="00956481">
        <w:rPr>
          <w:rFonts w:ascii="Arial" w:hAnsi="Arial" w:cs="Arial"/>
        </w:rPr>
        <w:t xml:space="preserve"> va fi bloc de locuinte</w:t>
      </w:r>
      <w:r>
        <w:rPr>
          <w:rFonts w:ascii="Arial" w:hAnsi="Arial" w:cs="Arial"/>
        </w:rPr>
        <w:t>, acesta va avea 55 de locuinte de tip apartament cu una, doua si 3 camere.</w:t>
      </w:r>
      <w:bookmarkEnd w:id="3"/>
    </w:p>
    <w:bookmarkEnd w:id="4"/>
    <w:p w:rsidR="00956481" w:rsidRPr="00956481" w:rsidRDefault="00956481"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Pr="009D1D3D">
        <w:rPr>
          <w:rFonts w:ascii="Arial" w:hAnsi="Arial" w:cs="Arial"/>
          <w:b/>
          <w:i/>
          <w:color w:val="2F5496" w:themeColor="accent1" w:themeShade="BF"/>
        </w:rPr>
        <w:t xml:space="preserve"> instalaţiei şi a fluxurilor tehnologice existente pe amplasament (după</w:t>
      </w:r>
    </w:p>
    <w:p w:rsidR="00956481" w:rsidRDefault="009D1D3D" w:rsidP="009D1D3D">
      <w:pPr>
        <w:spacing w:after="0" w:line="276" w:lineRule="auto"/>
      </w:pPr>
      <w:proofErr w:type="gramStart"/>
      <w:r w:rsidRPr="009D1D3D">
        <w:rPr>
          <w:rFonts w:ascii="Arial" w:hAnsi="Arial" w:cs="Arial"/>
          <w:b/>
          <w:i/>
          <w:color w:val="2F5496" w:themeColor="accent1" w:themeShade="BF"/>
        </w:rPr>
        <w:t>caz</w:t>
      </w:r>
      <w:proofErr w:type="gramEnd"/>
      <w:r w:rsidRPr="009D1D3D">
        <w:rPr>
          <w:rFonts w:ascii="Arial" w:hAnsi="Arial" w:cs="Arial"/>
          <w:b/>
          <w:i/>
          <w:color w:val="2F5496" w:themeColor="accent1" w:themeShade="BF"/>
        </w:rPr>
        <w:t>);</w:t>
      </w:r>
    </w:p>
    <w:p w:rsidR="00956481" w:rsidRDefault="00CF40EA" w:rsidP="009D1D3D">
      <w:pPr>
        <w:spacing w:after="0" w:line="276" w:lineRule="auto"/>
        <w:rPr>
          <w:rFonts w:ascii="Arial" w:hAnsi="Arial" w:cs="Arial"/>
        </w:rPr>
      </w:pPr>
      <w:r>
        <w:rPr>
          <w:rFonts w:ascii="Arial" w:hAnsi="Arial" w:cs="Arial"/>
        </w:rPr>
        <w:t xml:space="preserve">Spatiile tehnice aferente instalatiilor sanitare si termice, vor fi localizate la demisol. Accesul se </w:t>
      </w:r>
      <w:proofErr w:type="gramStart"/>
      <w:r>
        <w:rPr>
          <w:rFonts w:ascii="Arial" w:hAnsi="Arial" w:cs="Arial"/>
        </w:rPr>
        <w:t>va</w:t>
      </w:r>
      <w:proofErr w:type="gramEnd"/>
      <w:r>
        <w:rPr>
          <w:rFonts w:ascii="Arial" w:hAnsi="Arial" w:cs="Arial"/>
        </w:rPr>
        <w:t xml:space="preserve"> face prin parcare catre demisol, sau prin intermediul scarilor si liftului.</w:t>
      </w:r>
    </w:p>
    <w:p w:rsidR="00CF40EA" w:rsidRDefault="00CF40EA" w:rsidP="009D1D3D">
      <w:pPr>
        <w:spacing w:after="0" w:line="276" w:lineRule="auto"/>
        <w:rPr>
          <w:rFonts w:ascii="Arial" w:hAnsi="Arial" w:cs="Arial"/>
        </w:rPr>
      </w:pPr>
      <w:r>
        <w:rPr>
          <w:rFonts w:ascii="Arial" w:hAnsi="Arial" w:cs="Arial"/>
        </w:rPr>
        <w:t xml:space="preserve">     Instalatiile interioare ale fiecarui apartament revin in grija proprietarului.</w:t>
      </w:r>
    </w:p>
    <w:p w:rsidR="00CF40EA" w:rsidRPr="00CF40EA" w:rsidRDefault="00CF40EA" w:rsidP="009D1D3D">
      <w:pPr>
        <w:spacing w:after="0" w:line="276" w:lineRule="auto"/>
        <w:rPr>
          <w:rFonts w:ascii="Arial" w:hAnsi="Arial" w:cs="Arial"/>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Pr="009D1D3D">
        <w:rPr>
          <w:rFonts w:ascii="Arial" w:hAnsi="Arial" w:cs="Arial"/>
          <w:b/>
          <w:i/>
          <w:color w:val="2F5496" w:themeColor="accent1" w:themeShade="BF"/>
        </w:rPr>
        <w:t xml:space="preserve"> proceselor de producţie ale proiectului propus, în funcţie de specificul</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investiţiei</w:t>
      </w:r>
      <w:proofErr w:type="gramEnd"/>
      <w:r w:rsidRPr="009D1D3D">
        <w:rPr>
          <w:rFonts w:ascii="Arial" w:hAnsi="Arial" w:cs="Arial"/>
          <w:b/>
          <w:i/>
          <w:color w:val="2F5496" w:themeColor="accent1" w:themeShade="BF"/>
        </w:rPr>
        <w:t>, produse şi subproduse obţinute, mărimea, capacitatea;</w:t>
      </w:r>
    </w:p>
    <w:p w:rsidR="00CF40EA" w:rsidRPr="00CF40EA" w:rsidRDefault="00CF40EA" w:rsidP="00CF40EA">
      <w:pPr>
        <w:spacing w:after="0" w:line="276" w:lineRule="auto"/>
        <w:rPr>
          <w:rFonts w:ascii="Arial" w:hAnsi="Arial" w:cs="Arial"/>
          <w:lang w:val="it-IT"/>
        </w:rPr>
      </w:pPr>
      <w:r w:rsidRPr="00CF40EA">
        <w:rPr>
          <w:rFonts w:ascii="Arial" w:hAnsi="Arial" w:cs="Arial"/>
          <w:lang w:val="it-IT"/>
        </w:rPr>
        <w:t>Obiectul prezentei documentatii se refera la construirea unui bloc de locuinte cu regimul de inaltime D+P+6.</w:t>
      </w:r>
    </w:p>
    <w:p w:rsidR="00956481" w:rsidRDefault="00CF40EA" w:rsidP="00CF40EA">
      <w:pPr>
        <w:spacing w:after="0" w:line="276" w:lineRule="auto"/>
        <w:rPr>
          <w:rFonts w:ascii="Arial" w:hAnsi="Arial" w:cs="Arial"/>
        </w:rPr>
      </w:pPr>
      <w:r>
        <w:rPr>
          <w:rFonts w:ascii="Arial" w:hAnsi="Arial" w:cs="Arial"/>
          <w:lang w:val="it-IT"/>
        </w:rPr>
        <w:t>Constructia va dispune de un demisol, cu spatii tehnice si 10 locuri de parcare, 55 de apartemente cu una, doua si trei camere. Acesta va dispune de urmatoarele functiuni si suprafete.</w:t>
      </w:r>
    </w:p>
    <w:p w:rsidR="00CF40EA" w:rsidRDefault="00CF40EA" w:rsidP="00CF40EA">
      <w:pPr>
        <w:spacing w:after="0" w:line="276" w:lineRule="auto"/>
        <w:rPr>
          <w:rFonts w:ascii="Arial" w:hAnsi="Arial" w:cs="Arial"/>
        </w:rPr>
      </w:pPr>
    </w:p>
    <w:p w:rsidR="00CF40EA" w:rsidRPr="00147701" w:rsidRDefault="00CF40EA" w:rsidP="00147701">
      <w:pPr>
        <w:spacing w:after="0" w:line="276" w:lineRule="auto"/>
        <w:jc w:val="center"/>
        <w:rPr>
          <w:rFonts w:ascii="Arial" w:hAnsi="Arial" w:cs="Arial"/>
          <w:b/>
          <w:sz w:val="28"/>
          <w:szCs w:val="28"/>
          <w:u w:val="single"/>
        </w:rPr>
      </w:pPr>
      <w:r w:rsidRPr="00CF40EA">
        <w:rPr>
          <w:rFonts w:ascii="Arial" w:hAnsi="Arial" w:cs="Arial"/>
          <w:b/>
          <w:sz w:val="28"/>
          <w:szCs w:val="28"/>
          <w:u w:val="single"/>
        </w:rPr>
        <w:t>Demisol</w:t>
      </w:r>
    </w:p>
    <w:p w:rsidR="00CF40EA" w:rsidRPr="00CF40EA" w:rsidRDefault="00CF40EA" w:rsidP="00CF40EA">
      <w:pPr>
        <w:spacing w:after="0" w:line="276" w:lineRule="auto"/>
        <w:rPr>
          <w:rFonts w:ascii="Arial" w:hAnsi="Arial" w:cs="Arial"/>
          <w:b/>
        </w:rPr>
      </w:pPr>
      <w:r w:rsidRPr="00CF40EA">
        <w:rPr>
          <w:rFonts w:ascii="Arial" w:hAnsi="Arial" w:cs="Arial"/>
          <w:b/>
        </w:rPr>
        <w:t>Functiune</w:t>
      </w:r>
      <w:r w:rsidRPr="00CF40EA">
        <w:rPr>
          <w:rFonts w:ascii="Arial" w:hAnsi="Arial" w:cs="Arial"/>
          <w:b/>
        </w:rPr>
        <w:tab/>
      </w:r>
      <w:r w:rsidRPr="00CF40EA">
        <w:rPr>
          <w:rFonts w:ascii="Arial" w:hAnsi="Arial" w:cs="Arial"/>
          <w:b/>
        </w:rPr>
        <w:tab/>
        <w:t>Suprafata mp</w:t>
      </w:r>
    </w:p>
    <w:p w:rsidR="00CF40EA" w:rsidRPr="00CF40EA" w:rsidRDefault="00CF40EA" w:rsidP="00CF40EA">
      <w:pPr>
        <w:spacing w:after="0" w:line="276" w:lineRule="auto"/>
        <w:rPr>
          <w:rFonts w:ascii="Arial" w:hAnsi="Arial" w:cs="Arial"/>
          <w:u w:val="single"/>
        </w:rPr>
      </w:pPr>
      <w:r w:rsidRPr="00CF40EA">
        <w:rPr>
          <w:rFonts w:ascii="Arial" w:hAnsi="Arial" w:cs="Arial"/>
        </w:rPr>
        <w:t>-</w:t>
      </w:r>
      <w:r w:rsidRPr="00CF40EA">
        <w:rPr>
          <w:rFonts w:ascii="Arial" w:hAnsi="Arial" w:cs="Arial"/>
          <w:u w:val="single"/>
        </w:rPr>
        <w:t>H liber= 2.80 m,</w:t>
      </w:r>
    </w:p>
    <w:p w:rsidR="00CF40EA" w:rsidRPr="00CF40EA" w:rsidRDefault="00CF40EA" w:rsidP="00CF40EA">
      <w:pPr>
        <w:spacing w:after="0" w:line="276" w:lineRule="auto"/>
        <w:rPr>
          <w:rFonts w:ascii="Arial" w:hAnsi="Arial" w:cs="Arial"/>
        </w:rPr>
      </w:pPr>
      <w:r w:rsidRPr="00CF40EA">
        <w:rPr>
          <w:rFonts w:ascii="Arial" w:hAnsi="Arial" w:cs="Arial"/>
        </w:rPr>
        <w:t>-ACCES</w:t>
      </w:r>
    </w:p>
    <w:p w:rsidR="00CF40EA" w:rsidRPr="00CF40EA" w:rsidRDefault="00CF40EA" w:rsidP="00CF40EA">
      <w:pPr>
        <w:spacing w:after="0" w:line="276" w:lineRule="auto"/>
        <w:rPr>
          <w:rFonts w:ascii="Arial" w:hAnsi="Arial" w:cs="Arial"/>
        </w:rPr>
      </w:pPr>
      <w:bookmarkStart w:id="5" w:name="_Hlk535941832"/>
      <w:r w:rsidRPr="00CF40EA">
        <w:rPr>
          <w:rFonts w:ascii="Arial" w:hAnsi="Arial" w:cs="Arial"/>
        </w:rPr>
        <w:t>Hol si casa scarii:  56.67 mp,</w:t>
      </w:r>
    </w:p>
    <w:p w:rsidR="00CF40EA" w:rsidRPr="00CF40EA" w:rsidRDefault="00CF40EA" w:rsidP="00CF40EA">
      <w:pPr>
        <w:spacing w:after="0" w:line="276" w:lineRule="auto"/>
        <w:rPr>
          <w:rFonts w:ascii="Arial" w:hAnsi="Arial" w:cs="Arial"/>
        </w:rPr>
      </w:pPr>
      <w:proofErr w:type="gramStart"/>
      <w:r w:rsidRPr="00CF40EA">
        <w:rPr>
          <w:rFonts w:ascii="Arial" w:hAnsi="Arial" w:cs="Arial"/>
        </w:rPr>
        <w:t>Parcare  =</w:t>
      </w:r>
      <w:proofErr w:type="gramEnd"/>
      <w:r w:rsidRPr="00CF40EA">
        <w:rPr>
          <w:rFonts w:ascii="Arial" w:hAnsi="Arial" w:cs="Arial"/>
        </w:rPr>
        <w:t xml:space="preserve"> 257.98 mp</w:t>
      </w:r>
    </w:p>
    <w:p w:rsidR="00CF40EA" w:rsidRPr="00CF40EA" w:rsidRDefault="00CF40EA" w:rsidP="00CF40EA">
      <w:pPr>
        <w:spacing w:after="0" w:line="276" w:lineRule="auto"/>
        <w:rPr>
          <w:rFonts w:ascii="Arial" w:hAnsi="Arial" w:cs="Arial"/>
        </w:rPr>
      </w:pPr>
      <w:r w:rsidRPr="00CF40EA">
        <w:rPr>
          <w:rFonts w:ascii="Arial" w:hAnsi="Arial" w:cs="Arial"/>
        </w:rPr>
        <w:t xml:space="preserve">Casa </w:t>
      </w:r>
      <w:proofErr w:type="gramStart"/>
      <w:r w:rsidRPr="00CF40EA">
        <w:rPr>
          <w:rFonts w:ascii="Arial" w:hAnsi="Arial" w:cs="Arial"/>
        </w:rPr>
        <w:t>lift  =</w:t>
      </w:r>
      <w:proofErr w:type="gramEnd"/>
      <w:r w:rsidRPr="00CF40EA">
        <w:rPr>
          <w:rFonts w:ascii="Arial" w:hAnsi="Arial" w:cs="Arial"/>
        </w:rPr>
        <w:t>2.59 mp</w:t>
      </w:r>
    </w:p>
    <w:p w:rsidR="00CF40EA" w:rsidRPr="00CF40EA" w:rsidRDefault="00CF40EA" w:rsidP="00CF40EA">
      <w:pPr>
        <w:spacing w:after="0" w:line="276" w:lineRule="auto"/>
        <w:rPr>
          <w:rFonts w:ascii="Arial" w:hAnsi="Arial" w:cs="Arial"/>
        </w:rPr>
      </w:pPr>
      <w:bookmarkStart w:id="6" w:name="_Hlk8041933"/>
      <w:bookmarkStart w:id="7" w:name="_Hlk8041290"/>
      <w:r w:rsidRPr="00CF40EA">
        <w:rPr>
          <w:rFonts w:ascii="Arial" w:hAnsi="Arial" w:cs="Arial"/>
        </w:rPr>
        <w:t xml:space="preserve">Spatiu tehnic </w:t>
      </w:r>
      <w:bookmarkEnd w:id="6"/>
      <w:r w:rsidRPr="00CF40EA">
        <w:rPr>
          <w:rFonts w:ascii="Arial" w:hAnsi="Arial" w:cs="Arial"/>
        </w:rPr>
        <w:t>= 7.20 mp</w:t>
      </w:r>
      <w:bookmarkStart w:id="8" w:name="page12"/>
      <w:bookmarkEnd w:id="8"/>
    </w:p>
    <w:bookmarkEnd w:id="7"/>
    <w:p w:rsidR="00CF40EA" w:rsidRPr="00CF40EA" w:rsidRDefault="00CF40EA" w:rsidP="00CF40EA">
      <w:pPr>
        <w:spacing w:after="0" w:line="276" w:lineRule="auto"/>
        <w:rPr>
          <w:rFonts w:ascii="Arial" w:hAnsi="Arial" w:cs="Arial"/>
        </w:rPr>
      </w:pPr>
      <w:r w:rsidRPr="00CF40EA">
        <w:rPr>
          <w:rFonts w:ascii="Arial" w:hAnsi="Arial" w:cs="Arial"/>
        </w:rPr>
        <w:t>Spatiu tehnic = 4.85 mp</w:t>
      </w:r>
    </w:p>
    <w:p w:rsidR="00CF40EA" w:rsidRPr="00CF40EA" w:rsidRDefault="00CF40EA" w:rsidP="00CF40EA">
      <w:pPr>
        <w:spacing w:after="0" w:line="276" w:lineRule="auto"/>
        <w:rPr>
          <w:rFonts w:ascii="Arial" w:hAnsi="Arial" w:cs="Arial"/>
        </w:rPr>
      </w:pPr>
      <w:r w:rsidRPr="00CF40EA">
        <w:rPr>
          <w:rFonts w:ascii="Arial" w:hAnsi="Arial" w:cs="Arial"/>
        </w:rPr>
        <w:t>Spatiu tehnic = 6.75 mp</w:t>
      </w:r>
    </w:p>
    <w:p w:rsidR="00CF40EA" w:rsidRPr="00CF40EA" w:rsidRDefault="00CF40EA" w:rsidP="00CF40EA">
      <w:pPr>
        <w:spacing w:after="0" w:line="276" w:lineRule="auto"/>
        <w:rPr>
          <w:rFonts w:ascii="Arial" w:hAnsi="Arial" w:cs="Arial"/>
        </w:rPr>
      </w:pPr>
      <w:r w:rsidRPr="00CF40EA">
        <w:rPr>
          <w:rFonts w:ascii="Arial" w:hAnsi="Arial" w:cs="Arial"/>
        </w:rPr>
        <w:t>Spatiu tehnic = 6.90 mp</w:t>
      </w:r>
    </w:p>
    <w:p w:rsidR="00CF40EA" w:rsidRPr="00CF40EA" w:rsidRDefault="00CF40EA" w:rsidP="00CF40EA">
      <w:pPr>
        <w:spacing w:after="0" w:line="276" w:lineRule="auto"/>
        <w:rPr>
          <w:rFonts w:ascii="Arial" w:hAnsi="Arial" w:cs="Arial"/>
        </w:rPr>
      </w:pPr>
      <w:r w:rsidRPr="00CF40EA">
        <w:rPr>
          <w:rFonts w:ascii="Arial" w:hAnsi="Arial" w:cs="Arial"/>
        </w:rPr>
        <w:t>Spatiu tehnic = 5.90 mp</w:t>
      </w:r>
    </w:p>
    <w:p w:rsidR="00CF40EA" w:rsidRPr="00CF40EA" w:rsidRDefault="00CF40EA" w:rsidP="00CF40EA">
      <w:pPr>
        <w:spacing w:after="0" w:line="276" w:lineRule="auto"/>
        <w:rPr>
          <w:rFonts w:ascii="Arial" w:hAnsi="Arial" w:cs="Arial"/>
        </w:rPr>
      </w:pPr>
      <w:r w:rsidRPr="00CF40EA">
        <w:rPr>
          <w:rFonts w:ascii="Arial" w:hAnsi="Arial" w:cs="Arial"/>
        </w:rPr>
        <w:t>Spatiu tehnic = 5.70 mp</w:t>
      </w:r>
    </w:p>
    <w:p w:rsidR="00CF40EA" w:rsidRPr="00CF40EA" w:rsidRDefault="00CF40EA" w:rsidP="00CF40EA">
      <w:pPr>
        <w:spacing w:after="0" w:line="276" w:lineRule="auto"/>
        <w:rPr>
          <w:rFonts w:ascii="Arial" w:hAnsi="Arial" w:cs="Arial"/>
        </w:rPr>
      </w:pPr>
      <w:r w:rsidRPr="00CF40EA">
        <w:rPr>
          <w:rFonts w:ascii="Arial" w:hAnsi="Arial" w:cs="Arial"/>
        </w:rPr>
        <w:t>Spatiu tehnic = 7.25 mp</w:t>
      </w:r>
    </w:p>
    <w:p w:rsidR="00CF40EA" w:rsidRPr="00CF40EA" w:rsidRDefault="00CF40EA" w:rsidP="00CF40EA">
      <w:pPr>
        <w:spacing w:after="0" w:line="276" w:lineRule="auto"/>
        <w:rPr>
          <w:rFonts w:ascii="Arial" w:hAnsi="Arial" w:cs="Arial"/>
        </w:rPr>
      </w:pPr>
      <w:r w:rsidRPr="00CF40EA">
        <w:rPr>
          <w:rFonts w:ascii="Arial" w:hAnsi="Arial" w:cs="Arial"/>
        </w:rPr>
        <w:t>Spatiu tehnic = 5.86 mp</w:t>
      </w:r>
    </w:p>
    <w:p w:rsidR="00CF40EA" w:rsidRPr="00CF40EA" w:rsidRDefault="00CF40EA" w:rsidP="00CF40EA">
      <w:pPr>
        <w:spacing w:after="0" w:line="276" w:lineRule="auto"/>
        <w:rPr>
          <w:rFonts w:ascii="Arial" w:hAnsi="Arial" w:cs="Arial"/>
        </w:rPr>
      </w:pPr>
      <w:r w:rsidRPr="00CF40EA">
        <w:rPr>
          <w:rFonts w:ascii="Arial" w:hAnsi="Arial" w:cs="Arial"/>
        </w:rPr>
        <w:t>Spatiu tehnic = 6.90 mp</w:t>
      </w:r>
    </w:p>
    <w:p w:rsidR="00CF40EA" w:rsidRPr="00CF40EA" w:rsidRDefault="00CF40EA" w:rsidP="00CF40EA">
      <w:pPr>
        <w:spacing w:after="0" w:line="276" w:lineRule="auto"/>
        <w:rPr>
          <w:rFonts w:ascii="Arial" w:hAnsi="Arial" w:cs="Arial"/>
        </w:rPr>
      </w:pPr>
      <w:r w:rsidRPr="00CF40EA">
        <w:rPr>
          <w:rFonts w:ascii="Arial" w:hAnsi="Arial" w:cs="Arial"/>
        </w:rPr>
        <w:t>Spatiu tehnic = 6.80 mp</w:t>
      </w:r>
    </w:p>
    <w:p w:rsidR="00CF40EA" w:rsidRPr="00CF40EA" w:rsidRDefault="00CF40EA" w:rsidP="00CF40EA">
      <w:pPr>
        <w:spacing w:after="0" w:line="276" w:lineRule="auto"/>
        <w:rPr>
          <w:rFonts w:ascii="Arial" w:hAnsi="Arial" w:cs="Arial"/>
        </w:rPr>
      </w:pPr>
      <w:r w:rsidRPr="00CF40EA">
        <w:rPr>
          <w:rFonts w:ascii="Arial" w:hAnsi="Arial" w:cs="Arial"/>
        </w:rPr>
        <w:t>Spatiu tehnic = 4.85 mp</w:t>
      </w:r>
    </w:p>
    <w:p w:rsidR="00CF40EA" w:rsidRPr="00CF40EA" w:rsidRDefault="00CF40EA" w:rsidP="00CF40EA">
      <w:pPr>
        <w:spacing w:after="0" w:line="276" w:lineRule="auto"/>
        <w:rPr>
          <w:rFonts w:ascii="Arial" w:hAnsi="Arial" w:cs="Arial"/>
        </w:rPr>
      </w:pPr>
      <w:r w:rsidRPr="00CF40EA">
        <w:rPr>
          <w:rFonts w:ascii="Arial" w:hAnsi="Arial" w:cs="Arial"/>
        </w:rPr>
        <w:t>Spatiu tehnic = 7.05 mp</w:t>
      </w:r>
    </w:p>
    <w:p w:rsidR="00CF40EA" w:rsidRPr="00CF40EA" w:rsidRDefault="00CF40EA" w:rsidP="00CF40EA">
      <w:pPr>
        <w:spacing w:after="0" w:line="276" w:lineRule="auto"/>
        <w:rPr>
          <w:rFonts w:ascii="Arial" w:hAnsi="Arial" w:cs="Arial"/>
        </w:rPr>
      </w:pPr>
      <w:r w:rsidRPr="00CF40EA">
        <w:rPr>
          <w:rFonts w:ascii="Arial" w:hAnsi="Arial" w:cs="Arial"/>
        </w:rPr>
        <w:t>Spatiu tehnic = 5.60 mp</w:t>
      </w:r>
    </w:p>
    <w:p w:rsidR="00CF40EA" w:rsidRPr="00CF40EA" w:rsidRDefault="00CF40EA" w:rsidP="00CF40EA">
      <w:pPr>
        <w:spacing w:after="0" w:line="276" w:lineRule="auto"/>
        <w:rPr>
          <w:rFonts w:ascii="Arial" w:hAnsi="Arial" w:cs="Arial"/>
        </w:rPr>
      </w:pPr>
    </w:p>
    <w:bookmarkEnd w:id="5"/>
    <w:p w:rsidR="00CF40EA" w:rsidRPr="00CF40EA" w:rsidRDefault="00CF40EA" w:rsidP="00CF40EA">
      <w:pPr>
        <w:spacing w:after="0" w:line="276" w:lineRule="auto"/>
        <w:rPr>
          <w:rFonts w:ascii="Arial" w:hAnsi="Arial" w:cs="Arial"/>
          <w:b/>
        </w:rPr>
      </w:pPr>
      <w:r w:rsidRPr="00CF40EA">
        <w:rPr>
          <w:rFonts w:ascii="Arial" w:hAnsi="Arial" w:cs="Arial"/>
          <w:b/>
        </w:rPr>
        <w:t xml:space="preserve">TOTAL </w:t>
      </w:r>
      <w:proofErr w:type="gramStart"/>
      <w:r w:rsidRPr="00CF40EA">
        <w:rPr>
          <w:rFonts w:ascii="Arial" w:hAnsi="Arial" w:cs="Arial"/>
          <w:b/>
        </w:rPr>
        <w:t>demisol :</w:t>
      </w:r>
      <w:proofErr w:type="gramEnd"/>
      <w:r w:rsidRPr="00CF40EA">
        <w:rPr>
          <w:rFonts w:ascii="Arial" w:hAnsi="Arial" w:cs="Arial"/>
          <w:b/>
        </w:rPr>
        <w:t xml:space="preserve"> Sc=  438.10 mp </w:t>
      </w:r>
    </w:p>
    <w:p w:rsidR="00CF40EA" w:rsidRDefault="00CF40EA" w:rsidP="00CF40EA">
      <w:pPr>
        <w:spacing w:after="0" w:line="276" w:lineRule="auto"/>
        <w:rPr>
          <w:rFonts w:ascii="Arial" w:hAnsi="Arial" w:cs="Arial"/>
          <w:b/>
        </w:rPr>
      </w:pPr>
      <w:r w:rsidRPr="00CF40EA">
        <w:rPr>
          <w:rFonts w:ascii="Arial" w:hAnsi="Arial" w:cs="Arial"/>
          <w:b/>
        </w:rPr>
        <w:t xml:space="preserve">                             Su= 408.63 mp</w:t>
      </w:r>
    </w:p>
    <w:p w:rsidR="00147701" w:rsidRDefault="00147701" w:rsidP="00CF40EA">
      <w:pPr>
        <w:spacing w:after="0" w:line="276" w:lineRule="auto"/>
        <w:rPr>
          <w:rFonts w:ascii="Arial" w:hAnsi="Arial" w:cs="Arial"/>
          <w:b/>
        </w:rPr>
      </w:pPr>
    </w:p>
    <w:p w:rsidR="00EC5742" w:rsidRPr="00CF40EA" w:rsidRDefault="00EC5742" w:rsidP="00CF40EA">
      <w:pPr>
        <w:spacing w:after="0" w:line="276" w:lineRule="auto"/>
        <w:rPr>
          <w:rFonts w:ascii="Arial" w:hAnsi="Arial" w:cs="Arial"/>
          <w:b/>
        </w:rPr>
      </w:pPr>
    </w:p>
    <w:p w:rsidR="00CF40EA" w:rsidRPr="00CF40EA" w:rsidRDefault="00CF40EA" w:rsidP="00CF40EA">
      <w:pPr>
        <w:spacing w:after="0" w:line="276" w:lineRule="auto"/>
        <w:rPr>
          <w:rFonts w:ascii="Arial" w:hAnsi="Arial" w:cs="Arial"/>
          <w:b/>
        </w:rPr>
      </w:pPr>
    </w:p>
    <w:p w:rsidR="00CF40EA" w:rsidRPr="00147701" w:rsidRDefault="00CF40EA" w:rsidP="00147701">
      <w:pPr>
        <w:spacing w:after="0" w:line="276" w:lineRule="auto"/>
        <w:jc w:val="center"/>
        <w:rPr>
          <w:rFonts w:ascii="Arial" w:hAnsi="Arial" w:cs="Arial"/>
          <w:b/>
          <w:sz w:val="28"/>
          <w:szCs w:val="28"/>
          <w:u w:val="single"/>
        </w:rPr>
      </w:pPr>
      <w:r w:rsidRPr="00CF40EA">
        <w:rPr>
          <w:rFonts w:ascii="Arial" w:hAnsi="Arial" w:cs="Arial"/>
          <w:b/>
          <w:sz w:val="28"/>
          <w:szCs w:val="28"/>
          <w:u w:val="single"/>
        </w:rPr>
        <w:lastRenderedPageBreak/>
        <w:t>Parter</w:t>
      </w:r>
    </w:p>
    <w:p w:rsidR="00CF40EA" w:rsidRPr="00CF40EA" w:rsidRDefault="00CF40EA" w:rsidP="00CF40EA">
      <w:pPr>
        <w:spacing w:after="0" w:line="276" w:lineRule="auto"/>
        <w:rPr>
          <w:rFonts w:ascii="Arial" w:hAnsi="Arial" w:cs="Arial"/>
          <w:b/>
        </w:rPr>
      </w:pPr>
      <w:r w:rsidRPr="00CF40EA">
        <w:rPr>
          <w:rFonts w:ascii="Arial" w:hAnsi="Arial" w:cs="Arial"/>
          <w:b/>
        </w:rPr>
        <w:t>Functiune</w:t>
      </w:r>
      <w:r w:rsidRPr="00CF40EA">
        <w:rPr>
          <w:rFonts w:ascii="Arial" w:hAnsi="Arial" w:cs="Arial"/>
          <w:b/>
        </w:rPr>
        <w:tab/>
      </w:r>
      <w:r w:rsidRPr="00CF40EA">
        <w:rPr>
          <w:rFonts w:ascii="Arial" w:hAnsi="Arial" w:cs="Arial"/>
          <w:b/>
        </w:rPr>
        <w:tab/>
        <w:t>Suprafata mp</w:t>
      </w:r>
    </w:p>
    <w:p w:rsidR="00CF40EA" w:rsidRPr="00CF40EA" w:rsidRDefault="00CF40EA" w:rsidP="00CF40EA">
      <w:pPr>
        <w:spacing w:after="0" w:line="276" w:lineRule="auto"/>
        <w:rPr>
          <w:rFonts w:ascii="Arial" w:hAnsi="Arial" w:cs="Arial"/>
          <w:u w:val="single"/>
        </w:rPr>
      </w:pPr>
      <w:r w:rsidRPr="00CF40EA">
        <w:rPr>
          <w:rFonts w:ascii="Arial" w:hAnsi="Arial" w:cs="Arial"/>
        </w:rPr>
        <w:t>-</w:t>
      </w:r>
      <w:r w:rsidRPr="00CF40EA">
        <w:rPr>
          <w:rFonts w:ascii="Arial" w:hAnsi="Arial" w:cs="Arial"/>
          <w:u w:val="single"/>
        </w:rPr>
        <w:t>H liber= 2.80 m,</w:t>
      </w:r>
    </w:p>
    <w:p w:rsidR="00CF40EA" w:rsidRPr="00CF40EA" w:rsidRDefault="00CF40EA" w:rsidP="00CF40EA">
      <w:pPr>
        <w:spacing w:after="0" w:line="276" w:lineRule="auto"/>
        <w:rPr>
          <w:rFonts w:ascii="Arial" w:hAnsi="Arial" w:cs="Arial"/>
        </w:rPr>
      </w:pPr>
      <w:r w:rsidRPr="00CF40EA">
        <w:rPr>
          <w:rFonts w:ascii="Arial" w:hAnsi="Arial" w:cs="Arial"/>
        </w:rPr>
        <w:t>-ACCES</w:t>
      </w:r>
    </w:p>
    <w:p w:rsidR="00CF40EA" w:rsidRPr="00CF40EA" w:rsidRDefault="00CF40EA" w:rsidP="00CF40EA">
      <w:pPr>
        <w:spacing w:after="0" w:line="276" w:lineRule="auto"/>
        <w:rPr>
          <w:rFonts w:ascii="Arial" w:hAnsi="Arial" w:cs="Arial"/>
        </w:rPr>
      </w:pPr>
      <w:r w:rsidRPr="00CF40EA">
        <w:rPr>
          <w:rFonts w:ascii="Arial" w:hAnsi="Arial" w:cs="Arial"/>
        </w:rPr>
        <w:t>Hol si casa scarii:  50.30 mp,</w:t>
      </w:r>
    </w:p>
    <w:p w:rsidR="00CF40EA" w:rsidRPr="00CF40EA" w:rsidRDefault="00CF40EA" w:rsidP="00CF40EA">
      <w:pPr>
        <w:spacing w:after="0" w:line="276" w:lineRule="auto"/>
        <w:rPr>
          <w:rFonts w:ascii="Arial" w:hAnsi="Arial" w:cs="Arial"/>
        </w:rPr>
      </w:pPr>
      <w:r w:rsidRPr="00CF40EA">
        <w:rPr>
          <w:rFonts w:ascii="Arial" w:hAnsi="Arial" w:cs="Arial"/>
        </w:rPr>
        <w:t xml:space="preserve">Casa </w:t>
      </w:r>
      <w:proofErr w:type="gramStart"/>
      <w:r w:rsidRPr="00CF40EA">
        <w:rPr>
          <w:rFonts w:ascii="Arial" w:hAnsi="Arial" w:cs="Arial"/>
        </w:rPr>
        <w:t>lift  =</w:t>
      </w:r>
      <w:proofErr w:type="gramEnd"/>
      <w:r w:rsidRPr="00CF40EA">
        <w:rPr>
          <w:rFonts w:ascii="Arial" w:hAnsi="Arial" w:cs="Arial"/>
        </w:rPr>
        <w:t>2.59 mp</w:t>
      </w: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sectPr w:rsidR="00CF40EA" w:rsidRPr="00CF40EA" w:rsidSect="002908DC">
          <w:pgSz w:w="11907" w:h="16840" w:code="9"/>
          <w:pgMar w:top="851" w:right="567" w:bottom="851" w:left="1134" w:header="709" w:footer="709" w:gutter="0"/>
          <w:cols w:space="708"/>
          <w:docGrid w:linePitch="360"/>
        </w:sectPr>
      </w:pPr>
    </w:p>
    <w:p w:rsidR="00CF40EA" w:rsidRPr="00CF40EA" w:rsidRDefault="00CF40EA" w:rsidP="00CF40EA">
      <w:pPr>
        <w:spacing w:after="0" w:line="276" w:lineRule="auto"/>
        <w:rPr>
          <w:rFonts w:ascii="Arial" w:hAnsi="Arial" w:cs="Arial"/>
          <w:b/>
          <w:u w:val="single"/>
        </w:rPr>
      </w:pPr>
      <w:bookmarkStart w:id="9" w:name="_Hlk8046258"/>
      <w:r w:rsidRPr="00CF40EA">
        <w:rPr>
          <w:rFonts w:ascii="Arial" w:hAnsi="Arial" w:cs="Arial"/>
          <w:b/>
          <w:u w:val="single"/>
        </w:rPr>
        <w:lastRenderedPageBreak/>
        <w:t>Ap1:</w:t>
      </w:r>
    </w:p>
    <w:p w:rsidR="00CF40EA" w:rsidRPr="00CF40EA" w:rsidRDefault="00CF40EA" w:rsidP="00CF40EA">
      <w:pPr>
        <w:spacing w:after="0" w:line="276" w:lineRule="auto"/>
        <w:rPr>
          <w:rFonts w:ascii="Arial" w:hAnsi="Arial" w:cs="Arial"/>
        </w:rPr>
      </w:pPr>
      <w:bookmarkStart w:id="10" w:name="_Hlk8044426"/>
      <w:r w:rsidRPr="00CF40EA">
        <w:rPr>
          <w:rFonts w:ascii="Arial" w:hAnsi="Arial" w:cs="Arial"/>
        </w:rPr>
        <w:t>Hol=6.12 mp</w:t>
      </w:r>
    </w:p>
    <w:p w:rsidR="00CF40EA" w:rsidRPr="00CF40EA" w:rsidRDefault="00CF40EA" w:rsidP="00CF40EA">
      <w:pPr>
        <w:spacing w:after="0" w:line="276" w:lineRule="auto"/>
        <w:rPr>
          <w:rFonts w:ascii="Arial" w:hAnsi="Arial" w:cs="Arial"/>
        </w:rPr>
      </w:pPr>
      <w:r w:rsidRPr="00CF40EA">
        <w:rPr>
          <w:rFonts w:ascii="Arial" w:hAnsi="Arial" w:cs="Arial"/>
        </w:rPr>
        <w:t>Living= 21.67 mp</w:t>
      </w:r>
    </w:p>
    <w:p w:rsidR="00CF40EA" w:rsidRPr="00CF40EA" w:rsidRDefault="00CF40EA" w:rsidP="00CF40EA">
      <w:pPr>
        <w:spacing w:after="0" w:line="276" w:lineRule="auto"/>
        <w:rPr>
          <w:rFonts w:ascii="Arial" w:hAnsi="Arial" w:cs="Arial"/>
        </w:rPr>
      </w:pPr>
      <w:r w:rsidRPr="00CF40EA">
        <w:rPr>
          <w:rFonts w:ascii="Arial" w:hAnsi="Arial" w:cs="Arial"/>
        </w:rPr>
        <w:t>Baie=4.59 mp</w:t>
      </w:r>
    </w:p>
    <w:p w:rsidR="00CF40EA" w:rsidRPr="00CF40EA" w:rsidRDefault="00CF40EA" w:rsidP="00CF40EA">
      <w:pPr>
        <w:spacing w:after="0" w:line="276" w:lineRule="auto"/>
        <w:rPr>
          <w:rFonts w:ascii="Arial" w:hAnsi="Arial" w:cs="Arial"/>
        </w:rPr>
      </w:pPr>
      <w:r w:rsidRPr="00CF40EA">
        <w:rPr>
          <w:rFonts w:ascii="Arial" w:hAnsi="Arial" w:cs="Arial"/>
        </w:rPr>
        <w:t>Bucatarie=8.16 mp</w:t>
      </w:r>
    </w:p>
    <w:p w:rsidR="00CF40EA" w:rsidRPr="00CF40EA" w:rsidRDefault="00CF40EA" w:rsidP="00CF40EA">
      <w:pPr>
        <w:spacing w:after="0" w:line="276" w:lineRule="auto"/>
        <w:rPr>
          <w:rFonts w:ascii="Arial" w:hAnsi="Arial" w:cs="Arial"/>
        </w:rPr>
      </w:pPr>
      <w:r w:rsidRPr="00CF40EA">
        <w:rPr>
          <w:rFonts w:ascii="Arial" w:hAnsi="Arial" w:cs="Arial"/>
        </w:rPr>
        <w:t>Dormitor=13.12 mp</w:t>
      </w:r>
    </w:p>
    <w:p w:rsidR="00CF40EA" w:rsidRPr="00CF40EA" w:rsidRDefault="00CF40EA" w:rsidP="00CF40EA">
      <w:pPr>
        <w:spacing w:after="0" w:line="276" w:lineRule="auto"/>
        <w:rPr>
          <w:rFonts w:ascii="Arial" w:hAnsi="Arial" w:cs="Arial"/>
        </w:rPr>
      </w:pPr>
      <w:r w:rsidRPr="00CF40EA">
        <w:rPr>
          <w:rFonts w:ascii="Arial" w:hAnsi="Arial" w:cs="Arial"/>
        </w:rPr>
        <w:t>Balcon =8.32 mp</w:t>
      </w:r>
    </w:p>
    <w:p w:rsidR="00CF40EA" w:rsidRPr="00CF40EA" w:rsidRDefault="00CF40EA" w:rsidP="00CF40EA">
      <w:pPr>
        <w:spacing w:after="0" w:line="276" w:lineRule="auto"/>
        <w:rPr>
          <w:rFonts w:ascii="Arial" w:hAnsi="Arial" w:cs="Arial"/>
        </w:rPr>
      </w:pPr>
      <w:r w:rsidRPr="00CF40EA">
        <w:rPr>
          <w:rFonts w:ascii="Arial" w:hAnsi="Arial" w:cs="Arial"/>
        </w:rPr>
        <w:t>Balcon 3.60 mp</w:t>
      </w:r>
    </w:p>
    <w:bookmarkEnd w:id="10"/>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bookmarkStart w:id="11" w:name="_Hlk8042651"/>
      <w:proofErr w:type="gramStart"/>
      <w:r w:rsidRPr="00CF40EA">
        <w:rPr>
          <w:rFonts w:ascii="Arial" w:hAnsi="Arial" w:cs="Arial"/>
          <w:b/>
          <w:u w:val="single"/>
        </w:rPr>
        <w:t>Ap</w:t>
      </w:r>
      <w:proofErr w:type="gramEnd"/>
      <w:r w:rsidRPr="00CF40EA">
        <w:rPr>
          <w:rFonts w:ascii="Arial" w:hAnsi="Arial" w:cs="Arial"/>
          <w:b/>
          <w:u w:val="single"/>
        </w:rPr>
        <w:t xml:space="preserve"> 2 (Garsoniera):</w:t>
      </w:r>
    </w:p>
    <w:p w:rsidR="00CF40EA" w:rsidRPr="00CF40EA" w:rsidRDefault="00CF40EA" w:rsidP="00CF40EA">
      <w:pPr>
        <w:spacing w:after="0" w:line="276" w:lineRule="auto"/>
        <w:rPr>
          <w:rFonts w:ascii="Arial" w:hAnsi="Arial" w:cs="Arial"/>
          <w:b/>
          <w:u w:val="single"/>
        </w:rPr>
      </w:pPr>
    </w:p>
    <w:p w:rsidR="00CF40EA" w:rsidRPr="00CF40EA" w:rsidRDefault="00CF40EA" w:rsidP="00CF40EA">
      <w:pPr>
        <w:spacing w:after="0" w:line="276" w:lineRule="auto"/>
        <w:rPr>
          <w:rFonts w:ascii="Arial" w:hAnsi="Arial" w:cs="Arial"/>
        </w:rPr>
      </w:pPr>
      <w:r w:rsidRPr="00CF40EA">
        <w:rPr>
          <w:rFonts w:ascii="Arial" w:hAnsi="Arial" w:cs="Arial"/>
        </w:rPr>
        <w:t>Living= 22.32 mp</w:t>
      </w:r>
    </w:p>
    <w:p w:rsidR="00CF40EA" w:rsidRPr="00CF40EA" w:rsidRDefault="00CF40EA" w:rsidP="00CF40EA">
      <w:pPr>
        <w:spacing w:after="0" w:line="276" w:lineRule="auto"/>
        <w:rPr>
          <w:rFonts w:ascii="Arial" w:hAnsi="Arial" w:cs="Arial"/>
        </w:rPr>
      </w:pPr>
      <w:r w:rsidRPr="00CF40EA">
        <w:rPr>
          <w:rFonts w:ascii="Arial" w:hAnsi="Arial" w:cs="Arial"/>
        </w:rPr>
        <w:t>Baie=4.87mp</w:t>
      </w:r>
    </w:p>
    <w:p w:rsidR="00CF40EA" w:rsidRPr="00CF40EA" w:rsidRDefault="00CF40EA" w:rsidP="00CF40EA">
      <w:pPr>
        <w:spacing w:after="0" w:line="276" w:lineRule="auto"/>
        <w:rPr>
          <w:rFonts w:ascii="Arial" w:hAnsi="Arial" w:cs="Arial"/>
        </w:rPr>
      </w:pPr>
      <w:r w:rsidRPr="00CF40EA">
        <w:rPr>
          <w:rFonts w:ascii="Arial" w:hAnsi="Arial" w:cs="Arial"/>
        </w:rPr>
        <w:t>Dormitor=</w:t>
      </w:r>
      <w:proofErr w:type="gramStart"/>
      <w:r w:rsidRPr="00CF40EA">
        <w:rPr>
          <w:rFonts w:ascii="Arial" w:hAnsi="Arial" w:cs="Arial"/>
        </w:rPr>
        <w:t>12.00  mp</w:t>
      </w:r>
      <w:proofErr w:type="gramEnd"/>
    </w:p>
    <w:p w:rsidR="00CF40EA" w:rsidRPr="00CF40EA" w:rsidRDefault="00CF40EA" w:rsidP="00CF40EA">
      <w:pPr>
        <w:spacing w:after="0" w:line="276" w:lineRule="auto"/>
        <w:rPr>
          <w:rFonts w:ascii="Arial" w:hAnsi="Arial" w:cs="Arial"/>
        </w:rPr>
      </w:pPr>
      <w:r w:rsidRPr="00CF40EA">
        <w:rPr>
          <w:rFonts w:ascii="Arial" w:hAnsi="Arial" w:cs="Arial"/>
        </w:rPr>
        <w:t>Balcon 3.60 mp</w:t>
      </w:r>
    </w:p>
    <w:bookmarkEnd w:id="11"/>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r w:rsidRPr="00CF40EA">
        <w:rPr>
          <w:rFonts w:ascii="Arial" w:hAnsi="Arial" w:cs="Arial"/>
          <w:b/>
          <w:u w:val="single"/>
        </w:rPr>
        <w:lastRenderedPageBreak/>
        <w:t xml:space="preserve">Ap </w:t>
      </w:r>
      <w:proofErr w:type="gramStart"/>
      <w:r w:rsidRPr="00CF40EA">
        <w:rPr>
          <w:rFonts w:ascii="Arial" w:hAnsi="Arial" w:cs="Arial"/>
          <w:b/>
          <w:u w:val="single"/>
        </w:rPr>
        <w:t>3 :</w:t>
      </w:r>
      <w:proofErr w:type="gramEnd"/>
    </w:p>
    <w:p w:rsidR="00CF40EA" w:rsidRPr="00CF40EA" w:rsidRDefault="00CF40EA" w:rsidP="00CF40EA">
      <w:pPr>
        <w:spacing w:after="0" w:line="276" w:lineRule="auto"/>
        <w:rPr>
          <w:rFonts w:ascii="Arial" w:hAnsi="Arial" w:cs="Arial"/>
        </w:rPr>
      </w:pPr>
      <w:r w:rsidRPr="00CF40EA">
        <w:rPr>
          <w:rFonts w:ascii="Arial" w:hAnsi="Arial" w:cs="Arial"/>
        </w:rPr>
        <w:t>Hol= 5.16 mp</w:t>
      </w:r>
    </w:p>
    <w:p w:rsidR="00CF40EA" w:rsidRPr="00CF40EA" w:rsidRDefault="00CF40EA" w:rsidP="00E6186A">
      <w:pPr>
        <w:spacing w:after="0" w:line="276" w:lineRule="auto"/>
        <w:jc w:val="right"/>
        <w:rPr>
          <w:rFonts w:ascii="Arial" w:hAnsi="Arial" w:cs="Arial"/>
        </w:rPr>
      </w:pPr>
      <w:r w:rsidRPr="00CF40EA">
        <w:rPr>
          <w:rFonts w:ascii="Arial" w:hAnsi="Arial" w:cs="Arial"/>
        </w:rPr>
        <w:t>Living= 25.00mp</w:t>
      </w:r>
    </w:p>
    <w:p w:rsidR="00CF40EA" w:rsidRPr="00CF40EA" w:rsidRDefault="00CF40EA" w:rsidP="00CF40EA">
      <w:pPr>
        <w:spacing w:after="0" w:line="276" w:lineRule="auto"/>
        <w:rPr>
          <w:rFonts w:ascii="Arial" w:hAnsi="Arial" w:cs="Arial"/>
        </w:rPr>
      </w:pPr>
      <w:r w:rsidRPr="00CF40EA">
        <w:rPr>
          <w:rFonts w:ascii="Arial" w:hAnsi="Arial" w:cs="Arial"/>
        </w:rPr>
        <w:t>Bucatarie=8.16 mp</w:t>
      </w:r>
    </w:p>
    <w:p w:rsidR="00CF40EA" w:rsidRPr="00CF40EA" w:rsidRDefault="00CF40EA" w:rsidP="00CF40EA">
      <w:pPr>
        <w:spacing w:after="0" w:line="276" w:lineRule="auto"/>
        <w:rPr>
          <w:rFonts w:ascii="Arial" w:hAnsi="Arial" w:cs="Arial"/>
        </w:rPr>
      </w:pPr>
      <w:r w:rsidRPr="00CF40EA">
        <w:rPr>
          <w:rFonts w:ascii="Arial" w:hAnsi="Arial" w:cs="Arial"/>
        </w:rPr>
        <w:t>Dormitor=13.65mp</w:t>
      </w:r>
    </w:p>
    <w:p w:rsidR="00CF40EA" w:rsidRPr="00CF40EA" w:rsidRDefault="00CF40EA" w:rsidP="00CF40EA">
      <w:pPr>
        <w:spacing w:after="0" w:line="276" w:lineRule="auto"/>
        <w:rPr>
          <w:rFonts w:ascii="Arial" w:hAnsi="Arial" w:cs="Arial"/>
        </w:rPr>
      </w:pPr>
      <w:r w:rsidRPr="00CF40EA">
        <w:rPr>
          <w:rFonts w:ascii="Arial" w:hAnsi="Arial" w:cs="Arial"/>
        </w:rPr>
        <w:t>Dormitor=12.01 mp</w:t>
      </w:r>
    </w:p>
    <w:p w:rsidR="00CF40EA" w:rsidRPr="00CF40EA" w:rsidRDefault="00CF40EA" w:rsidP="00CF40EA">
      <w:pPr>
        <w:spacing w:after="0" w:line="276" w:lineRule="auto"/>
        <w:rPr>
          <w:rFonts w:ascii="Arial" w:hAnsi="Arial" w:cs="Arial"/>
        </w:rPr>
      </w:pPr>
      <w:r w:rsidRPr="00CF40EA">
        <w:rPr>
          <w:rFonts w:ascii="Arial" w:hAnsi="Arial" w:cs="Arial"/>
        </w:rPr>
        <w:t>Baie= 3.75 mp</w:t>
      </w:r>
    </w:p>
    <w:p w:rsidR="00CF40EA" w:rsidRPr="00CF40EA" w:rsidRDefault="00CF40EA" w:rsidP="00CF40EA">
      <w:pPr>
        <w:spacing w:after="0" w:line="276" w:lineRule="auto"/>
        <w:rPr>
          <w:rFonts w:ascii="Arial" w:hAnsi="Arial" w:cs="Arial"/>
        </w:rPr>
      </w:pPr>
      <w:r w:rsidRPr="00CF40EA">
        <w:rPr>
          <w:rFonts w:ascii="Arial" w:hAnsi="Arial" w:cs="Arial"/>
        </w:rPr>
        <w:t>Baie= 3.75 mp</w:t>
      </w:r>
    </w:p>
    <w:p w:rsidR="00CF40EA" w:rsidRPr="00CF40EA" w:rsidRDefault="00CF40EA" w:rsidP="00CF40EA">
      <w:pPr>
        <w:spacing w:after="0" w:line="276" w:lineRule="auto"/>
        <w:rPr>
          <w:rFonts w:ascii="Arial" w:hAnsi="Arial" w:cs="Arial"/>
        </w:rPr>
      </w:pPr>
      <w:r w:rsidRPr="00CF40EA">
        <w:rPr>
          <w:rFonts w:ascii="Arial" w:hAnsi="Arial" w:cs="Arial"/>
        </w:rPr>
        <w:t>Balcon =6.85 mp</w:t>
      </w:r>
    </w:p>
    <w:p w:rsidR="00CF40EA" w:rsidRPr="00CF40EA" w:rsidRDefault="00CF40EA" w:rsidP="00CF40EA">
      <w:pPr>
        <w:spacing w:after="0" w:line="276" w:lineRule="auto"/>
        <w:rPr>
          <w:rFonts w:ascii="Arial" w:hAnsi="Arial" w:cs="Arial"/>
        </w:rPr>
        <w:sectPr w:rsidR="00CF40EA" w:rsidRPr="00CF40EA" w:rsidSect="002908DC">
          <w:type w:val="continuous"/>
          <w:pgSz w:w="11907" w:h="16840" w:code="9"/>
          <w:pgMar w:top="851" w:right="567" w:bottom="851" w:left="1134" w:header="709" w:footer="709" w:gutter="0"/>
          <w:cols w:num="3" w:space="708"/>
          <w:docGrid w:linePitch="360"/>
        </w:sectPr>
      </w:pPr>
      <w:r w:rsidRPr="00CF40EA">
        <w:rPr>
          <w:rFonts w:ascii="Arial" w:hAnsi="Arial" w:cs="Arial"/>
        </w:rPr>
        <w:t>Balcon 3.60 m</w:t>
      </w:r>
    </w:p>
    <w:p w:rsidR="00CF40EA" w:rsidRPr="00CF40EA" w:rsidRDefault="00CF40EA" w:rsidP="0006465D">
      <w:pPr>
        <w:spacing w:after="0" w:line="276" w:lineRule="auto"/>
        <w:jc w:val="both"/>
        <w:rPr>
          <w:rFonts w:ascii="Arial" w:hAnsi="Arial" w:cs="Arial"/>
          <w:b/>
          <w:u w:val="single"/>
        </w:rPr>
      </w:pPr>
    </w:p>
    <w:p w:rsidR="00EC5742" w:rsidRDefault="00EC5742" w:rsidP="0006465D">
      <w:pPr>
        <w:spacing w:after="0" w:line="276" w:lineRule="auto"/>
        <w:jc w:val="both"/>
        <w:rPr>
          <w:rFonts w:ascii="Arial" w:hAnsi="Arial" w:cs="Arial"/>
          <w:b/>
          <w:u w:val="single"/>
        </w:rPr>
        <w:sectPr w:rsidR="00EC5742" w:rsidSect="002908DC">
          <w:type w:val="continuous"/>
          <w:pgSz w:w="11907" w:h="16840" w:code="9"/>
          <w:pgMar w:top="851" w:right="567" w:bottom="851" w:left="1134" w:header="709" w:footer="709" w:gutter="0"/>
          <w:cols w:num="3" w:space="708"/>
          <w:docGrid w:linePitch="360"/>
        </w:sectPr>
      </w:pPr>
    </w:p>
    <w:p w:rsidR="00CF40EA" w:rsidRPr="00CF40EA" w:rsidRDefault="00CF40EA" w:rsidP="0006465D">
      <w:pPr>
        <w:spacing w:after="0" w:line="276" w:lineRule="auto"/>
        <w:jc w:val="both"/>
        <w:rPr>
          <w:rFonts w:ascii="Arial" w:hAnsi="Arial" w:cs="Arial"/>
          <w:b/>
          <w:u w:val="single"/>
        </w:rPr>
      </w:pPr>
      <w:r w:rsidRPr="00CF40EA">
        <w:rPr>
          <w:rFonts w:ascii="Arial" w:hAnsi="Arial" w:cs="Arial"/>
          <w:b/>
          <w:u w:val="single"/>
        </w:rPr>
        <w:lastRenderedPageBreak/>
        <w:t>Ap 4(Garsoniera</w:t>
      </w:r>
      <w:proofErr w:type="gramStart"/>
      <w:r w:rsidRPr="00CF40EA">
        <w:rPr>
          <w:rFonts w:ascii="Arial" w:hAnsi="Arial" w:cs="Arial"/>
          <w:b/>
          <w:u w:val="single"/>
        </w:rPr>
        <w:t>) :</w:t>
      </w:r>
      <w:proofErr w:type="gramEnd"/>
    </w:p>
    <w:p w:rsidR="00CF40EA" w:rsidRPr="00CF40EA" w:rsidRDefault="00CF40EA" w:rsidP="0006465D">
      <w:pPr>
        <w:spacing w:after="0" w:line="276" w:lineRule="auto"/>
        <w:jc w:val="both"/>
        <w:rPr>
          <w:rFonts w:ascii="Arial" w:hAnsi="Arial" w:cs="Arial"/>
        </w:rPr>
      </w:pPr>
      <w:r w:rsidRPr="00CF40EA">
        <w:rPr>
          <w:rFonts w:ascii="Arial" w:hAnsi="Arial" w:cs="Arial"/>
        </w:rPr>
        <w:t>Living= 33.83 mp</w:t>
      </w:r>
    </w:p>
    <w:p w:rsidR="00CF40EA" w:rsidRPr="00CF40EA" w:rsidRDefault="00CF40EA" w:rsidP="0006465D">
      <w:pPr>
        <w:spacing w:after="0" w:line="276" w:lineRule="auto"/>
        <w:jc w:val="both"/>
        <w:rPr>
          <w:rFonts w:ascii="Arial" w:hAnsi="Arial" w:cs="Arial"/>
        </w:rPr>
      </w:pPr>
      <w:r w:rsidRPr="00CF40EA">
        <w:rPr>
          <w:rFonts w:ascii="Arial" w:hAnsi="Arial" w:cs="Arial"/>
        </w:rPr>
        <w:t>Baie=4.80 mp</w:t>
      </w:r>
    </w:p>
    <w:p w:rsidR="00CF40EA" w:rsidRDefault="00CF40EA" w:rsidP="0006465D">
      <w:pPr>
        <w:spacing w:after="0" w:line="276" w:lineRule="auto"/>
        <w:jc w:val="both"/>
        <w:rPr>
          <w:rFonts w:ascii="Arial" w:hAnsi="Arial" w:cs="Arial"/>
        </w:rPr>
      </w:pPr>
      <w:r w:rsidRPr="00CF40EA">
        <w:rPr>
          <w:rFonts w:ascii="Arial" w:hAnsi="Arial" w:cs="Arial"/>
        </w:rPr>
        <w:t>Balcon = 6.40 mp</w:t>
      </w:r>
    </w:p>
    <w:p w:rsidR="00EC5742" w:rsidRPr="00CF40EA" w:rsidRDefault="00EC5742" w:rsidP="0006465D">
      <w:pPr>
        <w:spacing w:after="0" w:line="276" w:lineRule="auto"/>
        <w:jc w:val="both"/>
        <w:rPr>
          <w:rFonts w:ascii="Arial" w:hAnsi="Arial" w:cs="Arial"/>
        </w:rPr>
      </w:pPr>
    </w:p>
    <w:p w:rsidR="00CF40EA" w:rsidRPr="00CF40EA" w:rsidRDefault="00CF40EA" w:rsidP="0006465D">
      <w:pPr>
        <w:spacing w:after="0" w:line="276" w:lineRule="auto"/>
        <w:jc w:val="both"/>
        <w:rPr>
          <w:rFonts w:ascii="Arial" w:hAnsi="Arial" w:cs="Arial"/>
          <w:b/>
          <w:u w:val="single"/>
        </w:rPr>
      </w:pPr>
      <w:r w:rsidRPr="00CF40EA">
        <w:rPr>
          <w:rFonts w:ascii="Arial" w:hAnsi="Arial" w:cs="Arial"/>
          <w:b/>
          <w:u w:val="single"/>
        </w:rPr>
        <w:t>Ap 5(Garsoniera</w:t>
      </w:r>
      <w:proofErr w:type="gramStart"/>
      <w:r w:rsidRPr="00CF40EA">
        <w:rPr>
          <w:rFonts w:ascii="Arial" w:hAnsi="Arial" w:cs="Arial"/>
          <w:b/>
          <w:u w:val="single"/>
        </w:rPr>
        <w:t>) :</w:t>
      </w:r>
      <w:proofErr w:type="gramEnd"/>
    </w:p>
    <w:p w:rsidR="00CF40EA" w:rsidRPr="00CF40EA" w:rsidRDefault="00CF40EA" w:rsidP="0006465D">
      <w:pPr>
        <w:spacing w:after="0" w:line="276" w:lineRule="auto"/>
        <w:jc w:val="both"/>
        <w:rPr>
          <w:rFonts w:ascii="Arial" w:hAnsi="Arial" w:cs="Arial"/>
        </w:rPr>
      </w:pPr>
      <w:r w:rsidRPr="00CF40EA">
        <w:rPr>
          <w:rFonts w:ascii="Arial" w:hAnsi="Arial" w:cs="Arial"/>
        </w:rPr>
        <w:t>Hol=6.62 mp</w:t>
      </w:r>
    </w:p>
    <w:p w:rsidR="00CF40EA" w:rsidRPr="00CF40EA" w:rsidRDefault="00CF40EA" w:rsidP="0006465D">
      <w:pPr>
        <w:spacing w:after="0" w:line="276" w:lineRule="auto"/>
        <w:jc w:val="both"/>
        <w:rPr>
          <w:rFonts w:ascii="Arial" w:hAnsi="Arial" w:cs="Arial"/>
        </w:rPr>
      </w:pPr>
      <w:r w:rsidRPr="00CF40EA">
        <w:rPr>
          <w:rFonts w:ascii="Arial" w:hAnsi="Arial" w:cs="Arial"/>
        </w:rPr>
        <w:t>Living= 19.03 mp</w:t>
      </w:r>
    </w:p>
    <w:p w:rsidR="00CF40EA" w:rsidRPr="00CF40EA" w:rsidRDefault="00CF40EA" w:rsidP="0006465D">
      <w:pPr>
        <w:spacing w:after="0" w:line="276" w:lineRule="auto"/>
        <w:jc w:val="both"/>
        <w:rPr>
          <w:rFonts w:ascii="Arial" w:hAnsi="Arial" w:cs="Arial"/>
        </w:rPr>
      </w:pPr>
      <w:r w:rsidRPr="00CF40EA">
        <w:rPr>
          <w:rFonts w:ascii="Arial" w:hAnsi="Arial" w:cs="Arial"/>
        </w:rPr>
        <w:t>Baie=5.53 mp</w:t>
      </w:r>
    </w:p>
    <w:p w:rsidR="00CF40EA" w:rsidRPr="00CF40EA" w:rsidRDefault="00CF40EA" w:rsidP="0006465D">
      <w:pPr>
        <w:spacing w:after="0" w:line="276" w:lineRule="auto"/>
        <w:jc w:val="both"/>
        <w:rPr>
          <w:rFonts w:ascii="Arial" w:hAnsi="Arial" w:cs="Arial"/>
        </w:rPr>
      </w:pPr>
      <w:r w:rsidRPr="00CF40EA">
        <w:rPr>
          <w:rFonts w:ascii="Arial" w:hAnsi="Arial" w:cs="Arial"/>
        </w:rPr>
        <w:t>Dormitor=12.00 mp</w:t>
      </w:r>
    </w:p>
    <w:p w:rsidR="00CF40EA" w:rsidRPr="00CF40EA" w:rsidRDefault="00CF40EA" w:rsidP="0006465D">
      <w:pPr>
        <w:spacing w:after="0" w:line="276" w:lineRule="auto"/>
        <w:jc w:val="both"/>
        <w:rPr>
          <w:rFonts w:ascii="Arial" w:hAnsi="Arial" w:cs="Arial"/>
        </w:rPr>
      </w:pPr>
      <w:r w:rsidRPr="00CF40EA">
        <w:rPr>
          <w:rFonts w:ascii="Arial" w:hAnsi="Arial" w:cs="Arial"/>
        </w:rPr>
        <w:t>Balcon =6.25 mp</w:t>
      </w:r>
    </w:p>
    <w:p w:rsidR="00CF40EA" w:rsidRPr="00CF40EA" w:rsidRDefault="00CF40EA" w:rsidP="0006465D">
      <w:pPr>
        <w:spacing w:after="0" w:line="276" w:lineRule="auto"/>
        <w:jc w:val="both"/>
        <w:rPr>
          <w:rFonts w:ascii="Arial" w:hAnsi="Arial" w:cs="Arial"/>
        </w:rPr>
      </w:pPr>
    </w:p>
    <w:p w:rsidR="00CF40EA" w:rsidRPr="00CF40EA" w:rsidRDefault="00EC5742" w:rsidP="0006465D">
      <w:pPr>
        <w:spacing w:after="0" w:line="276" w:lineRule="auto"/>
        <w:jc w:val="both"/>
        <w:rPr>
          <w:rFonts w:ascii="Arial" w:hAnsi="Arial" w:cs="Arial"/>
          <w:b/>
          <w:u w:val="single"/>
        </w:rPr>
      </w:pPr>
      <w:proofErr w:type="gramStart"/>
      <w:r>
        <w:rPr>
          <w:rFonts w:ascii="Arial" w:hAnsi="Arial" w:cs="Arial"/>
          <w:b/>
          <w:u w:val="single"/>
        </w:rPr>
        <w:t>A</w:t>
      </w:r>
      <w:r w:rsidR="00CF40EA" w:rsidRPr="00CF40EA">
        <w:rPr>
          <w:rFonts w:ascii="Arial" w:hAnsi="Arial" w:cs="Arial"/>
          <w:b/>
          <w:u w:val="single"/>
        </w:rPr>
        <w:t>p</w:t>
      </w:r>
      <w:proofErr w:type="gramEnd"/>
      <w:r w:rsidR="00CF40EA" w:rsidRPr="00CF40EA">
        <w:rPr>
          <w:rFonts w:ascii="Arial" w:hAnsi="Arial" w:cs="Arial"/>
          <w:b/>
          <w:u w:val="single"/>
        </w:rPr>
        <w:t xml:space="preserve"> 6:</w:t>
      </w:r>
    </w:p>
    <w:p w:rsidR="00CF40EA" w:rsidRPr="00CF40EA" w:rsidRDefault="00CF40EA" w:rsidP="0006465D">
      <w:pPr>
        <w:spacing w:after="0" w:line="276" w:lineRule="auto"/>
        <w:jc w:val="both"/>
        <w:rPr>
          <w:rFonts w:ascii="Arial" w:hAnsi="Arial" w:cs="Arial"/>
        </w:rPr>
      </w:pPr>
      <w:r w:rsidRPr="00CF40EA">
        <w:rPr>
          <w:rFonts w:ascii="Arial" w:hAnsi="Arial" w:cs="Arial"/>
        </w:rPr>
        <w:t>Hol=6.62 mp</w:t>
      </w:r>
    </w:p>
    <w:p w:rsidR="00CF40EA" w:rsidRPr="00CF40EA" w:rsidRDefault="00CF40EA" w:rsidP="0006465D">
      <w:pPr>
        <w:spacing w:after="0" w:line="276" w:lineRule="auto"/>
        <w:jc w:val="both"/>
        <w:rPr>
          <w:rFonts w:ascii="Arial" w:hAnsi="Arial" w:cs="Arial"/>
        </w:rPr>
      </w:pPr>
      <w:r w:rsidRPr="00CF40EA">
        <w:rPr>
          <w:rFonts w:ascii="Arial" w:hAnsi="Arial" w:cs="Arial"/>
        </w:rPr>
        <w:t>Living= 19.03 mp</w:t>
      </w:r>
    </w:p>
    <w:p w:rsidR="00CF40EA" w:rsidRPr="00CF40EA" w:rsidRDefault="00CF40EA" w:rsidP="0006465D">
      <w:pPr>
        <w:spacing w:after="0" w:line="276" w:lineRule="auto"/>
        <w:jc w:val="both"/>
        <w:rPr>
          <w:rFonts w:ascii="Arial" w:hAnsi="Arial" w:cs="Arial"/>
        </w:rPr>
      </w:pPr>
      <w:r w:rsidRPr="00CF40EA">
        <w:rPr>
          <w:rFonts w:ascii="Arial" w:hAnsi="Arial" w:cs="Arial"/>
        </w:rPr>
        <w:t>Baie=5.53 mp</w:t>
      </w:r>
    </w:p>
    <w:p w:rsidR="00CF40EA" w:rsidRPr="00CF40EA" w:rsidRDefault="00CF40EA" w:rsidP="0006465D">
      <w:pPr>
        <w:spacing w:after="0" w:line="276" w:lineRule="auto"/>
        <w:jc w:val="both"/>
        <w:rPr>
          <w:rFonts w:ascii="Arial" w:hAnsi="Arial" w:cs="Arial"/>
        </w:rPr>
      </w:pPr>
      <w:r w:rsidRPr="00CF40EA">
        <w:rPr>
          <w:rFonts w:ascii="Arial" w:hAnsi="Arial" w:cs="Arial"/>
        </w:rPr>
        <w:t>Dormitor=12.00 mp</w:t>
      </w:r>
    </w:p>
    <w:p w:rsidR="00CF40EA" w:rsidRPr="00CF40EA" w:rsidRDefault="0006465D" w:rsidP="0006465D">
      <w:pPr>
        <w:spacing w:after="0" w:line="276" w:lineRule="auto"/>
        <w:jc w:val="both"/>
        <w:rPr>
          <w:rFonts w:ascii="Arial" w:hAnsi="Arial" w:cs="Arial"/>
        </w:rPr>
        <w:sectPr w:rsidR="00CF40EA" w:rsidRPr="00CF40EA" w:rsidSect="00EC5742">
          <w:type w:val="continuous"/>
          <w:pgSz w:w="11907" w:h="16840" w:code="9"/>
          <w:pgMar w:top="851" w:right="567" w:bottom="851" w:left="1134" w:header="709" w:footer="709" w:gutter="0"/>
          <w:cols w:num="3" w:space="708"/>
          <w:docGrid w:linePitch="360"/>
        </w:sectPr>
      </w:pPr>
      <w:r>
        <w:rPr>
          <w:rFonts w:ascii="Arial" w:hAnsi="Arial" w:cs="Arial"/>
        </w:rPr>
        <w:t>Balcon =6.24 mp</w:t>
      </w:r>
    </w:p>
    <w:p w:rsidR="00CF40EA" w:rsidRPr="00CF40EA" w:rsidRDefault="00CF40EA" w:rsidP="0006465D">
      <w:pPr>
        <w:spacing w:after="0" w:line="276" w:lineRule="auto"/>
        <w:jc w:val="both"/>
        <w:rPr>
          <w:rFonts w:ascii="Arial" w:hAnsi="Arial" w:cs="Arial"/>
          <w:b/>
          <w:u w:val="single"/>
        </w:rPr>
      </w:pPr>
      <w:proofErr w:type="gramStart"/>
      <w:r w:rsidRPr="00CF40EA">
        <w:rPr>
          <w:rFonts w:ascii="Arial" w:hAnsi="Arial" w:cs="Arial"/>
          <w:b/>
          <w:u w:val="single"/>
        </w:rPr>
        <w:lastRenderedPageBreak/>
        <w:t>Ap</w:t>
      </w:r>
      <w:proofErr w:type="gramEnd"/>
      <w:r w:rsidRPr="00CF40EA">
        <w:rPr>
          <w:rFonts w:ascii="Arial" w:hAnsi="Arial" w:cs="Arial"/>
          <w:b/>
          <w:u w:val="single"/>
        </w:rPr>
        <w:t xml:space="preserve"> 7:</w:t>
      </w:r>
    </w:p>
    <w:p w:rsidR="00CF40EA" w:rsidRPr="00CF40EA" w:rsidRDefault="00CF40EA" w:rsidP="0006465D">
      <w:pPr>
        <w:spacing w:after="0" w:line="276" w:lineRule="auto"/>
        <w:jc w:val="both"/>
        <w:rPr>
          <w:rFonts w:ascii="Arial" w:hAnsi="Arial" w:cs="Arial"/>
        </w:rPr>
      </w:pPr>
      <w:r w:rsidRPr="00CF40EA">
        <w:rPr>
          <w:rFonts w:ascii="Arial" w:hAnsi="Arial" w:cs="Arial"/>
        </w:rPr>
        <w:t>Hol=4.12 mp</w:t>
      </w:r>
    </w:p>
    <w:p w:rsidR="00CF40EA" w:rsidRPr="00CF40EA" w:rsidRDefault="00CF40EA" w:rsidP="0006465D">
      <w:pPr>
        <w:spacing w:after="0" w:line="276" w:lineRule="auto"/>
        <w:jc w:val="both"/>
        <w:rPr>
          <w:rFonts w:ascii="Arial" w:hAnsi="Arial" w:cs="Arial"/>
        </w:rPr>
      </w:pPr>
      <w:r w:rsidRPr="00CF40EA">
        <w:rPr>
          <w:rFonts w:ascii="Arial" w:hAnsi="Arial" w:cs="Arial"/>
        </w:rPr>
        <w:t>Living= 27.40 mp</w:t>
      </w:r>
    </w:p>
    <w:p w:rsidR="00CF40EA" w:rsidRPr="00CF40EA" w:rsidRDefault="00CF40EA" w:rsidP="0006465D">
      <w:pPr>
        <w:spacing w:after="0" w:line="276" w:lineRule="auto"/>
        <w:jc w:val="both"/>
        <w:rPr>
          <w:rFonts w:ascii="Arial" w:hAnsi="Arial" w:cs="Arial"/>
        </w:rPr>
      </w:pPr>
      <w:r w:rsidRPr="00CF40EA">
        <w:rPr>
          <w:rFonts w:ascii="Arial" w:hAnsi="Arial" w:cs="Arial"/>
        </w:rPr>
        <w:t>Baie=4.67 mp</w:t>
      </w:r>
    </w:p>
    <w:p w:rsidR="00CF40EA" w:rsidRPr="00CF40EA" w:rsidRDefault="00CF40EA" w:rsidP="0006465D">
      <w:pPr>
        <w:spacing w:after="0" w:line="276" w:lineRule="auto"/>
        <w:jc w:val="both"/>
        <w:rPr>
          <w:rFonts w:ascii="Arial" w:hAnsi="Arial" w:cs="Arial"/>
        </w:rPr>
      </w:pPr>
      <w:r w:rsidRPr="00CF40EA">
        <w:rPr>
          <w:rFonts w:ascii="Arial" w:hAnsi="Arial" w:cs="Arial"/>
        </w:rPr>
        <w:t>Dormitor=12.00 mp</w:t>
      </w:r>
    </w:p>
    <w:p w:rsidR="00CF40EA" w:rsidRPr="00CF40EA" w:rsidRDefault="00CF40EA" w:rsidP="0006465D">
      <w:pPr>
        <w:spacing w:after="0" w:line="276" w:lineRule="auto"/>
        <w:jc w:val="both"/>
        <w:rPr>
          <w:rFonts w:ascii="Arial" w:hAnsi="Arial" w:cs="Arial"/>
        </w:rPr>
      </w:pPr>
      <w:bookmarkStart w:id="12" w:name="_Hlk8045433"/>
      <w:r w:rsidRPr="00CF40EA">
        <w:rPr>
          <w:rFonts w:ascii="Arial" w:hAnsi="Arial" w:cs="Arial"/>
        </w:rPr>
        <w:t>Balcon =8.71 mp</w:t>
      </w:r>
    </w:p>
    <w:bookmarkEnd w:id="12"/>
    <w:p w:rsidR="00CF40EA" w:rsidRPr="00CF40EA" w:rsidRDefault="00CF40EA" w:rsidP="0006465D">
      <w:pPr>
        <w:spacing w:after="0" w:line="276" w:lineRule="auto"/>
        <w:jc w:val="both"/>
        <w:rPr>
          <w:rFonts w:ascii="Arial" w:hAnsi="Arial" w:cs="Arial"/>
        </w:rPr>
      </w:pPr>
      <w:r w:rsidRPr="00CF40EA">
        <w:rPr>
          <w:rFonts w:ascii="Arial" w:hAnsi="Arial" w:cs="Arial"/>
        </w:rPr>
        <w:t>Balcon =4.01 mp</w:t>
      </w:r>
    </w:p>
    <w:bookmarkEnd w:id="9"/>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rPr>
      </w:pPr>
      <w:r w:rsidRPr="00CF40EA">
        <w:rPr>
          <w:rFonts w:ascii="Arial" w:hAnsi="Arial" w:cs="Arial"/>
          <w:b/>
        </w:rPr>
        <w:t xml:space="preserve">TOTAL </w:t>
      </w:r>
      <w:proofErr w:type="gramStart"/>
      <w:r w:rsidRPr="00CF40EA">
        <w:rPr>
          <w:rFonts w:ascii="Arial" w:hAnsi="Arial" w:cs="Arial"/>
          <w:b/>
        </w:rPr>
        <w:t>parter :</w:t>
      </w:r>
      <w:proofErr w:type="gramEnd"/>
      <w:r w:rsidRPr="00CF40EA">
        <w:rPr>
          <w:rFonts w:ascii="Arial" w:hAnsi="Arial" w:cs="Arial"/>
          <w:b/>
        </w:rPr>
        <w:t xml:space="preserve"> Sc=  458.73 mp </w:t>
      </w:r>
    </w:p>
    <w:p w:rsidR="00CF40EA" w:rsidRDefault="00CF40EA" w:rsidP="00CF40EA">
      <w:pPr>
        <w:spacing w:after="0" w:line="276" w:lineRule="auto"/>
        <w:rPr>
          <w:rFonts w:ascii="Arial" w:hAnsi="Arial" w:cs="Arial"/>
          <w:b/>
        </w:rPr>
      </w:pPr>
      <w:r w:rsidRPr="00CF40EA">
        <w:rPr>
          <w:rFonts w:ascii="Arial" w:hAnsi="Arial" w:cs="Arial"/>
          <w:b/>
        </w:rPr>
        <w:t xml:space="preserve">                             Su= 430.80 mp</w:t>
      </w:r>
    </w:p>
    <w:p w:rsidR="00147701" w:rsidRDefault="00147701" w:rsidP="00CF40EA">
      <w:pPr>
        <w:spacing w:after="0" w:line="276" w:lineRule="auto"/>
        <w:rPr>
          <w:rFonts w:ascii="Arial" w:hAnsi="Arial" w:cs="Arial"/>
          <w:b/>
        </w:rPr>
      </w:pPr>
    </w:p>
    <w:p w:rsidR="00147701" w:rsidRDefault="00147701" w:rsidP="00CF40EA">
      <w:pPr>
        <w:spacing w:after="0" w:line="276" w:lineRule="auto"/>
        <w:rPr>
          <w:rFonts w:ascii="Arial" w:hAnsi="Arial" w:cs="Arial"/>
          <w:b/>
        </w:rPr>
      </w:pPr>
    </w:p>
    <w:p w:rsidR="00147701" w:rsidRPr="00CF40EA" w:rsidRDefault="00147701" w:rsidP="00CF40EA">
      <w:pPr>
        <w:spacing w:after="0" w:line="276" w:lineRule="auto"/>
        <w:rPr>
          <w:rFonts w:ascii="Arial" w:hAnsi="Arial" w:cs="Arial"/>
          <w:b/>
        </w:rPr>
      </w:pPr>
    </w:p>
    <w:p w:rsidR="00CF40EA" w:rsidRPr="00CF40EA" w:rsidRDefault="00CF40EA" w:rsidP="00CF40EA">
      <w:pPr>
        <w:spacing w:after="0" w:line="276" w:lineRule="auto"/>
        <w:rPr>
          <w:rFonts w:ascii="Arial" w:hAnsi="Arial" w:cs="Arial"/>
          <w:b/>
          <w:u w:val="single"/>
        </w:rPr>
      </w:pPr>
    </w:p>
    <w:p w:rsidR="00CF40EA" w:rsidRPr="00CF40EA" w:rsidRDefault="00CF40EA" w:rsidP="00CF40EA">
      <w:pPr>
        <w:spacing w:after="0" w:line="276" w:lineRule="auto"/>
        <w:jc w:val="center"/>
        <w:rPr>
          <w:rFonts w:ascii="Arial" w:hAnsi="Arial" w:cs="Arial"/>
          <w:b/>
          <w:sz w:val="28"/>
          <w:szCs w:val="28"/>
          <w:u w:val="single"/>
        </w:rPr>
      </w:pPr>
      <w:r w:rsidRPr="00CF40EA">
        <w:rPr>
          <w:rFonts w:ascii="Arial" w:hAnsi="Arial" w:cs="Arial"/>
          <w:b/>
          <w:sz w:val="28"/>
          <w:szCs w:val="28"/>
          <w:u w:val="single"/>
        </w:rPr>
        <w:t>Etaj (I-VI)</w:t>
      </w:r>
    </w:p>
    <w:p w:rsidR="00CF40EA" w:rsidRPr="00CF40EA" w:rsidRDefault="00CF40EA" w:rsidP="00CF40EA">
      <w:pPr>
        <w:spacing w:after="0" w:line="276" w:lineRule="auto"/>
        <w:rPr>
          <w:rFonts w:ascii="Arial" w:hAnsi="Arial" w:cs="Arial"/>
          <w:b/>
          <w:u w:val="single"/>
        </w:rPr>
      </w:pPr>
    </w:p>
    <w:p w:rsidR="00CF40EA" w:rsidRPr="00CF40EA" w:rsidRDefault="00CF40EA" w:rsidP="00CF40EA">
      <w:pPr>
        <w:spacing w:after="0" w:line="276" w:lineRule="auto"/>
        <w:rPr>
          <w:rFonts w:ascii="Arial" w:hAnsi="Arial" w:cs="Arial"/>
          <w:b/>
        </w:rPr>
      </w:pPr>
      <w:r w:rsidRPr="00CF40EA">
        <w:rPr>
          <w:rFonts w:ascii="Arial" w:hAnsi="Arial" w:cs="Arial"/>
          <w:b/>
        </w:rPr>
        <w:t>Functiune</w:t>
      </w:r>
      <w:r w:rsidRPr="00CF40EA">
        <w:rPr>
          <w:rFonts w:ascii="Arial" w:hAnsi="Arial" w:cs="Arial"/>
          <w:b/>
        </w:rPr>
        <w:tab/>
      </w:r>
      <w:r w:rsidRPr="00CF40EA">
        <w:rPr>
          <w:rFonts w:ascii="Arial" w:hAnsi="Arial" w:cs="Arial"/>
          <w:b/>
        </w:rPr>
        <w:tab/>
        <w:t>Suprafata mp</w:t>
      </w:r>
    </w:p>
    <w:p w:rsidR="00CF40EA" w:rsidRPr="00CF40EA" w:rsidRDefault="00CF40EA" w:rsidP="00CF40EA">
      <w:pPr>
        <w:spacing w:after="0" w:line="276" w:lineRule="auto"/>
        <w:rPr>
          <w:rFonts w:ascii="Arial" w:hAnsi="Arial" w:cs="Arial"/>
          <w:u w:val="single"/>
        </w:rPr>
      </w:pPr>
      <w:r w:rsidRPr="00CF40EA">
        <w:rPr>
          <w:rFonts w:ascii="Arial" w:hAnsi="Arial" w:cs="Arial"/>
        </w:rPr>
        <w:t>-</w:t>
      </w:r>
      <w:r w:rsidRPr="00CF40EA">
        <w:rPr>
          <w:rFonts w:ascii="Arial" w:hAnsi="Arial" w:cs="Arial"/>
          <w:u w:val="single"/>
        </w:rPr>
        <w:t>H liber= 2.80 m,</w:t>
      </w:r>
    </w:p>
    <w:p w:rsidR="00CF40EA" w:rsidRPr="00CF40EA" w:rsidRDefault="00CF40EA" w:rsidP="00CF40EA">
      <w:pPr>
        <w:spacing w:after="0" w:line="276" w:lineRule="auto"/>
        <w:rPr>
          <w:rFonts w:ascii="Arial" w:hAnsi="Arial" w:cs="Arial"/>
        </w:rPr>
      </w:pPr>
      <w:r w:rsidRPr="00CF40EA">
        <w:rPr>
          <w:rFonts w:ascii="Arial" w:hAnsi="Arial" w:cs="Arial"/>
        </w:rPr>
        <w:t>-ACCES</w:t>
      </w:r>
    </w:p>
    <w:p w:rsidR="00CF40EA" w:rsidRPr="00CF40EA" w:rsidRDefault="00CF40EA" w:rsidP="00CF40EA">
      <w:pPr>
        <w:spacing w:after="0" w:line="276" w:lineRule="auto"/>
        <w:rPr>
          <w:rFonts w:ascii="Arial" w:hAnsi="Arial" w:cs="Arial"/>
        </w:rPr>
      </w:pPr>
      <w:r w:rsidRPr="00CF40EA">
        <w:rPr>
          <w:rFonts w:ascii="Arial" w:hAnsi="Arial" w:cs="Arial"/>
        </w:rPr>
        <w:t>Hol si casa scarii:  38.80 mp,</w:t>
      </w:r>
    </w:p>
    <w:p w:rsidR="00CF40EA" w:rsidRPr="00147701" w:rsidRDefault="00CF40EA" w:rsidP="00CF40EA">
      <w:pPr>
        <w:spacing w:after="0" w:line="276" w:lineRule="auto"/>
        <w:rPr>
          <w:rFonts w:ascii="Arial" w:hAnsi="Arial" w:cs="Arial"/>
        </w:rPr>
      </w:pPr>
      <w:r w:rsidRPr="00CF40EA">
        <w:rPr>
          <w:rFonts w:ascii="Arial" w:hAnsi="Arial" w:cs="Arial"/>
        </w:rPr>
        <w:t xml:space="preserve">Casa </w:t>
      </w:r>
      <w:proofErr w:type="gramStart"/>
      <w:r w:rsidRPr="00CF40EA">
        <w:rPr>
          <w:rFonts w:ascii="Arial" w:hAnsi="Arial" w:cs="Arial"/>
        </w:rPr>
        <w:t>lift  =</w:t>
      </w:r>
      <w:proofErr w:type="gramEnd"/>
      <w:r w:rsidRPr="00CF40EA">
        <w:rPr>
          <w:rFonts w:ascii="Arial" w:hAnsi="Arial" w:cs="Arial"/>
        </w:rPr>
        <w:t>2.59 mp</w:t>
      </w:r>
    </w:p>
    <w:p w:rsidR="00CF40EA" w:rsidRPr="00CF40EA" w:rsidRDefault="00CF40EA" w:rsidP="00CF40EA">
      <w:pPr>
        <w:spacing w:after="0" w:line="276" w:lineRule="auto"/>
        <w:rPr>
          <w:rFonts w:ascii="Arial" w:hAnsi="Arial" w:cs="Arial"/>
          <w:b/>
        </w:rPr>
      </w:pPr>
    </w:p>
    <w:p w:rsidR="006F755D" w:rsidRDefault="006F755D" w:rsidP="00CF40EA">
      <w:pPr>
        <w:spacing w:after="0" w:line="276" w:lineRule="auto"/>
        <w:rPr>
          <w:rFonts w:ascii="Arial" w:hAnsi="Arial" w:cs="Arial"/>
          <w:b/>
          <w:u w:val="single"/>
        </w:rPr>
        <w:sectPr w:rsidR="006F755D" w:rsidSect="00CF40EA">
          <w:type w:val="continuous"/>
          <w:pgSz w:w="12240" w:h="15840"/>
          <w:pgMar w:top="1440" w:right="1440" w:bottom="1440" w:left="1440" w:header="720" w:footer="720" w:gutter="0"/>
          <w:cols w:space="720"/>
          <w:docGrid w:linePitch="360"/>
        </w:sectPr>
      </w:pPr>
    </w:p>
    <w:p w:rsidR="00CF40EA" w:rsidRPr="00CF40EA" w:rsidRDefault="00CF40EA" w:rsidP="00CF40EA">
      <w:pPr>
        <w:spacing w:after="0" w:line="276" w:lineRule="auto"/>
        <w:rPr>
          <w:rFonts w:ascii="Arial" w:hAnsi="Arial" w:cs="Arial"/>
          <w:b/>
          <w:u w:val="single"/>
        </w:rPr>
      </w:pPr>
      <w:r w:rsidRPr="00CF40EA">
        <w:rPr>
          <w:rFonts w:ascii="Arial" w:hAnsi="Arial" w:cs="Arial"/>
          <w:b/>
          <w:u w:val="single"/>
        </w:rPr>
        <w:lastRenderedPageBreak/>
        <w:t xml:space="preserve">Ap </w:t>
      </w:r>
      <w:proofErr w:type="gramStart"/>
      <w:r w:rsidRPr="00CF40EA">
        <w:rPr>
          <w:rFonts w:ascii="Arial" w:hAnsi="Arial" w:cs="Arial"/>
          <w:b/>
          <w:u w:val="single"/>
        </w:rPr>
        <w:t>8 :</w:t>
      </w:r>
      <w:proofErr w:type="gramEnd"/>
    </w:p>
    <w:p w:rsidR="00CF40EA" w:rsidRPr="00CF40EA" w:rsidRDefault="00CF40EA" w:rsidP="00CF40EA">
      <w:pPr>
        <w:spacing w:after="0" w:line="276" w:lineRule="auto"/>
        <w:rPr>
          <w:rFonts w:ascii="Arial" w:hAnsi="Arial" w:cs="Arial"/>
        </w:rPr>
      </w:pPr>
      <w:r w:rsidRPr="00CF40EA">
        <w:rPr>
          <w:rFonts w:ascii="Arial" w:hAnsi="Arial" w:cs="Arial"/>
        </w:rPr>
        <w:t xml:space="preserve"> Hol= 5.55 mp</w:t>
      </w:r>
    </w:p>
    <w:p w:rsidR="00CF40EA" w:rsidRPr="00CF40EA" w:rsidRDefault="00CF40EA" w:rsidP="00CF40EA">
      <w:pPr>
        <w:spacing w:after="0" w:line="276" w:lineRule="auto"/>
        <w:rPr>
          <w:rFonts w:ascii="Arial" w:hAnsi="Arial" w:cs="Arial"/>
        </w:rPr>
      </w:pPr>
      <w:r w:rsidRPr="00CF40EA">
        <w:rPr>
          <w:rFonts w:ascii="Arial" w:hAnsi="Arial" w:cs="Arial"/>
        </w:rPr>
        <w:t>Living= 18.42 mp</w:t>
      </w:r>
    </w:p>
    <w:p w:rsidR="00CF40EA" w:rsidRPr="00CF40EA" w:rsidRDefault="00CF40EA" w:rsidP="00CF40EA">
      <w:pPr>
        <w:spacing w:after="0" w:line="276" w:lineRule="auto"/>
        <w:rPr>
          <w:rFonts w:ascii="Arial" w:hAnsi="Arial" w:cs="Arial"/>
        </w:rPr>
      </w:pPr>
      <w:r w:rsidRPr="00CF40EA">
        <w:rPr>
          <w:rFonts w:ascii="Arial" w:hAnsi="Arial" w:cs="Arial"/>
        </w:rPr>
        <w:t>Baie= 5.53 mp</w:t>
      </w:r>
    </w:p>
    <w:p w:rsidR="00CF40EA" w:rsidRPr="00CF40EA" w:rsidRDefault="00CF40EA" w:rsidP="00CF40EA">
      <w:pPr>
        <w:spacing w:after="0" w:line="276" w:lineRule="auto"/>
        <w:rPr>
          <w:rFonts w:ascii="Arial" w:hAnsi="Arial" w:cs="Arial"/>
        </w:rPr>
      </w:pPr>
      <w:r w:rsidRPr="00CF40EA">
        <w:rPr>
          <w:rFonts w:ascii="Arial" w:hAnsi="Arial" w:cs="Arial"/>
        </w:rPr>
        <w:t>Balcon =6.08 mp</w:t>
      </w: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proofErr w:type="gramStart"/>
      <w:r w:rsidRPr="00CF40EA">
        <w:rPr>
          <w:rFonts w:ascii="Arial" w:hAnsi="Arial" w:cs="Arial"/>
          <w:b/>
          <w:u w:val="single"/>
        </w:rPr>
        <w:t>Ap</w:t>
      </w:r>
      <w:proofErr w:type="gramEnd"/>
      <w:r w:rsidRPr="00CF40EA">
        <w:rPr>
          <w:rFonts w:ascii="Arial" w:hAnsi="Arial" w:cs="Arial"/>
          <w:b/>
          <w:u w:val="single"/>
        </w:rPr>
        <w:t xml:space="preserve"> 9:</w:t>
      </w:r>
    </w:p>
    <w:p w:rsidR="00CF40EA" w:rsidRPr="00CF40EA" w:rsidRDefault="00CF40EA" w:rsidP="00CF40EA">
      <w:pPr>
        <w:spacing w:after="0" w:line="276" w:lineRule="auto"/>
        <w:rPr>
          <w:rFonts w:ascii="Arial" w:hAnsi="Arial" w:cs="Arial"/>
        </w:rPr>
      </w:pPr>
      <w:r w:rsidRPr="00CF40EA">
        <w:rPr>
          <w:rFonts w:ascii="Arial" w:hAnsi="Arial" w:cs="Arial"/>
        </w:rPr>
        <w:t>Living= 33.83 mp</w:t>
      </w:r>
    </w:p>
    <w:p w:rsidR="00CF40EA" w:rsidRPr="00CF40EA" w:rsidRDefault="00CF40EA" w:rsidP="00CF40EA">
      <w:pPr>
        <w:spacing w:after="0" w:line="276" w:lineRule="auto"/>
        <w:rPr>
          <w:rFonts w:ascii="Arial" w:hAnsi="Arial" w:cs="Arial"/>
        </w:rPr>
      </w:pPr>
      <w:r w:rsidRPr="00CF40EA">
        <w:rPr>
          <w:rFonts w:ascii="Arial" w:hAnsi="Arial" w:cs="Arial"/>
        </w:rPr>
        <w:t>Baie=5.05 mp</w:t>
      </w:r>
    </w:p>
    <w:p w:rsidR="00CF40EA" w:rsidRPr="00CF40EA" w:rsidRDefault="00CF40EA" w:rsidP="00CF40EA">
      <w:pPr>
        <w:spacing w:after="0" w:line="276" w:lineRule="auto"/>
        <w:rPr>
          <w:rFonts w:ascii="Arial" w:hAnsi="Arial" w:cs="Arial"/>
        </w:rPr>
      </w:pPr>
      <w:r w:rsidRPr="00CF40EA">
        <w:rPr>
          <w:rFonts w:ascii="Arial" w:hAnsi="Arial" w:cs="Arial"/>
        </w:rPr>
        <w:t>Balcon =6.40 mp</w:t>
      </w: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proofErr w:type="gramStart"/>
      <w:r w:rsidRPr="00CF40EA">
        <w:rPr>
          <w:rFonts w:ascii="Arial" w:hAnsi="Arial" w:cs="Arial"/>
          <w:b/>
          <w:u w:val="single"/>
        </w:rPr>
        <w:t>Ap</w:t>
      </w:r>
      <w:proofErr w:type="gramEnd"/>
      <w:r w:rsidRPr="00CF40EA">
        <w:rPr>
          <w:rFonts w:ascii="Arial" w:hAnsi="Arial" w:cs="Arial"/>
          <w:b/>
          <w:u w:val="single"/>
        </w:rPr>
        <w:t xml:space="preserve"> 10:</w:t>
      </w:r>
    </w:p>
    <w:p w:rsidR="00CF40EA" w:rsidRPr="00CF40EA" w:rsidRDefault="00CF40EA" w:rsidP="00CF40EA">
      <w:pPr>
        <w:spacing w:after="0" w:line="276" w:lineRule="auto"/>
        <w:rPr>
          <w:rFonts w:ascii="Arial" w:hAnsi="Arial" w:cs="Arial"/>
        </w:rPr>
      </w:pPr>
      <w:bookmarkStart w:id="13" w:name="_Hlk8047884"/>
      <w:r w:rsidRPr="00CF40EA">
        <w:rPr>
          <w:rFonts w:ascii="Arial" w:hAnsi="Arial" w:cs="Arial"/>
        </w:rPr>
        <w:t>Hol=6.12 mp</w:t>
      </w:r>
    </w:p>
    <w:p w:rsidR="00CF40EA" w:rsidRPr="00CF40EA" w:rsidRDefault="00CF40EA" w:rsidP="00CF40EA">
      <w:pPr>
        <w:spacing w:after="0" w:line="276" w:lineRule="auto"/>
        <w:rPr>
          <w:rFonts w:ascii="Arial" w:hAnsi="Arial" w:cs="Arial"/>
        </w:rPr>
      </w:pPr>
      <w:r w:rsidRPr="00CF40EA">
        <w:rPr>
          <w:rFonts w:ascii="Arial" w:hAnsi="Arial" w:cs="Arial"/>
        </w:rPr>
        <w:t>Living= 21.67 mp</w:t>
      </w:r>
    </w:p>
    <w:p w:rsidR="00CF40EA" w:rsidRPr="00CF40EA" w:rsidRDefault="00CF40EA" w:rsidP="00CF40EA">
      <w:pPr>
        <w:spacing w:after="0" w:line="276" w:lineRule="auto"/>
        <w:rPr>
          <w:rFonts w:ascii="Arial" w:hAnsi="Arial" w:cs="Arial"/>
        </w:rPr>
      </w:pPr>
      <w:r w:rsidRPr="00CF40EA">
        <w:rPr>
          <w:rFonts w:ascii="Arial" w:hAnsi="Arial" w:cs="Arial"/>
        </w:rPr>
        <w:t>Baie=4.59 mp</w:t>
      </w:r>
    </w:p>
    <w:p w:rsidR="00CF40EA" w:rsidRPr="00CF40EA" w:rsidRDefault="00CF40EA" w:rsidP="00CF40EA">
      <w:pPr>
        <w:spacing w:after="0" w:line="276" w:lineRule="auto"/>
        <w:rPr>
          <w:rFonts w:ascii="Arial" w:hAnsi="Arial" w:cs="Arial"/>
        </w:rPr>
      </w:pPr>
      <w:r w:rsidRPr="00CF40EA">
        <w:rPr>
          <w:rFonts w:ascii="Arial" w:hAnsi="Arial" w:cs="Arial"/>
        </w:rPr>
        <w:t>Bucatarie=8.16 mp</w:t>
      </w:r>
    </w:p>
    <w:p w:rsidR="00CF40EA" w:rsidRPr="00CF40EA" w:rsidRDefault="00CF40EA" w:rsidP="00CF40EA">
      <w:pPr>
        <w:spacing w:after="0" w:line="276" w:lineRule="auto"/>
        <w:rPr>
          <w:rFonts w:ascii="Arial" w:hAnsi="Arial" w:cs="Arial"/>
        </w:rPr>
      </w:pPr>
      <w:r w:rsidRPr="00CF40EA">
        <w:rPr>
          <w:rFonts w:ascii="Arial" w:hAnsi="Arial" w:cs="Arial"/>
        </w:rPr>
        <w:t>Dormitor=13.12 mp</w:t>
      </w:r>
    </w:p>
    <w:p w:rsidR="00CF40EA" w:rsidRPr="00CF40EA" w:rsidRDefault="00CF40EA" w:rsidP="00CF40EA">
      <w:pPr>
        <w:spacing w:after="0" w:line="276" w:lineRule="auto"/>
        <w:rPr>
          <w:rFonts w:ascii="Arial" w:hAnsi="Arial" w:cs="Arial"/>
        </w:rPr>
      </w:pPr>
      <w:r w:rsidRPr="00CF40EA">
        <w:rPr>
          <w:rFonts w:ascii="Arial" w:hAnsi="Arial" w:cs="Arial"/>
        </w:rPr>
        <w:t>Balcon =8.32 mp</w:t>
      </w:r>
    </w:p>
    <w:p w:rsidR="00147701" w:rsidRDefault="00CF40EA" w:rsidP="00CF40EA">
      <w:pPr>
        <w:spacing w:after="0" w:line="276" w:lineRule="auto"/>
        <w:rPr>
          <w:rFonts w:ascii="Arial" w:hAnsi="Arial" w:cs="Arial"/>
        </w:rPr>
      </w:pPr>
      <w:r w:rsidRPr="00CF40EA">
        <w:rPr>
          <w:rFonts w:ascii="Arial" w:hAnsi="Arial" w:cs="Arial"/>
        </w:rPr>
        <w:t>Balcon = 3.6 mp</w:t>
      </w:r>
      <w:bookmarkEnd w:id="13"/>
    </w:p>
    <w:p w:rsidR="00147701" w:rsidRDefault="00147701"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proofErr w:type="gramStart"/>
      <w:r w:rsidRPr="00CF40EA">
        <w:rPr>
          <w:rFonts w:ascii="Arial" w:hAnsi="Arial" w:cs="Arial"/>
          <w:b/>
          <w:u w:val="single"/>
        </w:rPr>
        <w:t>Ap</w:t>
      </w:r>
      <w:proofErr w:type="gramEnd"/>
      <w:r w:rsidRPr="00CF40EA">
        <w:rPr>
          <w:rFonts w:ascii="Arial" w:hAnsi="Arial" w:cs="Arial"/>
          <w:b/>
          <w:u w:val="single"/>
        </w:rPr>
        <w:t xml:space="preserve"> 11:</w:t>
      </w:r>
    </w:p>
    <w:p w:rsidR="00CF40EA" w:rsidRPr="00CF40EA" w:rsidRDefault="00CF40EA" w:rsidP="00CF40EA">
      <w:pPr>
        <w:spacing w:after="0" w:line="276" w:lineRule="auto"/>
        <w:rPr>
          <w:rFonts w:ascii="Arial" w:hAnsi="Arial" w:cs="Arial"/>
        </w:rPr>
      </w:pPr>
      <w:r w:rsidRPr="00CF40EA">
        <w:rPr>
          <w:rFonts w:ascii="Arial" w:hAnsi="Arial" w:cs="Arial"/>
        </w:rPr>
        <w:t>Living= 22.48 mp</w:t>
      </w:r>
    </w:p>
    <w:p w:rsidR="00CF40EA" w:rsidRPr="00CF40EA" w:rsidRDefault="00CF40EA" w:rsidP="00CF40EA">
      <w:pPr>
        <w:spacing w:after="0" w:line="276" w:lineRule="auto"/>
        <w:rPr>
          <w:rFonts w:ascii="Arial" w:hAnsi="Arial" w:cs="Arial"/>
        </w:rPr>
      </w:pPr>
      <w:r w:rsidRPr="00CF40EA">
        <w:rPr>
          <w:rFonts w:ascii="Arial" w:hAnsi="Arial" w:cs="Arial"/>
        </w:rPr>
        <w:t>Baie=4.87 mp</w:t>
      </w:r>
    </w:p>
    <w:p w:rsidR="00CF40EA" w:rsidRPr="00CF40EA" w:rsidRDefault="00CF40EA" w:rsidP="00CF40EA">
      <w:pPr>
        <w:spacing w:after="0" w:line="276" w:lineRule="auto"/>
        <w:rPr>
          <w:rFonts w:ascii="Arial" w:hAnsi="Arial" w:cs="Arial"/>
        </w:rPr>
      </w:pPr>
      <w:r w:rsidRPr="00CF40EA">
        <w:rPr>
          <w:rFonts w:ascii="Arial" w:hAnsi="Arial" w:cs="Arial"/>
        </w:rPr>
        <w:t>Dormitor=12.10 mp</w:t>
      </w:r>
    </w:p>
    <w:p w:rsidR="00CF40EA" w:rsidRPr="00CF40EA" w:rsidRDefault="00CF40EA" w:rsidP="00CF40EA">
      <w:pPr>
        <w:spacing w:after="0" w:line="276" w:lineRule="auto"/>
        <w:rPr>
          <w:rFonts w:ascii="Arial" w:hAnsi="Arial" w:cs="Arial"/>
        </w:rPr>
      </w:pPr>
      <w:r w:rsidRPr="00CF40EA">
        <w:rPr>
          <w:rFonts w:ascii="Arial" w:hAnsi="Arial" w:cs="Arial"/>
        </w:rPr>
        <w:t>Balcon 3.60 mp</w:t>
      </w:r>
    </w:p>
    <w:p w:rsidR="00147701" w:rsidRPr="00CF40EA" w:rsidRDefault="00147701"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proofErr w:type="gramStart"/>
      <w:r w:rsidRPr="00CF40EA">
        <w:rPr>
          <w:rFonts w:ascii="Arial" w:hAnsi="Arial" w:cs="Arial"/>
          <w:b/>
          <w:u w:val="single"/>
        </w:rPr>
        <w:t>Ap</w:t>
      </w:r>
      <w:proofErr w:type="gramEnd"/>
      <w:r w:rsidRPr="00CF40EA">
        <w:rPr>
          <w:rFonts w:ascii="Arial" w:hAnsi="Arial" w:cs="Arial"/>
          <w:b/>
          <w:u w:val="single"/>
        </w:rPr>
        <w:t xml:space="preserve"> 12:</w:t>
      </w:r>
    </w:p>
    <w:p w:rsidR="00CF40EA" w:rsidRPr="00CF40EA" w:rsidRDefault="00CF40EA" w:rsidP="00CF40EA">
      <w:pPr>
        <w:spacing w:after="0" w:line="276" w:lineRule="auto"/>
        <w:rPr>
          <w:rFonts w:ascii="Arial" w:hAnsi="Arial" w:cs="Arial"/>
        </w:rPr>
      </w:pPr>
      <w:r w:rsidRPr="00CF40EA">
        <w:rPr>
          <w:rFonts w:ascii="Arial" w:hAnsi="Arial" w:cs="Arial"/>
        </w:rPr>
        <w:t>Hol=5.16 mp</w:t>
      </w:r>
    </w:p>
    <w:p w:rsidR="00CF40EA" w:rsidRPr="00CF40EA" w:rsidRDefault="00CF40EA" w:rsidP="00CF40EA">
      <w:pPr>
        <w:spacing w:after="0" w:line="276" w:lineRule="auto"/>
        <w:rPr>
          <w:rFonts w:ascii="Arial" w:hAnsi="Arial" w:cs="Arial"/>
        </w:rPr>
      </w:pPr>
      <w:r w:rsidRPr="00CF40EA">
        <w:rPr>
          <w:rFonts w:ascii="Arial" w:hAnsi="Arial" w:cs="Arial"/>
        </w:rPr>
        <w:t>Living= 25.02 mp</w:t>
      </w:r>
    </w:p>
    <w:p w:rsidR="00CF40EA" w:rsidRPr="00CF40EA" w:rsidRDefault="00CF40EA" w:rsidP="00CF40EA">
      <w:pPr>
        <w:spacing w:after="0" w:line="276" w:lineRule="auto"/>
        <w:rPr>
          <w:rFonts w:ascii="Arial" w:hAnsi="Arial" w:cs="Arial"/>
        </w:rPr>
      </w:pPr>
      <w:r w:rsidRPr="00CF40EA">
        <w:rPr>
          <w:rFonts w:ascii="Arial" w:hAnsi="Arial" w:cs="Arial"/>
        </w:rPr>
        <w:t>Baie=4.95 mp</w:t>
      </w:r>
    </w:p>
    <w:p w:rsidR="00CF40EA" w:rsidRPr="00CF40EA" w:rsidRDefault="00CF40EA" w:rsidP="00CF40EA">
      <w:pPr>
        <w:spacing w:after="0" w:line="276" w:lineRule="auto"/>
        <w:rPr>
          <w:rFonts w:ascii="Arial" w:hAnsi="Arial" w:cs="Arial"/>
        </w:rPr>
      </w:pPr>
      <w:r w:rsidRPr="00CF40EA">
        <w:rPr>
          <w:rFonts w:ascii="Arial" w:hAnsi="Arial" w:cs="Arial"/>
        </w:rPr>
        <w:t>Gr s=2.78 mp</w:t>
      </w:r>
    </w:p>
    <w:p w:rsidR="00CF40EA" w:rsidRPr="00CF40EA" w:rsidRDefault="00CF40EA" w:rsidP="00CF40EA">
      <w:pPr>
        <w:spacing w:after="0" w:line="276" w:lineRule="auto"/>
        <w:rPr>
          <w:rFonts w:ascii="Arial" w:hAnsi="Arial" w:cs="Arial"/>
        </w:rPr>
      </w:pPr>
      <w:r w:rsidRPr="00CF40EA">
        <w:rPr>
          <w:rFonts w:ascii="Arial" w:hAnsi="Arial" w:cs="Arial"/>
        </w:rPr>
        <w:t>Bucatarie=6.83 mp</w:t>
      </w:r>
    </w:p>
    <w:p w:rsidR="00CF40EA" w:rsidRPr="00CF40EA" w:rsidRDefault="00CF40EA" w:rsidP="00CF40EA">
      <w:pPr>
        <w:spacing w:after="0" w:line="276" w:lineRule="auto"/>
        <w:rPr>
          <w:rFonts w:ascii="Arial" w:hAnsi="Arial" w:cs="Arial"/>
        </w:rPr>
      </w:pPr>
      <w:r w:rsidRPr="00CF40EA">
        <w:rPr>
          <w:rFonts w:ascii="Arial" w:hAnsi="Arial" w:cs="Arial"/>
        </w:rPr>
        <w:t>Dormitor=13.65 mp</w:t>
      </w:r>
    </w:p>
    <w:p w:rsidR="00CF40EA" w:rsidRPr="00CF40EA" w:rsidRDefault="00CF40EA" w:rsidP="00CF40EA">
      <w:pPr>
        <w:spacing w:after="0" w:line="276" w:lineRule="auto"/>
        <w:rPr>
          <w:rFonts w:ascii="Arial" w:hAnsi="Arial" w:cs="Arial"/>
        </w:rPr>
      </w:pPr>
      <w:r w:rsidRPr="00CF40EA">
        <w:rPr>
          <w:rFonts w:ascii="Arial" w:hAnsi="Arial" w:cs="Arial"/>
        </w:rPr>
        <w:t>Dormitor=12.01 mp</w:t>
      </w:r>
    </w:p>
    <w:p w:rsidR="00CF40EA" w:rsidRPr="00CF40EA" w:rsidRDefault="00CF40EA" w:rsidP="00CF40EA">
      <w:pPr>
        <w:spacing w:after="0" w:line="276" w:lineRule="auto"/>
        <w:rPr>
          <w:rFonts w:ascii="Arial" w:hAnsi="Arial" w:cs="Arial"/>
        </w:rPr>
      </w:pPr>
      <w:r w:rsidRPr="00CF40EA">
        <w:rPr>
          <w:rFonts w:ascii="Arial" w:hAnsi="Arial" w:cs="Arial"/>
        </w:rPr>
        <w:t>Gr s=3.75 mp</w:t>
      </w:r>
    </w:p>
    <w:p w:rsidR="00CF40EA" w:rsidRDefault="00CF40EA" w:rsidP="00CF40EA">
      <w:pPr>
        <w:spacing w:after="0" w:line="276" w:lineRule="auto"/>
        <w:rPr>
          <w:rFonts w:ascii="Arial" w:hAnsi="Arial" w:cs="Arial"/>
        </w:rPr>
      </w:pPr>
      <w:r w:rsidRPr="00CF40EA">
        <w:rPr>
          <w:rFonts w:ascii="Arial" w:hAnsi="Arial" w:cs="Arial"/>
        </w:rPr>
        <w:t>Balcon = 3.6 mp</w:t>
      </w:r>
    </w:p>
    <w:p w:rsidR="00147701" w:rsidRDefault="00147701" w:rsidP="00CF40EA">
      <w:pPr>
        <w:spacing w:after="0" w:line="276" w:lineRule="auto"/>
        <w:rPr>
          <w:rFonts w:ascii="Arial" w:hAnsi="Arial" w:cs="Arial"/>
        </w:rPr>
      </w:pPr>
    </w:p>
    <w:p w:rsidR="00147701" w:rsidRPr="00CF40EA" w:rsidRDefault="00147701"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r w:rsidRPr="00CF40EA">
        <w:rPr>
          <w:rFonts w:ascii="Arial" w:hAnsi="Arial" w:cs="Arial"/>
          <w:b/>
          <w:u w:val="single"/>
        </w:rPr>
        <w:t>Ap 13(garsoniera):</w:t>
      </w:r>
    </w:p>
    <w:p w:rsidR="00CF40EA" w:rsidRPr="00CF40EA" w:rsidRDefault="00CF40EA" w:rsidP="00CF40EA">
      <w:pPr>
        <w:spacing w:after="0" w:line="276" w:lineRule="auto"/>
        <w:rPr>
          <w:rFonts w:ascii="Arial" w:hAnsi="Arial" w:cs="Arial"/>
        </w:rPr>
      </w:pPr>
      <w:r w:rsidRPr="00CF40EA">
        <w:rPr>
          <w:rFonts w:ascii="Arial" w:hAnsi="Arial" w:cs="Arial"/>
        </w:rPr>
        <w:lastRenderedPageBreak/>
        <w:t>Baie =4.80 mp</w:t>
      </w:r>
    </w:p>
    <w:p w:rsidR="00CF40EA" w:rsidRPr="00CF40EA" w:rsidRDefault="00CF40EA" w:rsidP="00CF40EA">
      <w:pPr>
        <w:spacing w:after="0" w:line="276" w:lineRule="auto"/>
        <w:rPr>
          <w:rFonts w:ascii="Arial" w:hAnsi="Arial" w:cs="Arial"/>
        </w:rPr>
      </w:pPr>
      <w:r w:rsidRPr="00CF40EA">
        <w:rPr>
          <w:rFonts w:ascii="Arial" w:hAnsi="Arial" w:cs="Arial"/>
        </w:rPr>
        <w:t>Living= 33.53 mp</w:t>
      </w:r>
    </w:p>
    <w:p w:rsidR="00CF40EA" w:rsidRDefault="00CF40EA" w:rsidP="00CF40EA">
      <w:pPr>
        <w:spacing w:after="0" w:line="276" w:lineRule="auto"/>
        <w:rPr>
          <w:rFonts w:ascii="Arial" w:hAnsi="Arial" w:cs="Arial"/>
        </w:rPr>
      </w:pPr>
      <w:r w:rsidRPr="00CF40EA">
        <w:rPr>
          <w:rFonts w:ascii="Arial" w:hAnsi="Arial" w:cs="Arial"/>
        </w:rPr>
        <w:t xml:space="preserve">Balcon =6.55 </w:t>
      </w:r>
    </w:p>
    <w:p w:rsidR="00147701" w:rsidRDefault="00147701" w:rsidP="00CF40EA">
      <w:pPr>
        <w:spacing w:after="0" w:line="276" w:lineRule="auto"/>
        <w:rPr>
          <w:rFonts w:ascii="Arial" w:hAnsi="Arial" w:cs="Arial"/>
        </w:rPr>
      </w:pPr>
    </w:p>
    <w:p w:rsidR="00147701" w:rsidRPr="00CF40EA" w:rsidRDefault="00147701" w:rsidP="00CF40EA">
      <w:pPr>
        <w:spacing w:after="0" w:line="276" w:lineRule="auto"/>
        <w:rPr>
          <w:rFonts w:ascii="Arial" w:hAnsi="Arial" w:cs="Arial"/>
        </w:rPr>
      </w:pPr>
    </w:p>
    <w:p w:rsidR="00CF40EA" w:rsidRPr="00CF40EA" w:rsidRDefault="00CF40EA" w:rsidP="00CF40EA">
      <w:pPr>
        <w:spacing w:after="0" w:line="276" w:lineRule="auto"/>
        <w:rPr>
          <w:rFonts w:ascii="Arial" w:hAnsi="Arial" w:cs="Arial"/>
          <w:b/>
          <w:u w:val="single"/>
        </w:rPr>
      </w:pPr>
      <w:r w:rsidRPr="00CF40EA">
        <w:rPr>
          <w:rFonts w:ascii="Arial" w:hAnsi="Arial" w:cs="Arial"/>
          <w:b/>
          <w:u w:val="single"/>
        </w:rPr>
        <w:t>Ap 14(garsoniera):</w:t>
      </w:r>
    </w:p>
    <w:p w:rsidR="00CF40EA" w:rsidRPr="00CF40EA" w:rsidRDefault="00CF40EA" w:rsidP="00CF40EA">
      <w:pPr>
        <w:spacing w:after="0" w:line="276" w:lineRule="auto"/>
        <w:rPr>
          <w:rFonts w:ascii="Arial" w:hAnsi="Arial" w:cs="Arial"/>
        </w:rPr>
      </w:pPr>
      <w:r w:rsidRPr="00CF40EA">
        <w:rPr>
          <w:rFonts w:ascii="Arial" w:hAnsi="Arial" w:cs="Arial"/>
        </w:rPr>
        <w:t>Hol=5.62 mp</w:t>
      </w:r>
    </w:p>
    <w:p w:rsidR="00CF40EA" w:rsidRPr="00CF40EA" w:rsidRDefault="00CF40EA" w:rsidP="00CF40EA">
      <w:pPr>
        <w:spacing w:after="0" w:line="276" w:lineRule="auto"/>
        <w:rPr>
          <w:rFonts w:ascii="Arial" w:hAnsi="Arial" w:cs="Arial"/>
        </w:rPr>
      </w:pPr>
      <w:r w:rsidRPr="00CF40EA">
        <w:rPr>
          <w:rFonts w:ascii="Arial" w:hAnsi="Arial" w:cs="Arial"/>
        </w:rPr>
        <w:t>Living= 19.03 mp</w:t>
      </w:r>
    </w:p>
    <w:p w:rsidR="00CF40EA" w:rsidRPr="00CF40EA" w:rsidRDefault="00CF40EA" w:rsidP="00CF40EA">
      <w:pPr>
        <w:spacing w:after="0" w:line="276" w:lineRule="auto"/>
        <w:rPr>
          <w:rFonts w:ascii="Arial" w:hAnsi="Arial" w:cs="Arial"/>
        </w:rPr>
      </w:pPr>
      <w:r w:rsidRPr="00CF40EA">
        <w:rPr>
          <w:rFonts w:ascii="Arial" w:hAnsi="Arial" w:cs="Arial"/>
        </w:rPr>
        <w:t>Baie=5.53 mp</w:t>
      </w:r>
    </w:p>
    <w:p w:rsidR="00CF40EA" w:rsidRPr="00CF40EA" w:rsidRDefault="00CF40EA" w:rsidP="00CF40EA">
      <w:pPr>
        <w:spacing w:after="0" w:line="276" w:lineRule="auto"/>
        <w:rPr>
          <w:rFonts w:ascii="Arial" w:hAnsi="Arial" w:cs="Arial"/>
        </w:rPr>
      </w:pPr>
      <w:r w:rsidRPr="00CF40EA">
        <w:rPr>
          <w:rFonts w:ascii="Arial" w:hAnsi="Arial" w:cs="Arial"/>
        </w:rPr>
        <w:t>Dormitor=12.01 mp</w:t>
      </w:r>
    </w:p>
    <w:p w:rsidR="00CF40EA" w:rsidRPr="00CF40EA" w:rsidRDefault="00CF40EA" w:rsidP="00CF40EA">
      <w:pPr>
        <w:spacing w:after="0" w:line="276" w:lineRule="auto"/>
        <w:rPr>
          <w:rFonts w:ascii="Arial" w:hAnsi="Arial" w:cs="Arial"/>
        </w:rPr>
      </w:pPr>
      <w:r w:rsidRPr="00CF40EA">
        <w:rPr>
          <w:rFonts w:ascii="Arial" w:hAnsi="Arial" w:cs="Arial"/>
        </w:rPr>
        <w:t>Balcon =6.48 mp</w:t>
      </w:r>
    </w:p>
    <w:p w:rsidR="00CF40EA" w:rsidRDefault="00CF40EA" w:rsidP="00CF40EA">
      <w:pPr>
        <w:spacing w:after="0" w:line="276" w:lineRule="auto"/>
        <w:rPr>
          <w:rFonts w:ascii="Arial" w:hAnsi="Arial" w:cs="Arial"/>
          <w:b/>
        </w:rPr>
      </w:pPr>
    </w:p>
    <w:p w:rsidR="00147701" w:rsidRPr="00CF40EA" w:rsidRDefault="00147701" w:rsidP="00CF40EA">
      <w:pPr>
        <w:spacing w:after="0" w:line="276" w:lineRule="auto"/>
        <w:rPr>
          <w:rFonts w:ascii="Arial" w:hAnsi="Arial" w:cs="Arial"/>
          <w:b/>
        </w:rPr>
      </w:pPr>
    </w:p>
    <w:p w:rsidR="00CF40EA" w:rsidRPr="00CF40EA" w:rsidRDefault="00CF40EA" w:rsidP="00CF40EA">
      <w:pPr>
        <w:spacing w:after="0" w:line="276" w:lineRule="auto"/>
        <w:rPr>
          <w:rFonts w:ascii="Arial" w:hAnsi="Arial" w:cs="Arial"/>
          <w:b/>
          <w:u w:val="single"/>
        </w:rPr>
      </w:pPr>
      <w:proofErr w:type="gramStart"/>
      <w:r w:rsidRPr="00CF40EA">
        <w:rPr>
          <w:rFonts w:ascii="Arial" w:hAnsi="Arial" w:cs="Arial"/>
          <w:b/>
          <w:u w:val="single"/>
        </w:rPr>
        <w:t>Ap</w:t>
      </w:r>
      <w:proofErr w:type="gramEnd"/>
      <w:r w:rsidRPr="00CF40EA">
        <w:rPr>
          <w:rFonts w:ascii="Arial" w:hAnsi="Arial" w:cs="Arial"/>
          <w:b/>
          <w:u w:val="single"/>
        </w:rPr>
        <w:t xml:space="preserve"> 15:</w:t>
      </w:r>
    </w:p>
    <w:p w:rsidR="00CF40EA" w:rsidRPr="00CF40EA" w:rsidRDefault="00CF40EA" w:rsidP="00CF40EA">
      <w:pPr>
        <w:spacing w:after="0" w:line="276" w:lineRule="auto"/>
        <w:rPr>
          <w:rFonts w:ascii="Arial" w:hAnsi="Arial" w:cs="Arial"/>
        </w:rPr>
      </w:pPr>
      <w:r w:rsidRPr="00CF40EA">
        <w:rPr>
          <w:rFonts w:ascii="Arial" w:hAnsi="Arial" w:cs="Arial"/>
        </w:rPr>
        <w:t>Living= 27.41mp</w:t>
      </w:r>
    </w:p>
    <w:p w:rsidR="00CF40EA" w:rsidRPr="00CF40EA" w:rsidRDefault="00CF40EA" w:rsidP="00CF40EA">
      <w:pPr>
        <w:spacing w:after="0" w:line="276" w:lineRule="auto"/>
        <w:rPr>
          <w:rFonts w:ascii="Arial" w:hAnsi="Arial" w:cs="Arial"/>
        </w:rPr>
      </w:pPr>
      <w:r w:rsidRPr="00CF40EA">
        <w:rPr>
          <w:rFonts w:ascii="Arial" w:hAnsi="Arial" w:cs="Arial"/>
        </w:rPr>
        <w:t>Hol=4.12 mp</w:t>
      </w:r>
    </w:p>
    <w:p w:rsidR="00CF40EA" w:rsidRPr="00CF40EA" w:rsidRDefault="00CF40EA" w:rsidP="00CF40EA">
      <w:pPr>
        <w:spacing w:after="0" w:line="276" w:lineRule="auto"/>
        <w:rPr>
          <w:rFonts w:ascii="Arial" w:hAnsi="Arial" w:cs="Arial"/>
        </w:rPr>
      </w:pPr>
      <w:r w:rsidRPr="00CF40EA">
        <w:rPr>
          <w:rFonts w:ascii="Arial" w:hAnsi="Arial" w:cs="Arial"/>
        </w:rPr>
        <w:t>Baie=4.67 mp</w:t>
      </w:r>
    </w:p>
    <w:p w:rsidR="00CF40EA" w:rsidRPr="00CF40EA" w:rsidRDefault="00CF40EA" w:rsidP="00CF40EA">
      <w:pPr>
        <w:spacing w:after="0" w:line="276" w:lineRule="auto"/>
        <w:rPr>
          <w:rFonts w:ascii="Arial" w:hAnsi="Arial" w:cs="Arial"/>
        </w:rPr>
      </w:pPr>
      <w:r w:rsidRPr="00CF40EA">
        <w:rPr>
          <w:rFonts w:ascii="Arial" w:hAnsi="Arial" w:cs="Arial"/>
        </w:rPr>
        <w:t>Dormitor=12.00 mp</w:t>
      </w:r>
    </w:p>
    <w:p w:rsidR="00CF40EA" w:rsidRPr="00CF40EA" w:rsidRDefault="00CF40EA" w:rsidP="00CF40EA">
      <w:pPr>
        <w:spacing w:after="0" w:line="276" w:lineRule="auto"/>
        <w:rPr>
          <w:rFonts w:ascii="Arial" w:hAnsi="Arial" w:cs="Arial"/>
        </w:rPr>
      </w:pPr>
      <w:r w:rsidRPr="00CF40EA">
        <w:rPr>
          <w:rFonts w:ascii="Arial" w:hAnsi="Arial" w:cs="Arial"/>
        </w:rPr>
        <w:t>Balcon =8.74 mp</w:t>
      </w:r>
    </w:p>
    <w:p w:rsidR="00CF40EA" w:rsidRPr="00CF40EA" w:rsidRDefault="00CF40EA" w:rsidP="00CF40EA">
      <w:pPr>
        <w:spacing w:after="0" w:line="276" w:lineRule="auto"/>
        <w:rPr>
          <w:rFonts w:ascii="Arial" w:hAnsi="Arial" w:cs="Arial"/>
          <w:b/>
        </w:rPr>
      </w:pPr>
      <w:r w:rsidRPr="00CF40EA">
        <w:rPr>
          <w:rFonts w:ascii="Arial" w:hAnsi="Arial" w:cs="Arial"/>
        </w:rPr>
        <w:t>Balcon = 4.01 mp</w:t>
      </w:r>
    </w:p>
    <w:p w:rsidR="006F755D" w:rsidRDefault="006F755D" w:rsidP="00CF40EA">
      <w:pPr>
        <w:spacing w:after="0" w:line="276" w:lineRule="auto"/>
        <w:rPr>
          <w:rFonts w:ascii="Arial" w:hAnsi="Arial" w:cs="Arial"/>
          <w:b/>
        </w:rPr>
        <w:sectPr w:rsidR="006F755D" w:rsidSect="006F755D">
          <w:type w:val="continuous"/>
          <w:pgSz w:w="12240" w:h="15840"/>
          <w:pgMar w:top="1440" w:right="1440" w:bottom="1440" w:left="1440" w:header="720" w:footer="720" w:gutter="0"/>
          <w:cols w:num="3" w:space="720"/>
          <w:docGrid w:linePitch="360"/>
        </w:sectPr>
      </w:pPr>
    </w:p>
    <w:p w:rsidR="00147701" w:rsidRDefault="00147701" w:rsidP="00CF40EA">
      <w:pPr>
        <w:spacing w:after="0" w:line="276" w:lineRule="auto"/>
        <w:rPr>
          <w:rFonts w:ascii="Arial" w:hAnsi="Arial" w:cs="Arial"/>
          <w:b/>
        </w:rPr>
      </w:pPr>
    </w:p>
    <w:p w:rsidR="00CF40EA" w:rsidRPr="00CF40EA" w:rsidRDefault="00CF40EA" w:rsidP="00CF40EA">
      <w:pPr>
        <w:spacing w:after="0" w:line="276" w:lineRule="auto"/>
        <w:rPr>
          <w:rFonts w:ascii="Arial" w:hAnsi="Arial" w:cs="Arial"/>
          <w:b/>
        </w:rPr>
      </w:pPr>
      <w:r w:rsidRPr="00CF40EA">
        <w:rPr>
          <w:rFonts w:ascii="Arial" w:hAnsi="Arial" w:cs="Arial"/>
          <w:b/>
        </w:rPr>
        <w:t xml:space="preserve">TOTAL </w:t>
      </w:r>
      <w:proofErr w:type="gramStart"/>
      <w:r w:rsidRPr="00CF40EA">
        <w:rPr>
          <w:rFonts w:ascii="Arial" w:hAnsi="Arial" w:cs="Arial"/>
          <w:b/>
        </w:rPr>
        <w:t>etaj(</w:t>
      </w:r>
      <w:proofErr w:type="gramEnd"/>
      <w:r w:rsidRPr="00CF40EA">
        <w:rPr>
          <w:rFonts w:ascii="Arial" w:hAnsi="Arial" w:cs="Arial"/>
          <w:b/>
        </w:rPr>
        <w:t xml:space="preserve">I-VI) : Sc=  491.40 mp </w:t>
      </w:r>
    </w:p>
    <w:p w:rsidR="00CF40EA" w:rsidRPr="00147701" w:rsidRDefault="00CF40EA" w:rsidP="00CF40EA">
      <w:pPr>
        <w:spacing w:after="0" w:line="276" w:lineRule="auto"/>
        <w:rPr>
          <w:rFonts w:ascii="Arial" w:hAnsi="Arial" w:cs="Arial"/>
          <w:b/>
        </w:rPr>
      </w:pPr>
      <w:r w:rsidRPr="00CF40EA">
        <w:rPr>
          <w:rFonts w:ascii="Arial" w:hAnsi="Arial" w:cs="Arial"/>
          <w:b/>
        </w:rPr>
        <w:lastRenderedPageBreak/>
        <w:t xml:space="preserve">                             Su= 455.85 mp</w:t>
      </w:r>
    </w:p>
    <w:p w:rsidR="00CF40EA" w:rsidRPr="009D1D3D" w:rsidRDefault="00CF40EA" w:rsidP="00CF40EA">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materiile</w:t>
      </w:r>
      <w:proofErr w:type="gramEnd"/>
      <w:r w:rsidRPr="009D1D3D">
        <w:rPr>
          <w:rFonts w:ascii="Arial" w:hAnsi="Arial" w:cs="Arial"/>
          <w:b/>
          <w:i/>
          <w:color w:val="2F5496" w:themeColor="accent1" w:themeShade="BF"/>
        </w:rPr>
        <w:t xml:space="preserve"> prime, energia şi combustibilii utilizaţi, cu modul de asigurare a</w:t>
      </w:r>
    </w:p>
    <w:p w:rsidR="00194F99"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acestora</w:t>
      </w:r>
      <w:proofErr w:type="gramEnd"/>
      <w:r w:rsidRPr="009D1D3D">
        <w:rPr>
          <w:rFonts w:ascii="Arial" w:hAnsi="Arial" w:cs="Arial"/>
          <w:b/>
          <w:i/>
          <w:color w:val="2F5496" w:themeColor="accent1" w:themeShade="BF"/>
        </w:rPr>
        <w:t>;</w:t>
      </w:r>
    </w:p>
    <w:p w:rsidR="00CF40EA" w:rsidRPr="00194F99" w:rsidRDefault="00CF40EA" w:rsidP="009D1D3D">
      <w:pPr>
        <w:spacing w:after="0" w:line="276" w:lineRule="auto"/>
        <w:rPr>
          <w:rFonts w:ascii="Arial" w:hAnsi="Arial" w:cs="Arial"/>
          <w:b/>
          <w:i/>
          <w:color w:val="2F5496" w:themeColor="accent1" w:themeShade="BF"/>
        </w:rPr>
      </w:pPr>
      <w:bookmarkStart w:id="14" w:name="_Hlk12283283"/>
      <w:r w:rsidRPr="00CF40EA">
        <w:rPr>
          <w:rFonts w:ascii="Arial" w:hAnsi="Arial" w:cs="Arial"/>
        </w:rPr>
        <w:t>Alimentare</w:t>
      </w:r>
      <w:r>
        <w:rPr>
          <w:rFonts w:ascii="Arial" w:hAnsi="Arial" w:cs="Arial"/>
        </w:rPr>
        <w:t xml:space="preserve">a cu energie electrica se va realiza prin racord la reteaua de energie </w:t>
      </w:r>
      <w:proofErr w:type="gramStart"/>
      <w:r>
        <w:rPr>
          <w:rFonts w:ascii="Arial" w:hAnsi="Arial" w:cs="Arial"/>
        </w:rPr>
        <w:t>stradala</w:t>
      </w:r>
      <w:r w:rsidR="00FD7935">
        <w:rPr>
          <w:rFonts w:ascii="Arial" w:hAnsi="Arial" w:cs="Arial"/>
        </w:rPr>
        <w:t>(</w:t>
      </w:r>
      <w:proofErr w:type="gramEnd"/>
      <w:r w:rsidR="00FD7935">
        <w:rPr>
          <w:rFonts w:ascii="Arial" w:hAnsi="Arial" w:cs="Arial"/>
        </w:rPr>
        <w:t xml:space="preserve"> Str Sculptor Ion Jalea)</w:t>
      </w:r>
      <w:r>
        <w:rPr>
          <w:rFonts w:ascii="Arial" w:hAnsi="Arial" w:cs="Arial"/>
        </w:rPr>
        <w:t>.</w:t>
      </w:r>
    </w:p>
    <w:p w:rsidR="00CF40EA" w:rsidRDefault="00CF40EA" w:rsidP="009D1D3D">
      <w:pPr>
        <w:spacing w:after="0" w:line="276" w:lineRule="auto"/>
        <w:rPr>
          <w:rFonts w:ascii="Arial" w:hAnsi="Arial" w:cs="Arial"/>
        </w:rPr>
      </w:pPr>
      <w:r>
        <w:rPr>
          <w:rFonts w:ascii="Arial" w:hAnsi="Arial" w:cs="Arial"/>
        </w:rPr>
        <w:t xml:space="preserve"> Necesarul de apa potabila se va realiza prin racord la reteaua de alimentare cu apa </w:t>
      </w:r>
      <w:proofErr w:type="gramStart"/>
      <w:r>
        <w:rPr>
          <w:rFonts w:ascii="Arial" w:hAnsi="Arial" w:cs="Arial"/>
        </w:rPr>
        <w:t>stradala</w:t>
      </w:r>
      <w:r w:rsidR="00FD7935">
        <w:rPr>
          <w:rFonts w:ascii="Arial" w:hAnsi="Arial" w:cs="Arial"/>
        </w:rPr>
        <w:t>(</w:t>
      </w:r>
      <w:proofErr w:type="gramEnd"/>
      <w:r w:rsidR="00FD7935">
        <w:rPr>
          <w:rFonts w:ascii="Arial" w:hAnsi="Arial" w:cs="Arial"/>
        </w:rPr>
        <w:t xml:space="preserve"> Str Sculptor Ion Jalea)</w:t>
      </w:r>
      <w:r>
        <w:rPr>
          <w:rFonts w:ascii="Arial" w:hAnsi="Arial" w:cs="Arial"/>
        </w:rPr>
        <w:t>.</w:t>
      </w:r>
    </w:p>
    <w:p w:rsidR="00CF40EA" w:rsidRDefault="00CF40EA" w:rsidP="009D1D3D">
      <w:pPr>
        <w:spacing w:after="0" w:line="276" w:lineRule="auto"/>
        <w:rPr>
          <w:rFonts w:ascii="Arial" w:hAnsi="Arial" w:cs="Arial"/>
        </w:rPr>
      </w:pPr>
      <w:r>
        <w:rPr>
          <w:rFonts w:ascii="Arial" w:hAnsi="Arial" w:cs="Arial"/>
        </w:rPr>
        <w:t xml:space="preserve"> Evacuarea apelor </w:t>
      </w:r>
      <w:r w:rsidR="00F82DB3">
        <w:rPr>
          <w:rFonts w:ascii="Arial" w:hAnsi="Arial" w:cs="Arial"/>
        </w:rPr>
        <w:t xml:space="preserve">pluviale de pe terasa se </w:t>
      </w:r>
      <w:proofErr w:type="gramStart"/>
      <w:r w:rsidR="00F82DB3">
        <w:rPr>
          <w:rFonts w:ascii="Arial" w:hAnsi="Arial" w:cs="Arial"/>
        </w:rPr>
        <w:t>va</w:t>
      </w:r>
      <w:proofErr w:type="gramEnd"/>
      <w:r w:rsidR="00F82DB3">
        <w:rPr>
          <w:rFonts w:ascii="Arial" w:hAnsi="Arial" w:cs="Arial"/>
        </w:rPr>
        <w:t xml:space="preserve"> realiza prin intermediul conductelor de canalizare menajera propuse.</w:t>
      </w:r>
    </w:p>
    <w:p w:rsidR="00F82DB3" w:rsidRDefault="00F82DB3" w:rsidP="009D1D3D">
      <w:pPr>
        <w:spacing w:after="0" w:line="276" w:lineRule="auto"/>
        <w:rPr>
          <w:rFonts w:ascii="Arial" w:hAnsi="Arial" w:cs="Arial"/>
        </w:rPr>
      </w:pPr>
      <w:r>
        <w:rPr>
          <w:rFonts w:ascii="Arial" w:hAnsi="Arial" w:cs="Arial"/>
        </w:rPr>
        <w:t>Evacuarea apelor menajere se va realiza prin intermediul conductelor de apa catre caminul de canalizare propus</w:t>
      </w:r>
      <w:proofErr w:type="gramStart"/>
      <w:r>
        <w:rPr>
          <w:rFonts w:ascii="Arial" w:hAnsi="Arial" w:cs="Arial"/>
        </w:rPr>
        <w:t>,racordat</w:t>
      </w:r>
      <w:proofErr w:type="gramEnd"/>
      <w:r>
        <w:rPr>
          <w:rFonts w:ascii="Arial" w:hAnsi="Arial" w:cs="Arial"/>
        </w:rPr>
        <w:t xml:space="preserve"> la reteaua stradala de canalizare.</w:t>
      </w:r>
    </w:p>
    <w:p w:rsidR="00F82DB3" w:rsidRDefault="00F82DB3" w:rsidP="009D1D3D">
      <w:pPr>
        <w:spacing w:after="0" w:line="276" w:lineRule="auto"/>
        <w:rPr>
          <w:rFonts w:ascii="Arial" w:hAnsi="Arial" w:cs="Arial"/>
        </w:rPr>
      </w:pPr>
      <w:r>
        <w:rPr>
          <w:rFonts w:ascii="Arial" w:hAnsi="Arial" w:cs="Arial"/>
        </w:rPr>
        <w:t xml:space="preserve">  Necesarul de energie termica va fi asigurat prin intermediul centralelor de </w:t>
      </w:r>
      <w:proofErr w:type="gramStart"/>
      <w:r>
        <w:rPr>
          <w:rFonts w:ascii="Arial" w:hAnsi="Arial" w:cs="Arial"/>
        </w:rPr>
        <w:t>apartament  pe</w:t>
      </w:r>
      <w:proofErr w:type="gramEnd"/>
      <w:r>
        <w:rPr>
          <w:rFonts w:ascii="Arial" w:hAnsi="Arial" w:cs="Arial"/>
        </w:rPr>
        <w:t xml:space="preserve"> baza de gaz metan, montate in fiecare apartament.</w:t>
      </w:r>
    </w:p>
    <w:bookmarkEnd w:id="14"/>
    <w:p w:rsidR="00F82DB3" w:rsidRPr="00CF40EA" w:rsidRDefault="00F82DB3" w:rsidP="009D1D3D">
      <w:pPr>
        <w:spacing w:after="0" w:line="276" w:lineRule="auto"/>
        <w:rPr>
          <w:rFonts w:ascii="Arial" w:hAnsi="Arial" w:cs="Arial"/>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racordarea</w:t>
      </w:r>
      <w:proofErr w:type="gramEnd"/>
      <w:r w:rsidRPr="009D1D3D">
        <w:rPr>
          <w:rFonts w:ascii="Arial" w:hAnsi="Arial" w:cs="Arial"/>
          <w:b/>
          <w:i/>
          <w:color w:val="2F5496" w:themeColor="accent1" w:themeShade="BF"/>
        </w:rPr>
        <w:t xml:space="preserve"> la reţelele utilitare existente în zonă;</w:t>
      </w:r>
    </w:p>
    <w:p w:rsidR="00F82DB3" w:rsidRDefault="00F82DB3" w:rsidP="00F82DB3">
      <w:pPr>
        <w:spacing w:after="0" w:line="276" w:lineRule="auto"/>
        <w:rPr>
          <w:rFonts w:ascii="Arial" w:hAnsi="Arial" w:cs="Arial"/>
        </w:rPr>
      </w:pPr>
      <w:r>
        <w:rPr>
          <w:rFonts w:ascii="Arial" w:hAnsi="Arial" w:cs="Arial"/>
        </w:rPr>
        <w:t xml:space="preserve"> Pe strada adiacenta obiectivului se regasesc urmatoarele utilitati:</w:t>
      </w:r>
    </w:p>
    <w:p w:rsidR="00F82DB3" w:rsidRDefault="00F82DB3" w:rsidP="00F82DB3">
      <w:pPr>
        <w:spacing w:after="0" w:line="276" w:lineRule="auto"/>
        <w:rPr>
          <w:rFonts w:ascii="Arial" w:hAnsi="Arial" w:cs="Arial"/>
        </w:rPr>
      </w:pPr>
      <w:r>
        <w:rPr>
          <w:rFonts w:ascii="Arial" w:hAnsi="Arial" w:cs="Arial"/>
        </w:rPr>
        <w:t xml:space="preserve">Retea de alimentare cu energie electrica </w:t>
      </w:r>
    </w:p>
    <w:p w:rsidR="00F82DB3" w:rsidRDefault="00F82DB3" w:rsidP="00F82DB3">
      <w:pPr>
        <w:spacing w:after="0" w:line="276" w:lineRule="auto"/>
        <w:rPr>
          <w:rFonts w:ascii="Arial" w:hAnsi="Arial" w:cs="Arial"/>
        </w:rPr>
      </w:pPr>
      <w:r>
        <w:rPr>
          <w:rFonts w:ascii="Arial" w:hAnsi="Arial" w:cs="Arial"/>
        </w:rPr>
        <w:t xml:space="preserve">Retea de alimentare cu </w:t>
      </w:r>
      <w:proofErr w:type="gramStart"/>
      <w:r>
        <w:rPr>
          <w:rFonts w:ascii="Arial" w:hAnsi="Arial" w:cs="Arial"/>
        </w:rPr>
        <w:t>apa</w:t>
      </w:r>
      <w:proofErr w:type="gramEnd"/>
    </w:p>
    <w:p w:rsidR="00F82DB3" w:rsidRDefault="00F82DB3" w:rsidP="00F82DB3">
      <w:pPr>
        <w:spacing w:after="0" w:line="276" w:lineRule="auto"/>
        <w:rPr>
          <w:rFonts w:ascii="Arial" w:hAnsi="Arial" w:cs="Arial"/>
        </w:rPr>
      </w:pPr>
      <w:r>
        <w:rPr>
          <w:rFonts w:ascii="Arial" w:hAnsi="Arial" w:cs="Arial"/>
        </w:rPr>
        <w:t>Retea de canalizare</w:t>
      </w:r>
    </w:p>
    <w:p w:rsidR="00F82DB3" w:rsidRPr="00F82DB3" w:rsidRDefault="00F82DB3" w:rsidP="00F82DB3">
      <w:pPr>
        <w:spacing w:after="0" w:line="276" w:lineRule="auto"/>
        <w:rPr>
          <w:rFonts w:ascii="Arial" w:hAnsi="Arial" w:cs="Arial"/>
        </w:rPr>
      </w:pPr>
      <w:r>
        <w:rPr>
          <w:rFonts w:ascii="Arial" w:hAnsi="Arial" w:cs="Arial"/>
        </w:rPr>
        <w:t>Conducta de alimentare cu gaz metan.</w:t>
      </w:r>
    </w:p>
    <w:p w:rsidR="00F82DB3" w:rsidRPr="009D1D3D" w:rsidRDefault="00F82DB3"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Pr="009D1D3D">
        <w:rPr>
          <w:rFonts w:ascii="Arial" w:hAnsi="Arial" w:cs="Arial"/>
          <w:b/>
          <w:i/>
          <w:color w:val="2F5496" w:themeColor="accent1" w:themeShade="BF"/>
        </w:rPr>
        <w:t xml:space="preserve"> lucrărilor de refacere a amplasamentului în zona afectată de execuţia</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investiţiei</w:t>
      </w:r>
      <w:proofErr w:type="gramEnd"/>
      <w:r w:rsidRPr="009D1D3D">
        <w:rPr>
          <w:rFonts w:ascii="Arial" w:hAnsi="Arial" w:cs="Arial"/>
          <w:b/>
          <w:i/>
          <w:color w:val="2F5496" w:themeColor="accent1" w:themeShade="BF"/>
        </w:rPr>
        <w:t>;</w:t>
      </w:r>
    </w:p>
    <w:p w:rsidR="00F82DB3" w:rsidRDefault="00F82DB3" w:rsidP="00F82DB3">
      <w:pPr>
        <w:spacing w:after="0" w:line="276" w:lineRule="auto"/>
        <w:rPr>
          <w:rFonts w:ascii="Arial" w:hAnsi="Arial" w:cs="Arial"/>
        </w:rPr>
      </w:pPr>
      <w:r>
        <w:rPr>
          <w:rFonts w:ascii="Arial" w:hAnsi="Arial" w:cs="Arial"/>
        </w:rPr>
        <w:t xml:space="preserve">    Dupa realizarea bransamentelor la retelele de utilitati necesare obiectivului revine in atributia investitorului </w:t>
      </w:r>
      <w:proofErr w:type="gramStart"/>
      <w:r>
        <w:rPr>
          <w:rFonts w:ascii="Arial" w:hAnsi="Arial" w:cs="Arial"/>
        </w:rPr>
        <w:t>sa</w:t>
      </w:r>
      <w:proofErr w:type="gramEnd"/>
      <w:r>
        <w:rPr>
          <w:rFonts w:ascii="Arial" w:hAnsi="Arial" w:cs="Arial"/>
        </w:rPr>
        <w:t xml:space="preserve"> refaca infrastructura deteriorata ca urmare a lucrarilor de constructii si instalatii efectuate, si sa aduca amplasamentul la starea initiala.</w:t>
      </w:r>
    </w:p>
    <w:p w:rsidR="00F82DB3" w:rsidRDefault="00F82DB3" w:rsidP="00F82DB3">
      <w:pPr>
        <w:spacing w:after="0" w:line="276" w:lineRule="auto"/>
        <w:rPr>
          <w:rFonts w:ascii="Arial" w:hAnsi="Arial" w:cs="Arial"/>
        </w:rPr>
      </w:pPr>
      <w:r>
        <w:rPr>
          <w:rFonts w:ascii="Arial" w:hAnsi="Arial" w:cs="Arial"/>
        </w:rPr>
        <w:t xml:space="preserve">   Spatiile verzi se vor toaleta si se </w:t>
      </w:r>
      <w:proofErr w:type="gramStart"/>
      <w:r>
        <w:rPr>
          <w:rFonts w:ascii="Arial" w:hAnsi="Arial" w:cs="Arial"/>
        </w:rPr>
        <w:t>va</w:t>
      </w:r>
      <w:proofErr w:type="gramEnd"/>
      <w:r>
        <w:rPr>
          <w:rFonts w:ascii="Arial" w:hAnsi="Arial" w:cs="Arial"/>
        </w:rPr>
        <w:t xml:space="preserve"> planta gazon si copaci, acolo unde este cazul, respectiv se vor </w:t>
      </w:r>
      <w:r w:rsidR="007E4F90">
        <w:rPr>
          <w:rFonts w:ascii="Arial" w:hAnsi="Arial" w:cs="Arial"/>
        </w:rPr>
        <w:t xml:space="preserve">amenaja </w:t>
      </w:r>
      <w:r w:rsidR="00FD7935">
        <w:rPr>
          <w:rFonts w:ascii="Arial" w:hAnsi="Arial" w:cs="Arial"/>
          <w:color w:val="212529"/>
          <w:shd w:val="clear" w:color="auto" w:fill="FFFFFF"/>
        </w:rPr>
        <w:t>spații verzi înierbate (tip dală înierbată)</w:t>
      </w:r>
      <w:r w:rsidR="007E4F90">
        <w:rPr>
          <w:rFonts w:ascii="Arial" w:hAnsi="Arial" w:cs="Arial"/>
        </w:rPr>
        <w:t>.</w:t>
      </w:r>
    </w:p>
    <w:p w:rsidR="007E4F90" w:rsidRPr="00F82DB3" w:rsidRDefault="007E4F90" w:rsidP="00F82DB3">
      <w:pPr>
        <w:spacing w:after="0" w:line="276" w:lineRule="auto"/>
        <w:rPr>
          <w:rFonts w:ascii="Arial" w:hAnsi="Arial" w:cs="Arial"/>
        </w:rPr>
      </w:pPr>
      <w:bookmarkStart w:id="15" w:name="_Hlk12283750"/>
      <w:r>
        <w:rPr>
          <w:rFonts w:ascii="Arial" w:hAnsi="Arial" w:cs="Arial"/>
        </w:rPr>
        <w:t xml:space="preserve"> Pentru infrastructura deteriorata se vor reliza lucrari de reparatii acolo unde </w:t>
      </w:r>
      <w:proofErr w:type="gramStart"/>
      <w:r>
        <w:rPr>
          <w:rFonts w:ascii="Arial" w:hAnsi="Arial" w:cs="Arial"/>
        </w:rPr>
        <w:t>este</w:t>
      </w:r>
      <w:proofErr w:type="gramEnd"/>
      <w:r>
        <w:rPr>
          <w:rFonts w:ascii="Arial" w:hAnsi="Arial" w:cs="Arial"/>
        </w:rPr>
        <w:t xml:space="preserve"> necesar.</w:t>
      </w:r>
      <w:bookmarkEnd w:id="15"/>
    </w:p>
    <w:p w:rsidR="00F82DB3" w:rsidRPr="00F82DB3" w:rsidRDefault="00F82DB3" w:rsidP="009D1D3D">
      <w:pPr>
        <w:spacing w:after="0" w:line="276" w:lineRule="auto"/>
        <w:rPr>
          <w:rFonts w:ascii="Arial" w:hAnsi="Arial" w:cs="Arial"/>
          <w:color w:val="2F5496" w:themeColor="accent1" w:themeShade="BF"/>
        </w:rPr>
      </w:pPr>
    </w:p>
    <w:p w:rsidR="007E4F90"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căi</w:t>
      </w:r>
      <w:proofErr w:type="gramEnd"/>
      <w:r w:rsidRPr="009D1D3D">
        <w:rPr>
          <w:rFonts w:ascii="Arial" w:hAnsi="Arial" w:cs="Arial"/>
          <w:b/>
          <w:i/>
          <w:color w:val="2F5496" w:themeColor="accent1" w:themeShade="BF"/>
        </w:rPr>
        <w:t xml:space="preserve"> noi de acces sau schimbări ale celor existen</w:t>
      </w:r>
      <w:r w:rsidR="007E4F90">
        <w:rPr>
          <w:rFonts w:ascii="Arial" w:hAnsi="Arial" w:cs="Arial"/>
          <w:b/>
          <w:i/>
          <w:color w:val="2F5496" w:themeColor="accent1" w:themeShade="BF"/>
        </w:rPr>
        <w:t>e:</w:t>
      </w:r>
    </w:p>
    <w:p w:rsidR="007E4F90" w:rsidRPr="007E4F90" w:rsidRDefault="007E4F90" w:rsidP="009D1D3D">
      <w:pPr>
        <w:spacing w:after="0" w:line="276" w:lineRule="auto"/>
        <w:rPr>
          <w:rFonts w:ascii="Arial" w:hAnsi="Arial" w:cs="Arial"/>
        </w:rPr>
      </w:pPr>
      <w:bookmarkStart w:id="16" w:name="_Hlk12283891"/>
      <w:r w:rsidRPr="007E4F90">
        <w:rPr>
          <w:rFonts w:ascii="Arial" w:hAnsi="Arial" w:cs="Arial"/>
        </w:rPr>
        <w:t xml:space="preserve">  Obiectivul nu necesita cai de acces noi</w:t>
      </w:r>
      <w:r>
        <w:rPr>
          <w:rFonts w:ascii="Arial" w:hAnsi="Arial" w:cs="Arial"/>
        </w:rPr>
        <w:t>, se vor amenaja caile de acces existente</w:t>
      </w:r>
      <w:r w:rsidR="00FD7935">
        <w:rPr>
          <w:rFonts w:ascii="Arial" w:hAnsi="Arial" w:cs="Arial"/>
        </w:rPr>
        <w:t xml:space="preserve"> propuse prin </w:t>
      </w:r>
      <w:proofErr w:type="gramStart"/>
      <w:r w:rsidR="00FD7935">
        <w:rPr>
          <w:rFonts w:ascii="Arial" w:hAnsi="Arial" w:cs="Arial"/>
        </w:rPr>
        <w:t xml:space="preserve">PUZ </w:t>
      </w:r>
      <w:r>
        <w:rPr>
          <w:rFonts w:ascii="Arial" w:hAnsi="Arial" w:cs="Arial"/>
        </w:rPr>
        <w:t>,</w:t>
      </w:r>
      <w:proofErr w:type="gramEnd"/>
      <w:r>
        <w:rPr>
          <w:rFonts w:ascii="Arial" w:hAnsi="Arial" w:cs="Arial"/>
        </w:rPr>
        <w:t xml:space="preserve"> de asemenea se vor amenaja trotuare de garda</w:t>
      </w:r>
      <w:r w:rsidR="00D22922">
        <w:rPr>
          <w:rFonts w:ascii="Arial" w:hAnsi="Arial" w:cs="Arial"/>
        </w:rPr>
        <w:t xml:space="preserve"> precum si alei pietonale care sa faca legatura cu blocurile vecine, si spatiu de parcare.</w:t>
      </w:r>
    </w:p>
    <w:bookmarkEnd w:id="16"/>
    <w:p w:rsidR="007E4F90" w:rsidRPr="009D1D3D" w:rsidRDefault="007E4F90"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1C53BB">
        <w:rPr>
          <w:rFonts w:ascii="Arial" w:hAnsi="Arial" w:cs="Arial"/>
          <w:b/>
          <w:i/>
          <w:color w:val="2F5496" w:themeColor="accent1" w:themeShade="BF"/>
        </w:rPr>
        <w:t xml:space="preserve">- </w:t>
      </w:r>
      <w:proofErr w:type="gramStart"/>
      <w:r w:rsidRPr="001C53BB">
        <w:rPr>
          <w:rFonts w:ascii="Arial" w:hAnsi="Arial" w:cs="Arial"/>
          <w:b/>
          <w:i/>
          <w:color w:val="2F5496" w:themeColor="accent1" w:themeShade="BF"/>
        </w:rPr>
        <w:t>resursele</w:t>
      </w:r>
      <w:proofErr w:type="gramEnd"/>
      <w:r w:rsidRPr="001C53BB">
        <w:rPr>
          <w:rFonts w:ascii="Arial" w:hAnsi="Arial" w:cs="Arial"/>
          <w:b/>
          <w:i/>
          <w:color w:val="2F5496" w:themeColor="accent1" w:themeShade="BF"/>
        </w:rPr>
        <w:t xml:space="preserve"> naturale folosite în construcţie şi funcţionare;</w:t>
      </w:r>
    </w:p>
    <w:p w:rsidR="00FD7935" w:rsidRDefault="001C53BB" w:rsidP="009D1D3D">
      <w:pPr>
        <w:spacing w:after="0" w:line="276" w:lineRule="auto"/>
        <w:rPr>
          <w:rFonts w:ascii="Arial" w:hAnsi="Arial" w:cs="Arial"/>
        </w:rPr>
      </w:pPr>
      <w:bookmarkStart w:id="17" w:name="_Hlk12618492"/>
      <w:r>
        <w:rPr>
          <w:rFonts w:ascii="Arial" w:hAnsi="Arial" w:cs="Arial"/>
        </w:rPr>
        <w:t xml:space="preserve">Pentru realizarea investitiei se vor folosi resursele naturale specifice </w:t>
      </w:r>
      <w:r w:rsidR="00F378DB">
        <w:rPr>
          <w:rFonts w:ascii="Arial" w:hAnsi="Arial" w:cs="Arial"/>
        </w:rPr>
        <w:t xml:space="preserve">lucrarilor de </w:t>
      </w:r>
      <w:proofErr w:type="gramStart"/>
      <w:r w:rsidR="00F378DB">
        <w:rPr>
          <w:rFonts w:ascii="Arial" w:hAnsi="Arial" w:cs="Arial"/>
        </w:rPr>
        <w:t>constructii(</w:t>
      </w:r>
      <w:proofErr w:type="gramEnd"/>
      <w:r w:rsidR="00F378DB">
        <w:rPr>
          <w:rFonts w:ascii="Arial" w:hAnsi="Arial" w:cs="Arial"/>
        </w:rPr>
        <w:t>apa, derivati din argila, energie etc).</w:t>
      </w:r>
      <w:bookmarkEnd w:id="17"/>
    </w:p>
    <w:p w:rsidR="00FD7935" w:rsidRPr="001C53BB" w:rsidRDefault="00FD7935" w:rsidP="009D1D3D">
      <w:pPr>
        <w:spacing w:after="0" w:line="276" w:lineRule="auto"/>
        <w:rPr>
          <w:rFonts w:ascii="Arial" w:hAnsi="Arial" w:cs="Arial"/>
        </w:rPr>
      </w:pPr>
    </w:p>
    <w:p w:rsidR="009D1D3D" w:rsidRPr="001C53BB" w:rsidRDefault="009D1D3D" w:rsidP="009D1D3D">
      <w:pPr>
        <w:spacing w:after="0" w:line="276" w:lineRule="auto"/>
        <w:rPr>
          <w:rFonts w:ascii="Arial" w:hAnsi="Arial" w:cs="Arial"/>
          <w:b/>
          <w:i/>
          <w:color w:val="2F5496" w:themeColor="accent1" w:themeShade="BF"/>
        </w:rPr>
      </w:pPr>
      <w:r w:rsidRPr="001C53BB">
        <w:rPr>
          <w:rFonts w:ascii="Arial" w:hAnsi="Arial" w:cs="Arial"/>
          <w:b/>
          <w:i/>
          <w:color w:val="2F5496" w:themeColor="accent1" w:themeShade="BF"/>
        </w:rPr>
        <w:t xml:space="preserve">- </w:t>
      </w:r>
      <w:proofErr w:type="gramStart"/>
      <w:r w:rsidRPr="001C53BB">
        <w:rPr>
          <w:rFonts w:ascii="Arial" w:hAnsi="Arial" w:cs="Arial"/>
          <w:b/>
          <w:i/>
          <w:color w:val="2F5496" w:themeColor="accent1" w:themeShade="BF"/>
        </w:rPr>
        <w:t>metode</w:t>
      </w:r>
      <w:proofErr w:type="gramEnd"/>
      <w:r w:rsidRPr="001C53BB">
        <w:rPr>
          <w:rFonts w:ascii="Arial" w:hAnsi="Arial" w:cs="Arial"/>
          <w:b/>
          <w:i/>
          <w:color w:val="2F5496" w:themeColor="accent1" w:themeShade="BF"/>
        </w:rPr>
        <w:t xml:space="preserve"> folosite în construcţie/demolare;</w:t>
      </w:r>
    </w:p>
    <w:p w:rsidR="007E4F90" w:rsidRDefault="001C53BB" w:rsidP="009D1D3D">
      <w:pPr>
        <w:spacing w:after="0" w:line="276" w:lineRule="auto"/>
        <w:rPr>
          <w:rFonts w:ascii="Arial" w:hAnsi="Arial" w:cs="Arial"/>
        </w:rPr>
      </w:pPr>
      <w:r>
        <w:rPr>
          <w:rFonts w:ascii="Arial" w:hAnsi="Arial" w:cs="Arial"/>
        </w:rPr>
        <w:t xml:space="preserve"> La realizarea infrastructurilor se vor realiza sapaturi mecanice si turnari de betoane monolite. La realizarea suprastructurilor se vor realiza turnari de betoane monolite si zidarii perimetrale din BCA.</w:t>
      </w:r>
    </w:p>
    <w:p w:rsidR="009479ED" w:rsidRPr="00CD1ABA" w:rsidRDefault="009479ED" w:rsidP="009D1D3D">
      <w:pPr>
        <w:spacing w:after="0" w:line="276" w:lineRule="auto"/>
        <w:rPr>
          <w:rFonts w:ascii="Arial" w:hAnsi="Arial" w:cs="Arial"/>
        </w:rPr>
      </w:pPr>
    </w:p>
    <w:p w:rsidR="009D1D3D" w:rsidRPr="00F378DB" w:rsidRDefault="009D1D3D" w:rsidP="009D1D3D">
      <w:pPr>
        <w:spacing w:after="0" w:line="276" w:lineRule="auto"/>
        <w:rPr>
          <w:rFonts w:ascii="Arial" w:hAnsi="Arial" w:cs="Arial"/>
          <w:b/>
          <w:i/>
          <w:color w:val="2F5496" w:themeColor="accent1" w:themeShade="BF"/>
        </w:rPr>
      </w:pPr>
      <w:r w:rsidRPr="00F378DB">
        <w:rPr>
          <w:rFonts w:ascii="Arial" w:hAnsi="Arial" w:cs="Arial"/>
          <w:b/>
          <w:i/>
          <w:color w:val="2F5496" w:themeColor="accent1" w:themeShade="BF"/>
        </w:rPr>
        <w:t xml:space="preserve">- </w:t>
      </w:r>
      <w:proofErr w:type="gramStart"/>
      <w:r w:rsidRPr="00F378DB">
        <w:rPr>
          <w:rFonts w:ascii="Arial" w:hAnsi="Arial" w:cs="Arial"/>
          <w:b/>
          <w:i/>
          <w:color w:val="2F5496" w:themeColor="accent1" w:themeShade="BF"/>
        </w:rPr>
        <w:t>planul</w:t>
      </w:r>
      <w:proofErr w:type="gramEnd"/>
      <w:r w:rsidRPr="00F378DB">
        <w:rPr>
          <w:rFonts w:ascii="Arial" w:hAnsi="Arial" w:cs="Arial"/>
          <w:b/>
          <w:i/>
          <w:color w:val="2F5496" w:themeColor="accent1" w:themeShade="BF"/>
        </w:rPr>
        <w:t xml:space="preserve"> de execuţie, cuprinzând faza de construcţie, punerea în funcţiune,</w:t>
      </w:r>
    </w:p>
    <w:p w:rsidR="009D1D3D" w:rsidRDefault="009D1D3D" w:rsidP="009D1D3D">
      <w:pPr>
        <w:spacing w:after="0" w:line="276" w:lineRule="auto"/>
        <w:rPr>
          <w:rFonts w:ascii="Arial" w:hAnsi="Arial" w:cs="Arial"/>
          <w:b/>
          <w:i/>
          <w:color w:val="2F5496" w:themeColor="accent1" w:themeShade="BF"/>
        </w:rPr>
      </w:pPr>
      <w:proofErr w:type="gramStart"/>
      <w:r w:rsidRPr="00F378DB">
        <w:rPr>
          <w:rFonts w:ascii="Arial" w:hAnsi="Arial" w:cs="Arial"/>
          <w:b/>
          <w:i/>
          <w:color w:val="2F5496" w:themeColor="accent1" w:themeShade="BF"/>
        </w:rPr>
        <w:t>exploatare</w:t>
      </w:r>
      <w:proofErr w:type="gramEnd"/>
      <w:r w:rsidRPr="00F378DB">
        <w:rPr>
          <w:rFonts w:ascii="Arial" w:hAnsi="Arial" w:cs="Arial"/>
          <w:b/>
          <w:i/>
          <w:color w:val="2F5496" w:themeColor="accent1" w:themeShade="BF"/>
        </w:rPr>
        <w:t>, refacere şi folosire ulterioară;</w:t>
      </w:r>
    </w:p>
    <w:p w:rsidR="00F378DB" w:rsidRDefault="00F378DB" w:rsidP="00F378DB">
      <w:pPr>
        <w:spacing w:after="0" w:line="276" w:lineRule="auto"/>
        <w:rPr>
          <w:rFonts w:ascii="Arial" w:hAnsi="Arial" w:cs="Arial"/>
        </w:rPr>
      </w:pPr>
      <w:r>
        <w:rPr>
          <w:rFonts w:ascii="Arial" w:hAnsi="Arial" w:cs="Arial"/>
        </w:rPr>
        <w:t>Planul de executie prevede inceperea lucrarilor imediat dupa obtinerea autorizatiei</w:t>
      </w:r>
      <w:proofErr w:type="gramStart"/>
      <w:r>
        <w:rPr>
          <w:rFonts w:ascii="Arial" w:hAnsi="Arial" w:cs="Arial"/>
        </w:rPr>
        <w:t>,si</w:t>
      </w:r>
      <w:proofErr w:type="gramEnd"/>
      <w:r>
        <w:rPr>
          <w:rFonts w:ascii="Arial" w:hAnsi="Arial" w:cs="Arial"/>
        </w:rPr>
        <w:t xml:space="preserve"> va dura aproximativ 36 de luni de la data inceperii lucrarilor, care se preconizeaza a fi august 2019. </w:t>
      </w:r>
      <w:r w:rsidR="00501D65" w:rsidRPr="00501D65">
        <w:rPr>
          <w:rFonts w:ascii="Arial" w:hAnsi="Arial" w:cs="Arial"/>
        </w:rPr>
        <w:t xml:space="preserve">.Durata normata de exploatare pentru constructii de locuinte </w:t>
      </w:r>
      <w:proofErr w:type="gramStart"/>
      <w:r w:rsidR="00501D65" w:rsidRPr="00501D65">
        <w:rPr>
          <w:rFonts w:ascii="Arial" w:hAnsi="Arial" w:cs="Arial"/>
        </w:rPr>
        <w:t>este</w:t>
      </w:r>
      <w:proofErr w:type="gramEnd"/>
      <w:r w:rsidR="00501D65" w:rsidRPr="00501D65">
        <w:rPr>
          <w:rFonts w:ascii="Arial" w:hAnsi="Arial" w:cs="Arial"/>
        </w:rPr>
        <w:t xml:space="preserve"> de 75 de ani.</w:t>
      </w:r>
    </w:p>
    <w:p w:rsidR="009479ED" w:rsidRDefault="009479ED" w:rsidP="00F378DB">
      <w:pPr>
        <w:spacing w:after="0" w:line="276" w:lineRule="auto"/>
        <w:rPr>
          <w:rFonts w:ascii="Arial" w:hAnsi="Arial" w:cs="Arial"/>
        </w:rPr>
      </w:pPr>
    </w:p>
    <w:p w:rsidR="00136035" w:rsidRDefault="00136035" w:rsidP="00F378DB">
      <w:pPr>
        <w:spacing w:after="0" w:line="276" w:lineRule="auto"/>
        <w:rPr>
          <w:rFonts w:ascii="Arial" w:hAnsi="Arial" w:cs="Arial"/>
        </w:rPr>
      </w:pPr>
    </w:p>
    <w:p w:rsidR="00136035" w:rsidRPr="00F378DB" w:rsidRDefault="00136035" w:rsidP="00F378DB">
      <w:pPr>
        <w:spacing w:after="0" w:line="276" w:lineRule="auto"/>
        <w:rPr>
          <w:rFonts w:ascii="Arial" w:hAnsi="Arial" w:cs="Arial"/>
        </w:rPr>
      </w:pPr>
    </w:p>
    <w:tbl>
      <w:tblPr>
        <w:tblW w:w="1075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060"/>
        <w:gridCol w:w="590"/>
        <w:gridCol w:w="532"/>
        <w:gridCol w:w="538"/>
        <w:gridCol w:w="534"/>
        <w:gridCol w:w="538"/>
        <w:gridCol w:w="538"/>
        <w:gridCol w:w="535"/>
        <w:gridCol w:w="538"/>
        <w:gridCol w:w="538"/>
        <w:gridCol w:w="535"/>
        <w:gridCol w:w="533"/>
        <w:gridCol w:w="543"/>
        <w:gridCol w:w="469"/>
        <w:gridCol w:w="7"/>
      </w:tblGrid>
      <w:tr w:rsidR="003817F4" w:rsidTr="003817F4">
        <w:trPr>
          <w:trHeight w:val="271"/>
        </w:trPr>
        <w:tc>
          <w:tcPr>
            <w:tcW w:w="726" w:type="dxa"/>
            <w:vMerge w:val="restart"/>
          </w:tcPr>
          <w:p w:rsidR="003817F4" w:rsidRDefault="003817F4" w:rsidP="009E4A99">
            <w:pPr>
              <w:pStyle w:val="TableParagraph"/>
              <w:spacing w:line="237" w:lineRule="auto"/>
              <w:ind w:left="105" w:right="195"/>
              <w:rPr>
                <w:sz w:val="24"/>
              </w:rPr>
            </w:pPr>
            <w:r>
              <w:rPr>
                <w:w w:val="90"/>
                <w:sz w:val="24"/>
              </w:rPr>
              <w:lastRenderedPageBreak/>
              <w:t xml:space="preserve">NR. </w:t>
            </w:r>
            <w:r>
              <w:rPr>
                <w:w w:val="80"/>
                <w:sz w:val="24"/>
              </w:rPr>
              <w:t>CRT</w:t>
            </w:r>
          </w:p>
        </w:tc>
        <w:tc>
          <w:tcPr>
            <w:tcW w:w="3062" w:type="dxa"/>
            <w:vMerge w:val="restart"/>
          </w:tcPr>
          <w:p w:rsidR="003817F4" w:rsidRDefault="003817F4" w:rsidP="009E4A99">
            <w:pPr>
              <w:pStyle w:val="TableParagraph"/>
              <w:spacing w:before="8"/>
            </w:pPr>
          </w:p>
          <w:p w:rsidR="003817F4" w:rsidRDefault="003817F4" w:rsidP="009E4A99">
            <w:pPr>
              <w:pStyle w:val="TableParagraph"/>
              <w:ind w:left="1128" w:right="1131"/>
              <w:jc w:val="center"/>
              <w:rPr>
                <w:sz w:val="24"/>
              </w:rPr>
            </w:pPr>
            <w:r>
              <w:rPr>
                <w:w w:val="95"/>
                <w:sz w:val="24"/>
              </w:rPr>
              <w:t>ETAPE</w:t>
            </w:r>
          </w:p>
        </w:tc>
        <w:tc>
          <w:tcPr>
            <w:tcW w:w="591" w:type="dxa"/>
            <w:vMerge w:val="restart"/>
          </w:tcPr>
          <w:p w:rsidR="003817F4" w:rsidRDefault="003817F4" w:rsidP="009E4A99">
            <w:pPr>
              <w:pStyle w:val="TableParagraph"/>
              <w:spacing w:line="237" w:lineRule="auto"/>
              <w:ind w:left="162" w:right="107" w:hanging="39"/>
              <w:rPr>
                <w:sz w:val="24"/>
              </w:rPr>
            </w:pPr>
            <w:r>
              <w:rPr>
                <w:w w:val="80"/>
                <w:sz w:val="24"/>
              </w:rPr>
              <w:t xml:space="preserve">NR. </w:t>
            </w:r>
            <w:r>
              <w:rPr>
                <w:w w:val="90"/>
                <w:sz w:val="24"/>
              </w:rPr>
              <w:t>LU</w:t>
            </w:r>
          </w:p>
          <w:p w:rsidR="003817F4" w:rsidRDefault="003817F4" w:rsidP="009E4A99">
            <w:pPr>
              <w:pStyle w:val="TableParagraph"/>
              <w:spacing w:line="265" w:lineRule="exact"/>
              <w:ind w:left="196"/>
              <w:rPr>
                <w:sz w:val="24"/>
              </w:rPr>
            </w:pPr>
            <w:r>
              <w:rPr>
                <w:w w:val="90"/>
                <w:sz w:val="24"/>
              </w:rPr>
              <w:t>NI</w:t>
            </w:r>
          </w:p>
        </w:tc>
        <w:tc>
          <w:tcPr>
            <w:tcW w:w="6374" w:type="dxa"/>
            <w:gridSpan w:val="13"/>
          </w:tcPr>
          <w:p w:rsidR="003817F4" w:rsidRDefault="003817F4" w:rsidP="009E4A99">
            <w:pPr>
              <w:pStyle w:val="TableParagraph"/>
              <w:spacing w:line="253" w:lineRule="exact"/>
              <w:ind w:left="2787" w:right="2791"/>
              <w:jc w:val="center"/>
              <w:rPr>
                <w:sz w:val="24"/>
              </w:rPr>
            </w:pPr>
            <w:r>
              <w:rPr>
                <w:w w:val="95"/>
                <w:sz w:val="24"/>
              </w:rPr>
              <w:t>ANUL I,II, III</w:t>
            </w:r>
          </w:p>
        </w:tc>
      </w:tr>
      <w:tr w:rsidR="003817F4" w:rsidTr="003817F4">
        <w:trPr>
          <w:trHeight w:val="539"/>
        </w:trPr>
        <w:tc>
          <w:tcPr>
            <w:tcW w:w="726" w:type="dxa"/>
            <w:vMerge/>
            <w:tcBorders>
              <w:top w:val="nil"/>
            </w:tcBorders>
          </w:tcPr>
          <w:p w:rsidR="003817F4" w:rsidRDefault="003817F4" w:rsidP="009E4A99">
            <w:pPr>
              <w:rPr>
                <w:sz w:val="2"/>
                <w:szCs w:val="2"/>
              </w:rPr>
            </w:pPr>
          </w:p>
        </w:tc>
        <w:tc>
          <w:tcPr>
            <w:tcW w:w="3062" w:type="dxa"/>
            <w:vMerge/>
            <w:tcBorders>
              <w:top w:val="nil"/>
            </w:tcBorders>
          </w:tcPr>
          <w:p w:rsidR="003817F4" w:rsidRDefault="003817F4" w:rsidP="009E4A99">
            <w:pPr>
              <w:rPr>
                <w:sz w:val="2"/>
                <w:szCs w:val="2"/>
              </w:rPr>
            </w:pPr>
          </w:p>
        </w:tc>
        <w:tc>
          <w:tcPr>
            <w:tcW w:w="591" w:type="dxa"/>
            <w:vMerge/>
            <w:tcBorders>
              <w:top w:val="nil"/>
            </w:tcBorders>
          </w:tcPr>
          <w:p w:rsidR="003817F4" w:rsidRDefault="003817F4" w:rsidP="009E4A99">
            <w:pPr>
              <w:rPr>
                <w:sz w:val="2"/>
                <w:szCs w:val="2"/>
              </w:rPr>
            </w:pPr>
          </w:p>
        </w:tc>
        <w:tc>
          <w:tcPr>
            <w:tcW w:w="1605" w:type="dxa"/>
            <w:gridSpan w:val="3"/>
          </w:tcPr>
          <w:p w:rsidR="003817F4" w:rsidRDefault="003817F4" w:rsidP="009E4A99">
            <w:pPr>
              <w:pStyle w:val="TableParagraph"/>
              <w:spacing w:line="264" w:lineRule="exact"/>
              <w:ind w:left="507"/>
              <w:rPr>
                <w:sz w:val="24"/>
              </w:rPr>
            </w:pPr>
            <w:r>
              <w:rPr>
                <w:w w:val="90"/>
                <w:sz w:val="24"/>
              </w:rPr>
              <w:t>TRIM I</w:t>
            </w:r>
          </w:p>
        </w:tc>
        <w:tc>
          <w:tcPr>
            <w:tcW w:w="1611" w:type="dxa"/>
            <w:gridSpan w:val="3"/>
          </w:tcPr>
          <w:p w:rsidR="003817F4" w:rsidRDefault="003817F4" w:rsidP="009E4A99">
            <w:pPr>
              <w:pStyle w:val="TableParagraph"/>
              <w:spacing w:line="264" w:lineRule="exact"/>
              <w:ind w:left="477"/>
              <w:rPr>
                <w:sz w:val="24"/>
              </w:rPr>
            </w:pPr>
            <w:r>
              <w:rPr>
                <w:w w:val="90"/>
                <w:sz w:val="24"/>
              </w:rPr>
              <w:t>ANUL 1</w:t>
            </w:r>
          </w:p>
        </w:tc>
        <w:tc>
          <w:tcPr>
            <w:tcW w:w="1611" w:type="dxa"/>
            <w:gridSpan w:val="3"/>
          </w:tcPr>
          <w:p w:rsidR="003817F4" w:rsidRDefault="003817F4" w:rsidP="009E4A99">
            <w:pPr>
              <w:pStyle w:val="TableParagraph"/>
              <w:spacing w:line="264" w:lineRule="exact"/>
              <w:ind w:left="452"/>
              <w:rPr>
                <w:sz w:val="24"/>
              </w:rPr>
            </w:pPr>
            <w:r>
              <w:rPr>
                <w:w w:val="90"/>
                <w:sz w:val="24"/>
              </w:rPr>
              <w:t>ANUL 2</w:t>
            </w:r>
          </w:p>
        </w:tc>
        <w:tc>
          <w:tcPr>
            <w:tcW w:w="1545" w:type="dxa"/>
            <w:gridSpan w:val="4"/>
          </w:tcPr>
          <w:p w:rsidR="003817F4" w:rsidRDefault="003817F4" w:rsidP="009E4A99">
            <w:pPr>
              <w:pStyle w:val="TableParagraph"/>
              <w:spacing w:line="264" w:lineRule="exact"/>
              <w:ind w:left="408"/>
              <w:rPr>
                <w:sz w:val="24"/>
              </w:rPr>
            </w:pPr>
            <w:r>
              <w:rPr>
                <w:w w:val="90"/>
                <w:sz w:val="24"/>
              </w:rPr>
              <w:t>ANUL 3</w:t>
            </w:r>
          </w:p>
        </w:tc>
      </w:tr>
      <w:tr w:rsidR="003817F4" w:rsidTr="003817F4">
        <w:trPr>
          <w:gridAfter w:val="1"/>
          <w:wAfter w:w="7" w:type="dxa"/>
          <w:trHeight w:val="275"/>
        </w:trPr>
        <w:tc>
          <w:tcPr>
            <w:tcW w:w="726" w:type="dxa"/>
          </w:tcPr>
          <w:p w:rsidR="003817F4" w:rsidRDefault="003817F4" w:rsidP="009E4A99">
            <w:pPr>
              <w:pStyle w:val="TableParagraph"/>
              <w:rPr>
                <w:rFonts w:ascii="Times New Roman"/>
                <w:sz w:val="20"/>
              </w:rPr>
            </w:pPr>
          </w:p>
        </w:tc>
        <w:tc>
          <w:tcPr>
            <w:tcW w:w="3062" w:type="dxa"/>
          </w:tcPr>
          <w:p w:rsidR="003817F4" w:rsidRDefault="003817F4" w:rsidP="009E4A99">
            <w:pPr>
              <w:pStyle w:val="TableParagraph"/>
              <w:rPr>
                <w:rFonts w:ascii="Times New Roman"/>
                <w:sz w:val="20"/>
              </w:rPr>
            </w:pPr>
          </w:p>
        </w:tc>
        <w:tc>
          <w:tcPr>
            <w:tcW w:w="591" w:type="dxa"/>
          </w:tcPr>
          <w:p w:rsidR="003817F4" w:rsidRDefault="003817F4" w:rsidP="009E4A99">
            <w:pPr>
              <w:pStyle w:val="TableParagraph"/>
              <w:rPr>
                <w:rFonts w:ascii="Times New Roman"/>
                <w:sz w:val="20"/>
              </w:rPr>
            </w:pPr>
          </w:p>
        </w:tc>
        <w:tc>
          <w:tcPr>
            <w:tcW w:w="533" w:type="dxa"/>
          </w:tcPr>
          <w:p w:rsidR="003817F4" w:rsidRDefault="003817F4" w:rsidP="009E4A99">
            <w:pPr>
              <w:pStyle w:val="TableParagraph"/>
              <w:spacing w:line="258" w:lineRule="exact"/>
              <w:jc w:val="center"/>
              <w:rPr>
                <w:sz w:val="24"/>
              </w:rPr>
            </w:pPr>
            <w:r>
              <w:rPr>
                <w:w w:val="82"/>
                <w:sz w:val="24"/>
              </w:rPr>
              <w:t>1</w:t>
            </w:r>
          </w:p>
        </w:tc>
        <w:tc>
          <w:tcPr>
            <w:tcW w:w="538" w:type="dxa"/>
          </w:tcPr>
          <w:p w:rsidR="003817F4" w:rsidRDefault="003817F4" w:rsidP="009E4A99">
            <w:pPr>
              <w:pStyle w:val="TableParagraph"/>
              <w:spacing w:line="258" w:lineRule="exact"/>
              <w:ind w:left="204"/>
              <w:rPr>
                <w:sz w:val="24"/>
              </w:rPr>
            </w:pPr>
            <w:r>
              <w:rPr>
                <w:w w:val="82"/>
                <w:sz w:val="24"/>
              </w:rPr>
              <w:t>2</w:t>
            </w:r>
          </w:p>
        </w:tc>
        <w:tc>
          <w:tcPr>
            <w:tcW w:w="533" w:type="dxa"/>
          </w:tcPr>
          <w:p w:rsidR="003817F4" w:rsidRDefault="003817F4" w:rsidP="009E4A99">
            <w:pPr>
              <w:pStyle w:val="TableParagraph"/>
              <w:spacing w:line="258" w:lineRule="exact"/>
              <w:ind w:left="5"/>
              <w:jc w:val="center"/>
              <w:rPr>
                <w:sz w:val="24"/>
              </w:rPr>
            </w:pPr>
            <w:r>
              <w:rPr>
                <w:w w:val="82"/>
                <w:sz w:val="24"/>
              </w:rPr>
              <w:t>3</w:t>
            </w:r>
          </w:p>
        </w:tc>
        <w:tc>
          <w:tcPr>
            <w:tcW w:w="538" w:type="dxa"/>
          </w:tcPr>
          <w:p w:rsidR="003817F4" w:rsidRDefault="003817F4" w:rsidP="009E4A99">
            <w:pPr>
              <w:pStyle w:val="TableParagraph"/>
              <w:spacing w:line="258" w:lineRule="exact"/>
              <w:jc w:val="center"/>
              <w:rPr>
                <w:sz w:val="24"/>
              </w:rPr>
            </w:pPr>
            <w:r>
              <w:rPr>
                <w:w w:val="82"/>
                <w:sz w:val="24"/>
              </w:rPr>
              <w:t>4</w:t>
            </w:r>
          </w:p>
        </w:tc>
        <w:tc>
          <w:tcPr>
            <w:tcW w:w="538" w:type="dxa"/>
          </w:tcPr>
          <w:p w:rsidR="003817F4" w:rsidRDefault="003817F4" w:rsidP="009E4A99">
            <w:pPr>
              <w:pStyle w:val="TableParagraph"/>
              <w:spacing w:line="258" w:lineRule="exact"/>
              <w:jc w:val="center"/>
              <w:rPr>
                <w:sz w:val="24"/>
              </w:rPr>
            </w:pPr>
            <w:r>
              <w:rPr>
                <w:w w:val="82"/>
                <w:sz w:val="24"/>
              </w:rPr>
              <w:t>10</w:t>
            </w:r>
          </w:p>
        </w:tc>
        <w:tc>
          <w:tcPr>
            <w:tcW w:w="533" w:type="dxa"/>
          </w:tcPr>
          <w:p w:rsidR="003817F4" w:rsidRDefault="003817F4" w:rsidP="009E4A99">
            <w:pPr>
              <w:pStyle w:val="TableParagraph"/>
              <w:spacing w:line="258" w:lineRule="exact"/>
              <w:ind w:right="3"/>
              <w:jc w:val="center"/>
              <w:rPr>
                <w:sz w:val="24"/>
              </w:rPr>
            </w:pPr>
            <w:r>
              <w:rPr>
                <w:w w:val="82"/>
                <w:sz w:val="24"/>
              </w:rPr>
              <w:t>12</w:t>
            </w:r>
          </w:p>
        </w:tc>
        <w:tc>
          <w:tcPr>
            <w:tcW w:w="538" w:type="dxa"/>
          </w:tcPr>
          <w:p w:rsidR="003817F4" w:rsidRDefault="003817F4" w:rsidP="009E4A99">
            <w:pPr>
              <w:pStyle w:val="TableParagraph"/>
              <w:spacing w:line="258" w:lineRule="exact"/>
              <w:ind w:left="8"/>
              <w:jc w:val="center"/>
              <w:rPr>
                <w:sz w:val="24"/>
              </w:rPr>
            </w:pPr>
            <w:r>
              <w:rPr>
                <w:w w:val="82"/>
                <w:sz w:val="24"/>
              </w:rPr>
              <w:t>1</w:t>
            </w:r>
          </w:p>
        </w:tc>
        <w:tc>
          <w:tcPr>
            <w:tcW w:w="538" w:type="dxa"/>
          </w:tcPr>
          <w:p w:rsidR="003817F4" w:rsidRDefault="003817F4" w:rsidP="009E4A99">
            <w:pPr>
              <w:pStyle w:val="TableParagraph"/>
              <w:spacing w:line="258" w:lineRule="exact"/>
              <w:ind w:right="9"/>
              <w:jc w:val="center"/>
              <w:rPr>
                <w:sz w:val="24"/>
              </w:rPr>
            </w:pPr>
            <w:r>
              <w:rPr>
                <w:w w:val="82"/>
                <w:sz w:val="24"/>
              </w:rPr>
              <w:t>5</w:t>
            </w:r>
          </w:p>
        </w:tc>
        <w:tc>
          <w:tcPr>
            <w:tcW w:w="533" w:type="dxa"/>
          </w:tcPr>
          <w:p w:rsidR="003817F4" w:rsidRDefault="003817F4" w:rsidP="009E4A99">
            <w:pPr>
              <w:pStyle w:val="TableParagraph"/>
              <w:spacing w:line="258" w:lineRule="exact"/>
              <w:ind w:left="1"/>
              <w:jc w:val="center"/>
              <w:rPr>
                <w:sz w:val="24"/>
              </w:rPr>
            </w:pPr>
            <w:r>
              <w:rPr>
                <w:w w:val="82"/>
                <w:sz w:val="24"/>
              </w:rPr>
              <w:t>12</w:t>
            </w:r>
          </w:p>
        </w:tc>
        <w:tc>
          <w:tcPr>
            <w:tcW w:w="533" w:type="dxa"/>
          </w:tcPr>
          <w:p w:rsidR="003817F4" w:rsidRDefault="003817F4" w:rsidP="009E4A99">
            <w:pPr>
              <w:pStyle w:val="TableParagraph"/>
              <w:spacing w:line="258" w:lineRule="exact"/>
              <w:ind w:left="114" w:right="115"/>
              <w:jc w:val="center"/>
              <w:rPr>
                <w:sz w:val="24"/>
              </w:rPr>
            </w:pPr>
            <w:r>
              <w:rPr>
                <w:w w:val="95"/>
                <w:sz w:val="24"/>
              </w:rPr>
              <w:t>1</w:t>
            </w:r>
          </w:p>
        </w:tc>
        <w:tc>
          <w:tcPr>
            <w:tcW w:w="543" w:type="dxa"/>
          </w:tcPr>
          <w:p w:rsidR="003817F4" w:rsidRDefault="003817F4" w:rsidP="009E4A99">
            <w:pPr>
              <w:pStyle w:val="TableParagraph"/>
              <w:spacing w:line="258" w:lineRule="exact"/>
              <w:ind w:right="160"/>
              <w:jc w:val="right"/>
              <w:rPr>
                <w:sz w:val="24"/>
              </w:rPr>
            </w:pPr>
            <w:r>
              <w:rPr>
                <w:w w:val="80"/>
                <w:sz w:val="24"/>
              </w:rPr>
              <w:t>5</w:t>
            </w:r>
          </w:p>
        </w:tc>
        <w:tc>
          <w:tcPr>
            <w:tcW w:w="469" w:type="dxa"/>
          </w:tcPr>
          <w:p w:rsidR="003817F4" w:rsidRDefault="003817F4" w:rsidP="009E4A99">
            <w:pPr>
              <w:pStyle w:val="TableParagraph"/>
              <w:spacing w:line="258" w:lineRule="exact"/>
              <w:ind w:left="79" w:right="82"/>
              <w:jc w:val="center"/>
              <w:rPr>
                <w:sz w:val="24"/>
              </w:rPr>
            </w:pPr>
            <w:r>
              <w:rPr>
                <w:w w:val="95"/>
                <w:sz w:val="24"/>
              </w:rPr>
              <w:t>12</w:t>
            </w:r>
          </w:p>
        </w:tc>
      </w:tr>
      <w:tr w:rsidR="003817F4" w:rsidTr="003817F4">
        <w:trPr>
          <w:trHeight w:val="271"/>
        </w:trPr>
        <w:tc>
          <w:tcPr>
            <w:tcW w:w="726" w:type="dxa"/>
          </w:tcPr>
          <w:p w:rsidR="003817F4" w:rsidRDefault="003817F4" w:rsidP="009E4A99">
            <w:pPr>
              <w:pStyle w:val="TableParagraph"/>
              <w:spacing w:line="253" w:lineRule="exact"/>
              <w:jc w:val="center"/>
              <w:rPr>
                <w:sz w:val="24"/>
              </w:rPr>
            </w:pPr>
            <w:r>
              <w:rPr>
                <w:w w:val="82"/>
                <w:sz w:val="24"/>
              </w:rPr>
              <w:t>1</w:t>
            </w:r>
          </w:p>
        </w:tc>
        <w:tc>
          <w:tcPr>
            <w:tcW w:w="3062" w:type="dxa"/>
          </w:tcPr>
          <w:p w:rsidR="003817F4" w:rsidRDefault="003817F4" w:rsidP="009E4A99">
            <w:pPr>
              <w:pStyle w:val="TableParagraph"/>
              <w:spacing w:line="253" w:lineRule="exact"/>
              <w:ind w:left="100"/>
              <w:rPr>
                <w:sz w:val="24"/>
              </w:rPr>
            </w:pPr>
            <w:r>
              <w:rPr>
                <w:sz w:val="24"/>
              </w:rPr>
              <w:t>Executialucrarilor,dincare:</w:t>
            </w:r>
          </w:p>
        </w:tc>
        <w:tc>
          <w:tcPr>
            <w:tcW w:w="6965" w:type="dxa"/>
            <w:gridSpan w:val="14"/>
          </w:tcPr>
          <w:p w:rsidR="003817F4" w:rsidRDefault="003817F4" w:rsidP="009E4A99">
            <w:pPr>
              <w:pStyle w:val="TableParagraph"/>
              <w:rPr>
                <w:rFonts w:ascii="Times New Roman"/>
                <w:sz w:val="20"/>
              </w:rPr>
            </w:pPr>
          </w:p>
        </w:tc>
      </w:tr>
      <w:tr w:rsidR="003817F4" w:rsidTr="003817F4">
        <w:trPr>
          <w:gridAfter w:val="1"/>
          <w:wAfter w:w="7" w:type="dxa"/>
          <w:trHeight w:val="548"/>
        </w:trPr>
        <w:tc>
          <w:tcPr>
            <w:tcW w:w="726" w:type="dxa"/>
          </w:tcPr>
          <w:p w:rsidR="003817F4" w:rsidRDefault="003817F4" w:rsidP="009E4A99">
            <w:pPr>
              <w:pStyle w:val="TableParagraph"/>
              <w:spacing w:line="264" w:lineRule="exact"/>
              <w:jc w:val="center"/>
              <w:rPr>
                <w:sz w:val="24"/>
              </w:rPr>
            </w:pPr>
            <w:r>
              <w:rPr>
                <w:w w:val="82"/>
                <w:sz w:val="24"/>
              </w:rPr>
              <w:t>2</w:t>
            </w:r>
          </w:p>
        </w:tc>
        <w:tc>
          <w:tcPr>
            <w:tcW w:w="3062" w:type="dxa"/>
          </w:tcPr>
          <w:p w:rsidR="003817F4" w:rsidRDefault="003817F4" w:rsidP="009E4A99">
            <w:pPr>
              <w:pStyle w:val="TableParagraph"/>
              <w:spacing w:line="264" w:lineRule="exact"/>
              <w:ind w:left="100"/>
              <w:rPr>
                <w:sz w:val="24"/>
              </w:rPr>
            </w:pPr>
            <w:r>
              <w:rPr>
                <w:sz w:val="24"/>
              </w:rPr>
              <w:t>Asistenta tehnica diverse si</w:t>
            </w:r>
          </w:p>
          <w:p w:rsidR="003817F4" w:rsidRDefault="003817F4" w:rsidP="009E4A99">
            <w:pPr>
              <w:pStyle w:val="TableParagraph"/>
              <w:spacing w:before="2" w:line="265" w:lineRule="exact"/>
              <w:ind w:left="100"/>
              <w:rPr>
                <w:sz w:val="24"/>
              </w:rPr>
            </w:pPr>
            <w:r>
              <w:rPr>
                <w:sz w:val="24"/>
              </w:rPr>
              <w:t>neprevazute,</w:t>
            </w:r>
          </w:p>
        </w:tc>
        <w:tc>
          <w:tcPr>
            <w:tcW w:w="591" w:type="dxa"/>
          </w:tcPr>
          <w:p w:rsidR="003817F4" w:rsidRDefault="003817F4" w:rsidP="009E4A99">
            <w:pPr>
              <w:pStyle w:val="TableParagraph"/>
              <w:spacing w:line="264" w:lineRule="exact"/>
              <w:ind w:left="239"/>
              <w:rPr>
                <w:sz w:val="24"/>
              </w:rPr>
            </w:pPr>
            <w:r>
              <w:rPr>
                <w:w w:val="82"/>
                <w:sz w:val="24"/>
              </w:rPr>
              <w:t>1</w:t>
            </w:r>
          </w:p>
        </w:tc>
        <w:tc>
          <w:tcPr>
            <w:tcW w:w="533" w:type="dxa"/>
          </w:tcPr>
          <w:p w:rsidR="003817F4" w:rsidRDefault="003817F4" w:rsidP="009E4A99">
            <w:pPr>
              <w:pStyle w:val="TableParagraph"/>
              <w:spacing w:line="264" w:lineRule="exact"/>
              <w:jc w:val="center"/>
              <w:rPr>
                <w:sz w:val="24"/>
              </w:rPr>
            </w:pPr>
            <w:r>
              <w:rPr>
                <w:w w:val="92"/>
                <w:sz w:val="24"/>
              </w:rPr>
              <w:t>x</w:t>
            </w:r>
          </w:p>
        </w:tc>
        <w:tc>
          <w:tcPr>
            <w:tcW w:w="538" w:type="dxa"/>
          </w:tcPr>
          <w:p w:rsidR="003817F4" w:rsidRDefault="003817F4" w:rsidP="009E4A99">
            <w:pPr>
              <w:pStyle w:val="TableParagraph"/>
              <w:spacing w:line="264" w:lineRule="exact"/>
              <w:ind w:left="204"/>
              <w:rPr>
                <w:sz w:val="24"/>
              </w:rPr>
            </w:pPr>
            <w:r>
              <w:rPr>
                <w:w w:val="92"/>
                <w:sz w:val="24"/>
              </w:rPr>
              <w:t>x</w:t>
            </w:r>
          </w:p>
        </w:tc>
        <w:tc>
          <w:tcPr>
            <w:tcW w:w="533" w:type="dxa"/>
          </w:tcPr>
          <w:p w:rsidR="003817F4" w:rsidRDefault="003817F4" w:rsidP="009E4A99">
            <w:pPr>
              <w:pStyle w:val="TableParagraph"/>
              <w:spacing w:line="264" w:lineRule="exact"/>
              <w:ind w:left="5"/>
              <w:jc w:val="center"/>
              <w:rPr>
                <w:sz w:val="24"/>
              </w:rPr>
            </w:pPr>
            <w:r>
              <w:rPr>
                <w:w w:val="92"/>
                <w:sz w:val="24"/>
              </w:rPr>
              <w:t>x</w:t>
            </w:r>
          </w:p>
        </w:tc>
        <w:tc>
          <w:tcPr>
            <w:tcW w:w="538" w:type="dxa"/>
          </w:tcPr>
          <w:p w:rsidR="003817F4" w:rsidRDefault="003817F4" w:rsidP="009E4A99">
            <w:pPr>
              <w:pStyle w:val="TableParagraph"/>
              <w:spacing w:line="264" w:lineRule="exact"/>
              <w:jc w:val="center"/>
              <w:rPr>
                <w:sz w:val="24"/>
              </w:rPr>
            </w:pPr>
            <w:r>
              <w:rPr>
                <w:w w:val="92"/>
                <w:sz w:val="24"/>
              </w:rPr>
              <w:t>x</w:t>
            </w:r>
          </w:p>
        </w:tc>
        <w:tc>
          <w:tcPr>
            <w:tcW w:w="538" w:type="dxa"/>
          </w:tcPr>
          <w:p w:rsidR="003817F4" w:rsidRDefault="003817F4" w:rsidP="009E4A99">
            <w:pPr>
              <w:pStyle w:val="TableParagraph"/>
              <w:spacing w:line="264" w:lineRule="exact"/>
              <w:jc w:val="center"/>
              <w:rPr>
                <w:sz w:val="24"/>
              </w:rPr>
            </w:pPr>
            <w:r>
              <w:rPr>
                <w:w w:val="92"/>
                <w:sz w:val="24"/>
              </w:rPr>
              <w:t>x</w:t>
            </w:r>
          </w:p>
        </w:tc>
        <w:tc>
          <w:tcPr>
            <w:tcW w:w="533" w:type="dxa"/>
          </w:tcPr>
          <w:p w:rsidR="003817F4" w:rsidRDefault="003817F4" w:rsidP="009E4A99">
            <w:pPr>
              <w:pStyle w:val="TableParagraph"/>
              <w:spacing w:line="264" w:lineRule="exact"/>
              <w:ind w:right="3"/>
              <w:jc w:val="center"/>
              <w:rPr>
                <w:sz w:val="24"/>
              </w:rPr>
            </w:pPr>
            <w:r>
              <w:rPr>
                <w:w w:val="92"/>
                <w:sz w:val="24"/>
              </w:rPr>
              <w:t>x</w:t>
            </w:r>
          </w:p>
        </w:tc>
        <w:tc>
          <w:tcPr>
            <w:tcW w:w="538" w:type="dxa"/>
          </w:tcPr>
          <w:p w:rsidR="003817F4" w:rsidRDefault="003817F4" w:rsidP="009E4A99">
            <w:pPr>
              <w:pStyle w:val="TableParagraph"/>
              <w:spacing w:line="264" w:lineRule="exact"/>
              <w:ind w:left="8"/>
              <w:jc w:val="center"/>
              <w:rPr>
                <w:sz w:val="24"/>
              </w:rPr>
            </w:pPr>
            <w:r>
              <w:rPr>
                <w:w w:val="92"/>
                <w:sz w:val="24"/>
              </w:rPr>
              <w:t>x</w:t>
            </w:r>
          </w:p>
        </w:tc>
        <w:tc>
          <w:tcPr>
            <w:tcW w:w="538" w:type="dxa"/>
          </w:tcPr>
          <w:p w:rsidR="003817F4" w:rsidRDefault="003817F4" w:rsidP="009E4A99">
            <w:pPr>
              <w:pStyle w:val="TableParagraph"/>
              <w:spacing w:line="264" w:lineRule="exact"/>
              <w:ind w:right="9"/>
              <w:jc w:val="center"/>
              <w:rPr>
                <w:sz w:val="24"/>
              </w:rPr>
            </w:pPr>
            <w:r>
              <w:rPr>
                <w:w w:val="92"/>
                <w:sz w:val="24"/>
              </w:rPr>
              <w:t>x</w:t>
            </w:r>
          </w:p>
        </w:tc>
        <w:tc>
          <w:tcPr>
            <w:tcW w:w="533" w:type="dxa"/>
          </w:tcPr>
          <w:p w:rsidR="003817F4" w:rsidRDefault="003817F4" w:rsidP="009E4A99">
            <w:pPr>
              <w:pStyle w:val="TableParagraph"/>
              <w:spacing w:line="264" w:lineRule="exact"/>
              <w:ind w:left="1"/>
              <w:jc w:val="center"/>
              <w:rPr>
                <w:sz w:val="24"/>
              </w:rPr>
            </w:pPr>
            <w:r>
              <w:rPr>
                <w:w w:val="92"/>
                <w:sz w:val="24"/>
              </w:rPr>
              <w:t>x</w:t>
            </w:r>
          </w:p>
        </w:tc>
        <w:tc>
          <w:tcPr>
            <w:tcW w:w="533" w:type="dxa"/>
          </w:tcPr>
          <w:p w:rsidR="003817F4" w:rsidRDefault="003817F4" w:rsidP="009E4A99">
            <w:pPr>
              <w:pStyle w:val="TableParagraph"/>
              <w:spacing w:line="264" w:lineRule="exact"/>
              <w:ind w:left="1"/>
              <w:jc w:val="center"/>
              <w:rPr>
                <w:sz w:val="24"/>
              </w:rPr>
            </w:pPr>
            <w:r>
              <w:rPr>
                <w:w w:val="92"/>
                <w:sz w:val="24"/>
              </w:rPr>
              <w:t>x</w:t>
            </w:r>
          </w:p>
        </w:tc>
        <w:tc>
          <w:tcPr>
            <w:tcW w:w="543" w:type="dxa"/>
          </w:tcPr>
          <w:p w:rsidR="003817F4" w:rsidRDefault="003817F4" w:rsidP="009E4A99">
            <w:pPr>
              <w:pStyle w:val="TableParagraph"/>
              <w:spacing w:line="264" w:lineRule="exact"/>
              <w:ind w:right="218"/>
              <w:jc w:val="right"/>
              <w:rPr>
                <w:sz w:val="24"/>
              </w:rPr>
            </w:pPr>
            <w:r>
              <w:rPr>
                <w:w w:val="92"/>
                <w:sz w:val="24"/>
              </w:rPr>
              <w:t>x</w:t>
            </w:r>
          </w:p>
        </w:tc>
        <w:tc>
          <w:tcPr>
            <w:tcW w:w="469" w:type="dxa"/>
          </w:tcPr>
          <w:p w:rsidR="003817F4" w:rsidRDefault="003817F4" w:rsidP="009E4A99">
            <w:pPr>
              <w:pStyle w:val="TableParagraph"/>
              <w:spacing w:line="264" w:lineRule="exact"/>
              <w:ind w:right="7"/>
              <w:jc w:val="center"/>
              <w:rPr>
                <w:sz w:val="24"/>
              </w:rPr>
            </w:pPr>
            <w:r>
              <w:rPr>
                <w:w w:val="92"/>
                <w:sz w:val="24"/>
              </w:rPr>
              <w:t>x</w:t>
            </w:r>
          </w:p>
        </w:tc>
      </w:tr>
      <w:tr w:rsidR="003817F4" w:rsidTr="003817F4">
        <w:trPr>
          <w:gridAfter w:val="1"/>
          <w:wAfter w:w="7" w:type="dxa"/>
          <w:trHeight w:val="275"/>
        </w:trPr>
        <w:tc>
          <w:tcPr>
            <w:tcW w:w="726" w:type="dxa"/>
          </w:tcPr>
          <w:p w:rsidR="003817F4" w:rsidRDefault="003817F4" w:rsidP="009E4A99">
            <w:pPr>
              <w:pStyle w:val="TableParagraph"/>
              <w:spacing w:line="258" w:lineRule="exact"/>
              <w:jc w:val="center"/>
              <w:rPr>
                <w:sz w:val="24"/>
              </w:rPr>
            </w:pPr>
            <w:r>
              <w:rPr>
                <w:w w:val="82"/>
                <w:sz w:val="24"/>
              </w:rPr>
              <w:t>3</w:t>
            </w:r>
          </w:p>
        </w:tc>
        <w:tc>
          <w:tcPr>
            <w:tcW w:w="3062" w:type="dxa"/>
          </w:tcPr>
          <w:p w:rsidR="003817F4" w:rsidRDefault="003817F4" w:rsidP="009E4A99">
            <w:pPr>
              <w:pStyle w:val="TableParagraph"/>
              <w:spacing w:line="258" w:lineRule="exact"/>
              <w:ind w:left="100"/>
              <w:rPr>
                <w:sz w:val="24"/>
              </w:rPr>
            </w:pPr>
            <w:r>
              <w:rPr>
                <w:w w:val="95"/>
                <w:sz w:val="24"/>
              </w:rPr>
              <w:t>- organizarea de santier</w:t>
            </w:r>
          </w:p>
        </w:tc>
        <w:tc>
          <w:tcPr>
            <w:tcW w:w="591" w:type="dxa"/>
          </w:tcPr>
          <w:p w:rsidR="003817F4" w:rsidRDefault="003817F4" w:rsidP="009E4A99">
            <w:pPr>
              <w:pStyle w:val="TableParagraph"/>
              <w:spacing w:line="258" w:lineRule="exact"/>
              <w:ind w:left="239"/>
              <w:rPr>
                <w:sz w:val="24"/>
              </w:rPr>
            </w:pPr>
            <w:r>
              <w:rPr>
                <w:w w:val="82"/>
                <w:sz w:val="24"/>
              </w:rPr>
              <w:t>1</w:t>
            </w:r>
          </w:p>
        </w:tc>
        <w:tc>
          <w:tcPr>
            <w:tcW w:w="533" w:type="dxa"/>
          </w:tcPr>
          <w:p w:rsidR="003817F4" w:rsidRDefault="003817F4" w:rsidP="009E4A99">
            <w:pPr>
              <w:pStyle w:val="TableParagraph"/>
              <w:spacing w:line="258" w:lineRule="exact"/>
              <w:jc w:val="center"/>
              <w:rPr>
                <w:sz w:val="24"/>
              </w:rPr>
            </w:pPr>
            <w:r>
              <w:rPr>
                <w:w w:val="92"/>
                <w:sz w:val="24"/>
              </w:rPr>
              <w:t>x</w:t>
            </w:r>
          </w:p>
        </w:tc>
        <w:tc>
          <w:tcPr>
            <w:tcW w:w="538" w:type="dxa"/>
          </w:tcPr>
          <w:p w:rsidR="003817F4" w:rsidRDefault="003817F4" w:rsidP="009E4A99">
            <w:pPr>
              <w:pStyle w:val="TableParagraph"/>
              <w:rPr>
                <w:rFonts w:ascii="Times New Roman"/>
                <w:sz w:val="20"/>
              </w:rPr>
            </w:pPr>
          </w:p>
        </w:tc>
        <w:tc>
          <w:tcPr>
            <w:tcW w:w="533" w:type="dxa"/>
          </w:tcPr>
          <w:p w:rsidR="003817F4" w:rsidRDefault="003817F4" w:rsidP="009E4A99">
            <w:pPr>
              <w:pStyle w:val="TableParagraph"/>
              <w:rPr>
                <w:rFonts w:ascii="Times New Roman"/>
                <w:sz w:val="20"/>
              </w:rPr>
            </w:pPr>
          </w:p>
        </w:tc>
        <w:tc>
          <w:tcPr>
            <w:tcW w:w="538" w:type="dxa"/>
          </w:tcPr>
          <w:p w:rsidR="003817F4" w:rsidRDefault="003817F4" w:rsidP="009E4A99">
            <w:pPr>
              <w:pStyle w:val="TableParagraph"/>
              <w:rPr>
                <w:rFonts w:ascii="Times New Roman"/>
                <w:sz w:val="20"/>
              </w:rPr>
            </w:pPr>
          </w:p>
        </w:tc>
        <w:tc>
          <w:tcPr>
            <w:tcW w:w="538" w:type="dxa"/>
          </w:tcPr>
          <w:p w:rsidR="003817F4" w:rsidRDefault="003817F4" w:rsidP="009E4A99">
            <w:pPr>
              <w:pStyle w:val="TableParagraph"/>
              <w:rPr>
                <w:rFonts w:ascii="Times New Roman"/>
                <w:sz w:val="20"/>
              </w:rPr>
            </w:pPr>
          </w:p>
        </w:tc>
        <w:tc>
          <w:tcPr>
            <w:tcW w:w="533" w:type="dxa"/>
          </w:tcPr>
          <w:p w:rsidR="003817F4" w:rsidRDefault="003817F4" w:rsidP="009E4A99">
            <w:pPr>
              <w:pStyle w:val="TableParagraph"/>
              <w:rPr>
                <w:rFonts w:ascii="Times New Roman"/>
                <w:sz w:val="20"/>
              </w:rPr>
            </w:pPr>
          </w:p>
        </w:tc>
        <w:tc>
          <w:tcPr>
            <w:tcW w:w="538" w:type="dxa"/>
          </w:tcPr>
          <w:p w:rsidR="003817F4" w:rsidRDefault="003817F4" w:rsidP="009E4A99">
            <w:pPr>
              <w:pStyle w:val="TableParagraph"/>
              <w:rPr>
                <w:rFonts w:ascii="Times New Roman"/>
                <w:sz w:val="20"/>
              </w:rPr>
            </w:pPr>
          </w:p>
        </w:tc>
        <w:tc>
          <w:tcPr>
            <w:tcW w:w="538" w:type="dxa"/>
          </w:tcPr>
          <w:p w:rsidR="003817F4" w:rsidRDefault="003817F4" w:rsidP="009E4A99">
            <w:pPr>
              <w:pStyle w:val="TableParagraph"/>
              <w:rPr>
                <w:rFonts w:ascii="Times New Roman"/>
                <w:sz w:val="20"/>
              </w:rPr>
            </w:pPr>
          </w:p>
        </w:tc>
        <w:tc>
          <w:tcPr>
            <w:tcW w:w="533" w:type="dxa"/>
          </w:tcPr>
          <w:p w:rsidR="003817F4" w:rsidRDefault="003817F4" w:rsidP="009E4A99">
            <w:pPr>
              <w:pStyle w:val="TableParagraph"/>
              <w:rPr>
                <w:rFonts w:ascii="Times New Roman"/>
                <w:sz w:val="20"/>
              </w:rPr>
            </w:pPr>
          </w:p>
        </w:tc>
        <w:tc>
          <w:tcPr>
            <w:tcW w:w="533" w:type="dxa"/>
          </w:tcPr>
          <w:p w:rsidR="003817F4" w:rsidRDefault="003817F4" w:rsidP="009E4A99">
            <w:pPr>
              <w:pStyle w:val="TableParagraph"/>
              <w:rPr>
                <w:rFonts w:ascii="Times New Roman"/>
                <w:sz w:val="20"/>
              </w:rPr>
            </w:pPr>
          </w:p>
        </w:tc>
        <w:tc>
          <w:tcPr>
            <w:tcW w:w="543" w:type="dxa"/>
          </w:tcPr>
          <w:p w:rsidR="003817F4" w:rsidRDefault="003817F4" w:rsidP="009E4A99">
            <w:pPr>
              <w:pStyle w:val="TableParagraph"/>
              <w:rPr>
                <w:rFonts w:ascii="Times New Roman"/>
                <w:sz w:val="20"/>
              </w:rPr>
            </w:pPr>
          </w:p>
        </w:tc>
        <w:tc>
          <w:tcPr>
            <w:tcW w:w="469" w:type="dxa"/>
          </w:tcPr>
          <w:p w:rsidR="003817F4" w:rsidRDefault="003817F4" w:rsidP="009E4A99">
            <w:pPr>
              <w:pStyle w:val="TableParagraph"/>
              <w:rPr>
                <w:rFonts w:ascii="Times New Roman"/>
                <w:sz w:val="20"/>
              </w:rPr>
            </w:pPr>
          </w:p>
        </w:tc>
      </w:tr>
      <w:tr w:rsidR="003817F4" w:rsidTr="003817F4">
        <w:trPr>
          <w:gridAfter w:val="1"/>
          <w:wAfter w:w="7" w:type="dxa"/>
          <w:trHeight w:val="548"/>
        </w:trPr>
        <w:tc>
          <w:tcPr>
            <w:tcW w:w="726" w:type="dxa"/>
          </w:tcPr>
          <w:p w:rsidR="003817F4" w:rsidRDefault="003817F4" w:rsidP="009E4A99">
            <w:pPr>
              <w:pStyle w:val="TableParagraph"/>
              <w:spacing w:line="264" w:lineRule="exact"/>
              <w:jc w:val="center"/>
              <w:rPr>
                <w:sz w:val="24"/>
              </w:rPr>
            </w:pPr>
            <w:r>
              <w:rPr>
                <w:w w:val="82"/>
                <w:sz w:val="24"/>
              </w:rPr>
              <w:t>4</w:t>
            </w:r>
          </w:p>
        </w:tc>
        <w:tc>
          <w:tcPr>
            <w:tcW w:w="3062" w:type="dxa"/>
          </w:tcPr>
          <w:p w:rsidR="003817F4" w:rsidRDefault="003817F4" w:rsidP="009E4A99">
            <w:pPr>
              <w:pStyle w:val="TableParagraph"/>
              <w:spacing w:line="263" w:lineRule="exact"/>
              <w:ind w:left="100"/>
              <w:rPr>
                <w:sz w:val="24"/>
              </w:rPr>
            </w:pPr>
            <w:r>
              <w:rPr>
                <w:sz w:val="24"/>
              </w:rPr>
              <w:t>- lucrari de constructii +</w:t>
            </w:r>
          </w:p>
          <w:p w:rsidR="003817F4" w:rsidRDefault="003817F4" w:rsidP="009E4A99">
            <w:pPr>
              <w:pStyle w:val="TableParagraph"/>
              <w:spacing w:line="269" w:lineRule="exact"/>
              <w:ind w:left="100"/>
              <w:rPr>
                <w:sz w:val="24"/>
              </w:rPr>
            </w:pPr>
            <w:r>
              <w:rPr>
                <w:sz w:val="24"/>
              </w:rPr>
              <w:t>instalatii, asigurare utilitati</w:t>
            </w:r>
          </w:p>
        </w:tc>
        <w:tc>
          <w:tcPr>
            <w:tcW w:w="591" w:type="dxa"/>
          </w:tcPr>
          <w:p w:rsidR="003817F4" w:rsidRDefault="003817F4" w:rsidP="009E4A99">
            <w:pPr>
              <w:pStyle w:val="TableParagraph"/>
              <w:spacing w:before="8"/>
            </w:pPr>
          </w:p>
          <w:p w:rsidR="003817F4" w:rsidRDefault="003817F4" w:rsidP="009E4A99">
            <w:pPr>
              <w:pStyle w:val="TableParagraph"/>
              <w:spacing w:line="270" w:lineRule="exact"/>
              <w:ind w:left="186"/>
              <w:rPr>
                <w:sz w:val="24"/>
              </w:rPr>
            </w:pPr>
            <w:r>
              <w:rPr>
                <w:w w:val="95"/>
                <w:sz w:val="24"/>
              </w:rPr>
              <w:t>11</w:t>
            </w: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spacing w:before="8"/>
            </w:pPr>
          </w:p>
          <w:p w:rsidR="003817F4" w:rsidRDefault="003817F4" w:rsidP="009E4A99">
            <w:pPr>
              <w:pStyle w:val="TableParagraph"/>
              <w:spacing w:line="270" w:lineRule="exact"/>
              <w:ind w:left="204"/>
              <w:rPr>
                <w:sz w:val="24"/>
              </w:rPr>
            </w:pPr>
            <w:r>
              <w:rPr>
                <w:w w:val="92"/>
                <w:sz w:val="24"/>
              </w:rPr>
              <w:t>x</w:t>
            </w:r>
          </w:p>
        </w:tc>
        <w:tc>
          <w:tcPr>
            <w:tcW w:w="533" w:type="dxa"/>
          </w:tcPr>
          <w:p w:rsidR="003817F4" w:rsidRDefault="003817F4" w:rsidP="009E4A99">
            <w:pPr>
              <w:pStyle w:val="TableParagraph"/>
              <w:spacing w:before="8"/>
            </w:pPr>
          </w:p>
          <w:p w:rsidR="003817F4" w:rsidRDefault="003817F4" w:rsidP="009E4A99">
            <w:pPr>
              <w:pStyle w:val="TableParagraph"/>
              <w:spacing w:line="270" w:lineRule="exact"/>
              <w:ind w:left="5"/>
              <w:jc w:val="center"/>
              <w:rPr>
                <w:sz w:val="24"/>
              </w:rPr>
            </w:pPr>
            <w:r>
              <w:rPr>
                <w:w w:val="92"/>
                <w:sz w:val="24"/>
              </w:rPr>
              <w:t>x</w:t>
            </w:r>
          </w:p>
        </w:tc>
        <w:tc>
          <w:tcPr>
            <w:tcW w:w="538" w:type="dxa"/>
          </w:tcPr>
          <w:p w:rsidR="003817F4" w:rsidRDefault="003817F4" w:rsidP="009E4A99">
            <w:pPr>
              <w:pStyle w:val="TableParagraph"/>
              <w:spacing w:before="8"/>
            </w:pPr>
          </w:p>
          <w:p w:rsidR="003817F4" w:rsidRDefault="003817F4" w:rsidP="009E4A99">
            <w:pPr>
              <w:pStyle w:val="TableParagraph"/>
              <w:spacing w:line="270" w:lineRule="exact"/>
              <w:jc w:val="center"/>
              <w:rPr>
                <w:sz w:val="24"/>
              </w:rPr>
            </w:pPr>
            <w:r>
              <w:rPr>
                <w:w w:val="92"/>
                <w:sz w:val="24"/>
              </w:rPr>
              <w:t>x</w:t>
            </w:r>
          </w:p>
        </w:tc>
        <w:tc>
          <w:tcPr>
            <w:tcW w:w="538" w:type="dxa"/>
          </w:tcPr>
          <w:p w:rsidR="003817F4" w:rsidRDefault="003817F4" w:rsidP="009E4A99">
            <w:pPr>
              <w:pStyle w:val="TableParagraph"/>
              <w:spacing w:before="8"/>
            </w:pPr>
          </w:p>
          <w:p w:rsidR="003817F4" w:rsidRDefault="003817F4" w:rsidP="009E4A99">
            <w:pPr>
              <w:pStyle w:val="TableParagraph"/>
              <w:spacing w:line="270" w:lineRule="exact"/>
              <w:jc w:val="center"/>
              <w:rPr>
                <w:sz w:val="24"/>
              </w:rPr>
            </w:pPr>
            <w:r>
              <w:rPr>
                <w:w w:val="92"/>
                <w:sz w:val="24"/>
              </w:rPr>
              <w:t>x</w:t>
            </w:r>
          </w:p>
        </w:tc>
        <w:tc>
          <w:tcPr>
            <w:tcW w:w="533" w:type="dxa"/>
          </w:tcPr>
          <w:p w:rsidR="003817F4" w:rsidRDefault="003817F4" w:rsidP="009E4A99">
            <w:pPr>
              <w:pStyle w:val="TableParagraph"/>
              <w:spacing w:before="8"/>
            </w:pPr>
          </w:p>
          <w:p w:rsidR="003817F4" w:rsidRDefault="003817F4" w:rsidP="009E4A99">
            <w:pPr>
              <w:pStyle w:val="TableParagraph"/>
              <w:spacing w:line="270" w:lineRule="exact"/>
              <w:ind w:right="3"/>
              <w:jc w:val="center"/>
              <w:rPr>
                <w:sz w:val="24"/>
              </w:rPr>
            </w:pPr>
            <w:r>
              <w:rPr>
                <w:w w:val="92"/>
                <w:sz w:val="24"/>
              </w:rPr>
              <w:t>x</w:t>
            </w:r>
          </w:p>
        </w:tc>
        <w:tc>
          <w:tcPr>
            <w:tcW w:w="538" w:type="dxa"/>
          </w:tcPr>
          <w:p w:rsidR="003817F4" w:rsidRDefault="003817F4" w:rsidP="009E4A99">
            <w:pPr>
              <w:pStyle w:val="TableParagraph"/>
              <w:spacing w:before="8"/>
            </w:pPr>
          </w:p>
          <w:p w:rsidR="003817F4" w:rsidRDefault="003817F4" w:rsidP="009E4A99">
            <w:pPr>
              <w:pStyle w:val="TableParagraph"/>
              <w:spacing w:line="270" w:lineRule="exact"/>
              <w:ind w:left="8"/>
              <w:jc w:val="center"/>
              <w:rPr>
                <w:sz w:val="24"/>
              </w:rPr>
            </w:pPr>
            <w:r>
              <w:rPr>
                <w:w w:val="92"/>
                <w:sz w:val="24"/>
              </w:rPr>
              <w:t>x</w:t>
            </w:r>
          </w:p>
        </w:tc>
        <w:tc>
          <w:tcPr>
            <w:tcW w:w="538" w:type="dxa"/>
          </w:tcPr>
          <w:p w:rsidR="003817F4" w:rsidRDefault="003817F4" w:rsidP="009E4A99">
            <w:pPr>
              <w:pStyle w:val="TableParagraph"/>
              <w:spacing w:before="8"/>
            </w:pPr>
          </w:p>
          <w:p w:rsidR="003817F4" w:rsidRDefault="003817F4" w:rsidP="009E4A99">
            <w:pPr>
              <w:pStyle w:val="TableParagraph"/>
              <w:spacing w:line="270" w:lineRule="exact"/>
              <w:ind w:right="9"/>
              <w:jc w:val="center"/>
              <w:rPr>
                <w:sz w:val="24"/>
              </w:rPr>
            </w:pPr>
            <w:r>
              <w:rPr>
                <w:w w:val="92"/>
                <w:sz w:val="24"/>
              </w:rPr>
              <w:t>x</w:t>
            </w:r>
          </w:p>
        </w:tc>
        <w:tc>
          <w:tcPr>
            <w:tcW w:w="533" w:type="dxa"/>
          </w:tcPr>
          <w:p w:rsidR="003817F4" w:rsidRDefault="003817F4" w:rsidP="009E4A99">
            <w:pPr>
              <w:pStyle w:val="TableParagraph"/>
              <w:spacing w:before="8"/>
            </w:pPr>
          </w:p>
          <w:p w:rsidR="003817F4" w:rsidRDefault="003817F4" w:rsidP="009E4A99">
            <w:pPr>
              <w:pStyle w:val="TableParagraph"/>
              <w:spacing w:line="270" w:lineRule="exact"/>
              <w:ind w:left="1"/>
              <w:jc w:val="center"/>
              <w:rPr>
                <w:sz w:val="24"/>
              </w:rPr>
            </w:pPr>
            <w:r>
              <w:rPr>
                <w:w w:val="92"/>
                <w:sz w:val="24"/>
              </w:rPr>
              <w:t>x</w:t>
            </w:r>
          </w:p>
        </w:tc>
        <w:tc>
          <w:tcPr>
            <w:tcW w:w="533" w:type="dxa"/>
          </w:tcPr>
          <w:p w:rsidR="003817F4" w:rsidRDefault="003817F4" w:rsidP="009E4A99">
            <w:pPr>
              <w:pStyle w:val="TableParagraph"/>
              <w:spacing w:before="8"/>
            </w:pPr>
          </w:p>
          <w:p w:rsidR="003817F4" w:rsidRDefault="003817F4" w:rsidP="009E4A99">
            <w:pPr>
              <w:pStyle w:val="TableParagraph"/>
              <w:spacing w:line="270" w:lineRule="exact"/>
              <w:ind w:left="1"/>
              <w:jc w:val="center"/>
              <w:rPr>
                <w:sz w:val="24"/>
              </w:rPr>
            </w:pPr>
            <w:r>
              <w:rPr>
                <w:w w:val="92"/>
                <w:sz w:val="24"/>
              </w:rPr>
              <w:t>x</w:t>
            </w:r>
          </w:p>
        </w:tc>
        <w:tc>
          <w:tcPr>
            <w:tcW w:w="543" w:type="dxa"/>
          </w:tcPr>
          <w:p w:rsidR="003817F4" w:rsidRDefault="003817F4" w:rsidP="009E4A99">
            <w:pPr>
              <w:pStyle w:val="TableParagraph"/>
              <w:spacing w:before="8"/>
            </w:pPr>
          </w:p>
          <w:p w:rsidR="003817F4" w:rsidRDefault="003817F4" w:rsidP="009E4A99">
            <w:pPr>
              <w:pStyle w:val="TableParagraph"/>
              <w:spacing w:line="270" w:lineRule="exact"/>
              <w:ind w:right="218"/>
              <w:jc w:val="right"/>
              <w:rPr>
                <w:sz w:val="24"/>
              </w:rPr>
            </w:pPr>
            <w:r>
              <w:rPr>
                <w:w w:val="92"/>
                <w:sz w:val="24"/>
              </w:rPr>
              <w:t>x</w:t>
            </w:r>
          </w:p>
        </w:tc>
        <w:tc>
          <w:tcPr>
            <w:tcW w:w="469" w:type="dxa"/>
          </w:tcPr>
          <w:p w:rsidR="003817F4" w:rsidRDefault="003817F4" w:rsidP="009E4A99">
            <w:pPr>
              <w:pStyle w:val="TableParagraph"/>
              <w:spacing w:before="8"/>
            </w:pPr>
          </w:p>
          <w:p w:rsidR="003817F4" w:rsidRDefault="003817F4" w:rsidP="009E4A99">
            <w:pPr>
              <w:pStyle w:val="TableParagraph"/>
              <w:spacing w:line="270" w:lineRule="exact"/>
              <w:ind w:right="7"/>
              <w:jc w:val="center"/>
              <w:rPr>
                <w:sz w:val="24"/>
              </w:rPr>
            </w:pPr>
            <w:r>
              <w:rPr>
                <w:w w:val="92"/>
                <w:sz w:val="24"/>
              </w:rPr>
              <w:t>x</w:t>
            </w:r>
          </w:p>
        </w:tc>
      </w:tr>
      <w:tr w:rsidR="003817F4" w:rsidTr="003817F4">
        <w:trPr>
          <w:gridAfter w:val="1"/>
          <w:wAfter w:w="7" w:type="dxa"/>
          <w:trHeight w:val="543"/>
        </w:trPr>
        <w:tc>
          <w:tcPr>
            <w:tcW w:w="726" w:type="dxa"/>
          </w:tcPr>
          <w:p w:rsidR="003817F4" w:rsidRDefault="003817F4" w:rsidP="009E4A99">
            <w:pPr>
              <w:pStyle w:val="TableParagraph"/>
              <w:spacing w:line="264" w:lineRule="exact"/>
              <w:jc w:val="center"/>
              <w:rPr>
                <w:sz w:val="24"/>
              </w:rPr>
            </w:pPr>
            <w:r>
              <w:rPr>
                <w:w w:val="82"/>
                <w:sz w:val="24"/>
              </w:rPr>
              <w:t>5</w:t>
            </w:r>
          </w:p>
        </w:tc>
        <w:tc>
          <w:tcPr>
            <w:tcW w:w="3062" w:type="dxa"/>
          </w:tcPr>
          <w:p w:rsidR="003817F4" w:rsidRDefault="003817F4" w:rsidP="009E4A99">
            <w:pPr>
              <w:pStyle w:val="TableParagraph"/>
              <w:spacing w:line="263" w:lineRule="exact"/>
              <w:ind w:left="100"/>
              <w:rPr>
                <w:sz w:val="24"/>
              </w:rPr>
            </w:pPr>
            <w:r>
              <w:rPr>
                <w:w w:val="95"/>
                <w:sz w:val="24"/>
              </w:rPr>
              <w:t>-amenajaript.protectiemediu</w:t>
            </w:r>
          </w:p>
          <w:p w:rsidR="003817F4" w:rsidRDefault="003817F4" w:rsidP="009E4A99">
            <w:pPr>
              <w:pStyle w:val="TableParagraph"/>
              <w:spacing w:line="264" w:lineRule="exact"/>
              <w:ind w:left="100"/>
              <w:rPr>
                <w:sz w:val="24"/>
              </w:rPr>
            </w:pPr>
            <w:r>
              <w:rPr>
                <w:sz w:val="24"/>
              </w:rPr>
              <w:t>siaducerealastareainitiala</w:t>
            </w:r>
          </w:p>
        </w:tc>
        <w:tc>
          <w:tcPr>
            <w:tcW w:w="591" w:type="dxa"/>
          </w:tcPr>
          <w:p w:rsidR="003817F4" w:rsidRDefault="003817F4" w:rsidP="009E4A99">
            <w:pPr>
              <w:pStyle w:val="TableParagraph"/>
              <w:spacing w:line="264" w:lineRule="exact"/>
              <w:ind w:left="239"/>
              <w:rPr>
                <w:sz w:val="24"/>
              </w:rPr>
            </w:pPr>
            <w:r>
              <w:rPr>
                <w:w w:val="82"/>
                <w:sz w:val="24"/>
              </w:rPr>
              <w:t>1</w:t>
            </w: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43" w:type="dxa"/>
          </w:tcPr>
          <w:p w:rsidR="003817F4" w:rsidRDefault="003817F4" w:rsidP="009E4A99">
            <w:pPr>
              <w:pStyle w:val="TableParagraph"/>
              <w:spacing w:line="264" w:lineRule="exact"/>
              <w:ind w:right="218"/>
              <w:jc w:val="right"/>
              <w:rPr>
                <w:sz w:val="24"/>
              </w:rPr>
            </w:pPr>
            <w:r>
              <w:rPr>
                <w:w w:val="92"/>
                <w:sz w:val="24"/>
              </w:rPr>
              <w:t>x</w:t>
            </w:r>
          </w:p>
        </w:tc>
        <w:tc>
          <w:tcPr>
            <w:tcW w:w="469" w:type="dxa"/>
          </w:tcPr>
          <w:p w:rsidR="003817F4" w:rsidRDefault="003817F4" w:rsidP="009E4A99">
            <w:pPr>
              <w:pStyle w:val="TableParagraph"/>
              <w:rPr>
                <w:rFonts w:ascii="Times New Roman"/>
                <w:sz w:val="26"/>
              </w:rPr>
            </w:pPr>
          </w:p>
        </w:tc>
      </w:tr>
      <w:tr w:rsidR="003817F4" w:rsidTr="003817F4">
        <w:trPr>
          <w:gridAfter w:val="1"/>
          <w:wAfter w:w="7" w:type="dxa"/>
          <w:trHeight w:val="548"/>
        </w:trPr>
        <w:tc>
          <w:tcPr>
            <w:tcW w:w="726" w:type="dxa"/>
          </w:tcPr>
          <w:p w:rsidR="003817F4" w:rsidRDefault="003817F4" w:rsidP="009E4A99">
            <w:pPr>
              <w:pStyle w:val="TableParagraph"/>
              <w:spacing w:line="264" w:lineRule="exact"/>
              <w:jc w:val="center"/>
              <w:rPr>
                <w:sz w:val="24"/>
              </w:rPr>
            </w:pPr>
            <w:r>
              <w:rPr>
                <w:w w:val="82"/>
                <w:sz w:val="24"/>
              </w:rPr>
              <w:t>6</w:t>
            </w:r>
          </w:p>
        </w:tc>
        <w:tc>
          <w:tcPr>
            <w:tcW w:w="3062" w:type="dxa"/>
          </w:tcPr>
          <w:p w:rsidR="003817F4" w:rsidRDefault="003817F4" w:rsidP="009E4A99">
            <w:pPr>
              <w:pStyle w:val="TableParagraph"/>
              <w:spacing w:line="264" w:lineRule="exact"/>
              <w:ind w:left="100"/>
              <w:rPr>
                <w:sz w:val="24"/>
              </w:rPr>
            </w:pPr>
            <w:r>
              <w:rPr>
                <w:sz w:val="24"/>
              </w:rPr>
              <w:t>- procurare utilaje, dotari,</w:t>
            </w:r>
          </w:p>
          <w:p w:rsidR="003817F4" w:rsidRDefault="003817F4" w:rsidP="009E4A99">
            <w:pPr>
              <w:pStyle w:val="TableParagraph"/>
              <w:spacing w:before="2" w:line="265" w:lineRule="exact"/>
              <w:ind w:left="100"/>
              <w:rPr>
                <w:sz w:val="24"/>
              </w:rPr>
            </w:pPr>
            <w:r>
              <w:rPr>
                <w:sz w:val="24"/>
              </w:rPr>
              <w:t>receptie</w:t>
            </w:r>
          </w:p>
        </w:tc>
        <w:tc>
          <w:tcPr>
            <w:tcW w:w="591" w:type="dxa"/>
          </w:tcPr>
          <w:p w:rsidR="003817F4" w:rsidRDefault="003817F4" w:rsidP="009E4A99">
            <w:pPr>
              <w:pStyle w:val="TableParagraph"/>
              <w:spacing w:line="264" w:lineRule="exact"/>
              <w:ind w:left="239"/>
              <w:rPr>
                <w:sz w:val="24"/>
              </w:rPr>
            </w:pPr>
            <w:r>
              <w:rPr>
                <w:w w:val="82"/>
                <w:sz w:val="24"/>
              </w:rPr>
              <w:t>1</w:t>
            </w: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8"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33" w:type="dxa"/>
          </w:tcPr>
          <w:p w:rsidR="003817F4" w:rsidRDefault="003817F4" w:rsidP="009E4A99">
            <w:pPr>
              <w:pStyle w:val="TableParagraph"/>
              <w:rPr>
                <w:rFonts w:ascii="Times New Roman"/>
                <w:sz w:val="26"/>
              </w:rPr>
            </w:pPr>
          </w:p>
        </w:tc>
        <w:tc>
          <w:tcPr>
            <w:tcW w:w="543" w:type="dxa"/>
          </w:tcPr>
          <w:p w:rsidR="003817F4" w:rsidRDefault="003817F4" w:rsidP="009E4A99">
            <w:pPr>
              <w:pStyle w:val="TableParagraph"/>
              <w:spacing w:line="264" w:lineRule="exact"/>
              <w:ind w:right="218"/>
              <w:jc w:val="right"/>
              <w:rPr>
                <w:sz w:val="24"/>
              </w:rPr>
            </w:pPr>
            <w:r>
              <w:rPr>
                <w:w w:val="92"/>
                <w:sz w:val="24"/>
              </w:rPr>
              <w:t>x</w:t>
            </w:r>
          </w:p>
        </w:tc>
        <w:tc>
          <w:tcPr>
            <w:tcW w:w="469" w:type="dxa"/>
          </w:tcPr>
          <w:p w:rsidR="003817F4" w:rsidRDefault="003817F4" w:rsidP="009E4A99">
            <w:pPr>
              <w:pStyle w:val="TableParagraph"/>
              <w:spacing w:line="264" w:lineRule="exact"/>
              <w:ind w:right="8"/>
              <w:jc w:val="center"/>
              <w:rPr>
                <w:sz w:val="24"/>
              </w:rPr>
            </w:pPr>
            <w:r>
              <w:rPr>
                <w:w w:val="92"/>
                <w:sz w:val="24"/>
              </w:rPr>
              <w:t>x</w:t>
            </w:r>
          </w:p>
        </w:tc>
      </w:tr>
    </w:tbl>
    <w:p w:rsidR="00F378DB" w:rsidRPr="009D1D3D" w:rsidRDefault="00F378DB"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relaţia</w:t>
      </w:r>
      <w:proofErr w:type="gramEnd"/>
      <w:r w:rsidRPr="009D1D3D">
        <w:rPr>
          <w:rFonts w:ascii="Arial" w:hAnsi="Arial" w:cs="Arial"/>
          <w:b/>
          <w:i/>
          <w:color w:val="2F5496" w:themeColor="accent1" w:themeShade="BF"/>
        </w:rPr>
        <w:t xml:space="preserve"> cu alte proiecte existente sau planificate;</w:t>
      </w:r>
    </w:p>
    <w:p w:rsidR="007E4F90" w:rsidRDefault="007E4F90" w:rsidP="009D1D3D">
      <w:pPr>
        <w:spacing w:after="0" w:line="276" w:lineRule="auto"/>
        <w:rPr>
          <w:rFonts w:ascii="Arial" w:hAnsi="Arial" w:cs="Arial"/>
        </w:rPr>
      </w:pPr>
      <w:r w:rsidRPr="007E4F90">
        <w:rPr>
          <w:rFonts w:ascii="Arial" w:hAnsi="Arial" w:cs="Arial"/>
        </w:rPr>
        <w:t>In zona, pe lotul adiacent existe doua blocuri de locuinte,</w:t>
      </w:r>
      <w:r>
        <w:rPr>
          <w:rFonts w:ascii="Arial" w:hAnsi="Arial" w:cs="Arial"/>
        </w:rPr>
        <w:t xml:space="preserve"> avand regim de inaltime </w:t>
      </w:r>
      <w:r w:rsidR="00D22922">
        <w:rPr>
          <w:rFonts w:ascii="Arial" w:hAnsi="Arial" w:cs="Arial"/>
        </w:rPr>
        <w:t>P+ 5, respectiv P+4, in viitor se doreste construirea unui alt bloc in imediata vecinatate a lotului, precum si a unui cartier de case,cu functiunea de locuinte</w:t>
      </w:r>
      <w:r w:rsidR="00501D65">
        <w:rPr>
          <w:rFonts w:ascii="Arial" w:hAnsi="Arial" w:cs="Arial"/>
        </w:rPr>
        <w:t xml:space="preserve">.Imobilul propus, </w:t>
      </w:r>
    </w:p>
    <w:p w:rsidR="00D22922" w:rsidRDefault="00501D65" w:rsidP="009D1D3D">
      <w:pPr>
        <w:spacing w:after="0" w:line="276" w:lineRule="auto"/>
        <w:rPr>
          <w:rFonts w:ascii="Arial" w:hAnsi="Arial" w:cs="Arial"/>
        </w:rPr>
      </w:pPr>
      <w:r>
        <w:rPr>
          <w:rFonts w:ascii="Arial" w:hAnsi="Arial" w:cs="Arial"/>
        </w:rPr>
        <w:t>Bloc de locuinte D+P+6E, se incadreaza in Planul urbanistic Zonal aprobat cu Hotararea Consiliului Local Tulcea, avand nr 237/26.10.2017</w:t>
      </w:r>
    </w:p>
    <w:p w:rsidR="00501D65" w:rsidRPr="007E4F90" w:rsidRDefault="00501D65"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501D65">
        <w:rPr>
          <w:rFonts w:ascii="Arial" w:hAnsi="Arial" w:cs="Arial"/>
          <w:b/>
          <w:i/>
          <w:color w:val="2F5496" w:themeColor="accent1" w:themeShade="BF"/>
        </w:rPr>
        <w:t xml:space="preserve">- </w:t>
      </w:r>
      <w:proofErr w:type="gramStart"/>
      <w:r w:rsidRPr="00501D65">
        <w:rPr>
          <w:rFonts w:ascii="Arial" w:hAnsi="Arial" w:cs="Arial"/>
          <w:b/>
          <w:i/>
          <w:color w:val="2F5496" w:themeColor="accent1" w:themeShade="BF"/>
        </w:rPr>
        <w:t>detalii</w:t>
      </w:r>
      <w:proofErr w:type="gramEnd"/>
      <w:r w:rsidRPr="00501D65">
        <w:rPr>
          <w:rFonts w:ascii="Arial" w:hAnsi="Arial" w:cs="Arial"/>
          <w:b/>
          <w:i/>
          <w:color w:val="2F5496" w:themeColor="accent1" w:themeShade="BF"/>
        </w:rPr>
        <w:t xml:space="preserve"> privind alternativele care au fost luate în considerare;</w:t>
      </w:r>
    </w:p>
    <w:p w:rsidR="009479ED" w:rsidRDefault="00501D65" w:rsidP="00501D65">
      <w:pPr>
        <w:spacing w:after="0" w:line="276" w:lineRule="auto"/>
        <w:rPr>
          <w:rFonts w:ascii="Arial" w:hAnsi="Arial" w:cs="Arial"/>
        </w:rPr>
      </w:pPr>
      <w:r>
        <w:rPr>
          <w:rFonts w:ascii="Arial" w:hAnsi="Arial" w:cs="Arial"/>
        </w:rPr>
        <w:t xml:space="preserve">Nu au fost analizate alte alternative, avand in vedere prevederile documentatiilor de urbanism aprobate existente. La proiectarea obiectivuilui s-au avut in vedere informatiile in ceea ce privesc functiunea, si indicii de ocupare ai </w:t>
      </w:r>
      <w:proofErr w:type="gramStart"/>
      <w:r>
        <w:rPr>
          <w:rFonts w:ascii="Arial" w:hAnsi="Arial" w:cs="Arial"/>
        </w:rPr>
        <w:t>terenului(</w:t>
      </w:r>
      <w:proofErr w:type="gramEnd"/>
      <w:r>
        <w:rPr>
          <w:rFonts w:ascii="Arial" w:hAnsi="Arial" w:cs="Arial"/>
        </w:rPr>
        <w:t>POT,CUT)</w:t>
      </w:r>
      <w:r w:rsidR="009479ED">
        <w:rPr>
          <w:rFonts w:ascii="Arial" w:hAnsi="Arial" w:cs="Arial"/>
        </w:rPr>
        <w:t>.</w:t>
      </w:r>
    </w:p>
    <w:p w:rsidR="00501D65" w:rsidRDefault="00501D65" w:rsidP="00501D65">
      <w:pPr>
        <w:spacing w:after="0" w:line="276" w:lineRule="auto"/>
        <w:rPr>
          <w:rFonts w:ascii="Arial" w:hAnsi="Arial" w:cs="Arial"/>
        </w:rPr>
      </w:pPr>
      <w:r>
        <w:rPr>
          <w:rFonts w:ascii="Arial" w:hAnsi="Arial" w:cs="Arial"/>
        </w:rPr>
        <w:t xml:space="preserve"> .</w:t>
      </w:r>
    </w:p>
    <w:p w:rsidR="009479ED" w:rsidRDefault="009479ED" w:rsidP="00501D65">
      <w:pPr>
        <w:spacing w:after="0" w:line="276" w:lineRule="auto"/>
        <w:rPr>
          <w:rFonts w:ascii="Arial" w:hAnsi="Arial" w:cs="Arial"/>
          <w:b/>
          <w:u w:val="single"/>
        </w:rPr>
      </w:pPr>
      <w:r w:rsidRPr="009479ED">
        <w:rPr>
          <w:rFonts w:ascii="Arial" w:hAnsi="Arial" w:cs="Arial"/>
          <w:b/>
          <w:u w:val="single"/>
        </w:rPr>
        <w:t>Bilantul de suprafete propus:</w:t>
      </w:r>
    </w:p>
    <w:p w:rsidR="009479ED" w:rsidRDefault="009479ED" w:rsidP="00501D65">
      <w:pPr>
        <w:spacing w:after="0" w:line="276" w:lineRule="auto"/>
        <w:rPr>
          <w:rFonts w:ascii="Arial" w:hAnsi="Arial" w:cs="Arial"/>
          <w:b/>
        </w:rPr>
      </w:pPr>
      <w:r>
        <w:rPr>
          <w:rFonts w:ascii="Arial" w:hAnsi="Arial" w:cs="Arial"/>
          <w:b/>
        </w:rPr>
        <w:t xml:space="preserve">S </w:t>
      </w:r>
      <w:r w:rsidRPr="009479ED">
        <w:rPr>
          <w:rFonts w:ascii="Arial" w:hAnsi="Arial" w:cs="Arial"/>
          <w:b/>
          <w:vertAlign w:val="subscript"/>
        </w:rPr>
        <w:t xml:space="preserve">teren </w:t>
      </w:r>
      <w:r>
        <w:rPr>
          <w:rFonts w:ascii="Arial" w:hAnsi="Arial" w:cs="Arial"/>
          <w:b/>
        </w:rPr>
        <w:t>=1371 mp</w:t>
      </w:r>
    </w:p>
    <w:p w:rsidR="009479ED" w:rsidRDefault="009479ED" w:rsidP="00501D65">
      <w:pPr>
        <w:spacing w:after="0" w:line="276" w:lineRule="auto"/>
        <w:rPr>
          <w:rFonts w:ascii="Arial" w:hAnsi="Arial" w:cs="Arial"/>
          <w:b/>
        </w:rPr>
      </w:pPr>
      <w:r>
        <w:rPr>
          <w:rFonts w:ascii="Arial" w:hAnsi="Arial" w:cs="Arial"/>
          <w:b/>
        </w:rPr>
        <w:t>S</w:t>
      </w:r>
      <w:r w:rsidRPr="009479ED">
        <w:rPr>
          <w:rFonts w:ascii="Arial" w:hAnsi="Arial" w:cs="Arial"/>
          <w:b/>
          <w:vertAlign w:val="subscript"/>
        </w:rPr>
        <w:t>u propus</w:t>
      </w:r>
      <w:r>
        <w:rPr>
          <w:rFonts w:ascii="Arial" w:hAnsi="Arial" w:cs="Arial"/>
          <w:b/>
        </w:rPr>
        <w:t>=2785.41 mp</w:t>
      </w:r>
    </w:p>
    <w:p w:rsidR="009479ED" w:rsidRDefault="009479ED" w:rsidP="00501D65">
      <w:pPr>
        <w:spacing w:after="0" w:line="276" w:lineRule="auto"/>
        <w:rPr>
          <w:rFonts w:ascii="Arial" w:hAnsi="Arial" w:cs="Arial"/>
          <w:b/>
        </w:rPr>
      </w:pPr>
      <w:r>
        <w:rPr>
          <w:rFonts w:ascii="Arial" w:hAnsi="Arial" w:cs="Arial"/>
          <w:b/>
        </w:rPr>
        <w:t>S</w:t>
      </w:r>
      <w:r w:rsidRPr="009479ED">
        <w:rPr>
          <w:rFonts w:ascii="Arial" w:hAnsi="Arial" w:cs="Arial"/>
          <w:b/>
          <w:vertAlign w:val="subscript"/>
        </w:rPr>
        <w:t>c propus</w:t>
      </w:r>
      <w:r>
        <w:rPr>
          <w:rFonts w:ascii="Arial" w:hAnsi="Arial" w:cs="Arial"/>
          <w:b/>
        </w:rPr>
        <w:t>= 458.73 mp</w:t>
      </w:r>
    </w:p>
    <w:p w:rsidR="009479ED" w:rsidRDefault="009479ED" w:rsidP="00501D65">
      <w:pPr>
        <w:spacing w:after="0" w:line="276" w:lineRule="auto"/>
        <w:rPr>
          <w:rFonts w:ascii="Arial" w:hAnsi="Arial" w:cs="Arial"/>
          <w:b/>
        </w:rPr>
      </w:pPr>
      <w:proofErr w:type="gramStart"/>
      <w:r>
        <w:rPr>
          <w:rFonts w:ascii="Arial" w:hAnsi="Arial" w:cs="Arial"/>
          <w:b/>
        </w:rPr>
        <w:t>S</w:t>
      </w:r>
      <w:r w:rsidRPr="009479ED">
        <w:rPr>
          <w:rFonts w:ascii="Arial" w:hAnsi="Arial" w:cs="Arial"/>
          <w:b/>
          <w:vertAlign w:val="subscript"/>
        </w:rPr>
        <w:t>d</w:t>
      </w:r>
      <w:proofErr w:type="gramEnd"/>
      <w:r w:rsidRPr="009479ED">
        <w:rPr>
          <w:rFonts w:ascii="Arial" w:hAnsi="Arial" w:cs="Arial"/>
          <w:b/>
          <w:vertAlign w:val="subscript"/>
        </w:rPr>
        <w:t xml:space="preserve"> propus</w:t>
      </w:r>
      <w:r>
        <w:rPr>
          <w:rFonts w:ascii="Arial" w:hAnsi="Arial" w:cs="Arial"/>
          <w:b/>
        </w:rPr>
        <w:t>= 3246.57 mp</w:t>
      </w:r>
    </w:p>
    <w:p w:rsidR="009479ED" w:rsidRDefault="009479ED" w:rsidP="00501D65">
      <w:pPr>
        <w:spacing w:after="0" w:line="276" w:lineRule="auto"/>
        <w:rPr>
          <w:rFonts w:ascii="Arial" w:hAnsi="Arial" w:cs="Arial"/>
          <w:b/>
        </w:rPr>
      </w:pPr>
    </w:p>
    <w:p w:rsidR="009479ED" w:rsidRDefault="009479ED" w:rsidP="00501D65">
      <w:pPr>
        <w:spacing w:after="0" w:line="276" w:lineRule="auto"/>
        <w:rPr>
          <w:rFonts w:ascii="Arial" w:hAnsi="Arial" w:cs="Arial"/>
          <w:b/>
        </w:rPr>
      </w:pPr>
      <w:r>
        <w:rPr>
          <w:rFonts w:ascii="Arial" w:hAnsi="Arial" w:cs="Arial"/>
          <w:b/>
        </w:rPr>
        <w:t>S</w:t>
      </w:r>
      <w:r w:rsidRPr="009479ED">
        <w:rPr>
          <w:rFonts w:ascii="Arial" w:hAnsi="Arial" w:cs="Arial"/>
          <w:b/>
          <w:vertAlign w:val="subscript"/>
        </w:rPr>
        <w:t>c propusa alei si trotuare</w:t>
      </w:r>
      <w:r>
        <w:rPr>
          <w:rFonts w:ascii="Arial" w:hAnsi="Arial" w:cs="Arial"/>
          <w:b/>
        </w:rPr>
        <w:t>=375.27 mp</w:t>
      </w:r>
    </w:p>
    <w:p w:rsidR="009479ED" w:rsidRDefault="009479ED" w:rsidP="00501D65">
      <w:pPr>
        <w:spacing w:after="0" w:line="276" w:lineRule="auto"/>
        <w:rPr>
          <w:rFonts w:ascii="Arial" w:hAnsi="Arial" w:cs="Arial"/>
          <w:b/>
        </w:rPr>
      </w:pPr>
      <w:r>
        <w:rPr>
          <w:rFonts w:ascii="Arial" w:hAnsi="Arial" w:cs="Arial"/>
          <w:b/>
        </w:rPr>
        <w:t xml:space="preserve">Suprafta </w:t>
      </w:r>
      <w:r w:rsidRPr="009479ED">
        <w:rPr>
          <w:rFonts w:ascii="Arial" w:hAnsi="Arial" w:cs="Arial"/>
          <w:b/>
          <w:vertAlign w:val="subscript"/>
        </w:rPr>
        <w:t>verde</w:t>
      </w:r>
      <w:r>
        <w:rPr>
          <w:rFonts w:ascii="Arial" w:hAnsi="Arial" w:cs="Arial"/>
          <w:b/>
        </w:rPr>
        <w:t>=384.00 mp</w:t>
      </w:r>
    </w:p>
    <w:p w:rsidR="009479ED" w:rsidRDefault="009479ED" w:rsidP="00501D65">
      <w:pPr>
        <w:spacing w:after="0" w:line="276" w:lineRule="auto"/>
        <w:rPr>
          <w:rFonts w:ascii="Arial" w:hAnsi="Arial" w:cs="Arial"/>
          <w:b/>
        </w:rPr>
      </w:pPr>
      <w:r>
        <w:rPr>
          <w:rFonts w:ascii="Arial" w:hAnsi="Arial" w:cs="Arial"/>
          <w:b/>
        </w:rPr>
        <w:t xml:space="preserve">Suprafta </w:t>
      </w:r>
      <w:r w:rsidRPr="009479ED">
        <w:rPr>
          <w:rFonts w:ascii="Arial" w:hAnsi="Arial" w:cs="Arial"/>
          <w:b/>
          <w:vertAlign w:val="subscript"/>
        </w:rPr>
        <w:t>dale inierbate</w:t>
      </w:r>
      <w:r>
        <w:rPr>
          <w:rFonts w:ascii="Arial" w:hAnsi="Arial" w:cs="Arial"/>
          <w:b/>
        </w:rPr>
        <w:t>=153.00 mp</w:t>
      </w:r>
    </w:p>
    <w:p w:rsidR="009479ED" w:rsidRDefault="009479ED" w:rsidP="00501D65">
      <w:pPr>
        <w:spacing w:after="0" w:line="276" w:lineRule="auto"/>
        <w:rPr>
          <w:rFonts w:ascii="Arial" w:hAnsi="Arial" w:cs="Arial"/>
          <w:b/>
        </w:rPr>
      </w:pPr>
      <w:r>
        <w:rPr>
          <w:rFonts w:ascii="Arial" w:hAnsi="Arial" w:cs="Arial"/>
          <w:b/>
        </w:rPr>
        <w:t xml:space="preserve">Arbori ornamentali </w:t>
      </w:r>
      <w:r w:rsidRPr="009479ED">
        <w:rPr>
          <w:rFonts w:ascii="Arial" w:hAnsi="Arial" w:cs="Arial"/>
          <w:b/>
          <w:vertAlign w:val="subscript"/>
        </w:rPr>
        <w:t>pe terasa in ghiveci</w:t>
      </w:r>
      <w:r>
        <w:rPr>
          <w:rFonts w:ascii="Arial" w:hAnsi="Arial" w:cs="Arial"/>
          <w:b/>
        </w:rPr>
        <w:t>=80 buc</w:t>
      </w:r>
    </w:p>
    <w:p w:rsidR="009479ED" w:rsidRDefault="009479ED" w:rsidP="00501D65">
      <w:pPr>
        <w:spacing w:after="0" w:line="276" w:lineRule="auto"/>
        <w:rPr>
          <w:rFonts w:ascii="Arial" w:hAnsi="Arial" w:cs="Arial"/>
          <w:b/>
        </w:rPr>
      </w:pPr>
      <w:r>
        <w:rPr>
          <w:rFonts w:ascii="Arial" w:hAnsi="Arial" w:cs="Arial"/>
          <w:b/>
        </w:rPr>
        <w:t xml:space="preserve">Arbori ornamentali </w:t>
      </w:r>
      <w:r w:rsidRPr="009479ED">
        <w:rPr>
          <w:rFonts w:ascii="Arial" w:hAnsi="Arial" w:cs="Arial"/>
          <w:b/>
          <w:vertAlign w:val="subscript"/>
        </w:rPr>
        <w:t>la sol propus</w:t>
      </w:r>
      <w:r>
        <w:rPr>
          <w:rFonts w:ascii="Arial" w:hAnsi="Arial" w:cs="Arial"/>
          <w:b/>
        </w:rPr>
        <w:t>=20 buc</w:t>
      </w:r>
    </w:p>
    <w:p w:rsidR="009479ED" w:rsidRDefault="009479ED" w:rsidP="00501D65">
      <w:pPr>
        <w:spacing w:after="0" w:line="276" w:lineRule="auto"/>
        <w:rPr>
          <w:rFonts w:ascii="Arial" w:hAnsi="Arial" w:cs="Arial"/>
          <w:b/>
        </w:rPr>
      </w:pPr>
    </w:p>
    <w:p w:rsidR="009479ED" w:rsidRDefault="009479ED" w:rsidP="00501D65">
      <w:pPr>
        <w:spacing w:after="0" w:line="276" w:lineRule="auto"/>
        <w:rPr>
          <w:rFonts w:ascii="Arial" w:hAnsi="Arial" w:cs="Arial"/>
          <w:b/>
        </w:rPr>
      </w:pPr>
      <w:r>
        <w:rPr>
          <w:rFonts w:ascii="Arial" w:hAnsi="Arial" w:cs="Arial"/>
          <w:b/>
        </w:rPr>
        <w:t xml:space="preserve">POT </w:t>
      </w:r>
      <w:r w:rsidRPr="009479ED">
        <w:rPr>
          <w:rFonts w:ascii="Arial" w:hAnsi="Arial" w:cs="Arial"/>
          <w:b/>
          <w:vertAlign w:val="subscript"/>
        </w:rPr>
        <w:t>propus</w:t>
      </w:r>
      <w:r>
        <w:rPr>
          <w:rFonts w:ascii="Arial" w:hAnsi="Arial" w:cs="Arial"/>
          <w:b/>
        </w:rPr>
        <w:t>= 33.45%</w:t>
      </w:r>
    </w:p>
    <w:p w:rsidR="009479ED" w:rsidRDefault="009479ED" w:rsidP="00501D65">
      <w:pPr>
        <w:spacing w:after="0" w:line="276" w:lineRule="auto"/>
        <w:rPr>
          <w:rFonts w:ascii="Arial" w:hAnsi="Arial" w:cs="Arial"/>
          <w:b/>
        </w:rPr>
      </w:pPr>
      <w:r>
        <w:rPr>
          <w:rFonts w:ascii="Arial" w:hAnsi="Arial" w:cs="Arial"/>
          <w:b/>
        </w:rPr>
        <w:t>CUT=2.36</w:t>
      </w:r>
    </w:p>
    <w:p w:rsidR="009479ED" w:rsidRDefault="009479ED" w:rsidP="00501D65">
      <w:pPr>
        <w:spacing w:after="0" w:line="276" w:lineRule="auto"/>
        <w:rPr>
          <w:rFonts w:ascii="Arial" w:hAnsi="Arial" w:cs="Arial"/>
          <w:b/>
        </w:rPr>
      </w:pPr>
    </w:p>
    <w:p w:rsidR="009479ED" w:rsidRDefault="009479ED" w:rsidP="00501D65">
      <w:pPr>
        <w:spacing w:after="0" w:line="276" w:lineRule="auto"/>
        <w:rPr>
          <w:rFonts w:ascii="Arial" w:hAnsi="Arial" w:cs="Arial"/>
          <w:b/>
        </w:rPr>
      </w:pPr>
      <w:r>
        <w:rPr>
          <w:rFonts w:ascii="Arial" w:hAnsi="Arial" w:cs="Arial"/>
          <w:b/>
        </w:rPr>
        <w:t xml:space="preserve">POT </w:t>
      </w:r>
      <w:r w:rsidRPr="009479ED">
        <w:rPr>
          <w:rFonts w:ascii="Arial" w:hAnsi="Arial" w:cs="Arial"/>
          <w:b/>
          <w:vertAlign w:val="subscript"/>
        </w:rPr>
        <w:t>spatii verzi propus</w:t>
      </w:r>
      <w:r>
        <w:rPr>
          <w:rFonts w:ascii="Arial" w:hAnsi="Arial" w:cs="Arial"/>
          <w:b/>
        </w:rPr>
        <w:t>=28.00%</w:t>
      </w:r>
    </w:p>
    <w:p w:rsidR="009479ED" w:rsidRPr="009479ED" w:rsidRDefault="009479ED" w:rsidP="00501D65">
      <w:pPr>
        <w:spacing w:after="0" w:line="276" w:lineRule="auto"/>
        <w:rPr>
          <w:rFonts w:ascii="Arial" w:hAnsi="Arial" w:cs="Arial"/>
          <w:b/>
        </w:rPr>
      </w:pPr>
      <w:r>
        <w:rPr>
          <w:rFonts w:ascii="Arial" w:hAnsi="Arial" w:cs="Arial"/>
          <w:b/>
        </w:rPr>
        <w:t xml:space="preserve">POT </w:t>
      </w:r>
      <w:r w:rsidRPr="009479ED">
        <w:rPr>
          <w:rFonts w:ascii="Arial" w:hAnsi="Arial" w:cs="Arial"/>
          <w:b/>
          <w:vertAlign w:val="subscript"/>
        </w:rPr>
        <w:t>trotuare si alei propuse</w:t>
      </w:r>
      <w:r>
        <w:rPr>
          <w:rFonts w:ascii="Arial" w:hAnsi="Arial" w:cs="Arial"/>
          <w:b/>
        </w:rPr>
        <w:t>= 27.37%</w:t>
      </w:r>
    </w:p>
    <w:p w:rsidR="009479ED" w:rsidRPr="00501D65" w:rsidRDefault="009479ED" w:rsidP="00501D65">
      <w:pPr>
        <w:spacing w:after="0" w:line="276" w:lineRule="auto"/>
        <w:rPr>
          <w:rFonts w:ascii="Arial" w:hAnsi="Arial" w:cs="Arial"/>
        </w:rPr>
      </w:pPr>
    </w:p>
    <w:p w:rsidR="00D22922" w:rsidRPr="009D1D3D" w:rsidRDefault="00D22922" w:rsidP="009D1D3D">
      <w:pPr>
        <w:spacing w:after="0" w:line="276" w:lineRule="auto"/>
        <w:rPr>
          <w:rFonts w:ascii="Arial" w:hAnsi="Arial" w:cs="Arial"/>
          <w:b/>
          <w:i/>
          <w:color w:val="2F5496" w:themeColor="accent1" w:themeShade="BF"/>
        </w:rPr>
      </w:pPr>
    </w:p>
    <w:p w:rsidR="009D1D3D" w:rsidRDefault="009D1D3D" w:rsidP="00D22922">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alte</w:t>
      </w:r>
      <w:proofErr w:type="gramEnd"/>
      <w:r w:rsidRPr="009D1D3D">
        <w:rPr>
          <w:rFonts w:ascii="Arial" w:hAnsi="Arial" w:cs="Arial"/>
          <w:b/>
          <w:i/>
          <w:color w:val="2F5496" w:themeColor="accent1" w:themeShade="BF"/>
        </w:rPr>
        <w:t xml:space="preserve"> activităţi care pot apărea ca urmare a proiectului </w:t>
      </w:r>
    </w:p>
    <w:p w:rsidR="00D22922" w:rsidRPr="00D22922" w:rsidRDefault="00D22922" w:rsidP="00D22922">
      <w:pPr>
        <w:spacing w:after="0" w:line="276" w:lineRule="auto"/>
        <w:rPr>
          <w:rFonts w:ascii="Arial" w:hAnsi="Arial" w:cs="Arial"/>
        </w:rPr>
      </w:pPr>
      <w:r w:rsidRPr="00D22922">
        <w:rPr>
          <w:rFonts w:ascii="Arial" w:hAnsi="Arial" w:cs="Arial"/>
        </w:rPr>
        <w:t xml:space="preserve">Nu </w:t>
      </w:r>
      <w:proofErr w:type="gramStart"/>
      <w:r w:rsidRPr="00D22922">
        <w:rPr>
          <w:rFonts w:ascii="Arial" w:hAnsi="Arial" w:cs="Arial"/>
        </w:rPr>
        <w:t>este</w:t>
      </w:r>
      <w:proofErr w:type="gramEnd"/>
      <w:r w:rsidRPr="00D22922">
        <w:rPr>
          <w:rFonts w:ascii="Arial" w:hAnsi="Arial" w:cs="Arial"/>
        </w:rPr>
        <w:t xml:space="preserve"> cazul</w:t>
      </w:r>
    </w:p>
    <w:p w:rsidR="00D22922" w:rsidRPr="009D1D3D" w:rsidRDefault="00D2292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alte</w:t>
      </w:r>
      <w:proofErr w:type="gramEnd"/>
      <w:r w:rsidRPr="009D1D3D">
        <w:rPr>
          <w:rFonts w:ascii="Arial" w:hAnsi="Arial" w:cs="Arial"/>
          <w:b/>
          <w:i/>
          <w:color w:val="2F5496" w:themeColor="accent1" w:themeShade="BF"/>
        </w:rPr>
        <w:t xml:space="preserve"> autorizaţii cerute pentru proiect.</w:t>
      </w:r>
    </w:p>
    <w:p w:rsidR="00D22922" w:rsidRPr="00D22922" w:rsidRDefault="00D22922" w:rsidP="00D22922">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 </w:t>
      </w:r>
    </w:p>
    <w:p w:rsidR="007E4F90" w:rsidRPr="009D1D3D" w:rsidRDefault="007E4F90" w:rsidP="009D1D3D">
      <w:pPr>
        <w:spacing w:after="0" w:line="276" w:lineRule="auto"/>
        <w:rPr>
          <w:rFonts w:ascii="Arial" w:hAnsi="Arial" w:cs="Arial"/>
          <w:b/>
          <w:i/>
          <w:color w:val="2F5496" w:themeColor="accent1" w:themeShade="BF"/>
        </w:rPr>
      </w:pP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IV.Descrierea lucrărilor de demolare necesare:</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planul</w:t>
      </w:r>
      <w:proofErr w:type="gramEnd"/>
      <w:r w:rsidRPr="00DF6152">
        <w:rPr>
          <w:rFonts w:ascii="Arial" w:hAnsi="Arial" w:cs="Arial"/>
          <w:b/>
          <w:i/>
          <w:color w:val="2F5496" w:themeColor="accent1" w:themeShade="BF"/>
        </w:rPr>
        <w:t xml:space="preserve"> de execuţie a lucrărilor de demolare, de refacere şi folosire ulterioară a</w:t>
      </w:r>
    </w:p>
    <w:p w:rsidR="009D1D3D"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terenului</w:t>
      </w:r>
      <w:proofErr w:type="gramEnd"/>
      <w:r w:rsidRPr="00DF6152">
        <w:rPr>
          <w:rFonts w:ascii="Arial" w:hAnsi="Arial" w:cs="Arial"/>
          <w:b/>
          <w:i/>
          <w:color w:val="2F5496" w:themeColor="accent1" w:themeShade="BF"/>
        </w:rPr>
        <w:t>;</w:t>
      </w:r>
    </w:p>
    <w:p w:rsidR="00DF6152" w:rsidRDefault="00DF6152" w:rsidP="009D1D3D">
      <w:pPr>
        <w:spacing w:after="0" w:line="276" w:lineRule="auto"/>
        <w:rPr>
          <w:rFonts w:ascii="Arial" w:hAnsi="Arial" w:cs="Arial"/>
        </w:rPr>
      </w:pPr>
      <w:bookmarkStart w:id="18" w:name="_Hlk12620630"/>
      <w:r w:rsidRPr="00DF6152">
        <w:rPr>
          <w:rFonts w:ascii="Arial" w:hAnsi="Arial" w:cs="Arial"/>
        </w:rPr>
        <w:t xml:space="preserve">Nu </w:t>
      </w:r>
      <w:proofErr w:type="gramStart"/>
      <w:r w:rsidRPr="00DF6152">
        <w:rPr>
          <w:rFonts w:ascii="Arial" w:hAnsi="Arial" w:cs="Arial"/>
        </w:rPr>
        <w:t>este</w:t>
      </w:r>
      <w:proofErr w:type="gramEnd"/>
      <w:r w:rsidRPr="00DF6152">
        <w:rPr>
          <w:rFonts w:ascii="Arial" w:hAnsi="Arial" w:cs="Arial"/>
        </w:rPr>
        <w:t xml:space="preserve"> cazul</w:t>
      </w:r>
      <w:r w:rsidR="009E4A99">
        <w:rPr>
          <w:rFonts w:ascii="Arial" w:hAnsi="Arial" w:cs="Arial"/>
        </w:rPr>
        <w:t xml:space="preserve">. Terenul </w:t>
      </w:r>
      <w:proofErr w:type="gramStart"/>
      <w:r w:rsidR="009E4A99">
        <w:rPr>
          <w:rFonts w:ascii="Arial" w:hAnsi="Arial" w:cs="Arial"/>
        </w:rPr>
        <w:t>este</w:t>
      </w:r>
      <w:proofErr w:type="gramEnd"/>
      <w:r w:rsidR="009E4A99">
        <w:rPr>
          <w:rFonts w:ascii="Arial" w:hAnsi="Arial" w:cs="Arial"/>
        </w:rPr>
        <w:t xml:space="preserve"> liber de sarcini.</w:t>
      </w:r>
    </w:p>
    <w:bookmarkEnd w:id="18"/>
    <w:p w:rsidR="00DF6152" w:rsidRPr="00DF6152" w:rsidRDefault="00DF615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descrierea</w:t>
      </w:r>
      <w:proofErr w:type="gramEnd"/>
      <w:r w:rsidRPr="00DF6152">
        <w:rPr>
          <w:rFonts w:ascii="Arial" w:hAnsi="Arial" w:cs="Arial"/>
          <w:b/>
          <w:i/>
          <w:color w:val="2F5496" w:themeColor="accent1" w:themeShade="BF"/>
        </w:rPr>
        <w:t xml:space="preserve"> lucrărilor de refacere a amplasamentului;</w:t>
      </w:r>
    </w:p>
    <w:p w:rsidR="00DF6152" w:rsidRPr="00DF6152" w:rsidRDefault="00DF6152" w:rsidP="00DF6152">
      <w:pPr>
        <w:spacing w:after="0" w:line="276" w:lineRule="auto"/>
        <w:rPr>
          <w:rFonts w:ascii="Arial" w:hAnsi="Arial" w:cs="Arial"/>
        </w:rPr>
      </w:pPr>
      <w:r w:rsidRPr="00DF6152">
        <w:rPr>
          <w:rFonts w:ascii="Arial" w:hAnsi="Arial" w:cs="Arial"/>
        </w:rPr>
        <w:t xml:space="preserve">Nu </w:t>
      </w:r>
      <w:proofErr w:type="gramStart"/>
      <w:r w:rsidRPr="00DF6152">
        <w:rPr>
          <w:rFonts w:ascii="Arial" w:hAnsi="Arial" w:cs="Arial"/>
        </w:rPr>
        <w:t>este</w:t>
      </w:r>
      <w:proofErr w:type="gramEnd"/>
      <w:r w:rsidRPr="00DF6152">
        <w:rPr>
          <w:rFonts w:ascii="Arial" w:hAnsi="Arial" w:cs="Arial"/>
        </w:rPr>
        <w:t xml:space="preserve"> cazul</w:t>
      </w:r>
    </w:p>
    <w:p w:rsidR="00DF6152" w:rsidRPr="00DF6152" w:rsidRDefault="00DF615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căi</w:t>
      </w:r>
      <w:proofErr w:type="gramEnd"/>
      <w:r w:rsidRPr="00DF6152">
        <w:rPr>
          <w:rFonts w:ascii="Arial" w:hAnsi="Arial" w:cs="Arial"/>
          <w:b/>
          <w:i/>
          <w:color w:val="2F5496" w:themeColor="accent1" w:themeShade="BF"/>
        </w:rPr>
        <w:t xml:space="preserve"> noi de acces sau schimbări ale celor existente, după caz;</w:t>
      </w:r>
    </w:p>
    <w:p w:rsidR="00DF6152" w:rsidRPr="00DF6152" w:rsidRDefault="009E4A99" w:rsidP="00DF6152">
      <w:pPr>
        <w:spacing w:after="0" w:line="276" w:lineRule="auto"/>
        <w:rPr>
          <w:rFonts w:ascii="Arial" w:hAnsi="Arial" w:cs="Arial"/>
        </w:rPr>
      </w:pPr>
      <w:r>
        <w:rPr>
          <w:rFonts w:ascii="Arial" w:hAnsi="Arial" w:cs="Arial"/>
        </w:rPr>
        <w:t xml:space="preserve">Nu se vor face alte cai de </w:t>
      </w:r>
      <w:proofErr w:type="gramStart"/>
      <w:r>
        <w:rPr>
          <w:rFonts w:ascii="Arial" w:hAnsi="Arial" w:cs="Arial"/>
        </w:rPr>
        <w:t>acces ,acestea</w:t>
      </w:r>
      <w:proofErr w:type="gramEnd"/>
      <w:r>
        <w:rPr>
          <w:rFonts w:ascii="Arial" w:hAnsi="Arial" w:cs="Arial"/>
        </w:rPr>
        <w:t xml:space="preserve"> sunt existente.</w:t>
      </w:r>
      <w:r w:rsidR="00707950" w:rsidRPr="00707950">
        <w:rPr>
          <w:rFonts w:ascii="Arial" w:eastAsia="Arial" w:hAnsi="Arial" w:cs="Arial"/>
        </w:rPr>
        <w:t xml:space="preserve"> Singurele modificari </w:t>
      </w:r>
      <w:proofErr w:type="gramStart"/>
      <w:r w:rsidR="00707950" w:rsidRPr="00707950">
        <w:rPr>
          <w:rFonts w:ascii="Arial" w:eastAsia="Arial" w:hAnsi="Arial" w:cs="Arial"/>
          <w:spacing w:val="2"/>
        </w:rPr>
        <w:t>ce</w:t>
      </w:r>
      <w:proofErr w:type="gramEnd"/>
      <w:r w:rsidR="00707950" w:rsidRPr="00707950">
        <w:rPr>
          <w:rFonts w:ascii="Arial" w:eastAsia="Arial" w:hAnsi="Arial" w:cs="Arial"/>
          <w:spacing w:val="2"/>
        </w:rPr>
        <w:t xml:space="preserve"> se </w:t>
      </w:r>
      <w:r w:rsidR="00707950" w:rsidRPr="00707950">
        <w:rPr>
          <w:rFonts w:ascii="Arial" w:eastAsia="Arial" w:hAnsi="Arial" w:cs="Arial"/>
        </w:rPr>
        <w:t>vor realiza vor fi racordurilenecesare pentru a permite accesul inincinta;</w:t>
      </w:r>
    </w:p>
    <w:p w:rsidR="00DF6152" w:rsidRPr="00DF6152" w:rsidRDefault="00DF615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metode</w:t>
      </w:r>
      <w:proofErr w:type="gramEnd"/>
      <w:r w:rsidRPr="00DF6152">
        <w:rPr>
          <w:rFonts w:ascii="Arial" w:hAnsi="Arial" w:cs="Arial"/>
          <w:b/>
          <w:i/>
          <w:color w:val="2F5496" w:themeColor="accent1" w:themeShade="BF"/>
        </w:rPr>
        <w:t xml:space="preserve"> folosite în demolare;</w:t>
      </w:r>
    </w:p>
    <w:p w:rsidR="00DF6152" w:rsidRPr="00DF6152" w:rsidRDefault="00DF6152" w:rsidP="00DF6152">
      <w:pPr>
        <w:spacing w:after="0" w:line="276" w:lineRule="auto"/>
        <w:rPr>
          <w:rFonts w:ascii="Arial" w:hAnsi="Arial" w:cs="Arial"/>
        </w:rPr>
      </w:pPr>
      <w:r w:rsidRPr="00DF6152">
        <w:rPr>
          <w:rFonts w:ascii="Arial" w:hAnsi="Arial" w:cs="Arial"/>
        </w:rPr>
        <w:t xml:space="preserve">Nu </w:t>
      </w:r>
      <w:proofErr w:type="gramStart"/>
      <w:r w:rsidRPr="00DF6152">
        <w:rPr>
          <w:rFonts w:ascii="Arial" w:hAnsi="Arial" w:cs="Arial"/>
        </w:rPr>
        <w:t>este</w:t>
      </w:r>
      <w:proofErr w:type="gramEnd"/>
      <w:r w:rsidRPr="00DF6152">
        <w:rPr>
          <w:rFonts w:ascii="Arial" w:hAnsi="Arial" w:cs="Arial"/>
        </w:rPr>
        <w:t xml:space="preserve"> cazul</w:t>
      </w:r>
      <w:bookmarkStart w:id="19" w:name="_Hlk12620643"/>
    </w:p>
    <w:bookmarkEnd w:id="19"/>
    <w:p w:rsidR="00DF6152" w:rsidRPr="00DF6152" w:rsidRDefault="00DF615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detalii</w:t>
      </w:r>
      <w:proofErr w:type="gramEnd"/>
      <w:r w:rsidRPr="00DF6152">
        <w:rPr>
          <w:rFonts w:ascii="Arial" w:hAnsi="Arial" w:cs="Arial"/>
          <w:b/>
          <w:i/>
          <w:color w:val="2F5496" w:themeColor="accent1" w:themeShade="BF"/>
        </w:rPr>
        <w:t xml:space="preserve"> privind alternativele care au fost luate în considerare;</w:t>
      </w:r>
    </w:p>
    <w:p w:rsidR="00DF6152" w:rsidRPr="00DF6152" w:rsidRDefault="00DF6152" w:rsidP="00DF6152">
      <w:pPr>
        <w:spacing w:after="0" w:line="276" w:lineRule="auto"/>
        <w:rPr>
          <w:rFonts w:ascii="Arial" w:hAnsi="Arial" w:cs="Arial"/>
        </w:rPr>
      </w:pPr>
      <w:r w:rsidRPr="00DF6152">
        <w:rPr>
          <w:rFonts w:ascii="Arial" w:hAnsi="Arial" w:cs="Arial"/>
        </w:rPr>
        <w:t xml:space="preserve">Nu </w:t>
      </w:r>
      <w:proofErr w:type="gramStart"/>
      <w:r w:rsidRPr="00DF6152">
        <w:rPr>
          <w:rFonts w:ascii="Arial" w:hAnsi="Arial" w:cs="Arial"/>
        </w:rPr>
        <w:t>este</w:t>
      </w:r>
      <w:proofErr w:type="gramEnd"/>
      <w:r w:rsidRPr="00DF6152">
        <w:rPr>
          <w:rFonts w:ascii="Arial" w:hAnsi="Arial" w:cs="Arial"/>
        </w:rPr>
        <w:t xml:space="preserve"> cazul</w:t>
      </w:r>
    </w:p>
    <w:p w:rsidR="00DF6152" w:rsidRPr="00DF6152" w:rsidRDefault="00DF6152" w:rsidP="009D1D3D">
      <w:pPr>
        <w:spacing w:after="0" w:line="276" w:lineRule="auto"/>
        <w:rPr>
          <w:rFonts w:ascii="Arial" w:hAnsi="Arial" w:cs="Arial"/>
          <w:b/>
          <w:i/>
          <w:color w:val="2F5496" w:themeColor="accent1" w:themeShade="BF"/>
        </w:rPr>
      </w:pP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alte</w:t>
      </w:r>
      <w:proofErr w:type="gramEnd"/>
      <w:r w:rsidRPr="00DF6152">
        <w:rPr>
          <w:rFonts w:ascii="Arial" w:hAnsi="Arial" w:cs="Arial"/>
          <w:b/>
          <w:i/>
          <w:color w:val="2F5496" w:themeColor="accent1" w:themeShade="BF"/>
        </w:rPr>
        <w:t xml:space="preserve"> activităţi care pot apărea ca urmare a demolării (de exemplu, eliminarea</w:t>
      </w:r>
    </w:p>
    <w:p w:rsidR="009D1D3D" w:rsidRPr="00DF6152"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deşeurilor</w:t>
      </w:r>
      <w:proofErr w:type="gramEnd"/>
      <w:r w:rsidRPr="00DF6152">
        <w:rPr>
          <w:rFonts w:ascii="Arial" w:hAnsi="Arial" w:cs="Arial"/>
          <w:b/>
          <w:i/>
          <w:color w:val="2F5496" w:themeColor="accent1" w:themeShade="BF"/>
        </w:rPr>
        <w:t>).</w:t>
      </w:r>
    </w:p>
    <w:p w:rsidR="007E4F90" w:rsidRPr="00194F99" w:rsidRDefault="00707950"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 terenul este liber de sarcini.</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V.Descrierea amplasării proiectului:</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distanţa</w:t>
      </w:r>
      <w:proofErr w:type="gramEnd"/>
      <w:r w:rsidRPr="00DF6152">
        <w:rPr>
          <w:rFonts w:ascii="Arial" w:hAnsi="Arial" w:cs="Arial"/>
          <w:b/>
          <w:i/>
          <w:color w:val="2F5496" w:themeColor="accent1" w:themeShade="BF"/>
        </w:rPr>
        <w:t xml:space="preserve"> faţă de graniţe pentru proiectele care cad sub incidenţa Convenţiei</w:t>
      </w:r>
    </w:p>
    <w:p w:rsidR="009D1D3D" w:rsidRPr="00DF6152"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privind</w:t>
      </w:r>
      <w:proofErr w:type="gramEnd"/>
      <w:r w:rsidRPr="00DF6152">
        <w:rPr>
          <w:rFonts w:ascii="Arial" w:hAnsi="Arial" w:cs="Arial"/>
          <w:b/>
          <w:i/>
          <w:color w:val="2F5496" w:themeColor="accent1" w:themeShade="BF"/>
        </w:rPr>
        <w:t xml:space="preserve"> evaluarea impactului asupra mediului în context transfrontieră,</w:t>
      </w:r>
    </w:p>
    <w:p w:rsidR="009D1D3D" w:rsidRPr="00DF6152"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adoptată</w:t>
      </w:r>
      <w:proofErr w:type="gramEnd"/>
      <w:r w:rsidRPr="00DF6152">
        <w:rPr>
          <w:rFonts w:ascii="Arial" w:hAnsi="Arial" w:cs="Arial"/>
          <w:b/>
          <w:i/>
          <w:color w:val="2F5496" w:themeColor="accent1" w:themeShade="BF"/>
        </w:rPr>
        <w:t xml:space="preserve"> la Espoo la 25 februarie 1991, ratificată prin Legea nr. 22/2001, cu</w:t>
      </w:r>
    </w:p>
    <w:p w:rsidR="009D1D3D"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completările</w:t>
      </w:r>
      <w:proofErr w:type="gramEnd"/>
      <w:r w:rsidRPr="00DF6152">
        <w:rPr>
          <w:rFonts w:ascii="Arial" w:hAnsi="Arial" w:cs="Arial"/>
          <w:b/>
          <w:i/>
          <w:color w:val="2F5496" w:themeColor="accent1" w:themeShade="BF"/>
        </w:rPr>
        <w:t xml:space="preserve"> ulterioare;</w:t>
      </w:r>
    </w:p>
    <w:p w:rsidR="00D22922" w:rsidRPr="00D22922" w:rsidRDefault="00D22922" w:rsidP="00D22922">
      <w:pPr>
        <w:spacing w:after="0" w:line="276" w:lineRule="auto"/>
        <w:rPr>
          <w:rFonts w:ascii="Arial" w:hAnsi="Arial" w:cs="Arial"/>
        </w:rPr>
      </w:pPr>
      <w:r w:rsidRPr="00D22922">
        <w:rPr>
          <w:rFonts w:ascii="Arial" w:hAnsi="Arial" w:cs="Arial"/>
        </w:rPr>
        <w:t>Amplasamentul proiectului</w:t>
      </w:r>
      <w:r>
        <w:rPr>
          <w:rFonts w:ascii="Arial" w:hAnsi="Arial" w:cs="Arial"/>
        </w:rPr>
        <w:t>:</w:t>
      </w:r>
    </w:p>
    <w:p w:rsidR="00D22922" w:rsidRPr="00D22922" w:rsidRDefault="00D22922" w:rsidP="00D22922">
      <w:pPr>
        <w:spacing w:after="0" w:line="276" w:lineRule="auto"/>
        <w:rPr>
          <w:rFonts w:ascii="Arial" w:hAnsi="Arial" w:cs="Arial"/>
        </w:rPr>
      </w:pPr>
      <w:r w:rsidRPr="00D22922">
        <w:rPr>
          <w:rFonts w:ascii="Arial" w:hAnsi="Arial" w:cs="Arial"/>
        </w:rPr>
        <w:t>T 60, P1773, NR CAD/CF  43404</w:t>
      </w:r>
      <w:r>
        <w:rPr>
          <w:rFonts w:ascii="Arial" w:hAnsi="Arial" w:cs="Arial"/>
        </w:rPr>
        <w:t>, oras Tulcea, jud Tulcea.</w:t>
      </w:r>
    </w:p>
    <w:p w:rsidR="00D22922" w:rsidRPr="00D22922" w:rsidRDefault="00D22922" w:rsidP="00D22922">
      <w:pPr>
        <w:spacing w:after="0" w:line="276" w:lineRule="auto"/>
        <w:rPr>
          <w:rFonts w:ascii="Arial" w:hAnsi="Arial" w:cs="Arial"/>
          <w:lang w:val="it-IT"/>
        </w:rPr>
      </w:pPr>
      <w:r w:rsidRPr="00D22922">
        <w:rPr>
          <w:rFonts w:ascii="Arial" w:hAnsi="Arial" w:cs="Arial"/>
          <w:lang w:val="it-IT"/>
        </w:rPr>
        <w:t>Obiectivul are urmatoarele vecinatati:</w:t>
      </w:r>
    </w:p>
    <w:p w:rsidR="00D22922" w:rsidRPr="00D22922" w:rsidRDefault="00D22922" w:rsidP="00D22922">
      <w:pPr>
        <w:spacing w:after="0" w:line="276" w:lineRule="auto"/>
        <w:rPr>
          <w:rFonts w:ascii="Arial" w:hAnsi="Arial" w:cs="Arial"/>
          <w:lang w:val="it-IT"/>
        </w:rPr>
      </w:pPr>
      <w:r w:rsidRPr="00D22922">
        <w:rPr>
          <w:rFonts w:ascii="Arial" w:hAnsi="Arial" w:cs="Arial"/>
          <w:lang w:val="it-IT"/>
        </w:rPr>
        <w:t>- N-    :Nr cad 41902:    limita de proprietate</w:t>
      </w:r>
    </w:p>
    <w:p w:rsidR="00D22922" w:rsidRPr="00D22922" w:rsidRDefault="00D22922" w:rsidP="00D22922">
      <w:pPr>
        <w:spacing w:after="0" w:line="276" w:lineRule="auto"/>
        <w:rPr>
          <w:rFonts w:ascii="Arial" w:hAnsi="Arial" w:cs="Arial"/>
          <w:lang w:val="it-IT"/>
        </w:rPr>
      </w:pPr>
      <w:r w:rsidRPr="00D22922">
        <w:rPr>
          <w:rFonts w:ascii="Arial" w:hAnsi="Arial" w:cs="Arial"/>
          <w:lang w:val="it-IT"/>
        </w:rPr>
        <w:t>- S:     Vasilief Laurentiu-Lucian:  limita de proprietate</w:t>
      </w:r>
    </w:p>
    <w:p w:rsidR="00D22922" w:rsidRPr="00D22922" w:rsidRDefault="00D22922" w:rsidP="00D22922">
      <w:pPr>
        <w:spacing w:after="0" w:line="276" w:lineRule="auto"/>
        <w:rPr>
          <w:rFonts w:ascii="Arial" w:hAnsi="Arial" w:cs="Arial"/>
          <w:lang w:val="it-IT"/>
        </w:rPr>
      </w:pPr>
      <w:r w:rsidRPr="00D22922">
        <w:rPr>
          <w:rFonts w:ascii="Arial" w:hAnsi="Arial" w:cs="Arial"/>
          <w:lang w:val="it-IT"/>
        </w:rPr>
        <w:t>- E:     Samata Stere  : 13.95 m</w:t>
      </w:r>
    </w:p>
    <w:p w:rsidR="00D22922" w:rsidRPr="00D22922" w:rsidRDefault="00D22922" w:rsidP="00D22922">
      <w:pPr>
        <w:spacing w:after="0" w:line="276" w:lineRule="auto"/>
        <w:rPr>
          <w:rFonts w:ascii="Arial" w:hAnsi="Arial" w:cs="Arial"/>
          <w:lang w:val="it-IT"/>
        </w:rPr>
      </w:pPr>
      <w:r w:rsidRPr="00D22922">
        <w:rPr>
          <w:rFonts w:ascii="Arial" w:hAnsi="Arial" w:cs="Arial"/>
          <w:lang w:val="it-IT"/>
        </w:rPr>
        <w:t>- V:     Nr cad 40564: 10.85  m</w:t>
      </w:r>
    </w:p>
    <w:p w:rsidR="00D22922" w:rsidRPr="009D1D3D" w:rsidRDefault="00D229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localizarea</w:t>
      </w:r>
      <w:proofErr w:type="gramEnd"/>
      <w:r w:rsidRPr="009D1D3D">
        <w:rPr>
          <w:rFonts w:ascii="Arial" w:hAnsi="Arial" w:cs="Arial"/>
          <w:b/>
          <w:i/>
          <w:color w:val="2F5496" w:themeColor="accent1" w:themeShade="BF"/>
        </w:rPr>
        <w:t xml:space="preserve"> amplasamentului în raport cu patrimoniul cultural potrivit Listei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monumentelor</w:t>
      </w:r>
      <w:proofErr w:type="gramEnd"/>
      <w:r w:rsidRPr="009D1D3D">
        <w:rPr>
          <w:rFonts w:ascii="Arial" w:hAnsi="Arial" w:cs="Arial"/>
          <w:b/>
          <w:i/>
          <w:color w:val="2F5496" w:themeColor="accent1" w:themeShade="BF"/>
        </w:rPr>
        <w:t xml:space="preserve"> istorice, actualizată, aprobată prin Ordinul ministrului culturii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cultelor</w:t>
      </w:r>
      <w:proofErr w:type="gramEnd"/>
      <w:r w:rsidRPr="009D1D3D">
        <w:rPr>
          <w:rFonts w:ascii="Arial" w:hAnsi="Arial" w:cs="Arial"/>
          <w:b/>
          <w:i/>
          <w:color w:val="2F5496" w:themeColor="accent1" w:themeShade="BF"/>
        </w:rPr>
        <w:t xml:space="preserve"> nr. 2.314/2004, cu modificările ulterioare, şi Repertoriului arheologic</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w:t>
      </w:r>
      <w:proofErr w:type="gramEnd"/>
      <w:r w:rsidRPr="009D1D3D">
        <w:rPr>
          <w:rFonts w:ascii="Arial" w:hAnsi="Arial" w:cs="Arial"/>
          <w:b/>
          <w:i/>
          <w:color w:val="2F5496" w:themeColor="accent1" w:themeShade="BF"/>
        </w:rPr>
        <w:t xml:space="preserve"> prevăzut de Ordonanţa Guvernului nr. 43/2000 privind protecţia</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patrimoniului</w:t>
      </w:r>
      <w:proofErr w:type="gramEnd"/>
      <w:r w:rsidRPr="009D1D3D">
        <w:rPr>
          <w:rFonts w:ascii="Arial" w:hAnsi="Arial" w:cs="Arial"/>
          <w:b/>
          <w:i/>
          <w:color w:val="2F5496" w:themeColor="accent1" w:themeShade="BF"/>
        </w:rPr>
        <w:t xml:space="preserve"> arheologic şi declararea unor situri arheologice ca zone de interes</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w:t>
      </w:r>
      <w:proofErr w:type="gramEnd"/>
      <w:r w:rsidRPr="009D1D3D">
        <w:rPr>
          <w:rFonts w:ascii="Arial" w:hAnsi="Arial" w:cs="Arial"/>
          <w:b/>
          <w:i/>
          <w:color w:val="2F5496" w:themeColor="accent1" w:themeShade="BF"/>
        </w:rPr>
        <w:t>, republicată, cu modificările şi completările ulterioare;</w:t>
      </w:r>
    </w:p>
    <w:p w:rsidR="00D22922" w:rsidRDefault="00D22922" w:rsidP="009D1D3D">
      <w:pPr>
        <w:spacing w:after="0" w:line="276" w:lineRule="auto"/>
        <w:rPr>
          <w:rFonts w:ascii="Arial" w:hAnsi="Arial" w:cs="Arial"/>
        </w:rPr>
      </w:pPr>
      <w:r w:rsidRPr="00D22922">
        <w:rPr>
          <w:rFonts w:ascii="Arial" w:hAnsi="Arial" w:cs="Arial"/>
        </w:rPr>
        <w:t xml:space="preserve">Nu </w:t>
      </w:r>
      <w:proofErr w:type="gramStart"/>
      <w:r w:rsidRPr="00D22922">
        <w:rPr>
          <w:rFonts w:ascii="Arial" w:hAnsi="Arial" w:cs="Arial"/>
        </w:rPr>
        <w:t>este</w:t>
      </w:r>
      <w:proofErr w:type="gramEnd"/>
      <w:r w:rsidRPr="00D22922">
        <w:rPr>
          <w:rFonts w:ascii="Arial" w:hAnsi="Arial" w:cs="Arial"/>
        </w:rPr>
        <w:t xml:space="preserve"> cazul</w:t>
      </w:r>
      <w:r w:rsidR="00707950">
        <w:rPr>
          <w:rFonts w:ascii="Arial" w:hAnsi="Arial" w:cs="Arial"/>
        </w:rPr>
        <w:t>, nu se afla in raza de protectie.</w:t>
      </w:r>
    </w:p>
    <w:p w:rsidR="00DF6152" w:rsidRPr="00D22922" w:rsidRDefault="00DF6152"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hărţi</w:t>
      </w:r>
      <w:proofErr w:type="gramEnd"/>
      <w:r w:rsidRPr="009D1D3D">
        <w:rPr>
          <w:rFonts w:ascii="Arial" w:hAnsi="Arial" w:cs="Arial"/>
          <w:b/>
          <w:i/>
          <w:color w:val="2F5496" w:themeColor="accent1" w:themeShade="BF"/>
        </w:rPr>
        <w:t>, fotografii ale amplasamentului care pot oferi informaţii privind</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caracteristicile</w:t>
      </w:r>
      <w:proofErr w:type="gramEnd"/>
      <w:r w:rsidRPr="009D1D3D">
        <w:rPr>
          <w:rFonts w:ascii="Arial" w:hAnsi="Arial" w:cs="Arial"/>
          <w:b/>
          <w:i/>
          <w:color w:val="2F5496" w:themeColor="accent1" w:themeShade="BF"/>
        </w:rPr>
        <w:t xml:space="preserve"> fizice ale mediului, atât naturale, cât şi artificiale, şi alte informaţii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privind</w:t>
      </w:r>
      <w:proofErr w:type="gramEnd"/>
      <w:r w:rsidRPr="009D1D3D">
        <w:rPr>
          <w:rFonts w:ascii="Arial" w:hAnsi="Arial" w:cs="Arial"/>
          <w:b/>
          <w:i/>
          <w:color w:val="2F5496" w:themeColor="accent1" w:themeShade="BF"/>
        </w:rPr>
        <w:t>:</w:t>
      </w:r>
    </w:p>
    <w:p w:rsidR="009D1D3D" w:rsidRPr="00D26322" w:rsidRDefault="009D1D3D"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folosinţele actuale şi planificate ale terenului atât pe amplasament, cât şi pe zone</w:t>
      </w:r>
    </w:p>
    <w:p w:rsidR="009D1D3D" w:rsidRPr="00D26322" w:rsidRDefault="009D1D3D" w:rsidP="00D26322">
      <w:pPr>
        <w:spacing w:after="0" w:line="276" w:lineRule="auto"/>
        <w:ind w:left="360"/>
        <w:rPr>
          <w:rFonts w:ascii="Arial" w:hAnsi="Arial" w:cs="Arial"/>
        </w:rPr>
      </w:pPr>
      <w:proofErr w:type="gramStart"/>
      <w:r w:rsidRPr="00D26322">
        <w:rPr>
          <w:rFonts w:ascii="Arial" w:hAnsi="Arial" w:cs="Arial"/>
          <w:color w:val="2F5496" w:themeColor="accent1" w:themeShade="BF"/>
        </w:rPr>
        <w:t>adiacente</w:t>
      </w:r>
      <w:proofErr w:type="gramEnd"/>
      <w:r w:rsidRPr="00D26322">
        <w:rPr>
          <w:rFonts w:ascii="Arial" w:hAnsi="Arial" w:cs="Arial"/>
          <w:color w:val="2F5496" w:themeColor="accent1" w:themeShade="BF"/>
        </w:rPr>
        <w:t xml:space="preserve"> acestuia;</w:t>
      </w:r>
    </w:p>
    <w:p w:rsidR="00D26322" w:rsidRDefault="00D26322" w:rsidP="00D26322">
      <w:pPr>
        <w:spacing w:after="0" w:line="276" w:lineRule="auto"/>
        <w:ind w:left="360"/>
        <w:rPr>
          <w:rFonts w:ascii="Arial" w:hAnsi="Arial" w:cs="Arial"/>
        </w:rPr>
      </w:pPr>
      <w:r w:rsidRPr="00D26322">
        <w:rPr>
          <w:rFonts w:ascii="Arial" w:hAnsi="Arial" w:cs="Arial"/>
        </w:rPr>
        <w:t>Teren liber de constructii</w:t>
      </w:r>
      <w:r w:rsidR="00707950">
        <w:rPr>
          <w:rFonts w:ascii="Arial" w:hAnsi="Arial" w:cs="Arial"/>
        </w:rPr>
        <w:t>, zona de locuinte collective propusa prin PUZ aprobat.</w:t>
      </w:r>
    </w:p>
    <w:p w:rsidR="00D26322" w:rsidRPr="00D26322" w:rsidRDefault="00D26322" w:rsidP="00D26322">
      <w:pPr>
        <w:spacing w:after="0" w:line="276" w:lineRule="auto"/>
        <w:ind w:left="360"/>
        <w:rPr>
          <w:rFonts w:ascii="Arial" w:hAnsi="Arial" w:cs="Arial"/>
        </w:rPr>
      </w:pPr>
    </w:p>
    <w:p w:rsidR="009D1D3D" w:rsidRDefault="009D1D3D"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politici de zonare şi de folosire a terenului;</w:t>
      </w:r>
    </w:p>
    <w:p w:rsidR="00D26322" w:rsidRDefault="00D26322" w:rsidP="00D26322">
      <w:pPr>
        <w:pStyle w:val="ListParagraph"/>
        <w:spacing w:after="0" w:line="276" w:lineRule="auto"/>
        <w:rPr>
          <w:rFonts w:ascii="Arial" w:hAnsi="Arial" w:cs="Arial"/>
        </w:rPr>
      </w:pPr>
      <w:r>
        <w:rPr>
          <w:rFonts w:ascii="Arial" w:hAnsi="Arial" w:cs="Arial"/>
        </w:rPr>
        <w:lastRenderedPageBreak/>
        <w:t>Zona avand ca functiune prin</w:t>
      </w:r>
      <w:r w:rsidR="00707950">
        <w:rPr>
          <w:rFonts w:ascii="Arial" w:hAnsi="Arial" w:cs="Arial"/>
        </w:rPr>
        <w:t>cipala cea de locuinte, conform PUZ D+P+4 si respectiv</w:t>
      </w:r>
      <w:r>
        <w:rPr>
          <w:rFonts w:ascii="Arial" w:hAnsi="Arial" w:cs="Arial"/>
        </w:rPr>
        <w:t xml:space="preserve"> D+P+6</w:t>
      </w:r>
      <w:r w:rsidR="00707950">
        <w:rPr>
          <w:rFonts w:ascii="Arial" w:hAnsi="Arial" w:cs="Arial"/>
        </w:rPr>
        <w:t>.</w:t>
      </w:r>
    </w:p>
    <w:p w:rsidR="00D26322" w:rsidRPr="00D26322" w:rsidRDefault="00D26322" w:rsidP="00D26322">
      <w:pPr>
        <w:pStyle w:val="ListParagraph"/>
        <w:spacing w:after="0" w:line="276" w:lineRule="auto"/>
        <w:rPr>
          <w:rFonts w:ascii="Arial" w:hAnsi="Arial" w:cs="Arial"/>
        </w:rPr>
      </w:pPr>
    </w:p>
    <w:p w:rsidR="009D1D3D" w:rsidRPr="00D26322" w:rsidRDefault="009D1D3D"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arealele sensibile;</w:t>
      </w:r>
    </w:p>
    <w:p w:rsidR="009D1D3D" w:rsidRDefault="009D1D3D" w:rsidP="00D22922">
      <w:pPr>
        <w:spacing w:after="0" w:line="276" w:lineRule="auto"/>
        <w:rPr>
          <w:rFonts w:ascii="Arial" w:hAnsi="Arial" w:cs="Arial"/>
          <w:color w:val="2F5496" w:themeColor="accent1" w:themeShade="BF"/>
        </w:rPr>
      </w:pPr>
      <w:proofErr w:type="gramStart"/>
      <w:r w:rsidRPr="00D26322">
        <w:rPr>
          <w:rFonts w:ascii="Arial" w:hAnsi="Arial" w:cs="Arial"/>
          <w:color w:val="2F5496" w:themeColor="accent1" w:themeShade="BF"/>
        </w:rPr>
        <w:t>coordonatele</w:t>
      </w:r>
      <w:proofErr w:type="gramEnd"/>
      <w:r w:rsidRPr="00D26322">
        <w:rPr>
          <w:rFonts w:ascii="Arial" w:hAnsi="Arial" w:cs="Arial"/>
          <w:color w:val="2F5496" w:themeColor="accent1" w:themeShade="BF"/>
        </w:rPr>
        <w:t xml:space="preserve"> geografice ale amplasamentului proiectului, care vor fi prezentate</w:t>
      </w:r>
    </w:p>
    <w:p w:rsidR="00D26322" w:rsidRDefault="00D26322" w:rsidP="00D22922">
      <w:pPr>
        <w:spacing w:after="0" w:line="276" w:lineRule="auto"/>
        <w:rPr>
          <w:rFonts w:ascii="Arial" w:hAnsi="Arial" w:cs="Arial"/>
        </w:rPr>
      </w:pPr>
      <w:r>
        <w:rPr>
          <w:rFonts w:ascii="Arial" w:hAnsi="Arial" w:cs="Arial"/>
        </w:rPr>
        <w:t xml:space="preserve">           Nu </w:t>
      </w:r>
      <w:proofErr w:type="gramStart"/>
      <w:r>
        <w:rPr>
          <w:rFonts w:ascii="Arial" w:hAnsi="Arial" w:cs="Arial"/>
        </w:rPr>
        <w:t>este</w:t>
      </w:r>
      <w:proofErr w:type="gramEnd"/>
      <w:r>
        <w:rPr>
          <w:rFonts w:ascii="Arial" w:hAnsi="Arial" w:cs="Arial"/>
        </w:rPr>
        <w:t xml:space="preserve"> cazul.</w:t>
      </w:r>
    </w:p>
    <w:p w:rsidR="00D26322" w:rsidRPr="00D26322" w:rsidRDefault="00D26322" w:rsidP="00D22922">
      <w:pPr>
        <w:spacing w:after="0" w:line="276" w:lineRule="auto"/>
        <w:rPr>
          <w:rFonts w:ascii="Arial" w:hAnsi="Arial" w:cs="Arial"/>
        </w:rPr>
      </w:pPr>
    </w:p>
    <w:p w:rsidR="009D1D3D" w:rsidRPr="00CD1ABA" w:rsidRDefault="009D1D3D" w:rsidP="00D22922">
      <w:pPr>
        <w:pStyle w:val="ListParagraph"/>
        <w:numPr>
          <w:ilvl w:val="0"/>
          <w:numId w:val="1"/>
        </w:numPr>
        <w:spacing w:after="0" w:line="276" w:lineRule="auto"/>
        <w:rPr>
          <w:rFonts w:ascii="Arial" w:hAnsi="Arial" w:cs="Arial"/>
          <w:color w:val="2F5496" w:themeColor="accent1" w:themeShade="BF"/>
        </w:rPr>
      </w:pPr>
      <w:r w:rsidRPr="00CD1ABA">
        <w:rPr>
          <w:rFonts w:ascii="Arial" w:hAnsi="Arial" w:cs="Arial"/>
          <w:color w:val="2F5496" w:themeColor="accent1" w:themeShade="BF"/>
        </w:rPr>
        <w:t>sub formă de vector în format digital cu referinţă geografică, în sistem de proiecţie</w:t>
      </w:r>
    </w:p>
    <w:p w:rsidR="009D1D3D" w:rsidRDefault="009D1D3D" w:rsidP="00D26322">
      <w:pPr>
        <w:spacing w:after="0" w:line="276" w:lineRule="auto"/>
        <w:rPr>
          <w:rFonts w:ascii="Arial" w:hAnsi="Arial" w:cs="Arial"/>
          <w:color w:val="2F5496" w:themeColor="accent1" w:themeShade="BF"/>
        </w:rPr>
      </w:pPr>
      <w:proofErr w:type="gramStart"/>
      <w:r w:rsidRPr="00CD1ABA">
        <w:rPr>
          <w:rFonts w:ascii="Arial" w:hAnsi="Arial" w:cs="Arial"/>
          <w:color w:val="2F5496" w:themeColor="accent1" w:themeShade="BF"/>
        </w:rPr>
        <w:t>naţională</w:t>
      </w:r>
      <w:proofErr w:type="gramEnd"/>
      <w:r w:rsidRPr="00CD1ABA">
        <w:rPr>
          <w:rFonts w:ascii="Arial" w:hAnsi="Arial" w:cs="Arial"/>
          <w:color w:val="2F5496" w:themeColor="accent1" w:themeShade="BF"/>
        </w:rPr>
        <w:t xml:space="preserve"> Stereo 1970;</w:t>
      </w:r>
    </w:p>
    <w:tbl>
      <w:tblPr>
        <w:tblW w:w="6105" w:type="dxa"/>
        <w:tblInd w:w="10" w:type="dxa"/>
        <w:tblLook w:val="04A0"/>
      </w:tblPr>
      <w:tblGrid>
        <w:gridCol w:w="1060"/>
        <w:gridCol w:w="1560"/>
        <w:gridCol w:w="1383"/>
        <w:gridCol w:w="222"/>
        <w:gridCol w:w="940"/>
        <w:gridCol w:w="940"/>
      </w:tblGrid>
      <w:tr w:rsidR="00FE626D" w:rsidRPr="00FE626D" w:rsidTr="00FE626D">
        <w:trPr>
          <w:trHeight w:val="255"/>
        </w:trPr>
        <w:tc>
          <w:tcPr>
            <w:tcW w:w="10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4"/>
                <w:szCs w:val="24"/>
                <w:lang w:val="ro-RO" w:eastAsia="ro-RO"/>
              </w:rPr>
            </w:pPr>
          </w:p>
        </w:tc>
        <w:tc>
          <w:tcPr>
            <w:tcW w:w="3165" w:type="dxa"/>
            <w:gridSpan w:val="3"/>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INVENTAR DE COORDONATE</w:t>
            </w: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5045" w:type="dxa"/>
            <w:gridSpan w:val="5"/>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SISTEM DE PROIECTIE STEREOGRAFICA 1970</w:t>
            </w:r>
          </w:p>
        </w:tc>
      </w:tr>
      <w:tr w:rsidR="00FE626D" w:rsidRPr="00FE626D" w:rsidTr="00FE626D">
        <w:trPr>
          <w:trHeight w:val="255"/>
        </w:trPr>
        <w:tc>
          <w:tcPr>
            <w:tcW w:w="10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p>
        </w:tc>
        <w:tc>
          <w:tcPr>
            <w:tcW w:w="15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1383"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bookmarkStart w:id="20" w:name="_GoBack"/>
            <w:bookmarkEnd w:id="20"/>
          </w:p>
        </w:tc>
        <w:tc>
          <w:tcPr>
            <w:tcW w:w="156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1383"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NR.CRT</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Y</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X</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798105,93</w:t>
            </w:r>
          </w:p>
        </w:tc>
        <w:tc>
          <w:tcPr>
            <w:tcW w:w="1383"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413969,9</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798077,07</w:t>
            </w:r>
          </w:p>
        </w:tc>
        <w:tc>
          <w:tcPr>
            <w:tcW w:w="1383"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413950,7</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3</w:t>
            </w:r>
          </w:p>
        </w:tc>
        <w:tc>
          <w:tcPr>
            <w:tcW w:w="1560"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798069,3</w:t>
            </w:r>
          </w:p>
        </w:tc>
        <w:tc>
          <w:tcPr>
            <w:tcW w:w="1383"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413945,6</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4</w:t>
            </w:r>
          </w:p>
        </w:tc>
        <w:tc>
          <w:tcPr>
            <w:tcW w:w="1560"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798082,87</w:t>
            </w:r>
          </w:p>
        </w:tc>
        <w:tc>
          <w:tcPr>
            <w:tcW w:w="1383"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413917,7</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FE626D">
        <w:trPr>
          <w:trHeight w:val="255"/>
        </w:trPr>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center"/>
              <w:rPr>
                <w:rFonts w:ascii="Arial" w:eastAsia="Times New Roman" w:hAnsi="Arial" w:cs="Arial"/>
                <w:b/>
                <w:bCs/>
                <w:sz w:val="20"/>
                <w:szCs w:val="20"/>
                <w:lang w:val="ro-RO" w:eastAsia="ro-RO"/>
              </w:rPr>
            </w:pPr>
            <w:r w:rsidRPr="00FE626D">
              <w:rPr>
                <w:rFonts w:ascii="Arial" w:eastAsia="Times New Roman" w:hAnsi="Arial" w:cs="Arial"/>
                <w:b/>
                <w:bCs/>
                <w:sz w:val="20"/>
                <w:szCs w:val="20"/>
                <w:lang w:val="ro-RO" w:eastAsia="ro-RO"/>
              </w:rPr>
              <w:t>5</w:t>
            </w:r>
          </w:p>
        </w:tc>
        <w:tc>
          <w:tcPr>
            <w:tcW w:w="1560"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798121,96</w:t>
            </w:r>
          </w:p>
        </w:tc>
        <w:tc>
          <w:tcPr>
            <w:tcW w:w="1383" w:type="dxa"/>
            <w:tcBorders>
              <w:top w:val="nil"/>
              <w:left w:val="nil"/>
              <w:bottom w:val="single" w:sz="4" w:space="0" w:color="000000"/>
              <w:right w:val="single" w:sz="4" w:space="0" w:color="000000"/>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413945,9</w:t>
            </w:r>
          </w:p>
        </w:tc>
        <w:tc>
          <w:tcPr>
            <w:tcW w:w="22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jc w:val="right"/>
              <w:rPr>
                <w:rFonts w:ascii="Arial" w:eastAsia="Times New Roman" w:hAnsi="Arial" w:cs="Arial"/>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940"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bl>
    <w:p w:rsidR="00FE626D" w:rsidRPr="00CD1ABA" w:rsidRDefault="00FE626D" w:rsidP="00D26322">
      <w:pPr>
        <w:spacing w:after="0" w:line="276" w:lineRule="auto"/>
        <w:rPr>
          <w:rFonts w:ascii="Arial" w:hAnsi="Arial" w:cs="Arial"/>
          <w:color w:val="2F5496" w:themeColor="accent1" w:themeShade="BF"/>
        </w:rPr>
      </w:pPr>
    </w:p>
    <w:p w:rsidR="009452DE" w:rsidRPr="009452DE" w:rsidRDefault="009452DE" w:rsidP="00D26322">
      <w:pPr>
        <w:spacing w:after="0" w:line="276" w:lineRule="auto"/>
        <w:rPr>
          <w:rFonts w:ascii="Arial" w:hAnsi="Arial" w:cs="Arial"/>
          <w:color w:val="2F5496" w:themeColor="accent1" w:themeShade="BF"/>
          <w:highlight w:val="yellow"/>
        </w:rPr>
      </w:pPr>
    </w:p>
    <w:p w:rsidR="00DF6152" w:rsidRPr="00DF6152" w:rsidRDefault="009D1D3D" w:rsidP="00DF6152">
      <w:pPr>
        <w:pStyle w:val="ListParagraph"/>
        <w:numPr>
          <w:ilvl w:val="0"/>
          <w:numId w:val="3"/>
        </w:numPr>
        <w:spacing w:after="0" w:line="276" w:lineRule="auto"/>
        <w:rPr>
          <w:rFonts w:ascii="Arial" w:hAnsi="Arial" w:cs="Arial"/>
          <w:color w:val="2F5496" w:themeColor="accent1" w:themeShade="BF"/>
        </w:rPr>
      </w:pPr>
      <w:proofErr w:type="gramStart"/>
      <w:r w:rsidRPr="00DF6152">
        <w:rPr>
          <w:rFonts w:ascii="Arial" w:hAnsi="Arial" w:cs="Arial"/>
          <w:color w:val="2F5496" w:themeColor="accent1" w:themeShade="BF"/>
        </w:rPr>
        <w:t>detalii</w:t>
      </w:r>
      <w:proofErr w:type="gramEnd"/>
      <w:r w:rsidRPr="00DF6152">
        <w:rPr>
          <w:rFonts w:ascii="Arial" w:hAnsi="Arial" w:cs="Arial"/>
          <w:color w:val="2F5496" w:themeColor="accent1" w:themeShade="BF"/>
        </w:rPr>
        <w:t xml:space="preserve"> privind orice variantă de amplasament care a fost luată în considerare.</w:t>
      </w:r>
    </w:p>
    <w:p w:rsidR="00DF6152" w:rsidRDefault="00DF6152" w:rsidP="00DF6152">
      <w:pPr>
        <w:spacing w:after="0" w:line="276" w:lineRule="auto"/>
        <w:rPr>
          <w:rFonts w:ascii="Arial" w:hAnsi="Arial" w:cs="Arial"/>
        </w:rPr>
      </w:pPr>
      <w:r>
        <w:rPr>
          <w:rFonts w:ascii="Arial" w:hAnsi="Arial" w:cs="Arial"/>
        </w:rPr>
        <w:t>Avand in vedere dimensiunile constructiei, precum si prevederile HCL-ului existent, singura varianta de amplasament s-a considerat cea actuala, din proiect.</w:t>
      </w:r>
    </w:p>
    <w:p w:rsidR="00DF6152" w:rsidRPr="00DF6152" w:rsidRDefault="00DF6152" w:rsidP="00DF6152">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VI.Descrierea tuturor efectelor semnificative posibile asupra mediului 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proiectului</w:t>
      </w:r>
      <w:proofErr w:type="gramEnd"/>
      <w:r w:rsidRPr="009D1D3D">
        <w:rPr>
          <w:rFonts w:ascii="Arial" w:hAnsi="Arial" w:cs="Arial"/>
          <w:b/>
          <w:i/>
          <w:color w:val="2F5496" w:themeColor="accent1" w:themeShade="BF"/>
        </w:rPr>
        <w:t>, în limita informaţiilor disponibile: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(A)Surse de poluanţi şi instalaţii pentru reţinerea, evacuarea şi dispersia</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poluanţilor</w:t>
      </w:r>
      <w:proofErr w:type="gramEnd"/>
      <w:r w:rsidRPr="009D1D3D">
        <w:rPr>
          <w:rFonts w:ascii="Arial" w:hAnsi="Arial" w:cs="Arial"/>
          <w:b/>
          <w:i/>
          <w:color w:val="2F5496" w:themeColor="accent1" w:themeShade="BF"/>
        </w:rPr>
        <w:t xml:space="preserve"> în mediu: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w:t>
      </w:r>
      <w:proofErr w:type="gramEnd"/>
      <w:r w:rsidRPr="009D1D3D">
        <w:rPr>
          <w:rFonts w:ascii="Arial" w:hAnsi="Arial" w:cs="Arial"/>
          <w:b/>
          <w:i/>
          <w:color w:val="2F5496" w:themeColor="accent1" w:themeShade="BF"/>
        </w:rPr>
        <w:t>protecţia calităţii apelor: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 pentru ape, locul de evacuare sau emisarul;</w:t>
      </w:r>
    </w:p>
    <w:p w:rsidR="009C75DC" w:rsidRPr="009C75DC" w:rsidRDefault="009C75DC" w:rsidP="009C75DC">
      <w:pPr>
        <w:spacing w:after="0" w:line="276" w:lineRule="auto"/>
        <w:ind w:left="302" w:firstLine="418"/>
        <w:rPr>
          <w:rFonts w:ascii="Arial" w:hAnsi="Arial" w:cs="Arial"/>
        </w:rPr>
      </w:pPr>
      <w:r>
        <w:rPr>
          <w:rFonts w:ascii="Arial" w:hAnsi="Arial" w:cs="Arial"/>
        </w:rPr>
        <w:t>C</w:t>
      </w:r>
      <w:r w:rsidRPr="009C75DC">
        <w:rPr>
          <w:rFonts w:ascii="Arial" w:hAnsi="Arial" w:cs="Arial"/>
        </w:rPr>
        <w:t xml:space="preserve">onform celor descrise mai sus, prin proiectare s-au asigurat conditiile tehnice pentru ca, pe de o parte, factorul </w:t>
      </w:r>
      <w:proofErr w:type="gramStart"/>
      <w:r w:rsidRPr="009C75DC">
        <w:rPr>
          <w:rFonts w:ascii="Arial" w:hAnsi="Arial" w:cs="Arial"/>
        </w:rPr>
        <w:t>apa</w:t>
      </w:r>
      <w:proofErr w:type="gramEnd"/>
      <w:r w:rsidRPr="009C75DC">
        <w:rPr>
          <w:rFonts w:ascii="Arial" w:hAnsi="Arial" w:cs="Arial"/>
        </w:rPr>
        <w:t xml:space="preserve"> (apele uzate provenite de la bucatariile, baile si grupurile sanitare ale</w:t>
      </w:r>
    </w:p>
    <w:p w:rsidR="009C75DC" w:rsidRPr="009C75DC" w:rsidRDefault="009C75DC" w:rsidP="009C75DC">
      <w:pPr>
        <w:spacing w:after="0" w:line="276" w:lineRule="auto"/>
        <w:rPr>
          <w:rFonts w:ascii="Arial" w:hAnsi="Arial" w:cs="Arial"/>
        </w:rPr>
        <w:sectPr w:rsidR="009C75DC" w:rsidRPr="009C75DC" w:rsidSect="009C75DC">
          <w:type w:val="continuous"/>
          <w:pgSz w:w="12240" w:h="15840"/>
          <w:pgMar w:top="460" w:right="300" w:bottom="280" w:left="960" w:header="708" w:footer="708" w:gutter="0"/>
          <w:cols w:space="708"/>
        </w:sectPr>
      </w:pPr>
    </w:p>
    <w:p w:rsidR="009C75DC" w:rsidRPr="009C75DC" w:rsidRDefault="009C75DC" w:rsidP="009C75DC">
      <w:pPr>
        <w:spacing w:after="0" w:line="276" w:lineRule="auto"/>
        <w:rPr>
          <w:rFonts w:ascii="Arial" w:hAnsi="Arial" w:cs="Arial"/>
        </w:rPr>
      </w:pPr>
      <w:proofErr w:type="gramStart"/>
      <w:r w:rsidRPr="009C75DC">
        <w:rPr>
          <w:rFonts w:ascii="Arial" w:hAnsi="Arial" w:cs="Arial"/>
        </w:rPr>
        <w:lastRenderedPageBreak/>
        <w:t>locuintelor</w:t>
      </w:r>
      <w:proofErr w:type="gramEnd"/>
      <w:r w:rsidRPr="009C75DC">
        <w:rPr>
          <w:rFonts w:ascii="Arial" w:hAnsi="Arial" w:cs="Arial"/>
        </w:rPr>
        <w:t xml:space="preserve"> ce se vor construe precum si apa provenita din parcarea subterana sic ea de la cota +0,00) sa nu produca accidente de poluare. Acestea sunt reprezentate de reteaua de canalizare si de respectare prin proiect a normelor si prescriptiilor privind relatia cu reteaua de alimentare cu apa; nu exista sursa potentiala de poluare a apelor fiind vorba de construirea de </w:t>
      </w:r>
      <w:proofErr w:type="gramStart"/>
      <w:r w:rsidRPr="009C75DC">
        <w:rPr>
          <w:rFonts w:ascii="Arial" w:hAnsi="Arial" w:cs="Arial"/>
        </w:rPr>
        <w:t>locuinte ;</w:t>
      </w:r>
      <w:proofErr w:type="gramEnd"/>
    </w:p>
    <w:p w:rsidR="00DF6152" w:rsidRPr="009452DE" w:rsidRDefault="00DF615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staţiile</w:t>
      </w:r>
      <w:proofErr w:type="gramEnd"/>
      <w:r w:rsidRPr="009D1D3D">
        <w:rPr>
          <w:rFonts w:ascii="Arial" w:hAnsi="Arial" w:cs="Arial"/>
          <w:b/>
          <w:i/>
          <w:color w:val="2F5496" w:themeColor="accent1" w:themeShade="BF"/>
        </w:rPr>
        <w:t xml:space="preserve"> şi instalaţiile de epurare sau de preepurare a apelor uzate prevăzute;</w:t>
      </w:r>
    </w:p>
    <w:p w:rsidR="009452DE" w:rsidRDefault="009452DE" w:rsidP="009D1D3D">
      <w:pPr>
        <w:spacing w:after="0" w:line="276" w:lineRule="auto"/>
        <w:rPr>
          <w:rFonts w:ascii="Arial" w:hAnsi="Arial" w:cs="Arial"/>
        </w:rPr>
      </w:pPr>
      <w:r w:rsidRPr="009452DE">
        <w:rPr>
          <w:rFonts w:ascii="Arial" w:hAnsi="Arial" w:cs="Arial"/>
        </w:rPr>
        <w:t xml:space="preserve">Nu </w:t>
      </w:r>
      <w:proofErr w:type="gramStart"/>
      <w:r w:rsidRPr="009452DE">
        <w:rPr>
          <w:rFonts w:ascii="Arial" w:hAnsi="Arial" w:cs="Arial"/>
        </w:rPr>
        <w:t>este</w:t>
      </w:r>
      <w:proofErr w:type="gramEnd"/>
      <w:r w:rsidRPr="009452DE">
        <w:rPr>
          <w:rFonts w:ascii="Arial" w:hAnsi="Arial" w:cs="Arial"/>
        </w:rPr>
        <w:t xml:space="preserve"> cazul</w:t>
      </w:r>
      <w:r>
        <w:rPr>
          <w:rFonts w:ascii="Arial" w:hAnsi="Arial" w:cs="Arial"/>
        </w:rPr>
        <w:t>.</w:t>
      </w:r>
    </w:p>
    <w:p w:rsidR="009452DE" w:rsidRDefault="009452DE"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b)protecţia</w:t>
      </w:r>
      <w:proofErr w:type="gramEnd"/>
      <w:r w:rsidRPr="009D1D3D">
        <w:rPr>
          <w:rFonts w:ascii="Arial" w:hAnsi="Arial" w:cs="Arial"/>
          <w:b/>
          <w:i/>
          <w:color w:val="2F5496" w:themeColor="accent1" w:themeShade="BF"/>
        </w:rPr>
        <w:t xml:space="preserve"> aerului: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 pentru aer, poluanţi, inclusiv surse de mirosuri;</w:t>
      </w:r>
    </w:p>
    <w:p w:rsidR="00F46462" w:rsidRDefault="00F46462" w:rsidP="009D1D3D">
      <w:pPr>
        <w:spacing w:after="0" w:line="276" w:lineRule="auto"/>
        <w:rPr>
          <w:rFonts w:ascii="Arial" w:hAnsi="Arial" w:cs="Arial"/>
        </w:rPr>
      </w:pPr>
      <w:r w:rsidRPr="00F46462">
        <w:rPr>
          <w:rFonts w:ascii="Arial" w:hAnsi="Arial" w:cs="Arial"/>
        </w:rPr>
        <w:t>Sursele de poluare aferente unui santier sunt Utilajele, masinile, resturile de materiale de constructii, prafurile rezultate din punerea in opera a materialelor de constructii dar si praful rezultat din traficul din interiorul santierului.</w:t>
      </w:r>
    </w:p>
    <w:p w:rsidR="00F46462" w:rsidRPr="00F46462" w:rsidRDefault="00F4646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instalaţiile</w:t>
      </w:r>
      <w:proofErr w:type="gramEnd"/>
      <w:r w:rsidRPr="009D1D3D">
        <w:rPr>
          <w:rFonts w:ascii="Arial" w:hAnsi="Arial" w:cs="Arial"/>
          <w:b/>
          <w:i/>
          <w:color w:val="2F5496" w:themeColor="accent1" w:themeShade="BF"/>
        </w:rPr>
        <w:t xml:space="preserve"> pentru reţinerea şi dispersia poluanţilor în atmosferă;</w:t>
      </w:r>
    </w:p>
    <w:p w:rsidR="009452DE" w:rsidRDefault="00F46462" w:rsidP="009D1D3D">
      <w:pPr>
        <w:spacing w:after="0" w:line="276" w:lineRule="auto"/>
        <w:rPr>
          <w:rFonts w:ascii="Arial" w:hAnsi="Arial" w:cs="Arial"/>
        </w:rPr>
      </w:pPr>
      <w:r>
        <w:rPr>
          <w:rFonts w:ascii="Arial" w:hAnsi="Arial" w:cs="Arial"/>
        </w:rPr>
        <w:t xml:space="preserve">     Se vor utiliza masuri de buna practica:</w:t>
      </w: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Planificarea santierului</w:t>
      </w:r>
    </w:p>
    <w:p w:rsidR="00F46462" w:rsidRDefault="00F46462" w:rsidP="009D1D3D">
      <w:pPr>
        <w:spacing w:after="0" w:line="276" w:lineRule="auto"/>
        <w:rPr>
          <w:rFonts w:ascii="Arial" w:hAnsi="Arial" w:cs="Arial"/>
        </w:rPr>
      </w:pPr>
      <w:r>
        <w:rPr>
          <w:rFonts w:ascii="Arial" w:hAnsi="Arial" w:cs="Arial"/>
        </w:rPr>
        <w:t>-ridicarea de bariere eficiente in jurul zonei de actiivitati de praf sau ca limitare a santierului</w:t>
      </w:r>
    </w:p>
    <w:p w:rsidR="00F46462" w:rsidRDefault="00F46462" w:rsidP="009D1D3D">
      <w:pPr>
        <w:spacing w:after="0" w:line="276" w:lineRule="auto"/>
        <w:rPr>
          <w:rFonts w:ascii="Arial" w:hAnsi="Arial" w:cs="Arial"/>
        </w:rPr>
      </w:pPr>
      <w:r>
        <w:rPr>
          <w:rFonts w:ascii="Arial" w:hAnsi="Arial" w:cs="Arial"/>
        </w:rPr>
        <w:t>-nu se vor utiliza surse de foc in aer liber</w:t>
      </w:r>
    </w:p>
    <w:p w:rsidR="002051E3" w:rsidRDefault="002051E3" w:rsidP="009D1D3D">
      <w:pPr>
        <w:spacing w:after="0" w:line="276" w:lineRule="auto"/>
        <w:rPr>
          <w:rFonts w:ascii="Arial" w:hAnsi="Arial" w:cs="Arial"/>
        </w:rPr>
      </w:pPr>
      <w:r w:rsidRPr="002051E3">
        <w:rPr>
          <w:rFonts w:ascii="Arial" w:hAnsi="Arial" w:cs="Arial"/>
        </w:rPr>
        <w:lastRenderedPageBreak/>
        <w:t xml:space="preserve">-se va realiza un plan de organizare de santier in ceeea ce priveste utilajele si activitatile generatoare de praf, acestea se vor amplasa la distanta fata de receptorii sensibili si de vecinatati cu activitati </w:t>
      </w:r>
      <w:proofErr w:type="gramStart"/>
      <w:r w:rsidRPr="002051E3">
        <w:rPr>
          <w:rFonts w:ascii="Arial" w:hAnsi="Arial" w:cs="Arial"/>
        </w:rPr>
        <w:t>sociala(</w:t>
      </w:r>
      <w:proofErr w:type="gramEnd"/>
      <w:r w:rsidRPr="002051E3">
        <w:rPr>
          <w:rFonts w:ascii="Arial" w:hAnsi="Arial" w:cs="Arial"/>
        </w:rPr>
        <w:t>gradinit, scoli, spitale, case de batrani)</w:t>
      </w:r>
    </w:p>
    <w:p w:rsidR="002051E3" w:rsidRDefault="002051E3"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Traficul in constructii</w:t>
      </w:r>
    </w:p>
    <w:p w:rsidR="00F46462" w:rsidRDefault="00F46462" w:rsidP="009D1D3D">
      <w:pPr>
        <w:spacing w:after="0" w:line="276" w:lineRule="auto"/>
        <w:rPr>
          <w:rFonts w:ascii="Arial" w:hAnsi="Arial" w:cs="Arial"/>
        </w:rPr>
      </w:pPr>
      <w:r>
        <w:rPr>
          <w:rFonts w:ascii="Arial" w:hAnsi="Arial" w:cs="Arial"/>
        </w:rPr>
        <w:t>-</w:t>
      </w:r>
      <w:r w:rsidR="002051E3">
        <w:rPr>
          <w:rFonts w:ascii="Arial" w:hAnsi="Arial" w:cs="Arial"/>
        </w:rPr>
        <w:t>t</w:t>
      </w:r>
      <w:r>
        <w:rPr>
          <w:rFonts w:ascii="Arial" w:hAnsi="Arial" w:cs="Arial"/>
        </w:rPr>
        <w:t>oate vehiculele vor avea motorul oprit in timpul stationarii</w:t>
      </w:r>
    </w:p>
    <w:p w:rsidR="00F46462" w:rsidRDefault="00F46462" w:rsidP="009D1D3D">
      <w:pPr>
        <w:spacing w:after="0" w:line="276" w:lineRule="auto"/>
        <w:rPr>
          <w:rFonts w:ascii="Arial" w:hAnsi="Arial" w:cs="Arial"/>
        </w:rPr>
      </w:pPr>
      <w:r>
        <w:rPr>
          <w:rFonts w:ascii="Arial" w:hAnsi="Arial" w:cs="Arial"/>
        </w:rPr>
        <w:t>-</w:t>
      </w:r>
      <w:r w:rsidR="002051E3">
        <w:rPr>
          <w:rFonts w:ascii="Arial" w:hAnsi="Arial" w:cs="Arial"/>
        </w:rPr>
        <w:t>curatarea eficienta a vehiculelor si spalarea specifica a rotilor</w:t>
      </w:r>
    </w:p>
    <w:p w:rsidR="002051E3" w:rsidRDefault="002051E3" w:rsidP="009D1D3D">
      <w:pPr>
        <w:spacing w:after="0" w:line="276" w:lineRule="auto"/>
        <w:rPr>
          <w:rFonts w:ascii="Arial" w:hAnsi="Arial" w:cs="Arial"/>
        </w:rPr>
      </w:pPr>
      <w:r>
        <w:rPr>
          <w:rFonts w:ascii="Arial" w:hAnsi="Arial" w:cs="Arial"/>
        </w:rPr>
        <w:t>-Incaracaturile care ies sau intra in santier vor fi acoperite</w:t>
      </w:r>
    </w:p>
    <w:p w:rsidR="002051E3" w:rsidRDefault="002051E3" w:rsidP="009D1D3D">
      <w:pPr>
        <w:spacing w:after="0" w:line="276" w:lineRule="auto"/>
        <w:rPr>
          <w:rFonts w:ascii="Arial" w:hAnsi="Arial" w:cs="Arial"/>
        </w:rPr>
      </w:pPr>
      <w:r>
        <w:rPr>
          <w:rFonts w:ascii="Arial" w:hAnsi="Arial" w:cs="Arial"/>
        </w:rPr>
        <w:t xml:space="preserve">-se va amenaja traseul utilajelor in interiorul santierului astfel incat sa nu conduca la </w:t>
      </w:r>
      <w:proofErr w:type="gramStart"/>
      <w:r>
        <w:rPr>
          <w:rFonts w:ascii="Arial" w:hAnsi="Arial" w:cs="Arial"/>
        </w:rPr>
        <w:t>derapaje ,</w:t>
      </w:r>
      <w:proofErr w:type="gramEnd"/>
      <w:r>
        <w:rPr>
          <w:rFonts w:ascii="Arial" w:hAnsi="Arial" w:cs="Arial"/>
        </w:rPr>
        <w:t xml:space="preserve"> noroi sau baltire de apa.</w:t>
      </w:r>
    </w:p>
    <w:p w:rsidR="002051E3" w:rsidRDefault="002051E3" w:rsidP="009D1D3D">
      <w:pPr>
        <w:spacing w:after="0" w:line="276" w:lineRule="auto"/>
        <w:rPr>
          <w:rFonts w:ascii="Arial" w:hAnsi="Arial" w:cs="Arial"/>
        </w:rPr>
      </w:pPr>
      <w:r>
        <w:rPr>
          <w:rFonts w:ascii="Arial" w:hAnsi="Arial" w:cs="Arial"/>
        </w:rPr>
        <w:t>Vehiculele si utilajele se vor intretine corespunzator si vor avea revizii tehnice la zi.</w:t>
      </w:r>
    </w:p>
    <w:p w:rsidR="002051E3" w:rsidRDefault="002051E3"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Lucrari de demolare</w:t>
      </w:r>
    </w:p>
    <w:p w:rsidR="002051E3" w:rsidRDefault="002051E3" w:rsidP="009D1D3D">
      <w:pPr>
        <w:spacing w:after="0" w:line="276" w:lineRule="auto"/>
        <w:rPr>
          <w:rFonts w:ascii="Arial" w:hAnsi="Arial" w:cs="Arial"/>
        </w:rPr>
      </w:pPr>
      <w:r>
        <w:rPr>
          <w:rFonts w:ascii="Arial" w:hAnsi="Arial" w:cs="Arial"/>
        </w:rPr>
        <w:t xml:space="preserve">-utilizarea solutiilor specifice care maresc eficienta apei in fixarea </w:t>
      </w:r>
      <w:proofErr w:type="gramStart"/>
      <w:r>
        <w:rPr>
          <w:rFonts w:ascii="Arial" w:hAnsi="Arial" w:cs="Arial"/>
        </w:rPr>
        <w:t>prafului(</w:t>
      </w:r>
      <w:proofErr w:type="gramEnd"/>
      <w:r>
        <w:rPr>
          <w:rFonts w:ascii="Arial" w:hAnsi="Arial" w:cs="Arial"/>
        </w:rPr>
        <w:t>cu aceasta solutie se vor stropi caile de acces in santier, aria santierului unde se descarca materiale de constructii respectiv volume care se demoleaza.</w:t>
      </w:r>
    </w:p>
    <w:p w:rsidR="002051E3" w:rsidRDefault="002051E3" w:rsidP="009D1D3D">
      <w:pPr>
        <w:spacing w:after="0" w:line="276" w:lineRule="auto"/>
        <w:rPr>
          <w:rFonts w:ascii="Arial" w:hAnsi="Arial" w:cs="Arial"/>
        </w:rPr>
      </w:pPr>
      <w:r>
        <w:rPr>
          <w:rFonts w:ascii="Arial" w:hAnsi="Arial" w:cs="Arial"/>
        </w:rPr>
        <w:t xml:space="preserve">- </w:t>
      </w:r>
      <w:proofErr w:type="gramStart"/>
      <w:r>
        <w:rPr>
          <w:rFonts w:ascii="Arial" w:hAnsi="Arial" w:cs="Arial"/>
        </w:rPr>
        <w:t>echipamentul</w:t>
      </w:r>
      <w:proofErr w:type="gramEnd"/>
      <w:r>
        <w:rPr>
          <w:rFonts w:ascii="Arial" w:hAnsi="Arial" w:cs="Arial"/>
        </w:rPr>
        <w:t xml:space="preserve"> de taiere se  utilizeaza aapa ca sa incorporeze  praful sau sa existe sisteme de ventilatie corespunzatoare locului.</w:t>
      </w:r>
    </w:p>
    <w:p w:rsidR="002051E3" w:rsidRDefault="002051E3" w:rsidP="009D1D3D">
      <w:pPr>
        <w:spacing w:after="0" w:line="276" w:lineRule="auto"/>
        <w:rPr>
          <w:rFonts w:ascii="Arial" w:hAnsi="Arial" w:cs="Arial"/>
        </w:rPr>
      </w:pPr>
      <w:r>
        <w:rPr>
          <w:rFonts w:ascii="Arial" w:hAnsi="Arial" w:cs="Arial"/>
        </w:rPr>
        <w:t xml:space="preserve">-deseurile rezultate din demolari se vor depozita direct in </w:t>
      </w:r>
      <w:proofErr w:type="gramStart"/>
      <w:r>
        <w:rPr>
          <w:rFonts w:ascii="Arial" w:hAnsi="Arial" w:cs="Arial"/>
        </w:rPr>
        <w:t>containere ,</w:t>
      </w:r>
      <w:proofErr w:type="gramEnd"/>
      <w:r>
        <w:rPr>
          <w:rFonts w:ascii="Arial" w:hAnsi="Arial" w:cs="Arial"/>
        </w:rPr>
        <w:t xml:space="preserve"> este interzisa depozitarea lor, chiar si temporara pe sol.</w:t>
      </w:r>
    </w:p>
    <w:p w:rsidR="002051E3" w:rsidRDefault="002051E3"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Activitati in santier</w:t>
      </w:r>
    </w:p>
    <w:p w:rsidR="002051E3" w:rsidRDefault="002051E3" w:rsidP="002051E3">
      <w:pPr>
        <w:pStyle w:val="ListParagraph"/>
        <w:spacing w:after="0" w:line="276" w:lineRule="auto"/>
        <w:rPr>
          <w:rFonts w:ascii="Arial" w:hAnsi="Arial" w:cs="Arial"/>
        </w:rPr>
      </w:pPr>
      <w:r>
        <w:rPr>
          <w:rFonts w:ascii="Arial" w:hAnsi="Arial" w:cs="Arial"/>
        </w:rPr>
        <w:t>Minimizarea activitatilor generatoare de praf</w:t>
      </w:r>
    </w:p>
    <w:p w:rsidR="002051E3" w:rsidRDefault="002051E3" w:rsidP="00C236F0">
      <w:pPr>
        <w:pStyle w:val="ListParagraph"/>
        <w:spacing w:after="0" w:line="276" w:lineRule="auto"/>
        <w:ind w:left="0"/>
        <w:rPr>
          <w:rFonts w:ascii="Arial" w:hAnsi="Arial" w:cs="Arial"/>
        </w:rPr>
      </w:pPr>
      <w:r>
        <w:rPr>
          <w:rFonts w:ascii="Arial" w:hAnsi="Arial" w:cs="Arial"/>
        </w:rPr>
        <w:t xml:space="preserve">-Utilizarea solutiilor specifice care maresc eficienta apei in fixare </w:t>
      </w:r>
      <w:proofErr w:type="gramStart"/>
      <w:r>
        <w:rPr>
          <w:rFonts w:ascii="Arial" w:hAnsi="Arial" w:cs="Arial"/>
        </w:rPr>
        <w:t>prafului</w:t>
      </w:r>
      <w:r w:rsidR="00C236F0">
        <w:rPr>
          <w:rFonts w:ascii="Arial" w:hAnsi="Arial" w:cs="Arial"/>
        </w:rPr>
        <w:t>(</w:t>
      </w:r>
      <w:proofErr w:type="gramEnd"/>
      <w:r w:rsidR="00C236F0">
        <w:rPr>
          <w:rFonts w:ascii="Arial" w:hAnsi="Arial" w:cs="Arial"/>
        </w:rPr>
        <w:t xml:space="preserve"> se vor stropi caile de accea in santier, aria santierului unde se descarca materiale de constructii)</w:t>
      </w:r>
    </w:p>
    <w:p w:rsidR="00C236F0" w:rsidRPr="002051E3" w:rsidRDefault="00C236F0" w:rsidP="00C236F0">
      <w:pPr>
        <w:pStyle w:val="ListParagraph"/>
        <w:spacing w:after="0" w:line="276" w:lineRule="auto"/>
        <w:ind w:left="0"/>
        <w:rPr>
          <w:rFonts w:ascii="Arial" w:hAnsi="Arial" w:cs="Arial"/>
        </w:rPr>
      </w:pPr>
      <w:r>
        <w:rPr>
          <w:rFonts w:ascii="Arial" w:hAnsi="Arial" w:cs="Arial"/>
        </w:rPr>
        <w:t>-Depozitarea stocurilor de materiale de constructii in santier cat mai putin posibil, si depozitare materialelor de constructii in incinte inchise.</w:t>
      </w:r>
    </w:p>
    <w:p w:rsidR="00F46462" w:rsidRDefault="00F46462" w:rsidP="009D1D3D">
      <w:pPr>
        <w:spacing w:after="0" w:line="276" w:lineRule="auto"/>
        <w:rPr>
          <w:rFonts w:ascii="Arial" w:hAnsi="Arial" w:cs="Arial"/>
          <w:b/>
          <w:i/>
          <w:color w:val="2F5496" w:themeColor="accent1" w:themeShade="BF"/>
        </w:rPr>
      </w:pPr>
    </w:p>
    <w:p w:rsidR="0006465D" w:rsidRDefault="0006465D" w:rsidP="009D1D3D">
      <w:pPr>
        <w:spacing w:after="0" w:line="276" w:lineRule="auto"/>
        <w:rPr>
          <w:rFonts w:ascii="Arial" w:hAnsi="Arial" w:cs="Arial"/>
          <w:b/>
          <w:i/>
          <w:color w:val="2F5496" w:themeColor="accent1" w:themeShade="BF"/>
        </w:rPr>
      </w:pPr>
    </w:p>
    <w:p w:rsidR="0006465D" w:rsidRPr="009D1D3D" w:rsidRDefault="0006465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c)protecţia</w:t>
      </w:r>
      <w:proofErr w:type="gramEnd"/>
      <w:r w:rsidRPr="009D1D3D">
        <w:rPr>
          <w:rFonts w:ascii="Arial" w:hAnsi="Arial" w:cs="Arial"/>
          <w:b/>
          <w:i/>
          <w:color w:val="2F5496" w:themeColor="accent1" w:themeShade="BF"/>
        </w:rPr>
        <w:t xml:space="preserve"> împotriva zgomotului şi vibraţiilor: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zgomot şi de vibraţii;</w:t>
      </w:r>
    </w:p>
    <w:p w:rsidR="00A026B4" w:rsidRDefault="00AB602F" w:rsidP="009D1D3D">
      <w:pPr>
        <w:spacing w:after="0" w:line="276" w:lineRule="auto"/>
        <w:rPr>
          <w:rFonts w:ascii="Arial" w:hAnsi="Arial" w:cs="Arial"/>
        </w:rPr>
      </w:pPr>
      <w:bookmarkStart w:id="21" w:name="_Hlk12287763"/>
      <w:r>
        <w:rPr>
          <w:rFonts w:ascii="Arial" w:hAnsi="Arial" w:cs="Arial"/>
        </w:rPr>
        <w:t xml:space="preserve">- </w:t>
      </w:r>
      <w:proofErr w:type="gramStart"/>
      <w:r>
        <w:rPr>
          <w:rFonts w:ascii="Arial" w:hAnsi="Arial" w:cs="Arial"/>
        </w:rPr>
        <w:t>procedeele</w:t>
      </w:r>
      <w:proofErr w:type="gramEnd"/>
      <w:r>
        <w:rPr>
          <w:rFonts w:ascii="Arial" w:hAnsi="Arial" w:cs="Arial"/>
        </w:rPr>
        <w:t xml:space="preserve"> tehnologice de executie ale cladirii(decapare strat vegetal si straturi contaminate,sapaturi,fundatii,zidarii,vehicularea materialelor de constructie,implica utilizarea unor grupuri de utilaje cu functii adecvate.</w:t>
      </w:r>
    </w:p>
    <w:p w:rsidR="00AB602F" w:rsidRDefault="00AB602F" w:rsidP="009D1D3D">
      <w:pPr>
        <w:spacing w:after="0" w:line="276" w:lineRule="auto"/>
        <w:rPr>
          <w:rFonts w:ascii="Arial" w:hAnsi="Arial" w:cs="Arial"/>
        </w:rPr>
      </w:pPr>
      <w:r>
        <w:rPr>
          <w:rFonts w:ascii="Arial" w:hAnsi="Arial" w:cs="Arial"/>
        </w:rPr>
        <w:t xml:space="preserve">-in fronturile de lucru zgomotul este produs de functionarea utilajelor de constructii specifice </w:t>
      </w:r>
      <w:proofErr w:type="gramStart"/>
      <w:r>
        <w:rPr>
          <w:rFonts w:ascii="Arial" w:hAnsi="Arial" w:cs="Arial"/>
        </w:rPr>
        <w:t>lucrarilor</w:t>
      </w:r>
      <w:r w:rsidR="009E6708">
        <w:rPr>
          <w:rFonts w:ascii="Arial" w:hAnsi="Arial" w:cs="Arial"/>
        </w:rPr>
        <w:t>(</w:t>
      </w:r>
      <w:proofErr w:type="gramEnd"/>
      <w:r w:rsidR="009E6708">
        <w:rPr>
          <w:rFonts w:ascii="Arial" w:hAnsi="Arial" w:cs="Arial"/>
        </w:rPr>
        <w:t>spargeri, curatari in amplasament,realizarea structurii proiectate etc), aprovizionarea cu materiale.</w:t>
      </w:r>
    </w:p>
    <w:p w:rsidR="009E6708" w:rsidRDefault="009E6708" w:rsidP="009D1D3D">
      <w:pPr>
        <w:spacing w:after="0" w:line="276" w:lineRule="auto"/>
        <w:rPr>
          <w:rFonts w:ascii="Arial" w:hAnsi="Arial" w:cs="Arial"/>
        </w:rPr>
      </w:pPr>
      <w:r>
        <w:rPr>
          <w:rFonts w:ascii="Arial" w:hAnsi="Arial" w:cs="Arial"/>
        </w:rPr>
        <w:t xml:space="preserve">-pe traseele din santier si in afara </w:t>
      </w:r>
      <w:proofErr w:type="gramStart"/>
      <w:r>
        <w:rPr>
          <w:rFonts w:ascii="Arial" w:hAnsi="Arial" w:cs="Arial"/>
        </w:rPr>
        <w:t>lui  zgomotul</w:t>
      </w:r>
      <w:proofErr w:type="gramEnd"/>
      <w:r>
        <w:rPr>
          <w:rFonts w:ascii="Arial" w:hAnsi="Arial" w:cs="Arial"/>
        </w:rPr>
        <w:t xml:space="preserve"> este produs de circulatia autovehiculelor care transporta materiale necesare executiei lucrarii.</w:t>
      </w:r>
    </w:p>
    <w:bookmarkEnd w:id="21"/>
    <w:p w:rsidR="00A026B4" w:rsidRPr="00A026B4" w:rsidRDefault="00A026B4" w:rsidP="009D1D3D">
      <w:pPr>
        <w:spacing w:after="0" w:line="276" w:lineRule="auto"/>
        <w:rPr>
          <w:rFonts w:ascii="Arial" w:hAnsi="Arial" w:cs="Arial"/>
        </w:rPr>
      </w:pPr>
    </w:p>
    <w:p w:rsidR="00A026B4"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amenajările</w:t>
      </w:r>
      <w:proofErr w:type="gramEnd"/>
      <w:r w:rsidRPr="009D1D3D">
        <w:rPr>
          <w:rFonts w:ascii="Arial" w:hAnsi="Arial" w:cs="Arial"/>
          <w:b/>
          <w:i/>
          <w:color w:val="2F5496" w:themeColor="accent1" w:themeShade="BF"/>
        </w:rPr>
        <w:t xml:space="preserve"> şi dotările pentru protecţia împotriva zgomotului şi vibraţiilor;</w:t>
      </w:r>
    </w:p>
    <w:p w:rsidR="00A026B4" w:rsidRDefault="009E6708" w:rsidP="009D1D3D">
      <w:pPr>
        <w:spacing w:after="0" w:line="276" w:lineRule="auto"/>
        <w:rPr>
          <w:rFonts w:ascii="Arial" w:hAnsi="Arial" w:cs="Arial"/>
        </w:rPr>
      </w:pPr>
      <w:r>
        <w:rPr>
          <w:rFonts w:ascii="Arial" w:hAnsi="Arial" w:cs="Arial"/>
        </w:rPr>
        <w:t xml:space="preserve">-limitarea traseelor ce strabat zonele locuite si zonele sensibile din cadrul ariilor naturale protejate de care utilajele si autovehiculele cu mase </w:t>
      </w:r>
      <w:proofErr w:type="gramStart"/>
      <w:r>
        <w:rPr>
          <w:rFonts w:ascii="Arial" w:hAnsi="Arial" w:cs="Arial"/>
        </w:rPr>
        <w:t>mari  si</w:t>
      </w:r>
      <w:proofErr w:type="gramEnd"/>
      <w:r>
        <w:rPr>
          <w:rFonts w:ascii="Arial" w:hAnsi="Arial" w:cs="Arial"/>
        </w:rPr>
        <w:t xml:space="preserve"> emisii sonore importante.</w:t>
      </w:r>
    </w:p>
    <w:p w:rsidR="009E6708" w:rsidRDefault="009E6708" w:rsidP="009D1D3D">
      <w:pPr>
        <w:spacing w:after="0" w:line="276" w:lineRule="auto"/>
        <w:rPr>
          <w:rFonts w:ascii="Arial" w:hAnsi="Arial" w:cs="Arial"/>
        </w:rPr>
      </w:pPr>
      <w:r>
        <w:rPr>
          <w:rFonts w:ascii="Arial" w:hAnsi="Arial" w:cs="Arial"/>
        </w:rPr>
        <w:lastRenderedPageBreak/>
        <w:t>-amplasamentul fiind in localitate se recomanda lucrul numai in perioada de zi, respectandu-se perioada de odihna a localnicilor.</w:t>
      </w:r>
    </w:p>
    <w:p w:rsidR="009E6708" w:rsidRPr="00A026B4" w:rsidRDefault="009E6708" w:rsidP="009D1D3D">
      <w:pPr>
        <w:spacing w:after="0" w:line="276" w:lineRule="auto"/>
        <w:rPr>
          <w:rFonts w:ascii="Arial" w:hAnsi="Arial" w:cs="Arial"/>
        </w:rPr>
      </w:pPr>
      <w:r>
        <w:rPr>
          <w:rFonts w:ascii="Arial" w:hAnsi="Arial" w:cs="Arial"/>
        </w:rPr>
        <w:t>-in cazul unor reclamatii din partea populatiei se vor modifica traseeele de circulatie.</w:t>
      </w:r>
    </w:p>
    <w:p w:rsidR="00A026B4" w:rsidRPr="00A026B4" w:rsidRDefault="00A026B4"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w:t>
      </w:r>
      <w:proofErr w:type="gramEnd"/>
      <w:r w:rsidRPr="009D1D3D">
        <w:rPr>
          <w:rFonts w:ascii="Arial" w:hAnsi="Arial" w:cs="Arial"/>
          <w:b/>
          <w:i/>
          <w:color w:val="2F5496" w:themeColor="accent1" w:themeShade="BF"/>
        </w:rPr>
        <w:t>protecţia împotriva radiaţiilor: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radiaţii;</w:t>
      </w:r>
    </w:p>
    <w:p w:rsidR="00A026B4" w:rsidRDefault="009E6708" w:rsidP="009D1D3D">
      <w:pPr>
        <w:spacing w:after="0" w:line="276" w:lineRule="auto"/>
        <w:rPr>
          <w:rFonts w:ascii="Arial" w:hAnsi="Arial" w:cs="Arial"/>
        </w:rPr>
      </w:pPr>
      <w:r>
        <w:rPr>
          <w:rFonts w:ascii="Arial" w:hAnsi="Arial" w:cs="Arial"/>
        </w:rPr>
        <w:t xml:space="preserve">- </w:t>
      </w:r>
      <w:proofErr w:type="gramStart"/>
      <w:r>
        <w:rPr>
          <w:rFonts w:ascii="Arial" w:hAnsi="Arial" w:cs="Arial"/>
        </w:rPr>
        <w:t>echipamentele</w:t>
      </w:r>
      <w:proofErr w:type="gramEnd"/>
      <w:r>
        <w:rPr>
          <w:rFonts w:ascii="Arial" w:hAnsi="Arial" w:cs="Arial"/>
        </w:rPr>
        <w:t xml:space="preserve"> utilizate prin motoarele electrice in functiune, genereaza radiatii electromagnetice care se situeaza insa la un nivel scazut pentru a avea un impact negativ asupra mediului.</w:t>
      </w:r>
    </w:p>
    <w:p w:rsidR="009E6708" w:rsidRDefault="009E6708" w:rsidP="009D1D3D">
      <w:pPr>
        <w:spacing w:after="0" w:line="276" w:lineRule="auto"/>
        <w:rPr>
          <w:rFonts w:ascii="Arial" w:hAnsi="Arial" w:cs="Arial"/>
        </w:rPr>
      </w:pPr>
      <w:r>
        <w:rPr>
          <w:rFonts w:ascii="Arial" w:hAnsi="Arial" w:cs="Arial"/>
        </w:rPr>
        <w:t xml:space="preserve">-atat lucrarile propuse cat si echipamentele folosite la executia lor nu genereaza radiatii ionizate </w:t>
      </w:r>
    </w:p>
    <w:p w:rsidR="00A026B4" w:rsidRPr="00A026B4" w:rsidRDefault="00A026B4"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amenajările</w:t>
      </w:r>
      <w:proofErr w:type="gramEnd"/>
      <w:r w:rsidRPr="009D1D3D">
        <w:rPr>
          <w:rFonts w:ascii="Arial" w:hAnsi="Arial" w:cs="Arial"/>
          <w:b/>
          <w:i/>
          <w:color w:val="2F5496" w:themeColor="accent1" w:themeShade="BF"/>
        </w:rPr>
        <w:t xml:space="preserve"> şi dotările pentru protecţia împotriva radiaţiilor;</w:t>
      </w:r>
    </w:p>
    <w:p w:rsidR="00A026B4" w:rsidRPr="00A026B4" w:rsidRDefault="004A33AA" w:rsidP="009D1D3D">
      <w:pPr>
        <w:spacing w:after="0" w:line="276" w:lineRule="auto"/>
        <w:rPr>
          <w:rFonts w:ascii="Arial" w:hAnsi="Arial" w:cs="Arial"/>
        </w:rPr>
      </w:pPr>
      <w:r>
        <w:rPr>
          <w:rFonts w:ascii="Arial" w:hAnsi="Arial" w:cs="Arial"/>
        </w:rPr>
        <w:t xml:space="preserve">-se </w:t>
      </w:r>
      <w:proofErr w:type="gramStart"/>
      <w:r>
        <w:rPr>
          <w:rFonts w:ascii="Arial" w:hAnsi="Arial" w:cs="Arial"/>
        </w:rPr>
        <w:t>va</w:t>
      </w:r>
      <w:proofErr w:type="gramEnd"/>
      <w:r>
        <w:rPr>
          <w:rFonts w:ascii="Arial" w:hAnsi="Arial" w:cs="Arial"/>
        </w:rPr>
        <w:t xml:space="preserve"> reduce pe cat posibil durata de utilizare a echipamentelor.</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e)protecţia</w:t>
      </w:r>
      <w:proofErr w:type="gramEnd"/>
      <w:r w:rsidRPr="009D1D3D">
        <w:rPr>
          <w:rFonts w:ascii="Arial" w:hAnsi="Arial" w:cs="Arial"/>
          <w:b/>
          <w:i/>
          <w:color w:val="2F5496" w:themeColor="accent1" w:themeShade="BF"/>
        </w:rPr>
        <w:t xml:space="preserve"> solului şi a subsolului: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 pentru sol, subsol, ape freatice şi de adâncime;</w:t>
      </w:r>
    </w:p>
    <w:p w:rsidR="004A33AA" w:rsidRDefault="004A33AA" w:rsidP="009D1D3D">
      <w:pPr>
        <w:spacing w:after="0" w:line="276" w:lineRule="auto"/>
        <w:rPr>
          <w:rFonts w:ascii="Arial" w:hAnsi="Arial" w:cs="Arial"/>
        </w:rPr>
      </w:pPr>
      <w:r>
        <w:rPr>
          <w:rFonts w:ascii="Arial" w:hAnsi="Arial" w:cs="Arial"/>
        </w:rPr>
        <w:t>-In perioada de executie a cladirii, proiectate sursele posibile de poluarea solului sunt cauzate de propriu-zisa a lucrarilor si traficul de santier.</w:t>
      </w:r>
    </w:p>
    <w:p w:rsidR="004A33AA" w:rsidRDefault="004A33AA" w:rsidP="009D1D3D">
      <w:pPr>
        <w:spacing w:after="0" w:line="276" w:lineRule="auto"/>
        <w:rPr>
          <w:rFonts w:ascii="Arial" w:hAnsi="Arial" w:cs="Arial"/>
        </w:rPr>
      </w:pPr>
      <w:r>
        <w:rPr>
          <w:rFonts w:ascii="Arial" w:hAnsi="Arial" w:cs="Arial"/>
        </w:rPr>
        <w:t>-depozitarea necontrolata si pe spatii neamenajate a deseurilor rezultate din activitatile de constructii</w:t>
      </w:r>
    </w:p>
    <w:p w:rsidR="004A33AA" w:rsidRDefault="004A33AA" w:rsidP="009D1D3D">
      <w:pPr>
        <w:spacing w:after="0" w:line="276" w:lineRule="auto"/>
        <w:rPr>
          <w:rFonts w:ascii="Arial" w:hAnsi="Arial" w:cs="Arial"/>
        </w:rPr>
      </w:pPr>
      <w:r>
        <w:rPr>
          <w:rFonts w:ascii="Arial" w:hAnsi="Arial" w:cs="Arial"/>
        </w:rPr>
        <w:t xml:space="preserve">-depozitarea necorespunzatoare direct pe sol a deseurilor rezultate din activitatea de constructii poate determina poluarea solului si </w:t>
      </w:r>
      <w:proofErr w:type="gramStart"/>
      <w:r>
        <w:rPr>
          <w:rFonts w:ascii="Arial" w:hAnsi="Arial" w:cs="Arial"/>
        </w:rPr>
        <w:t>a</w:t>
      </w:r>
      <w:proofErr w:type="gramEnd"/>
      <w:r>
        <w:rPr>
          <w:rFonts w:ascii="Arial" w:hAnsi="Arial" w:cs="Arial"/>
        </w:rPr>
        <w:t xml:space="preserve"> apelor subterane prin scurgeri directe sau prin spalarea acestor deseuri de catre apele de precipitatii.</w:t>
      </w:r>
    </w:p>
    <w:p w:rsidR="004A33AA" w:rsidRDefault="004A33AA" w:rsidP="009D1D3D">
      <w:pPr>
        <w:spacing w:after="0" w:line="276" w:lineRule="auto"/>
        <w:rPr>
          <w:rFonts w:ascii="Arial" w:hAnsi="Arial" w:cs="Arial"/>
        </w:rPr>
      </w:pPr>
      <w:r>
        <w:rPr>
          <w:rFonts w:ascii="Arial" w:hAnsi="Arial" w:cs="Arial"/>
        </w:rPr>
        <w:t xml:space="preserve">-depunerea pulbeilor si a </w:t>
      </w:r>
      <w:r w:rsidR="00D6728E">
        <w:rPr>
          <w:rFonts w:ascii="Arial" w:hAnsi="Arial" w:cs="Arial"/>
        </w:rPr>
        <w:t xml:space="preserve">gazelor de ardere din motoarele cu ardere interna a utilajelor si spalarea acestora de catre apele pluviale urmate de infiltrarea in </w:t>
      </w:r>
      <w:proofErr w:type="gramStart"/>
      <w:r w:rsidR="00D6728E">
        <w:rPr>
          <w:rFonts w:ascii="Arial" w:hAnsi="Arial" w:cs="Arial"/>
        </w:rPr>
        <w:t>subteran .</w:t>
      </w:r>
      <w:proofErr w:type="gramEnd"/>
    </w:p>
    <w:p w:rsidR="00D6728E" w:rsidRDefault="00D6728E" w:rsidP="009D1D3D">
      <w:pPr>
        <w:spacing w:after="0" w:line="276" w:lineRule="auto"/>
        <w:rPr>
          <w:rFonts w:ascii="Arial" w:hAnsi="Arial" w:cs="Arial"/>
        </w:rPr>
      </w:pPr>
      <w:r>
        <w:rPr>
          <w:rFonts w:ascii="Arial" w:hAnsi="Arial" w:cs="Arial"/>
        </w:rPr>
        <w:t xml:space="preserve">-scapari accidentale sau neintentionate de </w:t>
      </w:r>
      <w:proofErr w:type="gramStart"/>
      <w:r>
        <w:rPr>
          <w:rFonts w:ascii="Arial" w:hAnsi="Arial" w:cs="Arial"/>
        </w:rPr>
        <w:t>carburanti ,</w:t>
      </w:r>
      <w:proofErr w:type="gramEnd"/>
      <w:r>
        <w:rPr>
          <w:rFonts w:ascii="Arial" w:hAnsi="Arial" w:cs="Arial"/>
        </w:rPr>
        <w:t xml:space="preserve"> uleiuri, ciment,substante chimice sau alte  materiale poluante,in timpul manipularii sau stocarii acestora</w:t>
      </w:r>
    </w:p>
    <w:p w:rsidR="00D6728E" w:rsidRDefault="00D6728E" w:rsidP="009D1D3D">
      <w:pPr>
        <w:spacing w:after="0" w:line="276" w:lineRule="auto"/>
        <w:rPr>
          <w:rFonts w:ascii="Arial" w:hAnsi="Arial" w:cs="Arial"/>
        </w:rPr>
      </w:pPr>
      <w:r>
        <w:rPr>
          <w:rFonts w:ascii="Arial" w:hAnsi="Arial" w:cs="Arial"/>
        </w:rPr>
        <w:t xml:space="preserve">-traficul auto=conduce la generarea unor concentratii semnificative de poluanti, poluanti a caror efect direct cumulativ asupra solului reprezinta principalul factor cauzator </w:t>
      </w:r>
      <w:proofErr w:type="gramStart"/>
      <w:r>
        <w:rPr>
          <w:rFonts w:ascii="Arial" w:hAnsi="Arial" w:cs="Arial"/>
        </w:rPr>
        <w:t>fr</w:t>
      </w:r>
      <w:proofErr w:type="gramEnd"/>
      <w:r>
        <w:rPr>
          <w:rFonts w:ascii="Arial" w:hAnsi="Arial" w:cs="Arial"/>
        </w:rPr>
        <w:t xml:space="preserve"> dezagremente</w:t>
      </w:r>
    </w:p>
    <w:p w:rsidR="00D6728E" w:rsidRDefault="00D6728E" w:rsidP="009D1D3D">
      <w:pPr>
        <w:spacing w:after="0" w:line="276" w:lineRule="auto"/>
        <w:rPr>
          <w:rFonts w:ascii="Arial" w:hAnsi="Arial" w:cs="Arial"/>
        </w:rPr>
      </w:pPr>
      <w:r>
        <w:rPr>
          <w:rFonts w:ascii="Arial" w:hAnsi="Arial" w:cs="Arial"/>
        </w:rPr>
        <w:t>-precipitatiile odata cu spalarea atmosferei de poluanti si depunerea acestora pe sol, spala si solul, ajutand la transportul poluantilor spre emisari</w:t>
      </w:r>
    </w:p>
    <w:p w:rsidR="00D6728E" w:rsidRDefault="00D6728E" w:rsidP="009D1D3D">
      <w:pPr>
        <w:spacing w:after="0" w:line="276" w:lineRule="auto"/>
        <w:rPr>
          <w:rFonts w:ascii="Arial" w:hAnsi="Arial" w:cs="Arial"/>
        </w:rPr>
      </w:pPr>
      <w:r>
        <w:rPr>
          <w:rFonts w:ascii="Arial" w:hAnsi="Arial" w:cs="Arial"/>
        </w:rPr>
        <w:t xml:space="preserve">-depozitarea necontrolata </w:t>
      </w:r>
      <w:r w:rsidR="00857646">
        <w:rPr>
          <w:rFonts w:ascii="Arial" w:hAnsi="Arial" w:cs="Arial"/>
        </w:rPr>
        <w:t>si pe spatii neamenajate a deseurilor rezultate din activitatile desfasurate in zona spatiile de odihna/parcare si servicii de intretinere/mentenanta.</w:t>
      </w:r>
    </w:p>
    <w:p w:rsidR="00857646" w:rsidRPr="004A33AA" w:rsidRDefault="00857646"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xml:space="preserve"> şi dotările pentru protecţia solului şi a subsolului;</w:t>
      </w:r>
    </w:p>
    <w:p w:rsidR="00857646" w:rsidRDefault="00857646" w:rsidP="00857646">
      <w:pPr>
        <w:spacing w:after="0" w:line="276" w:lineRule="auto"/>
        <w:rPr>
          <w:rFonts w:ascii="Arial" w:hAnsi="Arial" w:cs="Arial"/>
        </w:rPr>
      </w:pPr>
      <w:r w:rsidRPr="00857646">
        <w:rPr>
          <w:rFonts w:ascii="Arial" w:hAnsi="Arial" w:cs="Arial"/>
        </w:rPr>
        <w:t>-</w:t>
      </w:r>
      <w:r>
        <w:rPr>
          <w:rFonts w:ascii="Arial" w:hAnsi="Arial" w:cs="Arial"/>
        </w:rPr>
        <w:t xml:space="preserve">evitarea degradarii zonelor invecinate amplasamentului so a vegetatiei existente, din perimetrul adiacent zonelor de lucru, prin stationarea </w:t>
      </w:r>
      <w:proofErr w:type="gramStart"/>
      <w:r>
        <w:rPr>
          <w:rFonts w:ascii="Arial" w:hAnsi="Arial" w:cs="Arial"/>
        </w:rPr>
        <w:t>utilajelor  efectuarii</w:t>
      </w:r>
      <w:proofErr w:type="gramEnd"/>
      <w:r>
        <w:rPr>
          <w:rFonts w:ascii="Arial" w:hAnsi="Arial" w:cs="Arial"/>
        </w:rPr>
        <w:t xml:space="preserve"> de reparatii depozitare de materiale, etc.</w:t>
      </w:r>
    </w:p>
    <w:p w:rsidR="00857646" w:rsidRDefault="00857646" w:rsidP="00857646">
      <w:pPr>
        <w:spacing w:after="0" w:line="276" w:lineRule="auto"/>
        <w:rPr>
          <w:rFonts w:ascii="Arial" w:hAnsi="Arial" w:cs="Arial"/>
        </w:rPr>
      </w:pPr>
      <w:r>
        <w:rPr>
          <w:rFonts w:ascii="Arial" w:hAnsi="Arial" w:cs="Arial"/>
        </w:rPr>
        <w:t>-colectarea tuturor deseurilor rezultate din activitatea de constructii din rezervoarele sau din conductele de legatura ale acestora, in acest sens toate utilajele de constructii si transport folosite vor fi mai intai atent verificate.</w:t>
      </w:r>
    </w:p>
    <w:p w:rsidR="00857646" w:rsidRDefault="00857646" w:rsidP="00857646">
      <w:pPr>
        <w:spacing w:after="0" w:line="276" w:lineRule="auto"/>
        <w:rPr>
          <w:rFonts w:ascii="Arial" w:hAnsi="Arial" w:cs="Arial"/>
        </w:rPr>
      </w:pPr>
      <w:r>
        <w:rPr>
          <w:rFonts w:ascii="Arial" w:hAnsi="Arial" w:cs="Arial"/>
        </w:rPr>
        <w:t>-</w:t>
      </w:r>
      <w:r w:rsidR="002908DC">
        <w:rPr>
          <w:rFonts w:ascii="Arial" w:hAnsi="Arial" w:cs="Arial"/>
        </w:rPr>
        <w:t>evitarea pierderilor de carburanti la stationarea utilajelor de constructii din rezervoarele sau din conductele de legatura ale acestora, in acest sens toate utilajele de constructii si transport folosite vor fi mai intai atent verificate.</w:t>
      </w:r>
    </w:p>
    <w:p w:rsidR="002908DC" w:rsidRDefault="002908DC" w:rsidP="00857646">
      <w:pPr>
        <w:spacing w:after="0" w:line="276" w:lineRule="auto"/>
        <w:rPr>
          <w:rFonts w:ascii="Arial" w:hAnsi="Arial" w:cs="Arial"/>
        </w:rPr>
      </w:pPr>
      <w:r>
        <w:rPr>
          <w:rFonts w:ascii="Arial" w:hAnsi="Arial" w:cs="Arial"/>
        </w:rPr>
        <w:lastRenderedPageBreak/>
        <w:t>-</w:t>
      </w:r>
      <w:proofErr w:type="gramStart"/>
      <w:r>
        <w:rPr>
          <w:rFonts w:ascii="Arial" w:hAnsi="Arial" w:cs="Arial"/>
        </w:rPr>
        <w:t>refacerea  terenurilor</w:t>
      </w:r>
      <w:proofErr w:type="gramEnd"/>
      <w:r>
        <w:rPr>
          <w:rFonts w:ascii="Arial" w:hAnsi="Arial" w:cs="Arial"/>
        </w:rPr>
        <w:t xml:space="preserve"> (replantare si reconstruirea solului afectat) ocupate temporar si redarea acestora folosintei initiale.</w:t>
      </w:r>
    </w:p>
    <w:p w:rsidR="002908DC" w:rsidRDefault="002908DC" w:rsidP="00857646">
      <w:pPr>
        <w:spacing w:after="0" w:line="276" w:lineRule="auto"/>
        <w:rPr>
          <w:rFonts w:ascii="Arial" w:hAnsi="Arial" w:cs="Arial"/>
        </w:rPr>
      </w:pPr>
      <w:r>
        <w:rPr>
          <w:rFonts w:ascii="Arial" w:hAnsi="Arial" w:cs="Arial"/>
        </w:rPr>
        <w:t xml:space="preserve">- </w:t>
      </w:r>
      <w:proofErr w:type="gramStart"/>
      <w:r>
        <w:rPr>
          <w:rFonts w:ascii="Arial" w:hAnsi="Arial" w:cs="Arial"/>
        </w:rPr>
        <w:t>se</w:t>
      </w:r>
      <w:proofErr w:type="gramEnd"/>
      <w:r>
        <w:rPr>
          <w:rFonts w:ascii="Arial" w:hAnsi="Arial" w:cs="Arial"/>
        </w:rPr>
        <w:t xml:space="preserve"> recomada urmarirea periodica a calitatii solului pentru identificarea situatiilor de depasire a concentratiilor de metale grele in zona de influenta a parcarii</w:t>
      </w:r>
    </w:p>
    <w:p w:rsidR="002908DC" w:rsidRPr="00857646" w:rsidRDefault="002908DC" w:rsidP="00857646">
      <w:pPr>
        <w:spacing w:after="0" w:line="276" w:lineRule="auto"/>
        <w:rPr>
          <w:rFonts w:ascii="Arial" w:hAnsi="Arial" w:cs="Arial"/>
        </w:rPr>
      </w:pPr>
      <w:r>
        <w:rPr>
          <w:rFonts w:ascii="Arial" w:hAnsi="Arial" w:cs="Arial"/>
        </w:rPr>
        <w:t>-</w:t>
      </w:r>
      <w:proofErr w:type="gramStart"/>
      <w:r>
        <w:rPr>
          <w:rFonts w:ascii="Arial" w:hAnsi="Arial" w:cs="Arial"/>
        </w:rPr>
        <w:t>un</w:t>
      </w:r>
      <w:proofErr w:type="gramEnd"/>
      <w:r>
        <w:rPr>
          <w:rFonts w:ascii="Arial" w:hAnsi="Arial" w:cs="Arial"/>
        </w:rPr>
        <w:t xml:space="preserve"> rol important la incarcarea solului cu diversi poluanti il au si precipitatiile care favorizeaza si poluarea solului in adancime si a apei freatice.</w:t>
      </w:r>
    </w:p>
    <w:p w:rsidR="00AB602F" w:rsidRPr="009D1D3D" w:rsidRDefault="00AB602F"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f)protecţia</w:t>
      </w:r>
      <w:proofErr w:type="gramEnd"/>
      <w:r w:rsidRPr="009D1D3D">
        <w:rPr>
          <w:rFonts w:ascii="Arial" w:hAnsi="Arial" w:cs="Arial"/>
          <w:b/>
          <w:i/>
          <w:color w:val="2F5496" w:themeColor="accent1" w:themeShade="BF"/>
        </w:rPr>
        <w:t xml:space="preserve"> ecosistemelor terestre şi acvatice:</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identificarea</w:t>
      </w:r>
      <w:proofErr w:type="gramEnd"/>
      <w:r w:rsidRPr="009D1D3D">
        <w:rPr>
          <w:rFonts w:ascii="Arial" w:hAnsi="Arial" w:cs="Arial"/>
          <w:b/>
          <w:i/>
          <w:color w:val="2F5496" w:themeColor="accent1" w:themeShade="BF"/>
        </w:rPr>
        <w:t xml:space="preserve"> arealelor sensibile ce pot fi afectate de proiect;</w:t>
      </w:r>
    </w:p>
    <w:p w:rsidR="002908DC" w:rsidRDefault="00BB7455" w:rsidP="009D1D3D">
      <w:pPr>
        <w:spacing w:after="0" w:line="276" w:lineRule="auto"/>
        <w:rPr>
          <w:rFonts w:ascii="Arial" w:hAnsi="Arial" w:cs="Arial"/>
        </w:rPr>
      </w:pPr>
      <w:r w:rsidRPr="00BB7455">
        <w:rPr>
          <w:rFonts w:ascii="Arial" w:hAnsi="Arial" w:cs="Arial"/>
        </w:rPr>
        <w:t>-</w:t>
      </w:r>
      <w:r>
        <w:rPr>
          <w:rFonts w:ascii="Arial" w:hAnsi="Arial" w:cs="Arial"/>
        </w:rPr>
        <w:t xml:space="preserve">activitati de santier-ocuparea temporara de terenuri, poluarea potentiala a solului, depozitele temporare de deseuri </w:t>
      </w:r>
      <w:proofErr w:type="gramStart"/>
      <w:r>
        <w:rPr>
          <w:rFonts w:ascii="Arial" w:hAnsi="Arial" w:cs="Arial"/>
        </w:rPr>
        <w:t>etc ,toate</w:t>
      </w:r>
      <w:proofErr w:type="gramEnd"/>
      <w:r>
        <w:rPr>
          <w:rFonts w:ascii="Arial" w:hAnsi="Arial" w:cs="Arial"/>
        </w:rPr>
        <w:t xml:space="preserve"> acestea au efecte negative asupra vegetatiei in sensul reducerii suprafetelor vegetale</w:t>
      </w:r>
    </w:p>
    <w:p w:rsidR="00BB7455" w:rsidRDefault="00BB7455" w:rsidP="009D1D3D">
      <w:pPr>
        <w:spacing w:after="0" w:line="276" w:lineRule="auto"/>
        <w:rPr>
          <w:rFonts w:ascii="Arial" w:hAnsi="Arial" w:cs="Arial"/>
        </w:rPr>
      </w:pPr>
      <w:r>
        <w:rPr>
          <w:rFonts w:ascii="Arial" w:hAnsi="Arial" w:cs="Arial"/>
        </w:rPr>
        <w:t>-zgomotul circulatia personalului si utilajelor toate acestea modifica habitatul natural.</w:t>
      </w:r>
    </w:p>
    <w:p w:rsidR="00BB7455" w:rsidRPr="00BB7455" w:rsidRDefault="00BB7455"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dotările şi măsurile pentru protecţia biodiversităţii, monumentelor naturii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şi</w:t>
      </w:r>
      <w:proofErr w:type="gramEnd"/>
      <w:r w:rsidRPr="009D1D3D">
        <w:rPr>
          <w:rFonts w:ascii="Arial" w:hAnsi="Arial" w:cs="Arial"/>
          <w:b/>
          <w:i/>
          <w:color w:val="2F5496" w:themeColor="accent1" w:themeShade="BF"/>
        </w:rPr>
        <w:t xml:space="preserve"> ariilor protejate;</w:t>
      </w:r>
    </w:p>
    <w:p w:rsidR="00BB7455" w:rsidRPr="00BB7455" w:rsidRDefault="00BB7455" w:rsidP="00BB7455">
      <w:pPr>
        <w:spacing w:after="0" w:line="276" w:lineRule="auto"/>
        <w:rPr>
          <w:rFonts w:ascii="Arial" w:hAnsi="Arial" w:cs="Arial"/>
        </w:rPr>
      </w:pPr>
      <w:r w:rsidRPr="00BB7455">
        <w:rPr>
          <w:rFonts w:ascii="Arial" w:hAnsi="Arial" w:cs="Arial"/>
          <w:b/>
          <w:i/>
          <w:color w:val="2F5496" w:themeColor="accent1" w:themeShade="BF"/>
        </w:rPr>
        <w:t>-</w:t>
      </w:r>
      <w:r w:rsidRPr="00BB7455">
        <w:rPr>
          <w:rFonts w:ascii="Arial" w:hAnsi="Arial" w:cs="Arial"/>
        </w:rPr>
        <w:t>In perioada de executie a cladirii, lucrarile de constructie pot contribui la anumite perturbari ale echilibrelor ecologice, in conditiile nerespectarii masurilor de protectie a mediului.</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g)protecţia</w:t>
      </w:r>
      <w:proofErr w:type="gramEnd"/>
      <w:r w:rsidRPr="009D1D3D">
        <w:rPr>
          <w:rFonts w:ascii="Arial" w:hAnsi="Arial" w:cs="Arial"/>
          <w:b/>
          <w:i/>
          <w:color w:val="2F5496" w:themeColor="accent1" w:themeShade="BF"/>
        </w:rPr>
        <w:t xml:space="preserve"> aşezărilor umane şi a altor obiective de interes public:</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identificarea</w:t>
      </w:r>
      <w:proofErr w:type="gramEnd"/>
      <w:r w:rsidRPr="009D1D3D">
        <w:rPr>
          <w:rFonts w:ascii="Arial" w:hAnsi="Arial" w:cs="Arial"/>
          <w:b/>
          <w:i/>
          <w:color w:val="2F5496" w:themeColor="accent1" w:themeShade="BF"/>
        </w:rPr>
        <w:t xml:space="preserve"> obiectivelor de interes public, distanţa faţă de aşezările umane,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respectiv</w:t>
      </w:r>
      <w:proofErr w:type="gramEnd"/>
      <w:r w:rsidRPr="009D1D3D">
        <w:rPr>
          <w:rFonts w:ascii="Arial" w:hAnsi="Arial" w:cs="Arial"/>
          <w:b/>
          <w:i/>
          <w:color w:val="2F5496" w:themeColor="accent1" w:themeShade="BF"/>
        </w:rPr>
        <w:t xml:space="preserve"> faţă de monumente istorice şi de arhitectură, alte zone asupra cărora</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există</w:t>
      </w:r>
      <w:proofErr w:type="gramEnd"/>
      <w:r w:rsidRPr="009D1D3D">
        <w:rPr>
          <w:rFonts w:ascii="Arial" w:hAnsi="Arial" w:cs="Arial"/>
          <w:b/>
          <w:i/>
          <w:color w:val="2F5496" w:themeColor="accent1" w:themeShade="BF"/>
        </w:rPr>
        <w:t xml:space="preserve"> instituit un regim de restricţie, zone de interes tradiţional şi altele;</w:t>
      </w:r>
    </w:p>
    <w:p w:rsidR="00631E48" w:rsidRDefault="00631E48" w:rsidP="009D1D3D">
      <w:pPr>
        <w:spacing w:after="0" w:line="276" w:lineRule="auto"/>
        <w:rPr>
          <w:rFonts w:ascii="Arial" w:hAnsi="Arial" w:cs="Arial"/>
        </w:rPr>
      </w:pPr>
      <w:r w:rsidRPr="00631E48">
        <w:rPr>
          <w:rFonts w:ascii="Arial" w:hAnsi="Arial" w:cs="Arial"/>
        </w:rPr>
        <w:t xml:space="preserve">Nu </w:t>
      </w:r>
      <w:proofErr w:type="gramStart"/>
      <w:r w:rsidRPr="00631E48">
        <w:rPr>
          <w:rFonts w:ascii="Arial" w:hAnsi="Arial" w:cs="Arial"/>
        </w:rPr>
        <w:t>este</w:t>
      </w:r>
      <w:proofErr w:type="gramEnd"/>
      <w:r w:rsidRPr="00631E48">
        <w:rPr>
          <w:rFonts w:ascii="Arial" w:hAnsi="Arial" w:cs="Arial"/>
        </w:rPr>
        <w:t xml:space="preserve"> cazul</w:t>
      </w:r>
      <w:r>
        <w:rPr>
          <w:rFonts w:ascii="Arial" w:hAnsi="Arial" w:cs="Arial"/>
        </w:rPr>
        <w:t>.</w:t>
      </w:r>
      <w:r w:rsidR="0006465D">
        <w:rPr>
          <w:rFonts w:ascii="Arial" w:hAnsi="Arial" w:cs="Arial"/>
        </w:rPr>
        <w:t>Se vor respecta legislatiile in vigoare.</w:t>
      </w:r>
    </w:p>
    <w:p w:rsidR="00631E48" w:rsidRPr="00631E48" w:rsidRDefault="00631E48"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dotările şi măsurile pentru protecţia aşezărilor umane şi a obiectivelor</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protejate</w:t>
      </w:r>
      <w:proofErr w:type="gramEnd"/>
      <w:r w:rsidRPr="009D1D3D">
        <w:rPr>
          <w:rFonts w:ascii="Arial" w:hAnsi="Arial" w:cs="Arial"/>
          <w:b/>
          <w:i/>
          <w:color w:val="2F5496" w:themeColor="accent1" w:themeShade="BF"/>
        </w:rPr>
        <w:t xml:space="preserve"> şi/sau de interes public;</w:t>
      </w:r>
    </w:p>
    <w:p w:rsidR="00631E48" w:rsidRPr="00631E48" w:rsidRDefault="00631E48"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h)prevenirea</w:t>
      </w:r>
      <w:proofErr w:type="gramEnd"/>
      <w:r w:rsidRPr="009D1D3D">
        <w:rPr>
          <w:rFonts w:ascii="Arial" w:hAnsi="Arial" w:cs="Arial"/>
          <w:b/>
          <w:i/>
          <w:color w:val="2F5496" w:themeColor="accent1" w:themeShade="BF"/>
        </w:rPr>
        <w:t xml:space="preserve"> şi gestionarea deşeurilor generate pe amplasament în timpul</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realizării</w:t>
      </w:r>
      <w:proofErr w:type="gramEnd"/>
      <w:r w:rsidRPr="009D1D3D">
        <w:rPr>
          <w:rFonts w:ascii="Arial" w:hAnsi="Arial" w:cs="Arial"/>
          <w:b/>
          <w:i/>
          <w:color w:val="2F5496" w:themeColor="accent1" w:themeShade="BF"/>
        </w:rPr>
        <w:t xml:space="preserve"> proiectului/în timpul exploatării, inclusiv eliminarea: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lista</w:t>
      </w:r>
      <w:proofErr w:type="gramEnd"/>
      <w:r w:rsidRPr="009D1D3D">
        <w:rPr>
          <w:rFonts w:ascii="Arial" w:hAnsi="Arial" w:cs="Arial"/>
          <w:b/>
          <w:i/>
          <w:color w:val="2F5496" w:themeColor="accent1" w:themeShade="BF"/>
        </w:rPr>
        <w:t xml:space="preserve"> deşeurilor (clasificate şi codificate în conformitate cu prevederile legislaţiei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europene</w:t>
      </w:r>
      <w:proofErr w:type="gramEnd"/>
      <w:r w:rsidRPr="009D1D3D">
        <w:rPr>
          <w:rFonts w:ascii="Arial" w:hAnsi="Arial" w:cs="Arial"/>
          <w:b/>
          <w:i/>
          <w:color w:val="2F5496" w:themeColor="accent1" w:themeShade="BF"/>
        </w:rPr>
        <w:t xml:space="preserve"> şi naţionale privind deşeurile), cantităţi de deşeuri generate;</w:t>
      </w:r>
    </w:p>
    <w:p w:rsidR="00B41D28" w:rsidRDefault="00B41D28" w:rsidP="009D1D3D">
      <w:pPr>
        <w:spacing w:after="0" w:line="276" w:lineRule="auto"/>
        <w:rPr>
          <w:rFonts w:ascii="Arial" w:hAnsi="Arial" w:cs="Arial"/>
        </w:rPr>
      </w:pPr>
      <w:proofErr w:type="gramStart"/>
      <w:r w:rsidRPr="00B41D28">
        <w:rPr>
          <w:rFonts w:ascii="Arial" w:hAnsi="Arial" w:cs="Arial"/>
        </w:rPr>
        <w:t xml:space="preserve">Se </w:t>
      </w:r>
      <w:r>
        <w:rPr>
          <w:rFonts w:ascii="Arial" w:hAnsi="Arial" w:cs="Arial"/>
        </w:rPr>
        <w:t xml:space="preserve"> va</w:t>
      </w:r>
      <w:proofErr w:type="gramEnd"/>
      <w:r>
        <w:rPr>
          <w:rFonts w:ascii="Arial" w:hAnsi="Arial" w:cs="Arial"/>
        </w:rPr>
        <w:t xml:space="preserve"> amenaja un spatiu de depozitare al gunoiului cu pubele ptr depozitarea selectiva a gunoiului menajer. </w:t>
      </w:r>
    </w:p>
    <w:p w:rsidR="00B41D28" w:rsidRPr="00B41D28" w:rsidRDefault="00B41D28" w:rsidP="009D1D3D">
      <w:pPr>
        <w:spacing w:after="0" w:line="276" w:lineRule="auto"/>
        <w:rPr>
          <w:rFonts w:ascii="Arial" w:hAnsi="Arial" w:cs="Arial"/>
        </w:rPr>
      </w:pPr>
      <w:r>
        <w:rPr>
          <w:rFonts w:ascii="Arial" w:hAnsi="Arial" w:cs="Arial"/>
        </w:rPr>
        <w:t>Cantitatea de gunoi generata de o persoana este de 1.35 kg pe zi,40.05 kg pe luna, 492.75 kg pe an. Blocul este proiectat pentru un nr aproximativ de 180 de  persoane, cantitatea aproximata de gunoi va fi de 243 kg pe zi, 7209 kg pe luna, 88695 kg pe an.</w:t>
      </w:r>
    </w:p>
    <w:p w:rsidR="00631E48" w:rsidRPr="009D1D3D" w:rsidRDefault="00631E48"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programul</w:t>
      </w:r>
      <w:proofErr w:type="gramEnd"/>
      <w:r w:rsidRPr="009D1D3D">
        <w:rPr>
          <w:rFonts w:ascii="Arial" w:hAnsi="Arial" w:cs="Arial"/>
          <w:b/>
          <w:i/>
          <w:color w:val="2F5496" w:themeColor="accent1" w:themeShade="BF"/>
        </w:rPr>
        <w:t xml:space="preserve"> de prevenire şi reducere a cantităţilor de deşeuri generate;</w:t>
      </w:r>
    </w:p>
    <w:p w:rsidR="00B41D28" w:rsidRPr="00B41D28" w:rsidRDefault="00B41D28" w:rsidP="00B41D28">
      <w:pPr>
        <w:spacing w:after="0" w:line="276" w:lineRule="auto"/>
        <w:rPr>
          <w:rFonts w:ascii="Arial" w:hAnsi="Arial" w:cs="Arial"/>
        </w:rPr>
      </w:pPr>
      <w:r>
        <w:rPr>
          <w:rFonts w:ascii="Arial" w:hAnsi="Arial" w:cs="Arial"/>
        </w:rPr>
        <w:t xml:space="preserve">Pentru prevenirea si reducerea cantitatilor de deseuri generate se </w:t>
      </w:r>
      <w:proofErr w:type="gramStart"/>
      <w:r>
        <w:rPr>
          <w:rFonts w:ascii="Arial" w:hAnsi="Arial" w:cs="Arial"/>
        </w:rPr>
        <w:t>va</w:t>
      </w:r>
      <w:proofErr w:type="gramEnd"/>
      <w:r>
        <w:rPr>
          <w:rFonts w:ascii="Arial" w:hAnsi="Arial" w:cs="Arial"/>
        </w:rPr>
        <w:t xml:space="preserve"> avea in vedere utilizarea inteligenta a resurselor precum si recilarea acolo unde este cazul.</w:t>
      </w:r>
    </w:p>
    <w:p w:rsidR="00B41D28" w:rsidRPr="009D1D3D" w:rsidRDefault="00B41D28"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planul</w:t>
      </w:r>
      <w:proofErr w:type="gramEnd"/>
      <w:r w:rsidRPr="009D1D3D">
        <w:rPr>
          <w:rFonts w:ascii="Arial" w:hAnsi="Arial" w:cs="Arial"/>
          <w:b/>
          <w:i/>
          <w:color w:val="2F5496" w:themeColor="accent1" w:themeShade="BF"/>
        </w:rPr>
        <w:t xml:space="preserve"> de gestionare a deşeurilor;</w:t>
      </w:r>
    </w:p>
    <w:p w:rsidR="00B41D28" w:rsidRPr="00B41D28" w:rsidRDefault="00B41D28" w:rsidP="00B41D28">
      <w:pPr>
        <w:spacing w:after="0" w:line="276" w:lineRule="auto"/>
        <w:rPr>
          <w:rFonts w:ascii="Arial" w:hAnsi="Arial" w:cs="Arial"/>
        </w:rPr>
      </w:pPr>
      <w:r>
        <w:rPr>
          <w:rFonts w:ascii="Arial" w:hAnsi="Arial" w:cs="Arial"/>
        </w:rPr>
        <w:lastRenderedPageBreak/>
        <w:t xml:space="preserve">Se </w:t>
      </w:r>
      <w:proofErr w:type="gramStart"/>
      <w:r>
        <w:rPr>
          <w:rFonts w:ascii="Arial" w:hAnsi="Arial" w:cs="Arial"/>
        </w:rPr>
        <w:t>va</w:t>
      </w:r>
      <w:proofErr w:type="gramEnd"/>
      <w:r>
        <w:rPr>
          <w:rFonts w:ascii="Arial" w:hAnsi="Arial" w:cs="Arial"/>
        </w:rPr>
        <w:t xml:space="preserve"> incheia un contract cu o firma de salubritate locala, in ceea ce priveste colectarea deseurilor.</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i)gospodărirea</w:t>
      </w:r>
      <w:proofErr w:type="gramEnd"/>
      <w:r w:rsidRPr="009D1D3D">
        <w:rPr>
          <w:rFonts w:ascii="Arial" w:hAnsi="Arial" w:cs="Arial"/>
          <w:b/>
          <w:i/>
          <w:color w:val="2F5496" w:themeColor="accent1" w:themeShade="BF"/>
        </w:rPr>
        <w:t xml:space="preserve"> substanţelor şi preparatelor chimice periculoase:</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substanţele</w:t>
      </w:r>
      <w:proofErr w:type="gramEnd"/>
      <w:r w:rsidRPr="009D1D3D">
        <w:rPr>
          <w:rFonts w:ascii="Arial" w:hAnsi="Arial" w:cs="Arial"/>
          <w:b/>
          <w:i/>
          <w:color w:val="2F5496" w:themeColor="accent1" w:themeShade="BF"/>
        </w:rPr>
        <w:t xml:space="preserve"> şi preparatele chimice periculoase utilizate şi/sau produse;</w:t>
      </w:r>
    </w:p>
    <w:p w:rsidR="00B41D28" w:rsidRDefault="00B41D28" w:rsidP="009D1D3D">
      <w:pPr>
        <w:spacing w:after="0" w:line="276" w:lineRule="auto"/>
        <w:rPr>
          <w:rFonts w:ascii="Arial" w:hAnsi="Arial" w:cs="Arial"/>
        </w:rPr>
      </w:pPr>
      <w:r w:rsidRPr="00B41D28">
        <w:rPr>
          <w:rFonts w:ascii="Arial" w:hAnsi="Arial" w:cs="Arial"/>
        </w:rPr>
        <w:t xml:space="preserve">Nu </w:t>
      </w:r>
      <w:proofErr w:type="gramStart"/>
      <w:r w:rsidRPr="00B41D28">
        <w:rPr>
          <w:rFonts w:ascii="Arial" w:hAnsi="Arial" w:cs="Arial"/>
        </w:rPr>
        <w:t>este</w:t>
      </w:r>
      <w:proofErr w:type="gramEnd"/>
      <w:r w:rsidRPr="00B41D28">
        <w:rPr>
          <w:rFonts w:ascii="Arial" w:hAnsi="Arial" w:cs="Arial"/>
        </w:rPr>
        <w:t xml:space="preserve"> cazul</w:t>
      </w:r>
      <w:r>
        <w:rPr>
          <w:rFonts w:ascii="Arial" w:hAnsi="Arial" w:cs="Arial"/>
        </w:rPr>
        <w:t>.</w:t>
      </w:r>
    </w:p>
    <w:p w:rsidR="00B41D28" w:rsidRPr="00B41D28" w:rsidRDefault="00B41D28"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modul</w:t>
      </w:r>
      <w:proofErr w:type="gramEnd"/>
      <w:r w:rsidRPr="009D1D3D">
        <w:rPr>
          <w:rFonts w:ascii="Arial" w:hAnsi="Arial" w:cs="Arial"/>
          <w:b/>
          <w:i/>
          <w:color w:val="2F5496" w:themeColor="accent1" w:themeShade="BF"/>
        </w:rPr>
        <w:t xml:space="preserve"> de gospodărire a substanţelor şi preparatelor chimice periculoase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asigurarea</w:t>
      </w:r>
      <w:proofErr w:type="gramEnd"/>
      <w:r w:rsidRPr="009D1D3D">
        <w:rPr>
          <w:rFonts w:ascii="Arial" w:hAnsi="Arial" w:cs="Arial"/>
          <w:b/>
          <w:i/>
          <w:color w:val="2F5496" w:themeColor="accent1" w:themeShade="BF"/>
        </w:rPr>
        <w:t xml:space="preserve"> condiţiilor de protecţie a factorilor de mediu şi a sănătăţii populaţiei.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(B)Utilizarea resurselor naturale, în special a solului, a terenurilor, a apei şi a</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biodiversităţii</w:t>
      </w:r>
      <w:proofErr w:type="gramEnd"/>
      <w:r w:rsidRPr="009D1D3D">
        <w:rPr>
          <w:rFonts w:ascii="Arial" w:hAnsi="Arial" w:cs="Arial"/>
          <w:b/>
          <w:i/>
          <w:color w:val="2F5496" w:themeColor="accent1" w:themeShade="BF"/>
        </w:rPr>
        <w:t>.</w:t>
      </w:r>
    </w:p>
    <w:p w:rsidR="00B41D28" w:rsidRPr="00B41D28" w:rsidRDefault="00B41D28" w:rsidP="009D1D3D">
      <w:pPr>
        <w:spacing w:after="0" w:line="276" w:lineRule="auto"/>
        <w:rPr>
          <w:rFonts w:ascii="Arial" w:hAnsi="Arial" w:cs="Arial"/>
        </w:rPr>
      </w:pPr>
      <w:r w:rsidRPr="00B41D28">
        <w:rPr>
          <w:rFonts w:ascii="Arial" w:hAnsi="Arial" w:cs="Arial"/>
        </w:rPr>
        <w:t xml:space="preserve">Nu </w:t>
      </w:r>
      <w:proofErr w:type="gramStart"/>
      <w:r w:rsidRPr="00B41D28">
        <w:rPr>
          <w:rFonts w:ascii="Arial" w:hAnsi="Arial" w:cs="Arial"/>
        </w:rPr>
        <w:t>este</w:t>
      </w:r>
      <w:proofErr w:type="gramEnd"/>
      <w:r w:rsidRPr="00B41D28">
        <w:rPr>
          <w:rFonts w:ascii="Arial" w:hAnsi="Arial" w:cs="Arial"/>
        </w:rPr>
        <w:t xml:space="preserve"> cazul</w:t>
      </w:r>
      <w:r>
        <w:rPr>
          <w:rFonts w:ascii="Arial" w:hAnsi="Arial" w:cs="Arial"/>
        </w:rPr>
        <w:t>.</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VII.Descrierea aspectelor de mediu susceptibile a fi afectate în mod</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semnificativ</w:t>
      </w:r>
      <w:proofErr w:type="gramEnd"/>
      <w:r w:rsidRPr="009D1D3D">
        <w:rPr>
          <w:rFonts w:ascii="Arial" w:hAnsi="Arial" w:cs="Arial"/>
          <w:b/>
          <w:i/>
          <w:color w:val="2F5496" w:themeColor="accent1" w:themeShade="BF"/>
        </w:rPr>
        <w:t xml:space="preserve"> de proiect:</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impactul</w:t>
      </w:r>
      <w:proofErr w:type="gramEnd"/>
      <w:r w:rsidRPr="009D1D3D">
        <w:rPr>
          <w:rFonts w:ascii="Arial" w:hAnsi="Arial" w:cs="Arial"/>
          <w:b/>
          <w:i/>
          <w:color w:val="2F5496" w:themeColor="accent1" w:themeShade="BF"/>
        </w:rPr>
        <w:t xml:space="preserve"> asupra populaţiei, sănătăţii umane, biodiversităţii (acordând o atenţie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specială</w:t>
      </w:r>
      <w:proofErr w:type="gramEnd"/>
      <w:r w:rsidRPr="009D1D3D">
        <w:rPr>
          <w:rFonts w:ascii="Arial" w:hAnsi="Arial" w:cs="Arial"/>
          <w:b/>
          <w:i/>
          <w:color w:val="2F5496" w:themeColor="accent1" w:themeShade="BF"/>
        </w:rPr>
        <w:t xml:space="preserve"> speciilor şi habitatelor protejate), conservarea habitatelor naturale, a florei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şi</w:t>
      </w:r>
      <w:proofErr w:type="gramEnd"/>
      <w:r w:rsidRPr="009D1D3D">
        <w:rPr>
          <w:rFonts w:ascii="Arial" w:hAnsi="Arial" w:cs="Arial"/>
          <w:b/>
          <w:i/>
          <w:color w:val="2F5496" w:themeColor="accent1" w:themeShade="BF"/>
        </w:rPr>
        <w:t xml:space="preserve"> a faunei sălbatice, terenurilor, solului, folosinţelor, bunurilor materiale, calităţii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regimului</w:t>
      </w:r>
      <w:proofErr w:type="gramEnd"/>
      <w:r w:rsidRPr="009D1D3D">
        <w:rPr>
          <w:rFonts w:ascii="Arial" w:hAnsi="Arial" w:cs="Arial"/>
          <w:b/>
          <w:i/>
          <w:color w:val="2F5496" w:themeColor="accent1" w:themeShade="BF"/>
        </w:rPr>
        <w:t xml:space="preserve"> cantitativ al apei, calităţii aerului, climei (de exemplu, natura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amploarea</w:t>
      </w:r>
      <w:proofErr w:type="gramEnd"/>
      <w:r w:rsidRPr="009D1D3D">
        <w:rPr>
          <w:rFonts w:ascii="Arial" w:hAnsi="Arial" w:cs="Arial"/>
          <w:b/>
          <w:i/>
          <w:color w:val="2F5496" w:themeColor="accent1" w:themeShade="BF"/>
        </w:rPr>
        <w:t xml:space="preserve"> emisiilor de gaze cu efect de seră), zgomotelor şi vibraţiilor, peisajului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mediului</w:t>
      </w:r>
      <w:proofErr w:type="gramEnd"/>
      <w:r w:rsidRPr="009D1D3D">
        <w:rPr>
          <w:rFonts w:ascii="Arial" w:hAnsi="Arial" w:cs="Arial"/>
          <w:b/>
          <w:i/>
          <w:color w:val="2F5496" w:themeColor="accent1" w:themeShade="BF"/>
        </w:rPr>
        <w:t xml:space="preserve"> vizual, patrimoniului istoric şi cultural şi asupra interacţiunilor dintre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aceste</w:t>
      </w:r>
      <w:proofErr w:type="gramEnd"/>
      <w:r w:rsidRPr="009D1D3D">
        <w:rPr>
          <w:rFonts w:ascii="Arial" w:hAnsi="Arial" w:cs="Arial"/>
          <w:b/>
          <w:i/>
          <w:color w:val="2F5496" w:themeColor="accent1" w:themeShade="BF"/>
        </w:rPr>
        <w:t xml:space="preserve"> elemente. Natura impactului (adică impactul direct, indirect, secundar,</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cumulativ</w:t>
      </w:r>
      <w:proofErr w:type="gramEnd"/>
      <w:r w:rsidRPr="009D1D3D">
        <w:rPr>
          <w:rFonts w:ascii="Arial" w:hAnsi="Arial" w:cs="Arial"/>
          <w:b/>
          <w:i/>
          <w:color w:val="2F5496" w:themeColor="accent1" w:themeShade="BF"/>
        </w:rPr>
        <w:t>, pe termen scurt, mediu şi lung, permanent şi temporar, pozitiv şi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negativ</w:t>
      </w:r>
      <w:proofErr w:type="gramEnd"/>
      <w:r w:rsidRPr="009D1D3D">
        <w:rPr>
          <w:rFonts w:ascii="Arial" w:hAnsi="Arial" w:cs="Arial"/>
          <w:b/>
          <w:i/>
          <w:color w:val="2F5496" w:themeColor="accent1" w:themeShade="BF"/>
        </w:rPr>
        <w:t>);</w:t>
      </w:r>
    </w:p>
    <w:p w:rsidR="00857C85" w:rsidRPr="00857C85" w:rsidRDefault="00857C85" w:rsidP="00857C85">
      <w:pPr>
        <w:spacing w:after="0" w:line="276" w:lineRule="auto"/>
        <w:rPr>
          <w:rFonts w:ascii="Arial" w:hAnsi="Arial" w:cs="Arial"/>
        </w:rPr>
      </w:pPr>
      <w:r w:rsidRPr="00857C85">
        <w:rPr>
          <w:rFonts w:ascii="Arial" w:hAnsi="Arial" w:cs="Arial"/>
        </w:rPr>
        <w:t xml:space="preserve">Nu </w:t>
      </w:r>
      <w:proofErr w:type="gramStart"/>
      <w:r w:rsidRPr="00857C85">
        <w:rPr>
          <w:rFonts w:ascii="Arial" w:hAnsi="Arial" w:cs="Arial"/>
        </w:rPr>
        <w:t>este</w:t>
      </w:r>
      <w:proofErr w:type="gramEnd"/>
      <w:r w:rsidRPr="00857C85">
        <w:rPr>
          <w:rFonts w:ascii="Arial" w:hAnsi="Arial" w:cs="Arial"/>
        </w:rPr>
        <w:t xml:space="preserve"> cazul.</w:t>
      </w:r>
      <w:r w:rsidR="00FD4E92">
        <w:rPr>
          <w:rFonts w:ascii="Arial" w:hAnsi="Arial" w:cs="Arial"/>
        </w:rPr>
        <w:t>I mpactul este nesemnificativ.</w:t>
      </w:r>
    </w:p>
    <w:p w:rsidR="0071218D" w:rsidRPr="009D1D3D" w:rsidRDefault="0071218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extinderea</w:t>
      </w:r>
      <w:proofErr w:type="gramEnd"/>
      <w:r w:rsidRPr="009D1D3D">
        <w:rPr>
          <w:rFonts w:ascii="Arial" w:hAnsi="Arial" w:cs="Arial"/>
          <w:b/>
          <w:i/>
          <w:color w:val="2F5496" w:themeColor="accent1" w:themeShade="BF"/>
        </w:rPr>
        <w:t xml:space="preserve"> impactului (zona geografică, numărul populaţiei/habitatelor/speciilor</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afectate</w:t>
      </w:r>
      <w:proofErr w:type="gramEnd"/>
      <w:r w:rsidRPr="009D1D3D">
        <w:rPr>
          <w:rFonts w:ascii="Arial" w:hAnsi="Arial" w:cs="Arial"/>
          <w:b/>
          <w:i/>
          <w:color w:val="2F5496" w:themeColor="accent1" w:themeShade="BF"/>
        </w:rPr>
        <w:t>);</w:t>
      </w:r>
    </w:p>
    <w:p w:rsidR="00857C85" w:rsidRDefault="00857C85" w:rsidP="009D1D3D">
      <w:pPr>
        <w:spacing w:after="0" w:line="276" w:lineRule="auto"/>
        <w:rPr>
          <w:rFonts w:ascii="Arial" w:hAnsi="Arial" w:cs="Arial"/>
        </w:rPr>
      </w:pPr>
      <w:r w:rsidRPr="00857C85">
        <w:rPr>
          <w:rFonts w:ascii="Arial" w:hAnsi="Arial" w:cs="Arial"/>
        </w:rPr>
        <w:t xml:space="preserve">Nu este </w:t>
      </w:r>
      <w:proofErr w:type="gramStart"/>
      <w:r w:rsidRPr="00857C85">
        <w:rPr>
          <w:rFonts w:ascii="Arial" w:hAnsi="Arial" w:cs="Arial"/>
        </w:rPr>
        <w:t xml:space="preserve">cazul </w:t>
      </w:r>
      <w:r>
        <w:rPr>
          <w:rFonts w:ascii="Arial" w:hAnsi="Arial" w:cs="Arial"/>
        </w:rPr>
        <w:t>.</w:t>
      </w:r>
      <w:proofErr w:type="gramEnd"/>
    </w:p>
    <w:p w:rsidR="00FD4E92" w:rsidRDefault="00FD4E92" w:rsidP="009D1D3D">
      <w:pPr>
        <w:spacing w:after="0" w:line="276" w:lineRule="auto"/>
        <w:rPr>
          <w:rFonts w:ascii="Arial" w:hAnsi="Arial" w:cs="Arial"/>
        </w:rPr>
      </w:pPr>
    </w:p>
    <w:p w:rsidR="00857C85" w:rsidRPr="00857C85" w:rsidRDefault="00857C85"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magnitudinea</w:t>
      </w:r>
      <w:proofErr w:type="gramEnd"/>
      <w:r w:rsidRPr="009D1D3D">
        <w:rPr>
          <w:rFonts w:ascii="Arial" w:hAnsi="Arial" w:cs="Arial"/>
          <w:b/>
          <w:i/>
          <w:color w:val="2F5496" w:themeColor="accent1" w:themeShade="BF"/>
        </w:rPr>
        <w:t xml:space="preserve"> şi complexitatea impactului;</w:t>
      </w:r>
    </w:p>
    <w:p w:rsidR="00857C85" w:rsidRDefault="00857C85" w:rsidP="009D1D3D">
      <w:pPr>
        <w:spacing w:after="0" w:line="276" w:lineRule="auto"/>
        <w:rPr>
          <w:rFonts w:ascii="Arial" w:hAnsi="Arial" w:cs="Arial"/>
        </w:rPr>
      </w:pPr>
      <w:r w:rsidRPr="00857C85">
        <w:rPr>
          <w:rFonts w:ascii="Arial" w:hAnsi="Arial" w:cs="Arial"/>
        </w:rPr>
        <w:t>Constructia propusa nu va avea impact</w:t>
      </w:r>
      <w:r>
        <w:rPr>
          <w:rFonts w:ascii="Arial" w:hAnsi="Arial" w:cs="Arial"/>
        </w:rPr>
        <w:t xml:space="preserve"> </w:t>
      </w:r>
      <w:proofErr w:type="gramStart"/>
      <w:r>
        <w:rPr>
          <w:rFonts w:ascii="Arial" w:hAnsi="Arial" w:cs="Arial"/>
        </w:rPr>
        <w:t>negativ</w:t>
      </w:r>
      <w:r w:rsidRPr="00857C85">
        <w:rPr>
          <w:rFonts w:ascii="Arial" w:hAnsi="Arial" w:cs="Arial"/>
        </w:rPr>
        <w:t>asupra  mediului</w:t>
      </w:r>
      <w:proofErr w:type="gramEnd"/>
      <w:r w:rsidRPr="00857C85">
        <w:rPr>
          <w:rFonts w:ascii="Arial" w:hAnsi="Arial" w:cs="Arial"/>
        </w:rPr>
        <w:t>.</w:t>
      </w:r>
    </w:p>
    <w:p w:rsidR="00857C85" w:rsidRPr="00857C85" w:rsidRDefault="00857C85" w:rsidP="009D1D3D">
      <w:pPr>
        <w:spacing w:after="0" w:line="276" w:lineRule="auto"/>
        <w:rPr>
          <w:rFonts w:ascii="Arial" w:hAnsi="Arial" w:cs="Arial"/>
        </w:rPr>
      </w:pPr>
    </w:p>
    <w:p w:rsidR="00C91084"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probabilitatea</w:t>
      </w:r>
      <w:proofErr w:type="gramEnd"/>
      <w:r w:rsidRPr="009D1D3D">
        <w:rPr>
          <w:rFonts w:ascii="Arial" w:hAnsi="Arial" w:cs="Arial"/>
          <w:b/>
          <w:i/>
          <w:color w:val="2F5496" w:themeColor="accent1" w:themeShade="BF"/>
        </w:rPr>
        <w:t xml:space="preserve"> impactului;</w:t>
      </w:r>
    </w:p>
    <w:p w:rsidR="00C91084" w:rsidRPr="00C91084" w:rsidRDefault="00C91084" w:rsidP="009D1D3D">
      <w:pPr>
        <w:spacing w:after="0" w:line="276" w:lineRule="auto"/>
        <w:rPr>
          <w:rFonts w:ascii="Arial" w:hAnsi="Arial" w:cs="Arial"/>
        </w:rPr>
      </w:pPr>
      <w:r w:rsidRPr="00C91084">
        <w:rPr>
          <w:rFonts w:ascii="Arial" w:hAnsi="Arial" w:cs="Arial"/>
        </w:rPr>
        <w:t xml:space="preserve">Probabilitate foarte redusa </w:t>
      </w:r>
    </w:p>
    <w:p w:rsidR="00C91084" w:rsidRPr="009D1D3D" w:rsidRDefault="00C91084"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durata</w:t>
      </w:r>
      <w:proofErr w:type="gramEnd"/>
      <w:r w:rsidRPr="009D1D3D">
        <w:rPr>
          <w:rFonts w:ascii="Arial" w:hAnsi="Arial" w:cs="Arial"/>
          <w:b/>
          <w:i/>
          <w:color w:val="2F5496" w:themeColor="accent1" w:themeShade="BF"/>
        </w:rPr>
        <w:t>, frecvenţa şi reversibilitatea impactului;</w:t>
      </w:r>
    </w:p>
    <w:p w:rsidR="00C91084" w:rsidRDefault="00C91084"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C91084" w:rsidRPr="00C91084" w:rsidRDefault="00C91084"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măsurile</w:t>
      </w:r>
      <w:proofErr w:type="gramEnd"/>
      <w:r w:rsidRPr="009D1D3D">
        <w:rPr>
          <w:rFonts w:ascii="Arial" w:hAnsi="Arial" w:cs="Arial"/>
          <w:b/>
          <w:i/>
          <w:color w:val="2F5496" w:themeColor="accent1" w:themeShade="BF"/>
        </w:rPr>
        <w:t xml:space="preserve"> de evitare, reducere sau ameliorare a impactului semnificativ asupra</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mediului</w:t>
      </w:r>
      <w:proofErr w:type="gramEnd"/>
      <w:r w:rsidRPr="009D1D3D">
        <w:rPr>
          <w:rFonts w:ascii="Arial" w:hAnsi="Arial" w:cs="Arial"/>
          <w:b/>
          <w:i/>
          <w:color w:val="2F5496" w:themeColor="accent1" w:themeShade="BF"/>
        </w:rPr>
        <w:t>;</w:t>
      </w:r>
    </w:p>
    <w:p w:rsidR="00C91084" w:rsidRPr="00C91084" w:rsidRDefault="00C562E1" w:rsidP="009D1D3D">
      <w:pPr>
        <w:spacing w:after="0" w:line="276" w:lineRule="auto"/>
        <w:rPr>
          <w:rFonts w:ascii="Arial" w:hAnsi="Arial" w:cs="Arial"/>
        </w:rPr>
      </w:pPr>
      <w:r>
        <w:rPr>
          <w:rFonts w:ascii="Arial" w:hAnsi="Arial" w:cs="Arial"/>
        </w:rPr>
        <w:t xml:space="preserve">Se vor lua masuri de </w:t>
      </w:r>
      <w:proofErr w:type="gramStart"/>
      <w:r>
        <w:rPr>
          <w:rFonts w:ascii="Arial" w:hAnsi="Arial" w:cs="Arial"/>
        </w:rPr>
        <w:t>evitare ,reducere</w:t>
      </w:r>
      <w:proofErr w:type="gramEnd"/>
      <w:r>
        <w:rPr>
          <w:rFonts w:ascii="Arial" w:hAnsi="Arial" w:cs="Arial"/>
        </w:rPr>
        <w:t xml:space="preserve"> si ameliorare a impactului daca va fi cazul.</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natura</w:t>
      </w:r>
      <w:proofErr w:type="gramEnd"/>
      <w:r w:rsidRPr="009D1D3D">
        <w:rPr>
          <w:rFonts w:ascii="Arial" w:hAnsi="Arial" w:cs="Arial"/>
          <w:b/>
          <w:i/>
          <w:color w:val="2F5496" w:themeColor="accent1" w:themeShade="BF"/>
        </w:rPr>
        <w:t xml:space="preserve"> transfrontalieră a impactului.</w:t>
      </w:r>
    </w:p>
    <w:p w:rsidR="00C91084" w:rsidRPr="00C91084" w:rsidRDefault="00C91084" w:rsidP="009D1D3D">
      <w:pPr>
        <w:spacing w:after="0" w:line="276" w:lineRule="auto"/>
        <w:rPr>
          <w:rFonts w:ascii="Arial" w:hAnsi="Arial" w:cs="Arial"/>
        </w:rPr>
      </w:pPr>
      <w:r>
        <w:rPr>
          <w:rFonts w:ascii="Arial" w:hAnsi="Arial" w:cs="Arial"/>
        </w:rPr>
        <w:lastRenderedPageBreak/>
        <w:t xml:space="preserve">Nu </w:t>
      </w:r>
      <w:proofErr w:type="gramStart"/>
      <w:r>
        <w:rPr>
          <w:rFonts w:ascii="Arial" w:hAnsi="Arial" w:cs="Arial"/>
        </w:rPr>
        <w:t>este</w:t>
      </w:r>
      <w:proofErr w:type="gramEnd"/>
      <w:r>
        <w:rPr>
          <w:rFonts w:ascii="Arial" w:hAnsi="Arial" w:cs="Arial"/>
        </w:rPr>
        <w:t xml:space="preserve"> cazul.</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VIII.Prevederi pentru monitorizarea mediului - dotări şi măsuri prevăzute pentru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controlul</w:t>
      </w:r>
      <w:proofErr w:type="gramEnd"/>
      <w:r w:rsidRPr="009D1D3D">
        <w:rPr>
          <w:rFonts w:ascii="Arial" w:hAnsi="Arial" w:cs="Arial"/>
          <w:b/>
          <w:i/>
          <w:color w:val="2F5496" w:themeColor="accent1" w:themeShade="BF"/>
        </w:rPr>
        <w:t xml:space="preserve"> emisiilor de poluanţi în mediu, inclusiv pentru conformarea la cerinţele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privind</w:t>
      </w:r>
      <w:proofErr w:type="gramEnd"/>
      <w:r w:rsidRPr="009D1D3D">
        <w:rPr>
          <w:rFonts w:ascii="Arial" w:hAnsi="Arial" w:cs="Arial"/>
          <w:b/>
          <w:i/>
          <w:color w:val="2F5496" w:themeColor="accent1" w:themeShade="BF"/>
        </w:rPr>
        <w:t xml:space="preserve"> monitorizarea emisiilor prevăzute de concluziile celor mai bune tehnici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disponibile</w:t>
      </w:r>
      <w:proofErr w:type="gramEnd"/>
      <w:r w:rsidRPr="009D1D3D">
        <w:rPr>
          <w:rFonts w:ascii="Arial" w:hAnsi="Arial" w:cs="Arial"/>
          <w:b/>
          <w:i/>
          <w:color w:val="2F5496" w:themeColor="accent1" w:themeShade="BF"/>
        </w:rPr>
        <w:t xml:space="preserve"> aplicabile. Se </w:t>
      </w:r>
      <w:proofErr w:type="gramStart"/>
      <w:r w:rsidRPr="009D1D3D">
        <w:rPr>
          <w:rFonts w:ascii="Arial" w:hAnsi="Arial" w:cs="Arial"/>
          <w:b/>
          <w:i/>
          <w:color w:val="2F5496" w:themeColor="accent1" w:themeShade="BF"/>
        </w:rPr>
        <w:t>va avea în vedere ca implementarea proiectului să</w:t>
      </w:r>
      <w:proofErr w:type="gramEnd"/>
      <w:r w:rsidRPr="009D1D3D">
        <w:rPr>
          <w:rFonts w:ascii="Arial" w:hAnsi="Arial" w:cs="Arial"/>
          <w:b/>
          <w:i/>
          <w:color w:val="2F5496" w:themeColor="accent1" w:themeShade="BF"/>
        </w:rPr>
        <w:t xml:space="preserve"> nu</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influenţeze</w:t>
      </w:r>
      <w:proofErr w:type="gramEnd"/>
      <w:r w:rsidRPr="009D1D3D">
        <w:rPr>
          <w:rFonts w:ascii="Arial" w:hAnsi="Arial" w:cs="Arial"/>
          <w:b/>
          <w:i/>
          <w:color w:val="2F5496" w:themeColor="accent1" w:themeShade="BF"/>
        </w:rPr>
        <w:t xml:space="preserve"> negativ calitatea aerului în zonă.</w:t>
      </w:r>
    </w:p>
    <w:p w:rsidR="00C91084" w:rsidRPr="00C91084" w:rsidRDefault="00EC5742" w:rsidP="009D1D3D">
      <w:pPr>
        <w:spacing w:after="0" w:line="276" w:lineRule="auto"/>
        <w:rPr>
          <w:rFonts w:ascii="Arial" w:hAnsi="Arial" w:cs="Arial"/>
        </w:rPr>
      </w:pPr>
      <w:r w:rsidRPr="00EC5742">
        <w:rPr>
          <w:rFonts w:ascii="Arial" w:hAnsi="Arial" w:cs="Arial"/>
        </w:rPr>
        <w:t xml:space="preserve">Nu </w:t>
      </w:r>
      <w:proofErr w:type="gramStart"/>
      <w:r w:rsidRPr="00EC5742">
        <w:rPr>
          <w:rFonts w:ascii="Arial" w:hAnsi="Arial" w:cs="Arial"/>
        </w:rPr>
        <w:t>este</w:t>
      </w:r>
      <w:proofErr w:type="gramEnd"/>
      <w:r w:rsidRPr="00EC5742">
        <w:rPr>
          <w:rFonts w:ascii="Arial" w:hAnsi="Arial" w:cs="Arial"/>
        </w:rPr>
        <w:t xml:space="preserve"> cazul</w:t>
      </w:r>
      <w:r>
        <w:rPr>
          <w:rFonts w:ascii="Arial" w:hAnsi="Arial" w:cs="Arial"/>
        </w:rPr>
        <w:t>.</w:t>
      </w:r>
      <w:r w:rsidR="00FD4E92">
        <w:rPr>
          <w:rFonts w:ascii="Arial" w:hAnsi="Arial" w:cs="Arial"/>
        </w:rPr>
        <w:t xml:space="preserve">Proiectul nu influenteaza negativ calitatea aerului </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IX.Legătura cu alte acte normative şi/sau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planuri/programe/strategii/documente</w:t>
      </w:r>
      <w:proofErr w:type="gramEnd"/>
      <w:r w:rsidRPr="009D1D3D">
        <w:rPr>
          <w:rFonts w:ascii="Arial" w:hAnsi="Arial" w:cs="Arial"/>
          <w:b/>
          <w:i/>
          <w:color w:val="2F5496" w:themeColor="accent1" w:themeShade="BF"/>
        </w:rPr>
        <w:t xml:space="preserve"> de planificare: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(A)Justificarea încadrării proiectului, după caz, în prevederile altor acte normative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naţionale</w:t>
      </w:r>
      <w:proofErr w:type="gramEnd"/>
      <w:r w:rsidRPr="009D1D3D">
        <w:rPr>
          <w:rFonts w:ascii="Arial" w:hAnsi="Arial" w:cs="Arial"/>
          <w:b/>
          <w:i/>
          <w:color w:val="2F5496" w:themeColor="accent1" w:themeShade="BF"/>
        </w:rPr>
        <w:t xml:space="preserve"> care transpun legislaţia Uniunii Europene: Directiva 2010/75/UE (IED)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24 noiembrie 2010 privind emisiile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industriale</w:t>
      </w:r>
      <w:proofErr w:type="gramEnd"/>
      <w:r w:rsidRPr="009D1D3D">
        <w:rPr>
          <w:rFonts w:ascii="Arial" w:hAnsi="Arial" w:cs="Arial"/>
          <w:b/>
          <w:i/>
          <w:color w:val="2F5496" w:themeColor="accent1" w:themeShade="BF"/>
        </w:rPr>
        <w:t xml:space="preserve"> (prevenirea şi controlul integrat al poluării), Directiva 2012/18/UE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4 iulie 2012 privind controlul pericolelor</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accidente majore care implică substanţe periculoase, de modificare şi ulterior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abrogare</w:t>
      </w:r>
      <w:proofErr w:type="gramEnd"/>
      <w:r w:rsidRPr="009D1D3D">
        <w:rPr>
          <w:rFonts w:ascii="Arial" w:hAnsi="Arial" w:cs="Arial"/>
          <w:b/>
          <w:i/>
          <w:color w:val="2F5496" w:themeColor="accent1" w:themeShade="BF"/>
        </w:rPr>
        <w:t xml:space="preserve"> a Directivei 96/82/CE a Consiliului, Directiva 2000/60/CE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23 octombrie 2000 de stabilire a unui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cadru</w:t>
      </w:r>
      <w:proofErr w:type="gramEnd"/>
      <w:r w:rsidRPr="009D1D3D">
        <w:rPr>
          <w:rFonts w:ascii="Arial" w:hAnsi="Arial" w:cs="Arial"/>
          <w:b/>
          <w:i/>
          <w:color w:val="2F5496" w:themeColor="accent1" w:themeShade="BF"/>
        </w:rPr>
        <w:t xml:space="preserve"> de politică comunitară în domeniul apei, Directiva-cadru aer 2008/50/CE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21 mai 2008 privind calitatea aerului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înconjurător</w:t>
      </w:r>
      <w:proofErr w:type="gramEnd"/>
      <w:r w:rsidRPr="009D1D3D">
        <w:rPr>
          <w:rFonts w:ascii="Arial" w:hAnsi="Arial" w:cs="Arial"/>
          <w:b/>
          <w:i/>
          <w:color w:val="2F5496" w:themeColor="accent1" w:themeShade="BF"/>
        </w:rPr>
        <w:t xml:space="preserve"> şi un aer mai curat pentru Europa, Directiva 2008/98/CE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19 noiembrie 2008 privind deşeurile şi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abrogare a anumitor directive, şi altele).</w:t>
      </w:r>
    </w:p>
    <w:p w:rsidR="00C91084" w:rsidRDefault="00C91084" w:rsidP="009D1D3D">
      <w:pPr>
        <w:spacing w:after="0" w:line="276" w:lineRule="auto"/>
        <w:rPr>
          <w:rFonts w:ascii="Arial" w:hAnsi="Arial" w:cs="Arial"/>
        </w:rPr>
      </w:pPr>
      <w:r w:rsidRPr="00C91084">
        <w:rPr>
          <w:rFonts w:ascii="Arial" w:hAnsi="Arial" w:cs="Arial"/>
        </w:rPr>
        <w:t xml:space="preserve"> Nu </w:t>
      </w:r>
      <w:proofErr w:type="gramStart"/>
      <w:r w:rsidRPr="00C91084">
        <w:rPr>
          <w:rFonts w:ascii="Arial" w:hAnsi="Arial" w:cs="Arial"/>
        </w:rPr>
        <w:t>este</w:t>
      </w:r>
      <w:proofErr w:type="gramEnd"/>
      <w:r w:rsidRPr="00C91084">
        <w:rPr>
          <w:rFonts w:ascii="Arial" w:hAnsi="Arial" w:cs="Arial"/>
        </w:rPr>
        <w:t xml:space="preserve"> cazul.</w:t>
      </w:r>
      <w:r w:rsidR="0006465D">
        <w:rPr>
          <w:rFonts w:ascii="Arial" w:hAnsi="Arial" w:cs="Arial"/>
        </w:rPr>
        <w:t>Proiectul se afla in zona de locuit deja reglementata corespunzator legislatiilor in vigoare.</w:t>
      </w:r>
    </w:p>
    <w:p w:rsidR="00C91084" w:rsidRPr="00C91084" w:rsidRDefault="00C91084"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(B)Se </w:t>
      </w:r>
      <w:proofErr w:type="gramStart"/>
      <w:r w:rsidRPr="009D1D3D">
        <w:rPr>
          <w:rFonts w:ascii="Arial" w:hAnsi="Arial" w:cs="Arial"/>
          <w:b/>
          <w:i/>
          <w:color w:val="2F5496" w:themeColor="accent1" w:themeShade="BF"/>
        </w:rPr>
        <w:t>va</w:t>
      </w:r>
      <w:proofErr w:type="gramEnd"/>
      <w:r w:rsidRPr="009D1D3D">
        <w:rPr>
          <w:rFonts w:ascii="Arial" w:hAnsi="Arial" w:cs="Arial"/>
          <w:b/>
          <w:i/>
          <w:color w:val="2F5496" w:themeColor="accent1" w:themeShade="BF"/>
        </w:rPr>
        <w:t xml:space="preserve"> menţiona planul/programul/strategia/documentul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programare/planificare</w:t>
      </w:r>
      <w:proofErr w:type="gramEnd"/>
      <w:r w:rsidRPr="009D1D3D">
        <w:rPr>
          <w:rFonts w:ascii="Arial" w:hAnsi="Arial" w:cs="Arial"/>
          <w:b/>
          <w:i/>
          <w:color w:val="2F5496" w:themeColor="accent1" w:themeShade="BF"/>
        </w:rPr>
        <w:t xml:space="preserve"> din care face proiectul, cu indicarea actului normativ prin</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care</w:t>
      </w:r>
      <w:proofErr w:type="gramEnd"/>
      <w:r w:rsidRPr="009D1D3D">
        <w:rPr>
          <w:rFonts w:ascii="Arial" w:hAnsi="Arial" w:cs="Arial"/>
          <w:b/>
          <w:i/>
          <w:color w:val="2F5496" w:themeColor="accent1" w:themeShade="BF"/>
        </w:rPr>
        <w:t xml:space="preserve"> a fost aprobat.</w:t>
      </w:r>
    </w:p>
    <w:p w:rsidR="00C91084" w:rsidRPr="00C91084" w:rsidRDefault="00C91084" w:rsidP="009D1D3D">
      <w:pPr>
        <w:spacing w:after="0" w:line="276" w:lineRule="auto"/>
        <w:rPr>
          <w:rFonts w:ascii="Arial" w:hAnsi="Arial" w:cs="Arial"/>
        </w:rPr>
      </w:pPr>
      <w:r w:rsidRPr="00C91084">
        <w:rPr>
          <w:rFonts w:ascii="Arial" w:hAnsi="Arial" w:cs="Arial"/>
        </w:rPr>
        <w:t xml:space="preserve">Nu </w:t>
      </w:r>
      <w:proofErr w:type="gramStart"/>
      <w:r w:rsidRPr="00C91084">
        <w:rPr>
          <w:rFonts w:ascii="Arial" w:hAnsi="Arial" w:cs="Arial"/>
        </w:rPr>
        <w:t>este</w:t>
      </w:r>
      <w:proofErr w:type="gramEnd"/>
      <w:r w:rsidRPr="00C91084">
        <w:rPr>
          <w:rFonts w:ascii="Arial" w:hAnsi="Arial" w:cs="Arial"/>
        </w:rPr>
        <w:t xml:space="preserve"> cazul.</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X.Lucrări necesare organizării de şantier:</w:t>
      </w:r>
    </w:p>
    <w:p w:rsidR="00EC5742" w:rsidRDefault="009D1D3D" w:rsidP="00EC5742">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Pr="009D1D3D">
        <w:rPr>
          <w:rFonts w:ascii="Arial" w:hAnsi="Arial" w:cs="Arial"/>
          <w:b/>
          <w:i/>
          <w:color w:val="2F5496" w:themeColor="accent1" w:themeShade="BF"/>
        </w:rPr>
        <w:t xml:space="preserve"> lucrărilor necesare organizării de şantier</w:t>
      </w:r>
      <w:r w:rsidR="00EC5742">
        <w:rPr>
          <w:rFonts w:ascii="Arial" w:hAnsi="Arial" w:cs="Arial"/>
          <w:b/>
          <w:i/>
          <w:color w:val="2F5496" w:themeColor="accent1" w:themeShade="BF"/>
        </w:rPr>
        <w:t>:</w:t>
      </w:r>
    </w:p>
    <w:p w:rsidR="00194F99" w:rsidRDefault="007505A5" w:rsidP="00194F99">
      <w:pPr>
        <w:spacing w:after="0" w:line="276" w:lineRule="auto"/>
        <w:rPr>
          <w:rFonts w:ascii="Arial" w:hAnsi="Arial" w:cs="Arial"/>
          <w:b/>
          <w:i/>
          <w:color w:val="2F5496" w:themeColor="accent1" w:themeShade="BF"/>
        </w:rPr>
      </w:pPr>
      <w:r w:rsidRPr="007505A5">
        <w:rPr>
          <w:rFonts w:ascii="Arial" w:eastAsia="Times New Roman" w:hAnsi="Arial" w:cs="Arial"/>
        </w:rPr>
        <w:t>Santierul</w:t>
      </w:r>
      <w:r w:rsidRPr="007505A5">
        <w:rPr>
          <w:rFonts w:ascii="Arial" w:eastAsia="Times New Roman" w:hAnsi="Arial" w:cs="Arial"/>
        </w:rPr>
        <w:tab/>
        <w:t>cu</w:t>
      </w:r>
      <w:r w:rsidRPr="007505A5">
        <w:rPr>
          <w:rFonts w:ascii="Arial" w:eastAsia="Times New Roman" w:hAnsi="Arial" w:cs="Arial"/>
        </w:rPr>
        <w:tab/>
        <w:t>denumirea</w:t>
      </w:r>
      <w:r w:rsidRPr="007505A5">
        <w:rPr>
          <w:rFonts w:ascii="Arial" w:eastAsia="Times New Roman" w:hAnsi="Arial" w:cs="Arial"/>
        </w:rPr>
        <w:tab/>
        <w:t>de</w:t>
      </w:r>
      <w:r w:rsidRPr="007505A5">
        <w:rPr>
          <w:rFonts w:ascii="Arial" w:eastAsia="Times New Roman" w:hAnsi="Arial" w:cs="Arial"/>
        </w:rPr>
        <w:tab/>
        <w:t>proiect:</w:t>
      </w:r>
      <w:r w:rsidRPr="007505A5">
        <w:rPr>
          <w:rFonts w:ascii="Arial" w:eastAsia="Times New Roman" w:hAnsi="Arial" w:cs="Arial"/>
        </w:rPr>
        <w:tab/>
      </w:r>
      <w:r>
        <w:rPr>
          <w:rFonts w:ascii="Arial" w:eastAsia="Times New Roman" w:hAnsi="Arial" w:cs="Arial"/>
          <w:b/>
          <w:bCs/>
        </w:rPr>
        <w:t xml:space="preserve">Bloc de locuinte D+P+6 </w:t>
      </w:r>
      <w:r w:rsidRPr="007505A5">
        <w:rPr>
          <w:rFonts w:ascii="Arial" w:eastAsia="Times New Roman" w:hAnsi="Arial" w:cs="Arial"/>
        </w:rPr>
        <w:t>se va ingrădi perimetral cu imprejmuiri continue</w:t>
      </w:r>
      <w:proofErr w:type="gramStart"/>
      <w:r w:rsidRPr="007505A5">
        <w:rPr>
          <w:rFonts w:ascii="Arial" w:eastAsia="Times New Roman" w:hAnsi="Arial" w:cs="Arial"/>
        </w:rPr>
        <w:t>,conform</w:t>
      </w:r>
      <w:proofErr w:type="gramEnd"/>
      <w:r w:rsidRPr="007505A5">
        <w:rPr>
          <w:rFonts w:ascii="Arial" w:eastAsia="Times New Roman" w:hAnsi="Arial" w:cs="Arial"/>
        </w:rPr>
        <w:t xml:space="preserve"> Proiectului de Organizare Santier.</w:t>
      </w:r>
    </w:p>
    <w:p w:rsidR="007505A5" w:rsidRPr="00194F99" w:rsidRDefault="007505A5" w:rsidP="00194F99">
      <w:pPr>
        <w:spacing w:after="0" w:line="276" w:lineRule="auto"/>
        <w:rPr>
          <w:rFonts w:ascii="Arial" w:hAnsi="Arial" w:cs="Arial"/>
          <w:b/>
          <w:i/>
          <w:color w:val="2F5496" w:themeColor="accent1" w:themeShade="BF"/>
        </w:rPr>
      </w:pPr>
      <w:r w:rsidRPr="007505A5">
        <w:rPr>
          <w:rFonts w:ascii="Arial" w:eastAsia="Times New Roman" w:hAnsi="Arial" w:cs="Arial"/>
        </w:rPr>
        <w:t xml:space="preserve">Periodic se </w:t>
      </w:r>
      <w:proofErr w:type="gramStart"/>
      <w:r w:rsidRPr="007505A5">
        <w:rPr>
          <w:rFonts w:ascii="Arial" w:eastAsia="Times New Roman" w:hAnsi="Arial" w:cs="Arial"/>
        </w:rPr>
        <w:t>va</w:t>
      </w:r>
      <w:proofErr w:type="gramEnd"/>
      <w:r w:rsidRPr="007505A5">
        <w:rPr>
          <w:rFonts w:ascii="Arial" w:eastAsia="Times New Roman" w:hAnsi="Arial" w:cs="Arial"/>
        </w:rPr>
        <w:t xml:space="preserve"> verifica continuitatea, starea tehnica si de securitate a imprejmuirilor santierului astfel incat sa fie preintampinat orice acces neautorizat în incinta.</w:t>
      </w:r>
    </w:p>
    <w:p w:rsidR="007505A5" w:rsidRPr="007505A5" w:rsidRDefault="007505A5" w:rsidP="007505A5">
      <w:pPr>
        <w:widowControl w:val="0"/>
        <w:autoSpaceDE w:val="0"/>
        <w:autoSpaceDN w:val="0"/>
        <w:spacing w:after="0" w:line="240" w:lineRule="auto"/>
        <w:ind w:right="1727"/>
        <w:rPr>
          <w:rFonts w:ascii="Arial" w:eastAsia="Times New Roman" w:hAnsi="Arial" w:cs="Arial"/>
        </w:rPr>
      </w:pPr>
      <w:r w:rsidRPr="007505A5">
        <w:rPr>
          <w:rFonts w:ascii="Arial" w:eastAsia="Times New Roman" w:hAnsi="Arial" w:cs="Arial"/>
        </w:rPr>
        <w:t xml:space="preserve">Controlul perimetral </w:t>
      </w:r>
      <w:proofErr w:type="gramStart"/>
      <w:r w:rsidRPr="007505A5">
        <w:rPr>
          <w:rFonts w:ascii="Arial" w:eastAsia="Times New Roman" w:hAnsi="Arial" w:cs="Arial"/>
        </w:rPr>
        <w:t>va</w:t>
      </w:r>
      <w:proofErr w:type="gramEnd"/>
      <w:r w:rsidRPr="007505A5">
        <w:rPr>
          <w:rFonts w:ascii="Arial" w:eastAsia="Times New Roman" w:hAnsi="Arial" w:cs="Arial"/>
        </w:rPr>
        <w:t xml:space="preserve"> fi reglementat prin Planul de paza alamplasamentului. Accesul in santier se realizeaza în reţeaua stradală existenta.</w:t>
      </w:r>
    </w:p>
    <w:p w:rsidR="007505A5" w:rsidRPr="007505A5" w:rsidRDefault="007505A5" w:rsidP="007505A5">
      <w:pPr>
        <w:widowControl w:val="0"/>
        <w:autoSpaceDE w:val="0"/>
        <w:autoSpaceDN w:val="0"/>
        <w:spacing w:after="0" w:line="240" w:lineRule="auto"/>
        <w:ind w:left="-720" w:right="118" w:firstLine="720"/>
        <w:rPr>
          <w:rFonts w:ascii="Arial" w:eastAsia="Times New Roman" w:hAnsi="Arial" w:cs="Arial"/>
        </w:rPr>
      </w:pPr>
      <w:r w:rsidRPr="007505A5">
        <w:rPr>
          <w:rFonts w:ascii="Arial" w:eastAsia="Times New Roman" w:hAnsi="Arial" w:cs="Arial"/>
        </w:rPr>
        <w:t xml:space="preserve">La iesirea din santier, in dreptul portii de acces auto, se amplaseaza rampa de spalare auto, </w:t>
      </w:r>
      <w:proofErr w:type="gramStart"/>
      <w:r w:rsidRPr="007505A5">
        <w:rPr>
          <w:rFonts w:ascii="Arial" w:eastAsia="Times New Roman" w:hAnsi="Arial" w:cs="Arial"/>
        </w:rPr>
        <w:t>pentru</w:t>
      </w:r>
      <w:proofErr w:type="gramEnd"/>
      <w:r w:rsidRPr="007505A5">
        <w:rPr>
          <w:rFonts w:ascii="Arial" w:eastAsia="Times New Roman" w:hAnsi="Arial" w:cs="Arial"/>
        </w:rPr>
        <w:t xml:space="preserve"> curatarea autovehiculelor care ies din santier si panoul de indentificare a investitiei.</w:t>
      </w:r>
    </w:p>
    <w:p w:rsidR="007505A5" w:rsidRPr="007505A5" w:rsidRDefault="007505A5" w:rsidP="00194F99">
      <w:pPr>
        <w:widowControl w:val="0"/>
        <w:autoSpaceDE w:val="0"/>
        <w:autoSpaceDN w:val="0"/>
        <w:spacing w:after="0" w:line="240" w:lineRule="auto"/>
        <w:ind w:right="118"/>
        <w:rPr>
          <w:rFonts w:ascii="Arial" w:eastAsia="Times New Roman" w:hAnsi="Arial" w:cs="Arial"/>
        </w:rPr>
      </w:pPr>
      <w:r w:rsidRPr="007505A5">
        <w:rPr>
          <w:rFonts w:ascii="Arial" w:eastAsia="Times New Roman" w:hAnsi="Arial" w:cs="Arial"/>
        </w:rPr>
        <w:t xml:space="preserve">Langa poarta de acces, </w:t>
      </w:r>
      <w:proofErr w:type="gramStart"/>
      <w:r w:rsidRPr="007505A5">
        <w:rPr>
          <w:rFonts w:ascii="Arial" w:eastAsia="Times New Roman" w:hAnsi="Arial" w:cs="Arial"/>
        </w:rPr>
        <w:t>este</w:t>
      </w:r>
      <w:proofErr w:type="gramEnd"/>
      <w:r w:rsidRPr="007505A5">
        <w:rPr>
          <w:rFonts w:ascii="Arial" w:eastAsia="Times New Roman" w:hAnsi="Arial" w:cs="Arial"/>
        </w:rPr>
        <w:t xml:space="preserve"> necesara amplasarea unui post de control si verificare acces in santier si contractarea unei firme specializate in servicii de paza si supraveghere.</w:t>
      </w:r>
    </w:p>
    <w:p w:rsidR="007505A5" w:rsidRPr="007505A5" w:rsidRDefault="007505A5" w:rsidP="00194F99">
      <w:pPr>
        <w:widowControl w:val="0"/>
        <w:autoSpaceDE w:val="0"/>
        <w:autoSpaceDN w:val="0"/>
        <w:spacing w:after="0" w:line="240" w:lineRule="auto"/>
        <w:ind w:right="120"/>
        <w:rPr>
          <w:rFonts w:ascii="Arial" w:eastAsia="Times New Roman" w:hAnsi="Arial" w:cs="Arial"/>
        </w:rPr>
      </w:pPr>
      <w:r w:rsidRPr="007505A5">
        <w:rPr>
          <w:rFonts w:ascii="Arial" w:eastAsia="Times New Roman" w:hAnsi="Arial" w:cs="Arial"/>
        </w:rPr>
        <w:t xml:space="preserve">Paza investitiei se asigura de catre o societate specializata în servicii de paza şi </w:t>
      </w:r>
      <w:r w:rsidRPr="007505A5">
        <w:rPr>
          <w:rFonts w:ascii="Arial" w:eastAsia="Times New Roman" w:hAnsi="Arial" w:cs="Arial"/>
        </w:rPr>
        <w:lastRenderedPageBreak/>
        <w:t>supraveghere, pe baza de contract.</w:t>
      </w:r>
    </w:p>
    <w:p w:rsidR="007505A5" w:rsidRPr="007505A5" w:rsidRDefault="007505A5" w:rsidP="00194F99">
      <w:pPr>
        <w:widowControl w:val="0"/>
        <w:autoSpaceDE w:val="0"/>
        <w:autoSpaceDN w:val="0"/>
        <w:spacing w:after="0" w:line="240" w:lineRule="auto"/>
        <w:ind w:right="118"/>
        <w:rPr>
          <w:rFonts w:ascii="Arial" w:eastAsia="Times New Roman" w:hAnsi="Arial" w:cs="Arial"/>
        </w:rPr>
      </w:pPr>
      <w:r w:rsidRPr="007505A5">
        <w:rPr>
          <w:rFonts w:ascii="Arial" w:eastAsia="Times New Roman" w:hAnsi="Arial" w:cs="Arial"/>
        </w:rPr>
        <w:t>Modalitatea de actiune şi interactiune, amplasarea posturilor, consemnele – general si particulare, vor fi prevazute in Planul de Paza al obiectivului.</w:t>
      </w:r>
    </w:p>
    <w:p w:rsidR="007505A5" w:rsidRDefault="007505A5" w:rsidP="007505A5">
      <w:pPr>
        <w:spacing w:after="0" w:line="276" w:lineRule="auto"/>
        <w:rPr>
          <w:rFonts w:ascii="Arial" w:eastAsia="Times New Roman" w:hAnsi="Arial" w:cs="Arial"/>
        </w:rPr>
      </w:pPr>
      <w:r w:rsidRPr="007505A5">
        <w:rPr>
          <w:rFonts w:ascii="Arial" w:eastAsia="Times New Roman" w:hAnsi="Arial" w:cs="Arial"/>
        </w:rPr>
        <w:t>Obligaţia organizarii, contractarii si asigurării serviciilor de paza şi control revine antreprenorului care, la cererea si pe baza de contract cu beneficiarul, va executa organizarea de santier</w:t>
      </w:r>
      <w:r>
        <w:rPr>
          <w:rFonts w:ascii="Arial" w:eastAsia="Times New Roman" w:hAnsi="Arial" w:cs="Arial"/>
        </w:rPr>
        <w:t>.</w:t>
      </w:r>
    </w:p>
    <w:p w:rsidR="007505A5" w:rsidRPr="007505A5" w:rsidRDefault="007505A5" w:rsidP="007505A5">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localizarea</w:t>
      </w:r>
      <w:proofErr w:type="gramEnd"/>
      <w:r w:rsidRPr="009D1D3D">
        <w:rPr>
          <w:rFonts w:ascii="Arial" w:hAnsi="Arial" w:cs="Arial"/>
          <w:b/>
          <w:i/>
          <w:color w:val="2F5496" w:themeColor="accent1" w:themeShade="BF"/>
        </w:rPr>
        <w:t xml:space="preserve"> organizării de şantier;</w:t>
      </w:r>
    </w:p>
    <w:p w:rsidR="007505A5" w:rsidRPr="007505A5" w:rsidRDefault="007505A5" w:rsidP="007505A5">
      <w:pPr>
        <w:spacing w:after="0" w:line="276" w:lineRule="auto"/>
        <w:rPr>
          <w:rFonts w:ascii="Arial" w:hAnsi="Arial" w:cs="Arial"/>
        </w:rPr>
      </w:pPr>
      <w:r>
        <w:rPr>
          <w:rFonts w:ascii="Arial" w:hAnsi="Arial" w:cs="Arial"/>
        </w:rPr>
        <w:t xml:space="preserve">Organizarea de santier va fi amplasata in incinta lotului si anume in intravilan nr cad </w:t>
      </w:r>
      <w:proofErr w:type="gramStart"/>
      <w:r>
        <w:rPr>
          <w:rFonts w:ascii="Arial" w:hAnsi="Arial" w:cs="Arial"/>
        </w:rPr>
        <w:t>43404.,</w:t>
      </w:r>
      <w:proofErr w:type="gramEnd"/>
      <w:r>
        <w:rPr>
          <w:rFonts w:ascii="Arial" w:hAnsi="Arial" w:cs="Arial"/>
        </w:rPr>
        <w:t xml:space="preserve"> oras Tulcea jud Tulcea.   </w:t>
      </w:r>
    </w:p>
    <w:p w:rsidR="007505A5" w:rsidRPr="009D1D3D" w:rsidRDefault="007505A5"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Pr="009D1D3D">
        <w:rPr>
          <w:rFonts w:ascii="Arial" w:hAnsi="Arial" w:cs="Arial"/>
          <w:b/>
          <w:i/>
          <w:color w:val="2F5496" w:themeColor="accent1" w:themeShade="BF"/>
        </w:rPr>
        <w:t xml:space="preserve"> impactului asupra mediului a lucrărilor organizării de şantier;</w:t>
      </w:r>
    </w:p>
    <w:p w:rsidR="007505A5" w:rsidRDefault="007505A5" w:rsidP="009D1D3D">
      <w:pPr>
        <w:spacing w:after="0" w:line="276" w:lineRule="auto"/>
        <w:rPr>
          <w:rFonts w:ascii="Arial" w:hAnsi="Arial" w:cs="Arial"/>
        </w:rPr>
      </w:pPr>
      <w:r w:rsidRPr="007505A5">
        <w:rPr>
          <w:rFonts w:ascii="Arial" w:hAnsi="Arial" w:cs="Arial"/>
        </w:rPr>
        <w:t xml:space="preserve">Lucrarile de organizare de santier au ca scop </w:t>
      </w:r>
      <w:r>
        <w:rPr>
          <w:rFonts w:ascii="Arial" w:hAnsi="Arial" w:cs="Arial"/>
        </w:rPr>
        <w:t xml:space="preserve">combaterea surselor de poluare de la </w:t>
      </w:r>
      <w:proofErr w:type="gramStart"/>
      <w:r>
        <w:rPr>
          <w:rFonts w:ascii="Arial" w:hAnsi="Arial" w:cs="Arial"/>
        </w:rPr>
        <w:t>nivelul</w:t>
      </w:r>
      <w:r w:rsidR="004409E5">
        <w:rPr>
          <w:rFonts w:ascii="Arial" w:hAnsi="Arial" w:cs="Arial"/>
        </w:rPr>
        <w:t>santierului(</w:t>
      </w:r>
      <w:proofErr w:type="gramEnd"/>
      <w:r w:rsidR="004409E5">
        <w:rPr>
          <w:rFonts w:ascii="Arial" w:hAnsi="Arial" w:cs="Arial"/>
        </w:rPr>
        <w:t xml:space="preserve"> praf, materiale de constructii, reziduuri de uleiuri etc). Lucrarile de organizare de santier nu vor avea </w:t>
      </w:r>
      <w:proofErr w:type="gramStart"/>
      <w:r w:rsidR="004409E5">
        <w:rPr>
          <w:rFonts w:ascii="Arial" w:hAnsi="Arial" w:cs="Arial"/>
        </w:rPr>
        <w:t>un</w:t>
      </w:r>
      <w:proofErr w:type="gramEnd"/>
      <w:r w:rsidR="004409E5">
        <w:rPr>
          <w:rFonts w:ascii="Arial" w:hAnsi="Arial" w:cs="Arial"/>
        </w:rPr>
        <w:t xml:space="preserve"> impact negativ asupra </w:t>
      </w:r>
      <w:r w:rsidR="00577042">
        <w:rPr>
          <w:rFonts w:ascii="Arial" w:hAnsi="Arial" w:cs="Arial"/>
        </w:rPr>
        <w:t>mediului.</w:t>
      </w:r>
    </w:p>
    <w:p w:rsidR="004409E5" w:rsidRPr="007505A5" w:rsidRDefault="004409E5" w:rsidP="009D1D3D">
      <w:pPr>
        <w:spacing w:after="0" w:line="276" w:lineRule="auto"/>
        <w:rPr>
          <w:rFonts w:ascii="Arial" w:hAnsi="Arial" w:cs="Arial"/>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w:t>
      </w:r>
      <w:proofErr w:type="gramEnd"/>
      <w:r w:rsidRPr="009D1D3D">
        <w:rPr>
          <w:rFonts w:ascii="Arial" w:hAnsi="Arial" w:cs="Arial"/>
          <w:b/>
          <w:i/>
          <w:color w:val="2F5496" w:themeColor="accent1" w:themeShade="BF"/>
        </w:rPr>
        <w:t xml:space="preserve"> de poluanţi şi instalaţii pentru reţinerea, evacuarea şi dispersia poluanţilor</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în</w:t>
      </w:r>
      <w:proofErr w:type="gramEnd"/>
      <w:r w:rsidRPr="009D1D3D">
        <w:rPr>
          <w:rFonts w:ascii="Arial" w:hAnsi="Arial" w:cs="Arial"/>
          <w:b/>
          <w:i/>
          <w:color w:val="2F5496" w:themeColor="accent1" w:themeShade="BF"/>
        </w:rPr>
        <w:t xml:space="preserve"> mediu în timpul organizării de şantier;</w:t>
      </w:r>
    </w:p>
    <w:p w:rsidR="0006465D" w:rsidRDefault="0006465D" w:rsidP="0006465D">
      <w:pPr>
        <w:pStyle w:val="BodyText"/>
        <w:ind w:right="238" w:firstLine="720"/>
        <w:rPr>
          <w:sz w:val="22"/>
          <w:szCs w:val="22"/>
        </w:rPr>
      </w:pPr>
      <w:r w:rsidRPr="0006465D">
        <w:rPr>
          <w:spacing w:val="-3"/>
          <w:sz w:val="22"/>
          <w:szCs w:val="22"/>
        </w:rPr>
        <w:t xml:space="preserve">În </w:t>
      </w:r>
      <w:r w:rsidRPr="0006465D">
        <w:rPr>
          <w:sz w:val="22"/>
          <w:szCs w:val="22"/>
        </w:rPr>
        <w:t xml:space="preserve">perioada de execuţie a lucrărilor, sursele de poluare </w:t>
      </w:r>
      <w:proofErr w:type="gramStart"/>
      <w:r w:rsidRPr="0006465D">
        <w:rPr>
          <w:sz w:val="22"/>
          <w:szCs w:val="22"/>
        </w:rPr>
        <w:t>a</w:t>
      </w:r>
      <w:proofErr w:type="gramEnd"/>
      <w:r w:rsidRPr="0006465D">
        <w:rPr>
          <w:sz w:val="22"/>
          <w:szCs w:val="22"/>
        </w:rPr>
        <w:t xml:space="preserve"> apelor pot fi legate de execuţia propriu-zisă a lucrărilor şi traficul de şantier</w:t>
      </w:r>
      <w:r w:rsidRPr="0006465D">
        <w:t xml:space="preserve">. </w:t>
      </w:r>
      <w:r w:rsidRPr="0006465D">
        <w:rPr>
          <w:sz w:val="22"/>
          <w:szCs w:val="22"/>
        </w:rPr>
        <w:t xml:space="preserve">Astfel, lucrările de terasamente determină antrenarea unor particule fine de pământ care pot ajunge în apele de suprafaţă. Manipularea şi punerea în operă a materialelor de construcţii (beton, bitum, agregate, etc.) determină emisii specifice fiecărui tip de material şi fiecărei operaţii de construcţie. Se pot produce pierderi accidentale de materiale, combustibili, uleiuri din maşinile şi utilajele şantierului. Manevrarea defectuoasă </w:t>
      </w:r>
      <w:proofErr w:type="gramStart"/>
      <w:r w:rsidRPr="0006465D">
        <w:rPr>
          <w:sz w:val="22"/>
          <w:szCs w:val="22"/>
        </w:rPr>
        <w:t>a</w:t>
      </w:r>
      <w:proofErr w:type="gramEnd"/>
      <w:r w:rsidRPr="0006465D">
        <w:rPr>
          <w:sz w:val="22"/>
          <w:szCs w:val="22"/>
        </w:rPr>
        <w:t xml:space="preserve"> autovehiculelor care transportă diverse tipuri de materiale sau a utilajelor în aproprierea cursurilor de apă pot conduce la producerea unor deversări accidentale în acestea.</w:t>
      </w:r>
    </w:p>
    <w:p w:rsidR="00FE626D" w:rsidRDefault="00FE626D" w:rsidP="0006465D">
      <w:pPr>
        <w:pStyle w:val="BodyText"/>
        <w:ind w:right="238" w:firstLine="720"/>
        <w:rPr>
          <w:sz w:val="22"/>
          <w:szCs w:val="22"/>
        </w:rPr>
      </w:pPr>
    </w:p>
    <w:p w:rsidR="00FE626D" w:rsidRDefault="00FE626D" w:rsidP="0006465D">
      <w:pPr>
        <w:pStyle w:val="BodyText"/>
        <w:ind w:right="238" w:firstLine="720"/>
        <w:rPr>
          <w:sz w:val="22"/>
          <w:szCs w:val="22"/>
        </w:rPr>
      </w:pPr>
    </w:p>
    <w:p w:rsidR="00FE626D" w:rsidRDefault="00FE626D" w:rsidP="0006465D">
      <w:pPr>
        <w:pStyle w:val="BodyText"/>
        <w:ind w:right="238" w:firstLine="720"/>
        <w:rPr>
          <w:sz w:val="22"/>
          <w:szCs w:val="22"/>
        </w:rPr>
      </w:pPr>
    </w:p>
    <w:p w:rsidR="00FE626D" w:rsidRDefault="00FE626D" w:rsidP="0006465D">
      <w:pPr>
        <w:pStyle w:val="BodyText"/>
        <w:ind w:right="238" w:firstLine="720"/>
        <w:rPr>
          <w:sz w:val="24"/>
        </w:rPr>
      </w:pPr>
    </w:p>
    <w:p w:rsidR="007505A5" w:rsidRPr="009D1D3D" w:rsidRDefault="007505A5"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dotări</w:t>
      </w:r>
      <w:proofErr w:type="gramEnd"/>
      <w:r w:rsidRPr="009D1D3D">
        <w:rPr>
          <w:rFonts w:ascii="Arial" w:hAnsi="Arial" w:cs="Arial"/>
          <w:b/>
          <w:i/>
          <w:color w:val="2F5496" w:themeColor="accent1" w:themeShade="BF"/>
        </w:rPr>
        <w:t xml:space="preserve"> şi măsuri prevăzute pentru controlul emisiilor de poluanţi în mediu.</w:t>
      </w:r>
    </w:p>
    <w:p w:rsidR="00D26322" w:rsidRDefault="00577042" w:rsidP="009D1D3D">
      <w:pPr>
        <w:spacing w:after="0" w:line="276" w:lineRule="auto"/>
        <w:rPr>
          <w:rFonts w:ascii="Arial" w:hAnsi="Arial" w:cs="Arial"/>
        </w:rPr>
      </w:pPr>
      <w:bookmarkStart w:id="22" w:name="_Hlk12629540"/>
      <w:r>
        <w:rPr>
          <w:rFonts w:ascii="Arial" w:hAnsi="Arial" w:cs="Arial"/>
        </w:rPr>
        <w:t>Se prevad montarea de perne din piatra la intrarea si iesirea din santier</w:t>
      </w:r>
      <w:r w:rsidR="007E2D8C">
        <w:rPr>
          <w:rFonts w:ascii="Arial" w:hAnsi="Arial" w:cs="Arial"/>
        </w:rPr>
        <w:t xml:space="preserve">, </w:t>
      </w:r>
      <w:proofErr w:type="gramStart"/>
      <w:r w:rsidR="007E2D8C">
        <w:rPr>
          <w:rFonts w:ascii="Arial" w:hAnsi="Arial" w:cs="Arial"/>
        </w:rPr>
        <w:t>apa</w:t>
      </w:r>
      <w:proofErr w:type="gramEnd"/>
      <w:r w:rsidR="007E2D8C">
        <w:rPr>
          <w:rFonts w:ascii="Arial" w:hAnsi="Arial" w:cs="Arial"/>
        </w:rPr>
        <w:t xml:space="preserve"> pentru spalarea rotilor utilajelor. Deseurile, resturile de materiale vor fi colectate in containere speciale si vor fi depozitate in spatii special amenajate.</w:t>
      </w:r>
    </w:p>
    <w:bookmarkEnd w:id="22"/>
    <w:p w:rsidR="007E2D8C" w:rsidRPr="00577042" w:rsidRDefault="007E2D8C"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XI.Lucrări de refacere </w:t>
      </w:r>
      <w:proofErr w:type="gramStart"/>
      <w:r w:rsidRPr="009D1D3D">
        <w:rPr>
          <w:rFonts w:ascii="Arial" w:hAnsi="Arial" w:cs="Arial"/>
          <w:b/>
          <w:i/>
          <w:color w:val="2F5496" w:themeColor="accent1" w:themeShade="BF"/>
        </w:rPr>
        <w:t>a</w:t>
      </w:r>
      <w:proofErr w:type="gramEnd"/>
      <w:r w:rsidRPr="009D1D3D">
        <w:rPr>
          <w:rFonts w:ascii="Arial" w:hAnsi="Arial" w:cs="Arial"/>
          <w:b/>
          <w:i/>
          <w:color w:val="2F5496" w:themeColor="accent1" w:themeShade="BF"/>
        </w:rPr>
        <w:t xml:space="preserve"> amplasamentului la finalizarea investiţiei, în caz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accidente</w:t>
      </w:r>
      <w:proofErr w:type="gramEnd"/>
      <w:r w:rsidRPr="009D1D3D">
        <w:rPr>
          <w:rFonts w:ascii="Arial" w:hAnsi="Arial" w:cs="Arial"/>
          <w:b/>
          <w:i/>
          <w:color w:val="2F5496" w:themeColor="accent1" w:themeShade="BF"/>
        </w:rPr>
        <w:t xml:space="preserve"> şi/sau la încetarea activităţii, în măsura în care aceste informaţii sunt</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disponibile</w:t>
      </w:r>
      <w:proofErr w:type="gramEnd"/>
      <w:r w:rsidRPr="009D1D3D">
        <w:rPr>
          <w:rFonts w:ascii="Arial" w:hAnsi="Arial" w:cs="Arial"/>
          <w:b/>
          <w:i/>
          <w:color w:val="2F5496" w:themeColor="accent1" w:themeShade="BF"/>
        </w:rPr>
        <w:t>:</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xml:space="preserve"> propuse pentru refacerea amplasamentului la finalizarea investiţiei, în caz</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accidente şi/sau la încetarea activităţii;</w:t>
      </w:r>
    </w:p>
    <w:p w:rsidR="0006465D" w:rsidRPr="0006465D" w:rsidRDefault="007E2D8C" w:rsidP="0006465D">
      <w:pPr>
        <w:numPr>
          <w:ilvl w:val="0"/>
          <w:numId w:val="6"/>
        </w:numPr>
        <w:spacing w:line="276" w:lineRule="auto"/>
        <w:rPr>
          <w:rFonts w:ascii="Arial" w:hAnsi="Arial" w:cs="Arial"/>
        </w:rPr>
      </w:pPr>
      <w:r>
        <w:rPr>
          <w:rFonts w:ascii="Arial" w:hAnsi="Arial" w:cs="Arial"/>
        </w:rPr>
        <w:t>Se va aduce amplasamentul in stare initiala</w:t>
      </w:r>
      <w:r w:rsidR="0006465D">
        <w:rPr>
          <w:rFonts w:ascii="Arial" w:hAnsi="Arial" w:cs="Arial"/>
        </w:rPr>
        <w:t xml:space="preserve">, </w:t>
      </w:r>
      <w:r w:rsidR="0006465D" w:rsidRPr="0006465D">
        <w:rPr>
          <w:rFonts w:ascii="Arial" w:hAnsi="Arial" w:cs="Arial"/>
        </w:rPr>
        <w:t xml:space="preserve">dupa finalizarea lucrarilor de executie a investitiei, pentru reducerea poluarii factorului aer si a vitezei curentilor de aer care antreneaza particole de praf, laturile incintei se vor planta cu vegetatie inalta de aliniament (plop, artar, salcam). De asemenea, spatiile libere se vor planta cu gazon, vegetatie joasa (buxus, tuia ornamentalis). Platforma betonata se </w:t>
      </w:r>
      <w:proofErr w:type="gramStart"/>
      <w:r w:rsidR="0006465D" w:rsidRPr="0006465D">
        <w:rPr>
          <w:rFonts w:ascii="Arial" w:hAnsi="Arial" w:cs="Arial"/>
        </w:rPr>
        <w:t>va</w:t>
      </w:r>
      <w:proofErr w:type="gramEnd"/>
      <w:r w:rsidR="0006465D" w:rsidRPr="0006465D">
        <w:rPr>
          <w:rFonts w:ascii="Arial" w:hAnsi="Arial" w:cs="Arial"/>
        </w:rPr>
        <w:t xml:space="preserve"> spala saptamanal cu furtunul cu apa </w:t>
      </w:r>
      <w:r w:rsidR="0006465D" w:rsidRPr="0006465D">
        <w:rPr>
          <w:rFonts w:ascii="Arial" w:hAnsi="Arial" w:cs="Arial"/>
        </w:rPr>
        <w:lastRenderedPageBreak/>
        <w:t xml:space="preserve">pentru indepartare prafului si nisipului depus de vant. Resturile de materiale ramase in urma executiei lucrarilor vor fi ridicate de constructor, care le </w:t>
      </w:r>
      <w:proofErr w:type="gramStart"/>
      <w:r w:rsidR="0006465D" w:rsidRPr="0006465D">
        <w:rPr>
          <w:rFonts w:ascii="Arial" w:hAnsi="Arial" w:cs="Arial"/>
        </w:rPr>
        <w:t>va</w:t>
      </w:r>
      <w:proofErr w:type="gramEnd"/>
      <w:r w:rsidR="0006465D" w:rsidRPr="0006465D">
        <w:rPr>
          <w:rFonts w:ascii="Arial" w:hAnsi="Arial" w:cs="Arial"/>
        </w:rPr>
        <w:t xml:space="preserve"> depozita pe platformele proprii.</w:t>
      </w:r>
    </w:p>
    <w:p w:rsidR="007E2D8C" w:rsidRDefault="007E2D8C" w:rsidP="007E2D8C">
      <w:pPr>
        <w:spacing w:after="0" w:line="276" w:lineRule="auto"/>
        <w:rPr>
          <w:rFonts w:ascii="Arial" w:hAnsi="Arial" w:cs="Arial"/>
        </w:rPr>
      </w:pPr>
    </w:p>
    <w:p w:rsidR="007E2D8C" w:rsidRPr="009D1D3D" w:rsidRDefault="007E2D8C"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aspecte</w:t>
      </w:r>
      <w:proofErr w:type="gramEnd"/>
      <w:r w:rsidRPr="009D1D3D">
        <w:rPr>
          <w:rFonts w:ascii="Arial" w:hAnsi="Arial" w:cs="Arial"/>
          <w:b/>
          <w:i/>
          <w:color w:val="2F5496" w:themeColor="accent1" w:themeShade="BF"/>
        </w:rPr>
        <w:t xml:space="preserve"> referitoare la prevenirea şi modul de răspuns pentru cazuri de poluări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accidentale</w:t>
      </w:r>
      <w:proofErr w:type="gramEnd"/>
      <w:r w:rsidRPr="009D1D3D">
        <w:rPr>
          <w:rFonts w:ascii="Arial" w:hAnsi="Arial" w:cs="Arial"/>
          <w:b/>
          <w:i/>
          <w:color w:val="2F5496" w:themeColor="accent1" w:themeShade="BF"/>
        </w:rPr>
        <w:t>;</w:t>
      </w:r>
    </w:p>
    <w:p w:rsidR="007E2D8C" w:rsidRPr="0006465D" w:rsidRDefault="0006465D" w:rsidP="009D1D3D">
      <w:pPr>
        <w:spacing w:after="0" w:line="276" w:lineRule="auto"/>
        <w:rPr>
          <w:rFonts w:ascii="Arial" w:hAnsi="Arial" w:cs="Arial"/>
          <w:b/>
          <w:i/>
          <w:color w:val="2F5496" w:themeColor="accent1" w:themeShade="BF"/>
        </w:rPr>
      </w:pPr>
      <w:r w:rsidRPr="0006465D">
        <w:rPr>
          <w:rFonts w:ascii="Arial" w:hAnsi="Arial"/>
        </w:rPr>
        <w:t xml:space="preserve">Prin respectarea </w:t>
      </w:r>
      <w:r w:rsidRPr="0006465D">
        <w:rPr>
          <w:rFonts w:ascii="Arial" w:hAnsi="Arial"/>
          <w:spacing w:val="2"/>
        </w:rPr>
        <w:t>STAS</w:t>
      </w:r>
      <w:r w:rsidRPr="0006465D">
        <w:rPr>
          <w:rFonts w:ascii="Arial" w:hAnsi="Arial"/>
        </w:rPr>
        <w:t xml:space="preserve">- urilor de </w:t>
      </w:r>
      <w:proofErr w:type="gramStart"/>
      <w:r w:rsidRPr="0006465D">
        <w:rPr>
          <w:rFonts w:ascii="Arial" w:hAnsi="Arial"/>
        </w:rPr>
        <w:t>exec</w:t>
      </w:r>
      <w:r>
        <w:rPr>
          <w:rFonts w:ascii="Arial" w:hAnsi="Arial"/>
        </w:rPr>
        <w:t xml:space="preserve">utie </w:t>
      </w:r>
      <w:r w:rsidRPr="0006465D">
        <w:rPr>
          <w:rFonts w:ascii="Arial" w:hAnsi="Arial"/>
        </w:rPr>
        <w:t>,</w:t>
      </w:r>
      <w:proofErr w:type="gramEnd"/>
      <w:r w:rsidRPr="0006465D">
        <w:rPr>
          <w:rFonts w:ascii="Arial" w:hAnsi="Arial"/>
        </w:rPr>
        <w:t xml:space="preserve"> sunt asigurate conditi</w:t>
      </w:r>
      <w:r>
        <w:rPr>
          <w:rFonts w:ascii="Arial" w:hAnsi="Arial"/>
        </w:rPr>
        <w:t xml:space="preserve">ile evitarii poluarii </w:t>
      </w:r>
      <w:r w:rsidRPr="0006465D">
        <w:rPr>
          <w:rFonts w:ascii="Arial" w:hAnsi="Arial"/>
        </w:rPr>
        <w:t>;</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aspecte</w:t>
      </w:r>
      <w:proofErr w:type="gramEnd"/>
      <w:r w:rsidRPr="009D1D3D">
        <w:rPr>
          <w:rFonts w:ascii="Arial" w:hAnsi="Arial" w:cs="Arial"/>
          <w:b/>
          <w:i/>
          <w:color w:val="2F5496" w:themeColor="accent1" w:themeShade="BF"/>
        </w:rPr>
        <w:t xml:space="preserve"> referitoare la închiderea/dezafectarea/demolarea instalaţiei;</w:t>
      </w:r>
    </w:p>
    <w:p w:rsidR="007E2D8C" w:rsidRDefault="007E2D8C"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 </w:t>
      </w:r>
    </w:p>
    <w:p w:rsidR="007E2D8C" w:rsidRPr="007E2D8C" w:rsidRDefault="007E2D8C"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modalităţi</w:t>
      </w:r>
      <w:proofErr w:type="gramEnd"/>
      <w:r w:rsidRPr="009D1D3D">
        <w:rPr>
          <w:rFonts w:ascii="Arial" w:hAnsi="Arial" w:cs="Arial"/>
          <w:b/>
          <w:i/>
          <w:color w:val="2F5496" w:themeColor="accent1" w:themeShade="BF"/>
        </w:rPr>
        <w:t xml:space="preserve"> de refacere a stării iniţiale/reabilitare în vederea utilizării ulterioare a</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terenului</w:t>
      </w:r>
      <w:proofErr w:type="gramEnd"/>
      <w:r w:rsidRPr="009D1D3D">
        <w:rPr>
          <w:rFonts w:ascii="Arial" w:hAnsi="Arial" w:cs="Arial"/>
          <w:b/>
          <w:i/>
          <w:color w:val="2F5496" w:themeColor="accent1" w:themeShade="BF"/>
        </w:rPr>
        <w:t>.</w:t>
      </w:r>
    </w:p>
    <w:p w:rsidR="007E2D8C" w:rsidRDefault="00147701" w:rsidP="009D1D3D">
      <w:pPr>
        <w:spacing w:after="0" w:line="276" w:lineRule="auto"/>
        <w:rPr>
          <w:rFonts w:ascii="Arial" w:hAnsi="Arial" w:cs="Arial"/>
        </w:rPr>
      </w:pPr>
      <w:r>
        <w:rPr>
          <w:rFonts w:ascii="Arial" w:hAnsi="Arial" w:cs="Arial"/>
        </w:rPr>
        <w:t>V</w:t>
      </w:r>
      <w:r w:rsidRPr="00147701">
        <w:rPr>
          <w:rFonts w:ascii="Arial" w:hAnsi="Arial" w:cs="Arial"/>
        </w:rPr>
        <w:t xml:space="preserve">or fi curatate resturile de materiale de constructii, lichide. Acolo unde </w:t>
      </w:r>
      <w:proofErr w:type="gramStart"/>
      <w:r w:rsidRPr="00147701">
        <w:rPr>
          <w:rFonts w:ascii="Arial" w:hAnsi="Arial" w:cs="Arial"/>
        </w:rPr>
        <w:t>este</w:t>
      </w:r>
      <w:proofErr w:type="gramEnd"/>
      <w:r w:rsidRPr="00147701">
        <w:rPr>
          <w:rFonts w:ascii="Arial" w:hAnsi="Arial" w:cs="Arial"/>
        </w:rPr>
        <w:t xml:space="preserve"> cazul se va planta gazon si copaci.</w:t>
      </w: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Pr="00EC5742" w:rsidRDefault="00EC5742" w:rsidP="00EC5742">
      <w:pPr>
        <w:spacing w:after="0" w:line="276" w:lineRule="auto"/>
        <w:jc w:val="center"/>
        <w:rPr>
          <w:rFonts w:ascii="Arial" w:hAnsi="Arial" w:cs="Arial"/>
          <w:color w:val="2F5496" w:themeColor="accent1" w:themeShade="BF"/>
        </w:rPr>
      </w:pPr>
      <w:r w:rsidRPr="00EC5742">
        <w:rPr>
          <w:rFonts w:ascii="Arial" w:hAnsi="Arial" w:cs="Arial"/>
          <w:color w:val="2F5496" w:themeColor="accent1" w:themeShade="BF"/>
        </w:rPr>
        <w:t>Intocmit</w:t>
      </w:r>
    </w:p>
    <w:p w:rsidR="00EC5742" w:rsidRPr="00EC5742" w:rsidRDefault="00EC5742" w:rsidP="00EC5742">
      <w:pPr>
        <w:spacing w:after="0" w:line="276" w:lineRule="auto"/>
        <w:jc w:val="center"/>
        <w:rPr>
          <w:rFonts w:ascii="Arial" w:hAnsi="Arial" w:cs="Arial"/>
          <w:b/>
          <w:color w:val="2F5496" w:themeColor="accent1" w:themeShade="BF"/>
        </w:rPr>
      </w:pPr>
      <w:r w:rsidRPr="00EC5742">
        <w:rPr>
          <w:rFonts w:ascii="Arial" w:hAnsi="Arial" w:cs="Arial"/>
          <w:b/>
          <w:color w:val="2F5496" w:themeColor="accent1" w:themeShade="BF"/>
        </w:rPr>
        <w:t>SC ALL PLAN PROJECT SRL</w:t>
      </w:r>
    </w:p>
    <w:p w:rsidR="00EC5742" w:rsidRPr="00EC5742" w:rsidRDefault="00EC5742" w:rsidP="00EC5742">
      <w:pPr>
        <w:spacing w:after="0" w:line="276" w:lineRule="auto"/>
        <w:jc w:val="center"/>
        <w:rPr>
          <w:rFonts w:ascii="Arial" w:hAnsi="Arial" w:cs="Arial"/>
          <w:b/>
          <w:color w:val="2F5496" w:themeColor="accent1" w:themeShade="BF"/>
        </w:rPr>
      </w:pPr>
      <w:r w:rsidRPr="00EC5742">
        <w:rPr>
          <w:rFonts w:ascii="Arial" w:hAnsi="Arial" w:cs="Arial"/>
          <w:b/>
          <w:color w:val="2F5496" w:themeColor="accent1" w:themeShade="BF"/>
        </w:rPr>
        <w:t>Ing Pindic Raluca</w:t>
      </w: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EC5742" w:rsidRDefault="00EC5742" w:rsidP="009D1D3D">
      <w:pPr>
        <w:spacing w:after="0" w:line="276" w:lineRule="auto"/>
        <w:rPr>
          <w:rFonts w:ascii="Arial" w:hAnsi="Arial" w:cs="Arial"/>
        </w:rPr>
      </w:pPr>
    </w:p>
    <w:p w:rsidR="00EC5742" w:rsidRDefault="00EC5742" w:rsidP="009D1D3D">
      <w:pPr>
        <w:spacing w:after="0" w:line="276" w:lineRule="auto"/>
        <w:rPr>
          <w:rFonts w:ascii="Arial" w:hAnsi="Arial" w:cs="Arial"/>
        </w:rPr>
      </w:pPr>
    </w:p>
    <w:p w:rsidR="00EC5742" w:rsidRDefault="00EC5742" w:rsidP="009D1D3D">
      <w:pPr>
        <w:spacing w:after="0" w:line="276" w:lineRule="auto"/>
        <w:rPr>
          <w:rFonts w:ascii="Arial" w:hAnsi="Arial" w:cs="Arial"/>
        </w:rPr>
      </w:pPr>
    </w:p>
    <w:p w:rsidR="00EC5742" w:rsidRDefault="00EC5742" w:rsidP="009D1D3D">
      <w:pPr>
        <w:spacing w:after="0" w:line="276" w:lineRule="auto"/>
        <w:rPr>
          <w:rFonts w:ascii="Arial" w:hAnsi="Arial" w:cs="Arial"/>
        </w:rPr>
      </w:pPr>
    </w:p>
    <w:p w:rsidR="00CD1ABA" w:rsidRDefault="00CD1ABA" w:rsidP="009D1D3D">
      <w:pPr>
        <w:spacing w:after="0" w:line="276" w:lineRule="auto"/>
        <w:rPr>
          <w:rFonts w:ascii="Arial" w:hAnsi="Arial" w:cs="Arial"/>
        </w:rPr>
      </w:pPr>
    </w:p>
    <w:p w:rsidR="00CD1ABA" w:rsidRDefault="00CD1ABA" w:rsidP="009D1D3D">
      <w:pPr>
        <w:spacing w:after="0" w:line="276" w:lineRule="auto"/>
        <w:rPr>
          <w:rFonts w:ascii="Arial" w:hAnsi="Arial" w:cs="Arial"/>
        </w:rPr>
      </w:pP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XII.Anexe - piese desenate: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lastRenderedPageBreak/>
        <w:t>1.planul</w:t>
      </w:r>
      <w:proofErr w:type="gramEnd"/>
      <w:r w:rsidRPr="009D1D3D">
        <w:rPr>
          <w:rFonts w:ascii="Arial" w:hAnsi="Arial" w:cs="Arial"/>
          <w:b/>
          <w:i/>
          <w:color w:val="2F5496" w:themeColor="accent1" w:themeShade="BF"/>
        </w:rPr>
        <w:t xml:space="preserve"> de încadrare în zonă a obiectivului şi planul de situaţie, cu modul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planificare</w:t>
      </w:r>
      <w:proofErr w:type="gramEnd"/>
      <w:r w:rsidRPr="009D1D3D">
        <w:rPr>
          <w:rFonts w:ascii="Arial" w:hAnsi="Arial" w:cs="Arial"/>
          <w:b/>
          <w:i/>
          <w:color w:val="2F5496" w:themeColor="accent1" w:themeShade="BF"/>
        </w:rPr>
        <w:t xml:space="preserve"> a utilizării suprafeţelor; formele fizice ale proiectului (planuri, clădiri, alte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structuri</w:t>
      </w:r>
      <w:proofErr w:type="gramEnd"/>
      <w:r w:rsidRPr="009D1D3D">
        <w:rPr>
          <w:rFonts w:ascii="Arial" w:hAnsi="Arial" w:cs="Arial"/>
          <w:b/>
          <w:i/>
          <w:color w:val="2F5496" w:themeColor="accent1" w:themeShade="BF"/>
        </w:rPr>
        <w:t>, materiale de construcţie şi altele); planşe reprezentând limitele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amplasamentului</w:t>
      </w:r>
      <w:proofErr w:type="gramEnd"/>
      <w:r w:rsidRPr="009D1D3D">
        <w:rPr>
          <w:rFonts w:ascii="Arial" w:hAnsi="Arial" w:cs="Arial"/>
          <w:b/>
          <w:i/>
          <w:color w:val="2F5496" w:themeColor="accent1" w:themeShade="BF"/>
        </w:rPr>
        <w:t xml:space="preserve"> proiectului, inclusiv orice suprafaţă de teren solicitată pentru a fi</w:t>
      </w:r>
    </w:p>
    <w:p w:rsidR="00147701"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folosită</w:t>
      </w:r>
      <w:proofErr w:type="gramEnd"/>
      <w:r w:rsidRPr="009D1D3D">
        <w:rPr>
          <w:rFonts w:ascii="Arial" w:hAnsi="Arial" w:cs="Arial"/>
          <w:b/>
          <w:i/>
          <w:color w:val="2F5496" w:themeColor="accent1" w:themeShade="BF"/>
        </w:rPr>
        <w:t xml:space="preserve"> temporar (planuri de situaţie şi amplasamente);</w:t>
      </w:r>
    </w:p>
    <w:p w:rsidR="00147701" w:rsidRPr="009D1D3D" w:rsidRDefault="00147701"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2.schemele</w:t>
      </w:r>
      <w:proofErr w:type="gramEnd"/>
      <w:r w:rsidRPr="009D1D3D">
        <w:rPr>
          <w:rFonts w:ascii="Arial" w:hAnsi="Arial" w:cs="Arial"/>
          <w:b/>
          <w:i/>
          <w:color w:val="2F5496" w:themeColor="accent1" w:themeShade="BF"/>
        </w:rPr>
        <w:t>-flux pentru procesul tehnologic şi fazele activităţii, cu instalaţiile de</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depoluare</w:t>
      </w:r>
      <w:proofErr w:type="gramEnd"/>
      <w:r w:rsidRPr="009D1D3D">
        <w:rPr>
          <w:rFonts w:ascii="Arial" w:hAnsi="Arial" w:cs="Arial"/>
          <w:b/>
          <w:i/>
          <w:color w:val="2F5496" w:themeColor="accent1" w:themeShade="BF"/>
        </w:rPr>
        <w:t>;</w:t>
      </w:r>
    </w:p>
    <w:p w:rsidR="00147701" w:rsidRPr="009D1D3D" w:rsidRDefault="00147701"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3.schema</w:t>
      </w:r>
      <w:proofErr w:type="gramEnd"/>
      <w:r w:rsidRPr="009D1D3D">
        <w:rPr>
          <w:rFonts w:ascii="Arial" w:hAnsi="Arial" w:cs="Arial"/>
          <w:b/>
          <w:i/>
          <w:color w:val="2F5496" w:themeColor="accent1" w:themeShade="BF"/>
        </w:rPr>
        <w:t>-flux a gestionării deşeurilor;</w:t>
      </w:r>
    </w:p>
    <w:p w:rsidR="00147701" w:rsidRPr="009D1D3D" w:rsidRDefault="00147701"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4.alte</w:t>
      </w:r>
      <w:proofErr w:type="gramEnd"/>
      <w:r w:rsidRPr="009D1D3D">
        <w:rPr>
          <w:rFonts w:ascii="Arial" w:hAnsi="Arial" w:cs="Arial"/>
          <w:b/>
          <w:i/>
          <w:color w:val="2F5496" w:themeColor="accent1" w:themeShade="BF"/>
        </w:rPr>
        <w:t xml:space="preserve"> piese desenate, stabilite de autoritatea publică pentru protecţia mediului.</w:t>
      </w:r>
    </w:p>
    <w:p w:rsidR="00147701" w:rsidRPr="009D1D3D" w:rsidRDefault="00147701"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XIII.Pentru proiectele care intră sub incidenţa prevederilor art. 28 din</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Ordonanţa de urgenţă a Guvernului nr. 57/2007 privind regimul ariilor naturale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protejate</w:t>
      </w:r>
      <w:proofErr w:type="gramEnd"/>
      <w:r w:rsidRPr="009D1D3D">
        <w:rPr>
          <w:rFonts w:ascii="Arial" w:hAnsi="Arial" w:cs="Arial"/>
          <w:b/>
          <w:i/>
          <w:color w:val="2F5496" w:themeColor="accent1" w:themeShade="BF"/>
        </w:rPr>
        <w:t>, conservarea habitatelor naturale, a florei şi faunei sălbatice, aprobată cu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modificări</w:t>
      </w:r>
      <w:proofErr w:type="gramEnd"/>
      <w:r w:rsidRPr="009D1D3D">
        <w:rPr>
          <w:rFonts w:ascii="Arial" w:hAnsi="Arial" w:cs="Arial"/>
          <w:b/>
          <w:i/>
          <w:color w:val="2F5496" w:themeColor="accent1" w:themeShade="BF"/>
        </w:rPr>
        <w:t xml:space="preserve"> şi completări prin Legea nr. 49/2011, cu modificările şi completările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ulterioare</w:t>
      </w:r>
      <w:proofErr w:type="gramEnd"/>
      <w:r w:rsidRPr="009D1D3D">
        <w:rPr>
          <w:rFonts w:ascii="Arial" w:hAnsi="Arial" w:cs="Arial"/>
          <w:b/>
          <w:i/>
          <w:color w:val="2F5496" w:themeColor="accent1" w:themeShade="BF"/>
        </w:rPr>
        <w:t>, memoriul va fi completat cu următoarele:</w:t>
      </w:r>
    </w:p>
    <w:p w:rsidR="00CD1ABA" w:rsidRDefault="00CD1ABA" w:rsidP="009D1D3D">
      <w:pPr>
        <w:spacing w:after="0" w:line="276" w:lineRule="auto"/>
        <w:rPr>
          <w:rFonts w:ascii="Arial" w:hAnsi="Arial" w:cs="Arial"/>
        </w:rPr>
      </w:pPr>
      <w:r w:rsidRPr="00CD1ABA">
        <w:rPr>
          <w:rFonts w:ascii="Arial" w:hAnsi="Arial" w:cs="Arial"/>
        </w:rPr>
        <w:t xml:space="preserve">Nu </w:t>
      </w:r>
      <w:proofErr w:type="gramStart"/>
      <w:r w:rsidRPr="00CD1ABA">
        <w:rPr>
          <w:rFonts w:ascii="Arial" w:hAnsi="Arial" w:cs="Arial"/>
        </w:rPr>
        <w:t>este</w:t>
      </w:r>
      <w:proofErr w:type="gramEnd"/>
      <w:r w:rsidRPr="00CD1ABA">
        <w:rPr>
          <w:rFonts w:ascii="Arial" w:hAnsi="Arial" w:cs="Arial"/>
        </w:rPr>
        <w:t xml:space="preserve"> cazul.</w:t>
      </w:r>
    </w:p>
    <w:p w:rsidR="00CD1ABA" w:rsidRPr="00CD1ABA" w:rsidRDefault="00CD1ABA"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XIV.Pentru proiectele care se realizează pe ape sau au legătură cu apele,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memoriul</w:t>
      </w:r>
      <w:proofErr w:type="gramEnd"/>
      <w:r w:rsidRPr="009D1D3D">
        <w:rPr>
          <w:rFonts w:ascii="Arial" w:hAnsi="Arial" w:cs="Arial"/>
          <w:b/>
          <w:i/>
          <w:color w:val="2F5496" w:themeColor="accent1" w:themeShade="BF"/>
        </w:rPr>
        <w:t xml:space="preserve"> va fi completat cu următoarele informaţii, preluate din Planurile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management</w:t>
      </w:r>
      <w:proofErr w:type="gramEnd"/>
      <w:r w:rsidRPr="009D1D3D">
        <w:rPr>
          <w:rFonts w:ascii="Arial" w:hAnsi="Arial" w:cs="Arial"/>
          <w:b/>
          <w:i/>
          <w:color w:val="2F5496" w:themeColor="accent1" w:themeShade="BF"/>
        </w:rPr>
        <w:t xml:space="preserve"> bazinale, actualizate: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1.Localizarea</w:t>
      </w:r>
      <w:proofErr w:type="gramEnd"/>
      <w:r w:rsidRPr="009D1D3D">
        <w:rPr>
          <w:rFonts w:ascii="Arial" w:hAnsi="Arial" w:cs="Arial"/>
          <w:b/>
          <w:i/>
          <w:color w:val="2F5496" w:themeColor="accent1" w:themeShade="BF"/>
        </w:rPr>
        <w:t xml:space="preserve"> proiectului: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bazinul</w:t>
      </w:r>
      <w:proofErr w:type="gramEnd"/>
      <w:r w:rsidRPr="009D1D3D">
        <w:rPr>
          <w:rFonts w:ascii="Arial" w:hAnsi="Arial" w:cs="Arial"/>
          <w:b/>
          <w:i/>
          <w:color w:val="2F5496" w:themeColor="accent1" w:themeShade="BF"/>
        </w:rPr>
        <w:t xml:space="preserve"> hidrografic;</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cursul</w:t>
      </w:r>
      <w:proofErr w:type="gramEnd"/>
      <w:r w:rsidRPr="009D1D3D">
        <w:rPr>
          <w:rFonts w:ascii="Arial" w:hAnsi="Arial" w:cs="Arial"/>
          <w:b/>
          <w:i/>
          <w:color w:val="2F5496" w:themeColor="accent1" w:themeShade="BF"/>
        </w:rPr>
        <w:t xml:space="preserve"> de apă: denumirea şi codul cadastral;</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corpul</w:t>
      </w:r>
      <w:proofErr w:type="gramEnd"/>
      <w:r w:rsidRPr="009D1D3D">
        <w:rPr>
          <w:rFonts w:ascii="Arial" w:hAnsi="Arial" w:cs="Arial"/>
          <w:b/>
          <w:i/>
          <w:color w:val="2F5496" w:themeColor="accent1" w:themeShade="BF"/>
        </w:rPr>
        <w:t xml:space="preserve"> de apă (de suprafaţă şi/sau subteran): denumire şi cod.</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2.Indicarea</w:t>
      </w:r>
      <w:proofErr w:type="gramEnd"/>
      <w:r w:rsidRPr="009D1D3D">
        <w:rPr>
          <w:rFonts w:ascii="Arial" w:hAnsi="Arial" w:cs="Arial"/>
          <w:b/>
          <w:i/>
          <w:color w:val="2F5496" w:themeColor="accent1" w:themeShade="BF"/>
        </w:rPr>
        <w:t xml:space="preserve"> stării ecologice/potenţialului ecologic şi starea chimică a corpului de apă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suprafaţă; pentru corpul de apă subteran se vor indica starea cantitativă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starea</w:t>
      </w:r>
      <w:proofErr w:type="gramEnd"/>
      <w:r w:rsidRPr="009D1D3D">
        <w:rPr>
          <w:rFonts w:ascii="Arial" w:hAnsi="Arial" w:cs="Arial"/>
          <w:b/>
          <w:i/>
          <w:color w:val="2F5496" w:themeColor="accent1" w:themeShade="BF"/>
        </w:rPr>
        <w:t xml:space="preserve"> chimica a corpului de apă.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3.indicarea</w:t>
      </w:r>
      <w:proofErr w:type="gramEnd"/>
      <w:r w:rsidRPr="009D1D3D">
        <w:rPr>
          <w:rFonts w:ascii="Arial" w:hAnsi="Arial" w:cs="Arial"/>
          <w:b/>
          <w:i/>
          <w:color w:val="2F5496" w:themeColor="accent1" w:themeShade="BF"/>
        </w:rPr>
        <w:t xml:space="preserve"> obiectivului/obiectivelor de mediu pentru fiecare corp de apă identificat,</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cu</w:t>
      </w:r>
      <w:proofErr w:type="gramEnd"/>
      <w:r w:rsidRPr="009D1D3D">
        <w:rPr>
          <w:rFonts w:ascii="Arial" w:hAnsi="Arial" w:cs="Arial"/>
          <w:b/>
          <w:i/>
          <w:color w:val="2F5496" w:themeColor="accent1" w:themeShade="BF"/>
        </w:rPr>
        <w:t xml:space="preserve"> precizarea excepţiilor aplicate şi a termenelor aferente, după caz.</w:t>
      </w:r>
    </w:p>
    <w:p w:rsidR="00CD1ABA" w:rsidRPr="00CD1ABA" w:rsidRDefault="00CD1ABA" w:rsidP="00CD1ABA">
      <w:pPr>
        <w:spacing w:after="0" w:line="276" w:lineRule="auto"/>
        <w:rPr>
          <w:rFonts w:ascii="Arial" w:hAnsi="Arial" w:cs="Arial"/>
        </w:rPr>
      </w:pPr>
      <w:r w:rsidRPr="00CD1ABA">
        <w:rPr>
          <w:rFonts w:ascii="Arial" w:hAnsi="Arial" w:cs="Arial"/>
        </w:rPr>
        <w:t xml:space="preserve">Nu </w:t>
      </w:r>
      <w:proofErr w:type="gramStart"/>
      <w:r w:rsidRPr="00CD1ABA">
        <w:rPr>
          <w:rFonts w:ascii="Arial" w:hAnsi="Arial" w:cs="Arial"/>
        </w:rPr>
        <w:t>este</w:t>
      </w:r>
      <w:proofErr w:type="gramEnd"/>
      <w:r w:rsidRPr="00CD1ABA">
        <w:rPr>
          <w:rFonts w:ascii="Arial" w:hAnsi="Arial" w:cs="Arial"/>
        </w:rPr>
        <w:t xml:space="preserve"> cazul.</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XV.Criteriile prevăzute în anexa nr. 3 la Legea nr. ..................................</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privind</w:t>
      </w:r>
      <w:proofErr w:type="gramEnd"/>
      <w:r w:rsidRPr="009D1D3D">
        <w:rPr>
          <w:rFonts w:ascii="Arial" w:hAnsi="Arial" w:cs="Arial"/>
          <w:b/>
          <w:i/>
          <w:color w:val="2F5496" w:themeColor="accent1" w:themeShade="BF"/>
        </w:rPr>
        <w:t xml:space="preserve"> evaluarea impactului anumitor proiecte publice şi private asupra mediului se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iau</w:t>
      </w:r>
      <w:proofErr w:type="gramEnd"/>
      <w:r w:rsidRPr="009D1D3D">
        <w:rPr>
          <w:rFonts w:ascii="Arial" w:hAnsi="Arial" w:cs="Arial"/>
          <w:b/>
          <w:i/>
          <w:color w:val="2F5496" w:themeColor="accent1" w:themeShade="BF"/>
        </w:rPr>
        <w:t xml:space="preserve"> în considerare, dacă este cazul, în momentul compilării informaţiilor în</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conformitate</w:t>
      </w:r>
      <w:proofErr w:type="gramEnd"/>
      <w:r w:rsidRPr="009D1D3D">
        <w:rPr>
          <w:rFonts w:ascii="Arial" w:hAnsi="Arial" w:cs="Arial"/>
          <w:b/>
          <w:i/>
          <w:color w:val="2F5496" w:themeColor="accent1" w:themeShade="BF"/>
        </w:rPr>
        <w:t xml:space="preserve"> cu punctele III-XIV.</w:t>
      </w:r>
    </w:p>
    <w:p w:rsidR="00CD1ABA" w:rsidRDefault="00CD1ABA" w:rsidP="00CD1ABA">
      <w:pPr>
        <w:spacing w:after="0" w:line="276" w:lineRule="auto"/>
        <w:rPr>
          <w:rFonts w:ascii="Arial" w:hAnsi="Arial" w:cs="Arial"/>
          <w:b/>
          <w:i/>
          <w:color w:val="2F5496" w:themeColor="accent1" w:themeShade="BF"/>
        </w:rPr>
      </w:pP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Intocmit</w:t>
      </w: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SC ALL PLAN PROJECT SRL</w:t>
      </w: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Ing Pindic Raluca</w:t>
      </w:r>
    </w:p>
    <w:sectPr w:rsidR="00CD1ABA" w:rsidRPr="00CD1ABA" w:rsidSect="00CF40E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335"/>
    <w:multiLevelType w:val="hybridMultilevel"/>
    <w:tmpl w:val="C2FCDA28"/>
    <w:lvl w:ilvl="0" w:tplc="F6F4809E">
      <w:numFmt w:val="bullet"/>
      <w:lvlText w:val=""/>
      <w:lvlJc w:val="left"/>
      <w:pPr>
        <w:ind w:left="720" w:hanging="360"/>
      </w:pPr>
      <w:rPr>
        <w:rFonts w:ascii="Wingdings" w:eastAsiaTheme="minorHAnsi" w:hAnsi="Wingdings" w:cs="Arial" w:hint="default"/>
      </w:rPr>
    </w:lvl>
    <w:lvl w:ilvl="1" w:tplc="CE3453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7FC"/>
    <w:multiLevelType w:val="hybridMultilevel"/>
    <w:tmpl w:val="EDBAB070"/>
    <w:lvl w:ilvl="0" w:tplc="51801D2C">
      <w:numFmt w:val="bullet"/>
      <w:lvlText w:val="-"/>
      <w:lvlJc w:val="left"/>
      <w:pPr>
        <w:ind w:left="302" w:hanging="164"/>
      </w:pPr>
      <w:rPr>
        <w:rFonts w:hint="default"/>
        <w:w w:val="99"/>
      </w:rPr>
    </w:lvl>
    <w:lvl w:ilvl="1" w:tplc="7A860742">
      <w:numFmt w:val="bullet"/>
      <w:lvlText w:val="•"/>
      <w:lvlJc w:val="left"/>
      <w:pPr>
        <w:ind w:left="1368" w:hanging="164"/>
      </w:pPr>
      <w:rPr>
        <w:rFonts w:hint="default"/>
      </w:rPr>
    </w:lvl>
    <w:lvl w:ilvl="2" w:tplc="C024BE0C">
      <w:numFmt w:val="bullet"/>
      <w:lvlText w:val="•"/>
      <w:lvlJc w:val="left"/>
      <w:pPr>
        <w:ind w:left="2436" w:hanging="164"/>
      </w:pPr>
      <w:rPr>
        <w:rFonts w:hint="default"/>
      </w:rPr>
    </w:lvl>
    <w:lvl w:ilvl="3" w:tplc="7EAC1794">
      <w:numFmt w:val="bullet"/>
      <w:lvlText w:val="•"/>
      <w:lvlJc w:val="left"/>
      <w:pPr>
        <w:ind w:left="3504" w:hanging="164"/>
      </w:pPr>
      <w:rPr>
        <w:rFonts w:hint="default"/>
      </w:rPr>
    </w:lvl>
    <w:lvl w:ilvl="4" w:tplc="DEC24822">
      <w:numFmt w:val="bullet"/>
      <w:lvlText w:val="•"/>
      <w:lvlJc w:val="left"/>
      <w:pPr>
        <w:ind w:left="4572" w:hanging="164"/>
      </w:pPr>
      <w:rPr>
        <w:rFonts w:hint="default"/>
      </w:rPr>
    </w:lvl>
    <w:lvl w:ilvl="5" w:tplc="A35C67EC">
      <w:numFmt w:val="bullet"/>
      <w:lvlText w:val="•"/>
      <w:lvlJc w:val="left"/>
      <w:pPr>
        <w:ind w:left="5640" w:hanging="164"/>
      </w:pPr>
      <w:rPr>
        <w:rFonts w:hint="default"/>
      </w:rPr>
    </w:lvl>
    <w:lvl w:ilvl="6" w:tplc="23B2E1E4">
      <w:numFmt w:val="bullet"/>
      <w:lvlText w:val="•"/>
      <w:lvlJc w:val="left"/>
      <w:pPr>
        <w:ind w:left="6708" w:hanging="164"/>
      </w:pPr>
      <w:rPr>
        <w:rFonts w:hint="default"/>
      </w:rPr>
    </w:lvl>
    <w:lvl w:ilvl="7" w:tplc="9092B566">
      <w:numFmt w:val="bullet"/>
      <w:lvlText w:val="•"/>
      <w:lvlJc w:val="left"/>
      <w:pPr>
        <w:ind w:left="7776" w:hanging="164"/>
      </w:pPr>
      <w:rPr>
        <w:rFonts w:hint="default"/>
      </w:rPr>
    </w:lvl>
    <w:lvl w:ilvl="8" w:tplc="94564A96">
      <w:numFmt w:val="bullet"/>
      <w:lvlText w:val="•"/>
      <w:lvlJc w:val="left"/>
      <w:pPr>
        <w:ind w:left="8844" w:hanging="164"/>
      </w:pPr>
      <w:rPr>
        <w:rFonts w:hint="default"/>
      </w:rPr>
    </w:lvl>
  </w:abstractNum>
  <w:abstractNum w:abstractNumId="2">
    <w:nsid w:val="332A1037"/>
    <w:multiLevelType w:val="hybridMultilevel"/>
    <w:tmpl w:val="4C8E596A"/>
    <w:lvl w:ilvl="0" w:tplc="847C30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77F4D"/>
    <w:multiLevelType w:val="hybridMultilevel"/>
    <w:tmpl w:val="12D6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A4671"/>
    <w:multiLevelType w:val="hybridMultilevel"/>
    <w:tmpl w:val="62C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D4EAD"/>
    <w:multiLevelType w:val="hybridMultilevel"/>
    <w:tmpl w:val="14A8E5B2"/>
    <w:lvl w:ilvl="0" w:tplc="727C7552">
      <w:numFmt w:val="bullet"/>
      <w:lvlText w:val="-"/>
      <w:lvlJc w:val="left"/>
      <w:pPr>
        <w:ind w:left="302" w:hanging="164"/>
      </w:pPr>
      <w:rPr>
        <w:rFonts w:ascii="Times New Roman" w:eastAsia="Times New Roman" w:hAnsi="Times New Roman" w:cs="Times New Roman" w:hint="default"/>
        <w:color w:val="7F7F7F"/>
        <w:w w:val="99"/>
        <w:sz w:val="28"/>
        <w:szCs w:val="28"/>
      </w:rPr>
    </w:lvl>
    <w:lvl w:ilvl="1" w:tplc="704EBF2A">
      <w:numFmt w:val="bullet"/>
      <w:lvlText w:val="-"/>
      <w:lvlJc w:val="left"/>
      <w:pPr>
        <w:ind w:left="302" w:hanging="164"/>
      </w:pPr>
      <w:rPr>
        <w:rFonts w:ascii="Times New Roman" w:eastAsia="Times New Roman" w:hAnsi="Times New Roman" w:cs="Times New Roman" w:hint="default"/>
        <w:color w:val="7F7F7F"/>
        <w:w w:val="99"/>
        <w:sz w:val="28"/>
        <w:szCs w:val="28"/>
      </w:rPr>
    </w:lvl>
    <w:lvl w:ilvl="2" w:tplc="63202A68">
      <w:numFmt w:val="bullet"/>
      <w:lvlText w:val="•"/>
      <w:lvlJc w:val="left"/>
      <w:pPr>
        <w:ind w:left="2436" w:hanging="164"/>
      </w:pPr>
      <w:rPr>
        <w:rFonts w:hint="default"/>
      </w:rPr>
    </w:lvl>
    <w:lvl w:ilvl="3" w:tplc="3D766920">
      <w:numFmt w:val="bullet"/>
      <w:lvlText w:val="•"/>
      <w:lvlJc w:val="left"/>
      <w:pPr>
        <w:ind w:left="3504" w:hanging="164"/>
      </w:pPr>
      <w:rPr>
        <w:rFonts w:hint="default"/>
      </w:rPr>
    </w:lvl>
    <w:lvl w:ilvl="4" w:tplc="7D162526">
      <w:numFmt w:val="bullet"/>
      <w:lvlText w:val="•"/>
      <w:lvlJc w:val="left"/>
      <w:pPr>
        <w:ind w:left="4572" w:hanging="164"/>
      </w:pPr>
      <w:rPr>
        <w:rFonts w:hint="default"/>
      </w:rPr>
    </w:lvl>
    <w:lvl w:ilvl="5" w:tplc="94B69826">
      <w:numFmt w:val="bullet"/>
      <w:lvlText w:val="•"/>
      <w:lvlJc w:val="left"/>
      <w:pPr>
        <w:ind w:left="5640" w:hanging="164"/>
      </w:pPr>
      <w:rPr>
        <w:rFonts w:hint="default"/>
      </w:rPr>
    </w:lvl>
    <w:lvl w:ilvl="6" w:tplc="942CFF06">
      <w:numFmt w:val="bullet"/>
      <w:lvlText w:val="•"/>
      <w:lvlJc w:val="left"/>
      <w:pPr>
        <w:ind w:left="6708" w:hanging="164"/>
      </w:pPr>
      <w:rPr>
        <w:rFonts w:hint="default"/>
      </w:rPr>
    </w:lvl>
    <w:lvl w:ilvl="7" w:tplc="0DE8F1EE">
      <w:numFmt w:val="bullet"/>
      <w:lvlText w:val="•"/>
      <w:lvlJc w:val="left"/>
      <w:pPr>
        <w:ind w:left="7776" w:hanging="164"/>
      </w:pPr>
      <w:rPr>
        <w:rFonts w:hint="default"/>
      </w:rPr>
    </w:lvl>
    <w:lvl w:ilvl="8" w:tplc="ED348726">
      <w:numFmt w:val="bullet"/>
      <w:lvlText w:val="•"/>
      <w:lvlJc w:val="left"/>
      <w:pPr>
        <w:ind w:left="8844" w:hanging="164"/>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characterSpacingControl w:val="doNotCompress"/>
  <w:compat/>
  <w:rsids>
    <w:rsidRoot w:val="003260C3"/>
    <w:rsid w:val="0006465D"/>
    <w:rsid w:val="00136035"/>
    <w:rsid w:val="00147701"/>
    <w:rsid w:val="00194F99"/>
    <w:rsid w:val="001C53BB"/>
    <w:rsid w:val="002051E3"/>
    <w:rsid w:val="002908DC"/>
    <w:rsid w:val="003260C3"/>
    <w:rsid w:val="003817F4"/>
    <w:rsid w:val="004409E5"/>
    <w:rsid w:val="004A33AA"/>
    <w:rsid w:val="004E7D39"/>
    <w:rsid w:val="00501D65"/>
    <w:rsid w:val="00577042"/>
    <w:rsid w:val="00631E48"/>
    <w:rsid w:val="006F755D"/>
    <w:rsid w:val="00707950"/>
    <w:rsid w:val="0071218D"/>
    <w:rsid w:val="007505A5"/>
    <w:rsid w:val="00770F37"/>
    <w:rsid w:val="007B3FDD"/>
    <w:rsid w:val="007E2D8C"/>
    <w:rsid w:val="007E4F90"/>
    <w:rsid w:val="00857646"/>
    <w:rsid w:val="00857C85"/>
    <w:rsid w:val="008C286A"/>
    <w:rsid w:val="009452DE"/>
    <w:rsid w:val="009479ED"/>
    <w:rsid w:val="00956481"/>
    <w:rsid w:val="00957039"/>
    <w:rsid w:val="009C75DC"/>
    <w:rsid w:val="009D1D3D"/>
    <w:rsid w:val="009E4A99"/>
    <w:rsid w:val="009E6708"/>
    <w:rsid w:val="00A026B4"/>
    <w:rsid w:val="00AB602F"/>
    <w:rsid w:val="00B41D28"/>
    <w:rsid w:val="00B631BD"/>
    <w:rsid w:val="00BB7455"/>
    <w:rsid w:val="00C236F0"/>
    <w:rsid w:val="00C562E1"/>
    <w:rsid w:val="00C91084"/>
    <w:rsid w:val="00CD1ABA"/>
    <w:rsid w:val="00CF40EA"/>
    <w:rsid w:val="00D22922"/>
    <w:rsid w:val="00D26322"/>
    <w:rsid w:val="00D6728E"/>
    <w:rsid w:val="00DF6152"/>
    <w:rsid w:val="00E6186A"/>
    <w:rsid w:val="00EC5742"/>
    <w:rsid w:val="00F378DB"/>
    <w:rsid w:val="00F46462"/>
    <w:rsid w:val="00F82DB3"/>
    <w:rsid w:val="00FD4E92"/>
    <w:rsid w:val="00FD7935"/>
    <w:rsid w:val="00FE62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3D"/>
    <w:rPr>
      <w:color w:val="0563C1" w:themeColor="hyperlink"/>
      <w:u w:val="single"/>
    </w:rPr>
  </w:style>
  <w:style w:type="character" w:customStyle="1" w:styleId="UnresolvedMention">
    <w:name w:val="Unresolved Mention"/>
    <w:basedOn w:val="DefaultParagraphFont"/>
    <w:uiPriority w:val="99"/>
    <w:semiHidden/>
    <w:unhideWhenUsed/>
    <w:rsid w:val="009D1D3D"/>
    <w:rPr>
      <w:color w:val="605E5C"/>
      <w:shd w:val="clear" w:color="auto" w:fill="E1DFDD"/>
    </w:rPr>
  </w:style>
  <w:style w:type="paragraph" w:styleId="ListParagraph">
    <w:name w:val="List Paragraph"/>
    <w:basedOn w:val="Normal"/>
    <w:uiPriority w:val="34"/>
    <w:qFormat/>
    <w:rsid w:val="00D22922"/>
    <w:pPr>
      <w:ind w:left="720"/>
      <w:contextualSpacing/>
    </w:pPr>
  </w:style>
  <w:style w:type="paragraph" w:customStyle="1" w:styleId="TableParagraph">
    <w:name w:val="Table Paragraph"/>
    <w:basedOn w:val="Normal"/>
    <w:uiPriority w:val="1"/>
    <w:qFormat/>
    <w:rsid w:val="003817F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06465D"/>
    <w:pPr>
      <w:widowControl w:val="0"/>
      <w:autoSpaceDE w:val="0"/>
      <w:autoSpaceDN w:val="0"/>
      <w:spacing w:after="0" w:line="240" w:lineRule="auto"/>
      <w:ind w:left="302" w:firstLine="283"/>
    </w:pPr>
    <w:rPr>
      <w:rFonts w:ascii="Arial" w:eastAsia="Arial" w:hAnsi="Arial" w:cs="Arial"/>
      <w:sz w:val="28"/>
      <w:szCs w:val="28"/>
    </w:rPr>
  </w:style>
  <w:style w:type="character" w:customStyle="1" w:styleId="BodyTextChar">
    <w:name w:val="Body Text Char"/>
    <w:basedOn w:val="DefaultParagraphFont"/>
    <w:link w:val="BodyText"/>
    <w:uiPriority w:val="1"/>
    <w:rsid w:val="0006465D"/>
    <w:rPr>
      <w:rFonts w:ascii="Arial" w:eastAsia="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1883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1</Pages>
  <Words>4886</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Allplan</dc:creator>
  <cp:keywords/>
  <dc:description/>
  <cp:lastModifiedBy>Utilizator Windows</cp:lastModifiedBy>
  <cp:revision>22</cp:revision>
  <cp:lastPrinted>2019-08-07T09:11:00Z</cp:lastPrinted>
  <dcterms:created xsi:type="dcterms:W3CDTF">2019-06-24T11:56:00Z</dcterms:created>
  <dcterms:modified xsi:type="dcterms:W3CDTF">2019-08-07T09:19:00Z</dcterms:modified>
</cp:coreProperties>
</file>