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0EF" w:rsidRDefault="00CF1E17" w:rsidP="00AE21E2">
      <w:pPr>
        <w:spacing w:after="0" w:line="240" w:lineRule="auto"/>
        <w:jc w:val="center"/>
        <w:rPr>
          <w:rFonts w:ascii="Times New Roman" w:hAnsi="Times New Roman"/>
          <w:b/>
          <w:sz w:val="26"/>
          <w:szCs w:val="26"/>
          <w:lang w:val="ro-RO"/>
        </w:rPr>
      </w:pPr>
      <w:bookmarkStart w:id="0" w:name="_GoBack"/>
      <w:bookmarkEnd w:id="0"/>
      <w:r>
        <w:rPr>
          <w:rFonts w:ascii="Times New Roman" w:hAnsi="Times New Roman"/>
          <w:b/>
          <w:sz w:val="26"/>
          <w:szCs w:val="26"/>
          <w:lang w:val="ro-RO"/>
        </w:rPr>
        <w:t>PROIECT</w:t>
      </w:r>
    </w:p>
    <w:p w:rsidR="00F22059" w:rsidRPr="00997C99" w:rsidRDefault="002E2C10" w:rsidP="00AE21E2">
      <w:pPr>
        <w:spacing w:after="0" w:line="240" w:lineRule="auto"/>
        <w:jc w:val="center"/>
        <w:rPr>
          <w:rFonts w:ascii="Times New Roman" w:hAnsi="Times New Roman"/>
          <w:b/>
          <w:sz w:val="26"/>
          <w:szCs w:val="26"/>
          <w:lang w:val="ro-RO"/>
        </w:rPr>
      </w:pPr>
      <w:r w:rsidRPr="00997C99">
        <w:rPr>
          <w:rFonts w:ascii="Times New Roman" w:hAnsi="Times New Roman"/>
          <w:b/>
          <w:sz w:val="26"/>
          <w:szCs w:val="26"/>
          <w:lang w:val="ro-RO"/>
        </w:rPr>
        <w:t>DECIZI</w:t>
      </w:r>
      <w:r w:rsidR="0078115D" w:rsidRPr="00997C99">
        <w:rPr>
          <w:rFonts w:ascii="Times New Roman" w:hAnsi="Times New Roman"/>
          <w:b/>
          <w:sz w:val="26"/>
          <w:szCs w:val="26"/>
          <w:lang w:val="ro-RO"/>
        </w:rPr>
        <w:t>EI</w:t>
      </w:r>
      <w:r w:rsidRPr="00997C99">
        <w:rPr>
          <w:rFonts w:ascii="Times New Roman" w:hAnsi="Times New Roman"/>
          <w:b/>
          <w:sz w:val="26"/>
          <w:szCs w:val="26"/>
          <w:lang w:val="ro-RO"/>
        </w:rPr>
        <w:t xml:space="preserve"> ETAPEI DE </w:t>
      </w:r>
      <w:r w:rsidR="00E1474F" w:rsidRPr="00997C99">
        <w:rPr>
          <w:rFonts w:ascii="Times New Roman" w:hAnsi="Times New Roman"/>
          <w:b/>
          <w:sz w:val="26"/>
          <w:szCs w:val="26"/>
          <w:lang w:val="ro-RO"/>
        </w:rPr>
        <w:t>I</w:t>
      </w:r>
      <w:r w:rsidRPr="00997C99">
        <w:rPr>
          <w:rFonts w:ascii="Times New Roman" w:hAnsi="Times New Roman"/>
          <w:b/>
          <w:sz w:val="26"/>
          <w:szCs w:val="26"/>
          <w:lang w:val="ro-RO"/>
        </w:rPr>
        <w:t>NCADRARE</w:t>
      </w:r>
    </w:p>
    <w:p w:rsidR="000B58DF" w:rsidRPr="00997C99" w:rsidRDefault="002E2C10" w:rsidP="00B60AA8">
      <w:pPr>
        <w:pStyle w:val="Heading2"/>
        <w:tabs>
          <w:tab w:val="center" w:pos="4987"/>
          <w:tab w:val="left" w:pos="7650"/>
        </w:tabs>
        <w:spacing w:before="0" w:after="0" w:line="240" w:lineRule="auto"/>
        <w:jc w:val="center"/>
        <w:rPr>
          <w:rFonts w:ascii="Times New Roman" w:hAnsi="Times New Roman"/>
          <w:sz w:val="26"/>
          <w:szCs w:val="26"/>
          <w:lang w:val="ro-RO"/>
        </w:rPr>
      </w:pPr>
      <w:r w:rsidRPr="00997C99">
        <w:rPr>
          <w:rFonts w:ascii="Times New Roman" w:hAnsi="Times New Roman"/>
          <w:i w:val="0"/>
          <w:sz w:val="26"/>
          <w:szCs w:val="26"/>
          <w:lang w:val="ro-RO"/>
        </w:rPr>
        <w:t>Nr.</w:t>
      </w:r>
      <w:r w:rsidR="00D1733C" w:rsidRPr="00997C99">
        <w:rPr>
          <w:rFonts w:ascii="Times New Roman" w:hAnsi="Times New Roman"/>
          <w:i w:val="0"/>
          <w:sz w:val="26"/>
          <w:szCs w:val="26"/>
          <w:lang w:val="ro-RO"/>
        </w:rPr>
        <w:t xml:space="preserve"> </w:t>
      </w:r>
    </w:p>
    <w:p w:rsidR="00595382" w:rsidRPr="003059EB" w:rsidRDefault="001C6E7F" w:rsidP="00AE21E2">
      <w:pPr>
        <w:spacing w:after="0" w:line="240" w:lineRule="auto"/>
        <w:jc w:val="both"/>
        <w:rPr>
          <w:rFonts w:ascii="Times New Roman" w:hAnsi="Times New Roman"/>
          <w:sz w:val="28"/>
          <w:szCs w:val="28"/>
          <w:lang w:val="ro-RO"/>
        </w:rPr>
      </w:pPr>
      <w:r w:rsidRPr="00997C99">
        <w:rPr>
          <w:rFonts w:ascii="Times New Roman" w:hAnsi="Times New Roman"/>
          <w:sz w:val="26"/>
          <w:szCs w:val="26"/>
          <w:lang w:val="ro-RO"/>
        </w:rPr>
        <w:t xml:space="preserve">  </w:t>
      </w:r>
      <w:r w:rsidR="002E2C10" w:rsidRPr="003059EB">
        <w:rPr>
          <w:rFonts w:ascii="Times New Roman" w:hAnsi="Times New Roman"/>
          <w:sz w:val="28"/>
          <w:szCs w:val="28"/>
          <w:lang w:val="ro-RO"/>
        </w:rPr>
        <w:t>Ca urmare a solicit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rii de emitere a acordului de mediu adresate de</w:t>
      </w:r>
      <w:r w:rsidR="00CF1E17">
        <w:rPr>
          <w:rFonts w:ascii="Times New Roman" w:hAnsi="Times New Roman"/>
          <w:sz w:val="28"/>
          <w:szCs w:val="28"/>
          <w:lang w:val="ro-RO"/>
        </w:rPr>
        <w:t xml:space="preserve"> </w:t>
      </w:r>
      <w:r w:rsidR="00CF1E17" w:rsidRPr="00CF1E17">
        <w:rPr>
          <w:rFonts w:ascii="Times New Roman" w:hAnsi="Times New Roman"/>
          <w:b/>
          <w:bCs/>
          <w:kern w:val="32"/>
          <w:sz w:val="28"/>
          <w:szCs w:val="28"/>
          <w:lang w:val="ro-RO" w:eastAsia="x-none"/>
        </w:rPr>
        <w:t>SC SAT DE VACANTA GURA PORTITEI SRL</w:t>
      </w:r>
      <w:r w:rsidR="00215A1F" w:rsidRPr="0086258A">
        <w:rPr>
          <w:rFonts w:ascii="Times New Roman" w:hAnsi="Times New Roman"/>
          <w:b/>
          <w:sz w:val="28"/>
          <w:szCs w:val="28"/>
          <w:lang w:val="ro-RO"/>
        </w:rPr>
        <w:t>,</w:t>
      </w:r>
      <w:r w:rsidR="00AD4829" w:rsidRPr="003059EB">
        <w:rPr>
          <w:rFonts w:ascii="Times New Roman" w:hAnsi="Times New Roman"/>
          <w:b/>
          <w:sz w:val="28"/>
          <w:szCs w:val="28"/>
          <w:lang w:val="ro-RO"/>
        </w:rPr>
        <w:t xml:space="preserve"> </w:t>
      </w:r>
      <w:r w:rsidR="00AD4829" w:rsidRPr="003059EB">
        <w:rPr>
          <w:rFonts w:ascii="Times New Roman" w:hAnsi="Times New Roman"/>
          <w:sz w:val="28"/>
          <w:szCs w:val="28"/>
          <w:lang w:val="ro-RO"/>
        </w:rPr>
        <w:t xml:space="preserve">cu </w:t>
      </w:r>
      <w:r w:rsidR="00BF4EBB" w:rsidRPr="003059EB">
        <w:rPr>
          <w:rFonts w:ascii="Times New Roman" w:hAnsi="Times New Roman"/>
          <w:sz w:val="28"/>
          <w:szCs w:val="28"/>
          <w:lang w:val="ro-RO"/>
        </w:rPr>
        <w:t>sediul</w:t>
      </w:r>
      <w:r w:rsidR="00AD4829"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AD4829" w:rsidRPr="003059EB">
        <w:rPr>
          <w:rFonts w:ascii="Times New Roman" w:hAnsi="Times New Roman"/>
          <w:sz w:val="28"/>
          <w:szCs w:val="28"/>
          <w:lang w:val="ro-RO"/>
        </w:rPr>
        <w:t>n</w:t>
      </w:r>
      <w:r w:rsidRPr="003059EB">
        <w:rPr>
          <w:rFonts w:ascii="Times New Roman" w:hAnsi="Times New Roman"/>
          <w:sz w:val="28"/>
          <w:szCs w:val="28"/>
          <w:lang w:val="ro-RO"/>
        </w:rPr>
        <w:t xml:space="preserve"> </w:t>
      </w:r>
      <w:r w:rsidR="00A71457" w:rsidRPr="00A71457">
        <w:rPr>
          <w:rFonts w:ascii="Times New Roman" w:hAnsi="Times New Roman"/>
          <w:sz w:val="28"/>
          <w:szCs w:val="28"/>
          <w:lang w:val="es-ES"/>
        </w:rPr>
        <w:t>mun.Tulcea</w:t>
      </w:r>
      <w:r w:rsidR="00A71457" w:rsidRPr="00A71457">
        <w:rPr>
          <w:rFonts w:ascii="Times New Roman" w:hAnsi="Times New Roman"/>
          <w:sz w:val="28"/>
          <w:szCs w:val="28"/>
          <w:lang w:val="ro-RO"/>
        </w:rPr>
        <w:t>, str.Sperantei, nr.3</w:t>
      </w:r>
      <w:r w:rsidR="00A71457">
        <w:rPr>
          <w:rFonts w:ascii="Times New Roman" w:hAnsi="Times New Roman"/>
          <w:sz w:val="28"/>
          <w:szCs w:val="28"/>
          <w:lang w:val="ro-RO"/>
        </w:rPr>
        <w:t xml:space="preserve">, </w:t>
      </w:r>
      <w:r w:rsidR="00332F81" w:rsidRPr="003059EB">
        <w:rPr>
          <w:rFonts w:ascii="Times New Roman" w:hAnsi="Times New Roman"/>
          <w:sz w:val="28"/>
          <w:szCs w:val="28"/>
          <w:lang w:val="ro-RO"/>
        </w:rPr>
        <w:t xml:space="preserve">jud.Tulcea,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nregistrat</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 xml:space="preserve"> la </w:t>
      </w:r>
      <w:r w:rsidR="000F1687" w:rsidRPr="003059EB">
        <w:rPr>
          <w:rFonts w:ascii="Times New Roman" w:hAnsi="Times New Roman"/>
          <w:sz w:val="28"/>
          <w:szCs w:val="28"/>
          <w:lang w:val="ro-RO"/>
        </w:rPr>
        <w:t>APM Tulcea</w:t>
      </w:r>
      <w:r w:rsidR="00B67C14" w:rsidRPr="003059EB">
        <w:rPr>
          <w:rFonts w:ascii="Times New Roman" w:hAnsi="Times New Roman"/>
          <w:sz w:val="28"/>
          <w:szCs w:val="28"/>
          <w:lang w:val="ro-RO"/>
        </w:rPr>
        <w:t xml:space="preserve"> cu nr.</w:t>
      </w:r>
      <w:r w:rsidR="00A71457">
        <w:rPr>
          <w:rFonts w:ascii="Times New Roman" w:hAnsi="Times New Roman"/>
          <w:sz w:val="28"/>
          <w:szCs w:val="28"/>
          <w:lang w:val="ro-RO"/>
        </w:rPr>
        <w:t>12636/05.10.2018</w:t>
      </w:r>
      <w:r w:rsidR="003A3239" w:rsidRPr="003059EB">
        <w:rPr>
          <w:rFonts w:ascii="Times New Roman" w:hAnsi="Times New Roman"/>
          <w:sz w:val="28"/>
          <w:szCs w:val="28"/>
          <w:lang w:val="ro-RO"/>
        </w:rPr>
        <w:t xml:space="preserve">, </w:t>
      </w:r>
      <w:r w:rsidR="00E91613" w:rsidRPr="003059EB">
        <w:rPr>
          <w:rFonts w:ascii="Times New Roman" w:hAnsi="Times New Roman"/>
          <w:sz w:val="28"/>
          <w:szCs w:val="28"/>
          <w:lang w:val="ro-RO"/>
        </w:rPr>
        <w:t xml:space="preserve">a depunerii memoriului de prezentare, inregistrat la A.P.M. Tulcea cu nr. </w:t>
      </w:r>
      <w:r w:rsidR="00A71457">
        <w:rPr>
          <w:rFonts w:ascii="Times New Roman" w:hAnsi="Times New Roman"/>
          <w:sz w:val="28"/>
          <w:szCs w:val="28"/>
          <w:lang w:val="ro-RO"/>
        </w:rPr>
        <w:t xml:space="preserve">8448/04.06.2019 </w:t>
      </w:r>
      <w:r w:rsidR="00E91613" w:rsidRPr="003059EB">
        <w:rPr>
          <w:rFonts w:ascii="Times New Roman" w:hAnsi="Times New Roman"/>
          <w:sz w:val="28"/>
          <w:szCs w:val="28"/>
          <w:lang w:val="ro-RO"/>
        </w:rPr>
        <w:t>si a comp</w:t>
      </w:r>
      <w:r w:rsidR="00215A1F" w:rsidRPr="003059EB">
        <w:rPr>
          <w:rFonts w:ascii="Times New Roman" w:hAnsi="Times New Roman"/>
          <w:sz w:val="28"/>
          <w:szCs w:val="28"/>
          <w:lang w:val="ro-RO"/>
        </w:rPr>
        <w:t xml:space="preserve">letarilor inregistrate </w:t>
      </w:r>
      <w:r w:rsidR="00215A1F" w:rsidRPr="004C2F4C">
        <w:rPr>
          <w:rFonts w:ascii="Times New Roman" w:hAnsi="Times New Roman"/>
          <w:sz w:val="28"/>
          <w:szCs w:val="28"/>
          <w:lang w:val="ro-RO"/>
        </w:rPr>
        <w:t>cu nr.</w:t>
      </w:r>
      <w:r w:rsidR="004C2F4C" w:rsidRPr="004C2F4C">
        <w:rPr>
          <w:rFonts w:ascii="Times New Roman" w:hAnsi="Times New Roman"/>
          <w:sz w:val="28"/>
          <w:szCs w:val="28"/>
          <w:lang w:val="ro-RO"/>
        </w:rPr>
        <w:t>10077</w:t>
      </w:r>
      <w:r w:rsidR="004C2F4C">
        <w:rPr>
          <w:rFonts w:ascii="Times New Roman" w:hAnsi="Times New Roman"/>
          <w:sz w:val="28"/>
          <w:szCs w:val="28"/>
          <w:lang w:val="ro-RO"/>
        </w:rPr>
        <w:t>/05.07.2019</w:t>
      </w:r>
      <w:r w:rsidR="00642F81">
        <w:rPr>
          <w:rFonts w:ascii="Times New Roman" w:hAnsi="Times New Roman"/>
          <w:sz w:val="28"/>
          <w:szCs w:val="28"/>
          <w:lang w:val="ro-RO"/>
        </w:rPr>
        <w:t>,</w:t>
      </w:r>
      <w:r w:rsidR="00332F81"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 baza:</w:t>
      </w:r>
    </w:p>
    <w:p w:rsidR="0078115D" w:rsidRPr="003059EB" w:rsidRDefault="00AF0437" w:rsidP="00AE21E2">
      <w:pPr>
        <w:spacing w:after="0" w:line="240" w:lineRule="auto"/>
        <w:jc w:val="both"/>
        <w:rPr>
          <w:rFonts w:ascii="Times New Roman" w:hAnsi="Times New Roman"/>
          <w:b/>
          <w:sz w:val="28"/>
          <w:szCs w:val="28"/>
        </w:rPr>
      </w:pPr>
      <w:r w:rsidRPr="003059EB">
        <w:rPr>
          <w:rFonts w:ascii="Times New Roman" w:hAnsi="Times New Roman"/>
          <w:sz w:val="28"/>
          <w:szCs w:val="28"/>
          <w:lang w:val="ro-RO"/>
        </w:rPr>
        <w:t>-</w:t>
      </w:r>
      <w:r w:rsidRPr="003059EB">
        <w:rPr>
          <w:rFonts w:ascii="Times New Roman" w:hAnsi="Times New Roman"/>
          <w:sz w:val="28"/>
          <w:szCs w:val="28"/>
        </w:rPr>
        <w:t xml:space="preserve"> </w:t>
      </w:r>
      <w:r w:rsidR="0078115D" w:rsidRPr="003059EB">
        <w:rPr>
          <w:rFonts w:ascii="Times New Roman" w:hAnsi="Times New Roman"/>
          <w:b/>
          <w:sz w:val="28"/>
          <w:szCs w:val="28"/>
        </w:rPr>
        <w:t xml:space="preserve">Legii nr. 292/2018 </w:t>
      </w:r>
      <w:r w:rsidR="0078115D" w:rsidRPr="003059EB">
        <w:rPr>
          <w:rFonts w:ascii="Times New Roman" w:hAnsi="Times New Roman"/>
          <w:sz w:val="28"/>
          <w:szCs w:val="28"/>
        </w:rPr>
        <w:t xml:space="preserve">privind evaluarea impactului anumitor proiecte publice </w:t>
      </w:r>
      <w:r w:rsidR="00AA6BB1" w:rsidRPr="003059EB">
        <w:rPr>
          <w:rFonts w:ascii="Times New Roman" w:hAnsi="Times New Roman"/>
          <w:sz w:val="28"/>
          <w:szCs w:val="28"/>
        </w:rPr>
        <w:t>s</w:t>
      </w:r>
      <w:r w:rsidR="0078115D" w:rsidRPr="003059EB">
        <w:rPr>
          <w:rFonts w:ascii="Times New Roman" w:hAnsi="Times New Roman"/>
          <w:sz w:val="28"/>
          <w:szCs w:val="28"/>
        </w:rPr>
        <w:t>i private asupra mediului</w:t>
      </w:r>
      <w:r w:rsidR="0078115D" w:rsidRPr="003059EB">
        <w:rPr>
          <w:rFonts w:ascii="Times New Roman" w:hAnsi="Times New Roman"/>
          <w:b/>
          <w:sz w:val="28"/>
          <w:szCs w:val="28"/>
        </w:rPr>
        <w:t xml:space="preserve"> </w:t>
      </w:r>
    </w:p>
    <w:p w:rsidR="0078115D" w:rsidRPr="003059EB" w:rsidRDefault="0078115D" w:rsidP="00AE21E2">
      <w:pPr>
        <w:spacing w:after="0" w:line="240" w:lineRule="auto"/>
        <w:jc w:val="both"/>
        <w:rPr>
          <w:rFonts w:ascii="Times New Roman" w:hAnsi="Times New Roman"/>
          <w:sz w:val="28"/>
          <w:szCs w:val="28"/>
        </w:rPr>
      </w:pPr>
      <w:r w:rsidRPr="003059EB">
        <w:rPr>
          <w:rFonts w:ascii="Times New Roman" w:hAnsi="Times New Roman"/>
          <w:b/>
          <w:sz w:val="28"/>
          <w:szCs w:val="28"/>
        </w:rPr>
        <w:t>- Ordonan</w:t>
      </w:r>
      <w:r w:rsidR="00AA6BB1" w:rsidRPr="003059EB">
        <w:rPr>
          <w:rFonts w:ascii="Times New Roman" w:hAnsi="Times New Roman"/>
          <w:b/>
          <w:sz w:val="28"/>
          <w:szCs w:val="28"/>
        </w:rPr>
        <w:t>t</w:t>
      </w:r>
      <w:r w:rsidRPr="003059EB">
        <w:rPr>
          <w:rFonts w:ascii="Times New Roman" w:hAnsi="Times New Roman"/>
          <w:b/>
          <w:sz w:val="28"/>
          <w:szCs w:val="28"/>
        </w:rPr>
        <w:t>ei de Urgen</w:t>
      </w:r>
      <w:r w:rsidR="00AA6BB1" w:rsidRPr="003059EB">
        <w:rPr>
          <w:rFonts w:ascii="Times New Roman" w:hAnsi="Times New Roman"/>
          <w:b/>
          <w:sz w:val="28"/>
          <w:szCs w:val="28"/>
        </w:rPr>
        <w:t>ta</w:t>
      </w:r>
      <w:r w:rsidRPr="003059EB">
        <w:rPr>
          <w:rFonts w:ascii="Times New Roman" w:hAnsi="Times New Roman"/>
          <w:b/>
          <w:sz w:val="28"/>
          <w:szCs w:val="28"/>
        </w:rPr>
        <w:t xml:space="preserve"> a Guvernului nr. 57/2007 </w:t>
      </w:r>
      <w:r w:rsidRPr="003059EB">
        <w:rPr>
          <w:rFonts w:ascii="Times New Roman" w:hAnsi="Times New Roman"/>
          <w:sz w:val="28"/>
          <w:szCs w:val="28"/>
        </w:rPr>
        <w:t xml:space="preserve">privind regimul ariilor naturale protejate, conservarea habitatelor naturale, a florei </w:t>
      </w:r>
      <w:r w:rsidR="00AA6BB1" w:rsidRPr="003059EB">
        <w:rPr>
          <w:rFonts w:ascii="Times New Roman" w:hAnsi="Times New Roman"/>
          <w:sz w:val="28"/>
          <w:szCs w:val="28"/>
        </w:rPr>
        <w:t>s</w:t>
      </w:r>
      <w:r w:rsidRPr="003059EB">
        <w:rPr>
          <w:rFonts w:ascii="Times New Roman" w:hAnsi="Times New Roman"/>
          <w:sz w:val="28"/>
          <w:szCs w:val="28"/>
        </w:rPr>
        <w:t>i faunei s</w:t>
      </w:r>
      <w:r w:rsidR="00AA6BB1" w:rsidRPr="003059EB">
        <w:rPr>
          <w:rFonts w:ascii="Times New Roman" w:hAnsi="Times New Roman"/>
          <w:sz w:val="28"/>
          <w:szCs w:val="28"/>
        </w:rPr>
        <w:t>a</w:t>
      </w:r>
      <w:r w:rsidRPr="003059EB">
        <w:rPr>
          <w:rFonts w:ascii="Times New Roman" w:hAnsi="Times New Roman"/>
          <w:sz w:val="28"/>
          <w:szCs w:val="28"/>
        </w:rPr>
        <w:t xml:space="preserve">lbatice, </w:t>
      </w:r>
      <w:r w:rsidR="0034160E" w:rsidRPr="003059EB">
        <w:rPr>
          <w:rFonts w:ascii="Times New Roman" w:hAnsi="Times New Roman"/>
          <w:sz w:val="28"/>
          <w:szCs w:val="28"/>
        </w:rPr>
        <w:t>a</w:t>
      </w:r>
      <w:r w:rsidRPr="003059EB">
        <w:rPr>
          <w:rFonts w:ascii="Times New Roman" w:hAnsi="Times New Roman"/>
          <w:sz w:val="28"/>
          <w:szCs w:val="28"/>
        </w:rPr>
        <w:t>probata cu modific</w:t>
      </w:r>
      <w:r w:rsidR="00AA6BB1" w:rsidRPr="003059EB">
        <w:rPr>
          <w:rFonts w:ascii="Times New Roman" w:hAnsi="Times New Roman"/>
          <w:sz w:val="28"/>
          <w:szCs w:val="28"/>
        </w:rPr>
        <w:t>a</w:t>
      </w:r>
      <w:r w:rsidRPr="003059EB">
        <w:rPr>
          <w:rFonts w:ascii="Times New Roman" w:hAnsi="Times New Roman"/>
          <w:sz w:val="28"/>
          <w:szCs w:val="28"/>
        </w:rPr>
        <w:t xml:space="preserve">rile </w:t>
      </w:r>
      <w:r w:rsidR="00AA6BB1" w:rsidRPr="003059EB">
        <w:rPr>
          <w:rFonts w:ascii="Times New Roman" w:hAnsi="Times New Roman"/>
          <w:sz w:val="28"/>
          <w:szCs w:val="28"/>
        </w:rPr>
        <w:t>s</w:t>
      </w:r>
      <w:r w:rsidRPr="003059EB">
        <w:rPr>
          <w:rFonts w:ascii="Times New Roman" w:hAnsi="Times New Roman"/>
          <w:sz w:val="28"/>
          <w:szCs w:val="28"/>
        </w:rPr>
        <w:t>i complet</w:t>
      </w:r>
      <w:r w:rsidR="00AA6BB1" w:rsidRPr="003059EB">
        <w:rPr>
          <w:rFonts w:ascii="Times New Roman" w:hAnsi="Times New Roman"/>
          <w:sz w:val="28"/>
          <w:szCs w:val="28"/>
        </w:rPr>
        <w:t>a</w:t>
      </w:r>
      <w:r w:rsidRPr="003059EB">
        <w:rPr>
          <w:rFonts w:ascii="Times New Roman" w:hAnsi="Times New Roman"/>
          <w:sz w:val="28"/>
          <w:szCs w:val="28"/>
        </w:rPr>
        <w:t>rile prin Legea nr.49/2011, cu modificarile si completarile ulterioare,</w:t>
      </w:r>
    </w:p>
    <w:p w:rsidR="00401C98" w:rsidRPr="003059EB" w:rsidRDefault="0078115D"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rPr>
        <w:t>A</w:t>
      </w:r>
      <w:r w:rsidR="009B2C34" w:rsidRPr="003059EB">
        <w:rPr>
          <w:rFonts w:ascii="Times New Roman" w:hAnsi="Times New Roman"/>
          <w:sz w:val="28"/>
          <w:szCs w:val="28"/>
        </w:rPr>
        <w:t>utoritate competent</w:t>
      </w:r>
      <w:r w:rsidR="00E1474F" w:rsidRPr="003059EB">
        <w:rPr>
          <w:rFonts w:ascii="Times New Roman" w:hAnsi="Times New Roman"/>
          <w:sz w:val="28"/>
          <w:szCs w:val="28"/>
        </w:rPr>
        <w:t>a</w:t>
      </w:r>
      <w:r w:rsidR="009B2C34" w:rsidRPr="003059EB">
        <w:rPr>
          <w:rFonts w:ascii="Times New Roman" w:hAnsi="Times New Roman"/>
          <w:sz w:val="28"/>
          <w:szCs w:val="28"/>
        </w:rPr>
        <w:t xml:space="preserve"> pentru protec</w:t>
      </w:r>
      <w:r w:rsidR="00E1474F" w:rsidRPr="003059EB">
        <w:rPr>
          <w:rFonts w:ascii="Times New Roman" w:hAnsi="Times New Roman"/>
          <w:sz w:val="28"/>
          <w:szCs w:val="28"/>
        </w:rPr>
        <w:t>t</w:t>
      </w:r>
      <w:r w:rsidR="009B2C34" w:rsidRPr="003059EB">
        <w:rPr>
          <w:rFonts w:ascii="Times New Roman" w:hAnsi="Times New Roman"/>
          <w:sz w:val="28"/>
          <w:szCs w:val="28"/>
        </w:rPr>
        <w:t>ia mediului</w:t>
      </w:r>
      <w:r w:rsidRPr="003059EB">
        <w:rPr>
          <w:rFonts w:ascii="Times New Roman" w:hAnsi="Times New Roman"/>
          <w:sz w:val="28"/>
          <w:szCs w:val="28"/>
        </w:rPr>
        <w:t xml:space="preserve"> Tulcea decide</w:t>
      </w:r>
      <w:r w:rsidR="009B2C34" w:rsidRPr="003059EB">
        <w:rPr>
          <w:rFonts w:ascii="Times New Roman" w:hAnsi="Times New Roman"/>
          <w:sz w:val="28"/>
          <w:szCs w:val="28"/>
        </w:rPr>
        <w:t xml:space="preserve">, ca urmare a consultarilor desfasurate in cadrul </w:t>
      </w:r>
      <w:r w:rsidR="00E1474F" w:rsidRPr="003059EB">
        <w:rPr>
          <w:rFonts w:ascii="Times New Roman" w:hAnsi="Times New Roman"/>
          <w:sz w:val="28"/>
          <w:szCs w:val="28"/>
        </w:rPr>
        <w:t>s</w:t>
      </w:r>
      <w:r w:rsidR="009B2C34" w:rsidRPr="003059EB">
        <w:rPr>
          <w:rFonts w:ascii="Times New Roman" w:hAnsi="Times New Roman"/>
          <w:sz w:val="28"/>
          <w:szCs w:val="28"/>
        </w:rPr>
        <w:t>edin</w:t>
      </w:r>
      <w:r w:rsidR="00E1474F" w:rsidRPr="003059EB">
        <w:rPr>
          <w:rFonts w:ascii="Times New Roman" w:hAnsi="Times New Roman"/>
          <w:sz w:val="28"/>
          <w:szCs w:val="28"/>
        </w:rPr>
        <w:t>t</w:t>
      </w:r>
      <w:r w:rsidR="009B2C34" w:rsidRPr="003059EB">
        <w:rPr>
          <w:rFonts w:ascii="Times New Roman" w:hAnsi="Times New Roman"/>
          <w:sz w:val="28"/>
          <w:szCs w:val="28"/>
        </w:rPr>
        <w:t>ei Comisiei  Tehnice de Analiz</w:t>
      </w:r>
      <w:r w:rsidR="00E1474F" w:rsidRPr="003059EB">
        <w:rPr>
          <w:rFonts w:ascii="Times New Roman" w:hAnsi="Times New Roman"/>
          <w:sz w:val="28"/>
          <w:szCs w:val="28"/>
        </w:rPr>
        <w:t>a</w:t>
      </w:r>
      <w:r w:rsidR="00AD4829" w:rsidRPr="003059EB">
        <w:rPr>
          <w:rFonts w:ascii="Times New Roman" w:hAnsi="Times New Roman"/>
          <w:sz w:val="28"/>
          <w:szCs w:val="28"/>
          <w:lang w:val="ro-RO"/>
        </w:rPr>
        <w:t xml:space="preserve"> din data de </w:t>
      </w:r>
      <w:r w:rsidR="00A71457">
        <w:rPr>
          <w:rFonts w:ascii="Times New Roman" w:hAnsi="Times New Roman"/>
          <w:sz w:val="28"/>
          <w:szCs w:val="28"/>
          <w:lang w:val="ro-RO"/>
        </w:rPr>
        <w:t>02.07</w:t>
      </w:r>
      <w:r w:rsidR="00B60AA8">
        <w:rPr>
          <w:rFonts w:ascii="Times New Roman" w:hAnsi="Times New Roman"/>
          <w:sz w:val="28"/>
          <w:szCs w:val="28"/>
          <w:lang w:val="ro-RO"/>
        </w:rPr>
        <w:t>.2019</w:t>
      </w:r>
      <w:r w:rsidR="002E2C10" w:rsidRPr="003059EB">
        <w:rPr>
          <w:rFonts w:ascii="Times New Roman" w:hAnsi="Times New Roman"/>
          <w:sz w:val="28"/>
          <w:szCs w:val="28"/>
          <w:lang w:val="ro-RO"/>
        </w:rPr>
        <w:t xml:space="preserve">, </w:t>
      </w:r>
      <w:r w:rsidR="002C7742" w:rsidRPr="003059EB">
        <w:rPr>
          <w:rFonts w:ascii="Times New Roman" w:hAnsi="Times New Roman"/>
          <w:sz w:val="28"/>
          <w:szCs w:val="28"/>
          <w:lang w:val="ro-RO"/>
        </w:rPr>
        <w:t>c</w:t>
      </w:r>
      <w:r w:rsidR="00E1474F" w:rsidRPr="003059EB">
        <w:rPr>
          <w:rFonts w:ascii="Times New Roman" w:hAnsi="Times New Roman"/>
          <w:sz w:val="28"/>
          <w:szCs w:val="28"/>
          <w:lang w:val="ro-RO"/>
        </w:rPr>
        <w:t>a</w:t>
      </w:r>
      <w:r w:rsidR="002C7742" w:rsidRPr="003059EB">
        <w:rPr>
          <w:rFonts w:ascii="Times New Roman" w:hAnsi="Times New Roman"/>
          <w:sz w:val="28"/>
          <w:szCs w:val="28"/>
          <w:lang w:val="ro-RO"/>
        </w:rPr>
        <w:t xml:space="preserve"> </w:t>
      </w:r>
      <w:r w:rsidR="002C7742" w:rsidRPr="00DD5E34">
        <w:rPr>
          <w:rFonts w:ascii="Times New Roman" w:hAnsi="Times New Roman"/>
          <w:sz w:val="28"/>
          <w:szCs w:val="28"/>
          <w:lang w:val="ro-RO"/>
        </w:rPr>
        <w:t>proiectul</w:t>
      </w:r>
      <w:r w:rsidR="003A3239" w:rsidRPr="00DD5E34">
        <w:rPr>
          <w:rFonts w:ascii="Times New Roman" w:hAnsi="Times New Roman"/>
          <w:sz w:val="28"/>
          <w:szCs w:val="28"/>
          <w:lang w:val="ro-RO"/>
        </w:rPr>
        <w:t xml:space="preserve"> </w:t>
      </w:r>
      <w:r w:rsidR="000B58DF" w:rsidRPr="00DD5E34">
        <w:rPr>
          <w:rFonts w:ascii="Times New Roman" w:hAnsi="Times New Roman"/>
          <w:b/>
          <w:sz w:val="28"/>
          <w:szCs w:val="28"/>
          <w:lang w:val="ro-RO"/>
        </w:rPr>
        <w:t>„</w:t>
      </w:r>
      <w:r w:rsidR="00A71457">
        <w:rPr>
          <w:rFonts w:ascii="Times New Roman" w:hAnsi="Times New Roman"/>
          <w:b/>
          <w:sz w:val="28"/>
          <w:szCs w:val="28"/>
          <w:lang w:val="ro-RO"/>
        </w:rPr>
        <w:t>INFIINTARE FABRICA PROCESARE PESTE</w:t>
      </w:r>
      <w:r w:rsidR="000B58DF" w:rsidRPr="00DD5E34">
        <w:rPr>
          <w:rFonts w:ascii="Times New Roman" w:hAnsi="Times New Roman"/>
          <w:b/>
          <w:sz w:val="28"/>
          <w:szCs w:val="28"/>
          <w:lang w:val="ro-RO"/>
        </w:rPr>
        <w:t>”,</w:t>
      </w:r>
      <w:r w:rsidR="000B58DF" w:rsidRPr="003059EB">
        <w:rPr>
          <w:rFonts w:ascii="Times New Roman" w:hAnsi="Times New Roman"/>
          <w:b/>
          <w:sz w:val="28"/>
          <w:szCs w:val="28"/>
          <w:lang w:val="ro-RO"/>
        </w:rPr>
        <w:t xml:space="preserve"> </w:t>
      </w:r>
      <w:r w:rsidR="000B58DF" w:rsidRPr="003059EB">
        <w:rPr>
          <w:rFonts w:ascii="Times New Roman" w:hAnsi="Times New Roman"/>
          <w:sz w:val="28"/>
          <w:szCs w:val="28"/>
          <w:lang w:val="ro-RO"/>
        </w:rPr>
        <w:t xml:space="preserve">propus </w:t>
      </w:r>
      <w:r w:rsidR="00AA6BB1" w:rsidRPr="003059EB">
        <w:rPr>
          <w:rFonts w:ascii="Times New Roman" w:hAnsi="Times New Roman"/>
          <w:sz w:val="28"/>
          <w:szCs w:val="28"/>
          <w:lang w:val="ro-RO"/>
        </w:rPr>
        <w:t>i</w:t>
      </w:r>
      <w:r w:rsidR="00350C1C">
        <w:rPr>
          <w:rFonts w:ascii="Times New Roman" w:hAnsi="Times New Roman"/>
          <w:sz w:val="28"/>
          <w:szCs w:val="28"/>
          <w:lang w:val="ro-RO"/>
        </w:rPr>
        <w:t>n in</w:t>
      </w:r>
      <w:r w:rsidR="000B58DF" w:rsidRPr="003059EB">
        <w:rPr>
          <w:rFonts w:ascii="Times New Roman" w:hAnsi="Times New Roman"/>
          <w:sz w:val="28"/>
          <w:szCs w:val="28"/>
          <w:lang w:val="ro-RO"/>
        </w:rPr>
        <w:t>travilan</w:t>
      </w:r>
      <w:r w:rsidR="00DD5E34">
        <w:rPr>
          <w:rFonts w:ascii="Times New Roman" w:hAnsi="Times New Roman"/>
          <w:sz w:val="28"/>
          <w:szCs w:val="28"/>
          <w:lang w:val="ro-RO"/>
        </w:rPr>
        <w:t xml:space="preserve"> </w:t>
      </w:r>
      <w:r w:rsidR="00350C1C">
        <w:rPr>
          <w:rFonts w:ascii="Times New Roman" w:hAnsi="Times New Roman"/>
          <w:sz w:val="28"/>
          <w:szCs w:val="28"/>
          <w:lang w:val="ro-RO"/>
        </w:rPr>
        <w:t>com.Jurilovca, str.Portului, nr.22,</w:t>
      </w:r>
      <w:r w:rsidR="000B58DF" w:rsidRPr="003059EB">
        <w:rPr>
          <w:rFonts w:ascii="Times New Roman" w:hAnsi="Times New Roman"/>
          <w:sz w:val="28"/>
          <w:szCs w:val="28"/>
          <w:lang w:val="ro-RO"/>
        </w:rPr>
        <w:t xml:space="preserve">  jude</w:t>
      </w:r>
      <w:r w:rsidR="00AA6BB1" w:rsidRPr="003059EB">
        <w:rPr>
          <w:rFonts w:ascii="Times New Roman" w:hAnsi="Times New Roman"/>
          <w:sz w:val="28"/>
          <w:szCs w:val="28"/>
          <w:lang w:val="ro-RO"/>
        </w:rPr>
        <w:t>t</w:t>
      </w:r>
      <w:r w:rsidR="000B58DF" w:rsidRPr="003059EB">
        <w:rPr>
          <w:rFonts w:ascii="Times New Roman" w:hAnsi="Times New Roman"/>
          <w:sz w:val="28"/>
          <w:szCs w:val="28"/>
          <w:lang w:val="ro-RO"/>
        </w:rPr>
        <w:t xml:space="preserve">ul Tulcea, </w:t>
      </w:r>
      <w:r w:rsidR="000F1270" w:rsidRPr="003059EB">
        <w:rPr>
          <w:rFonts w:ascii="Times New Roman" w:hAnsi="Times New Roman"/>
          <w:b/>
          <w:sz w:val="28"/>
          <w:szCs w:val="28"/>
          <w:lang w:val="ro-RO"/>
        </w:rPr>
        <w:t xml:space="preserve"> </w:t>
      </w:r>
      <w:r w:rsidR="00401C98" w:rsidRPr="003059EB">
        <w:rPr>
          <w:rFonts w:ascii="Times New Roman" w:hAnsi="Times New Roman"/>
          <w:b/>
          <w:sz w:val="28"/>
          <w:szCs w:val="28"/>
        </w:rPr>
        <w:t>nu se supune evalu</w:t>
      </w:r>
      <w:r w:rsidR="00E1474F" w:rsidRPr="003059EB">
        <w:rPr>
          <w:rFonts w:ascii="Times New Roman" w:hAnsi="Times New Roman"/>
          <w:b/>
          <w:sz w:val="28"/>
          <w:szCs w:val="28"/>
        </w:rPr>
        <w:t>a</w:t>
      </w:r>
      <w:r w:rsidR="00401C98" w:rsidRPr="003059EB">
        <w:rPr>
          <w:rFonts w:ascii="Times New Roman" w:hAnsi="Times New Roman"/>
          <w:b/>
          <w:sz w:val="28"/>
          <w:szCs w:val="28"/>
        </w:rPr>
        <w:t>rii impactului asupra mediului</w:t>
      </w:r>
      <w:r w:rsidR="00BC1CA0" w:rsidRPr="003059EB">
        <w:rPr>
          <w:rFonts w:ascii="Times New Roman" w:hAnsi="Times New Roman"/>
          <w:b/>
          <w:sz w:val="28"/>
          <w:szCs w:val="28"/>
        </w:rPr>
        <w:t>.</w:t>
      </w:r>
    </w:p>
    <w:p w:rsidR="00595382" w:rsidRPr="003059EB" w:rsidRDefault="002E2C10"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Pr="003059EB">
        <w:rPr>
          <w:rFonts w:ascii="Times New Roman" w:hAnsi="Times New Roman"/>
          <w:b/>
          <w:sz w:val="28"/>
          <w:szCs w:val="28"/>
          <w:lang w:val="ro-RO"/>
        </w:rPr>
        <w:t>Justificarea prezentei decizii:</w:t>
      </w:r>
      <w:r w:rsidR="001F73BB" w:rsidRPr="003059EB">
        <w:rPr>
          <w:rFonts w:ascii="Times New Roman" w:hAnsi="Times New Roman"/>
          <w:b/>
          <w:sz w:val="28"/>
          <w:szCs w:val="28"/>
          <w:lang w:val="ro-RO"/>
        </w:rPr>
        <w:tab/>
      </w:r>
    </w:p>
    <w:p w:rsidR="00753675" w:rsidRPr="003059EB" w:rsidRDefault="002E2C10"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I. Motivele </w:t>
      </w:r>
      <w:r w:rsidR="00052285" w:rsidRPr="003059EB">
        <w:rPr>
          <w:rFonts w:ascii="Times New Roman" w:hAnsi="Times New Roman"/>
          <w:sz w:val="28"/>
          <w:szCs w:val="28"/>
          <w:lang w:val="ro-RO"/>
        </w:rPr>
        <w:t xml:space="preserve">pe baza carora s-a stabilit </w:t>
      </w:r>
      <w:r w:rsidR="00B3496D">
        <w:rPr>
          <w:rFonts w:ascii="Times New Roman" w:hAnsi="Times New Roman"/>
          <w:sz w:val="28"/>
          <w:szCs w:val="28"/>
          <w:lang w:val="ro-RO"/>
        </w:rPr>
        <w:t>neefectuarea</w:t>
      </w:r>
      <w:r w:rsidR="00052285" w:rsidRPr="003059EB">
        <w:rPr>
          <w:rFonts w:ascii="Times New Roman" w:hAnsi="Times New Roman"/>
          <w:sz w:val="28"/>
          <w:szCs w:val="28"/>
          <w:lang w:val="ro-RO"/>
        </w:rPr>
        <w:t xml:space="preserve"> evaluarii impactului</w:t>
      </w:r>
      <w:r w:rsidRPr="003059EB">
        <w:rPr>
          <w:rFonts w:ascii="Times New Roman" w:hAnsi="Times New Roman"/>
          <w:sz w:val="28"/>
          <w:szCs w:val="28"/>
          <w:lang w:val="ro-RO"/>
        </w:rPr>
        <w:t xml:space="preserve"> asupra mediului sunt urm</w:t>
      </w:r>
      <w:r w:rsidR="00E1474F" w:rsidRPr="003059EB">
        <w:rPr>
          <w:rFonts w:ascii="Times New Roman" w:hAnsi="Times New Roman"/>
          <w:sz w:val="28"/>
          <w:szCs w:val="28"/>
          <w:lang w:val="ro-RO"/>
        </w:rPr>
        <w:t>a</w:t>
      </w:r>
      <w:r w:rsidRPr="003059EB">
        <w:rPr>
          <w:rFonts w:ascii="Times New Roman" w:hAnsi="Times New Roman"/>
          <w:sz w:val="28"/>
          <w:szCs w:val="28"/>
          <w:lang w:val="ro-RO"/>
        </w:rPr>
        <w:t>toarele:</w:t>
      </w:r>
    </w:p>
    <w:p w:rsidR="00350C1C" w:rsidRPr="00D256EB" w:rsidRDefault="00D256EB" w:rsidP="00AE21E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lang w:val="ro-RO"/>
        </w:rPr>
        <w:t xml:space="preserve"> </w:t>
      </w:r>
      <w:r w:rsidR="002E2C10" w:rsidRPr="003059EB">
        <w:rPr>
          <w:rFonts w:ascii="Times New Roman" w:hAnsi="Times New Roman"/>
          <w:sz w:val="28"/>
          <w:szCs w:val="28"/>
          <w:lang w:val="ro-RO"/>
        </w:rPr>
        <w:t xml:space="preserve"> a) proiectul se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ncadreaz</w:t>
      </w:r>
      <w:r w:rsidR="00E1474F" w:rsidRPr="003059EB">
        <w:rPr>
          <w:rFonts w:ascii="Times New Roman" w:hAnsi="Times New Roman"/>
          <w:sz w:val="28"/>
          <w:szCs w:val="28"/>
          <w:lang w:val="ro-RO"/>
        </w:rPr>
        <w:t>a</w:t>
      </w:r>
      <w:r w:rsidR="002E2C10"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002E2C10" w:rsidRPr="003059EB">
        <w:rPr>
          <w:rFonts w:ascii="Times New Roman" w:hAnsi="Times New Roman"/>
          <w:sz w:val="28"/>
          <w:szCs w:val="28"/>
          <w:lang w:val="ro-RO"/>
        </w:rPr>
        <w:t xml:space="preserve">n prevederile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002E2C10" w:rsidRPr="003059EB">
        <w:rPr>
          <w:rFonts w:ascii="Times New Roman" w:hAnsi="Times New Roman"/>
          <w:sz w:val="28"/>
          <w:szCs w:val="28"/>
          <w:lang w:val="ro-RO"/>
        </w:rPr>
        <w:t xml:space="preserve">, </w:t>
      </w:r>
      <w:r w:rsidR="00052285" w:rsidRPr="0090007C">
        <w:rPr>
          <w:rFonts w:ascii="Times New Roman" w:hAnsi="Times New Roman"/>
          <w:sz w:val="28"/>
          <w:szCs w:val="28"/>
          <w:lang w:val="ro-RO"/>
        </w:rPr>
        <w:t>anexa nr.2,</w:t>
      </w:r>
      <w:r w:rsidR="00350C1C" w:rsidRPr="00350C1C">
        <w:rPr>
          <w:rFonts w:ascii="Times New Roman" w:hAnsi="Times New Roman"/>
          <w:sz w:val="28"/>
          <w:szCs w:val="28"/>
          <w:lang w:val="ro-RO"/>
        </w:rPr>
        <w:t xml:space="preserve"> pct.</w:t>
      </w:r>
      <w:r w:rsidR="00350C1C">
        <w:rPr>
          <w:rFonts w:ascii="Times New Roman" w:hAnsi="Times New Roman"/>
          <w:sz w:val="28"/>
          <w:szCs w:val="28"/>
        </w:rPr>
        <w:t>13,</w:t>
      </w:r>
      <w:r w:rsidR="00350C1C" w:rsidRPr="00350C1C">
        <w:rPr>
          <w:rFonts w:ascii="Times New Roman" w:hAnsi="Times New Roman"/>
          <w:sz w:val="28"/>
          <w:szCs w:val="28"/>
        </w:rPr>
        <w:t xml:space="preserve"> alin. 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1676A" w:rsidRPr="003059EB" w:rsidRDefault="0061676A"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b) </w:t>
      </w:r>
      <w:r w:rsidR="009B357E"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rile propuse </w:t>
      </w:r>
      <w:r w:rsidR="00E1474F" w:rsidRPr="003059EB">
        <w:rPr>
          <w:rFonts w:ascii="Times New Roman" w:hAnsi="Times New Roman"/>
          <w:sz w:val="28"/>
          <w:szCs w:val="28"/>
          <w:lang w:val="ro-RO"/>
        </w:rPr>
        <w:t>i</w:t>
      </w:r>
      <w:r w:rsidR="009B357E" w:rsidRPr="003059EB">
        <w:rPr>
          <w:rFonts w:ascii="Times New Roman" w:hAnsi="Times New Roman"/>
          <w:sz w:val="28"/>
          <w:szCs w:val="28"/>
          <w:lang w:val="ro-RO"/>
        </w:rPr>
        <w:t xml:space="preserve">n cadrul proiectului, prin analiza criteriilor din </w:t>
      </w:r>
      <w:r w:rsidR="007E5137" w:rsidRPr="003059EB">
        <w:rPr>
          <w:rFonts w:ascii="Times New Roman" w:hAnsi="Times New Roman"/>
          <w:sz w:val="28"/>
          <w:szCs w:val="28"/>
          <w:lang w:val="ro-RO"/>
        </w:rPr>
        <w:t xml:space="preserve">Anexa 3 a  </w:t>
      </w:r>
      <w:r w:rsidR="00052285" w:rsidRPr="003059EB">
        <w:rPr>
          <w:rFonts w:ascii="Times New Roman" w:hAnsi="Times New Roman"/>
          <w:sz w:val="28"/>
          <w:szCs w:val="28"/>
          <w:lang w:val="ro-RO"/>
        </w:rPr>
        <w:t xml:space="preserve">Legii nr. 292/2018 privind evaluarea impactului anumitor proiecte publice </w:t>
      </w:r>
      <w:r w:rsidR="00AA6BB1" w:rsidRPr="003059EB">
        <w:rPr>
          <w:rFonts w:ascii="Times New Roman" w:hAnsi="Times New Roman"/>
          <w:sz w:val="28"/>
          <w:szCs w:val="28"/>
          <w:lang w:val="ro-RO"/>
        </w:rPr>
        <w:t>s</w:t>
      </w:r>
      <w:r w:rsidR="00052285" w:rsidRPr="003059EB">
        <w:rPr>
          <w:rFonts w:ascii="Times New Roman" w:hAnsi="Times New Roman"/>
          <w:sz w:val="28"/>
          <w:szCs w:val="28"/>
          <w:lang w:val="ro-RO"/>
        </w:rPr>
        <w:t>i private asupra mediului</w:t>
      </w:r>
      <w:r w:rsidR="009B357E" w:rsidRPr="003059EB">
        <w:rPr>
          <w:rFonts w:ascii="Times New Roman" w:hAnsi="Times New Roman"/>
          <w:sz w:val="28"/>
          <w:szCs w:val="28"/>
          <w:lang w:val="ro-RO"/>
        </w:rPr>
        <w:t>, nu sunt de natur</w:t>
      </w:r>
      <w:r w:rsidR="00E1474F" w:rsidRPr="003059EB">
        <w:rPr>
          <w:rFonts w:ascii="Times New Roman" w:hAnsi="Times New Roman"/>
          <w:sz w:val="28"/>
          <w:szCs w:val="28"/>
          <w:lang w:val="ro-RO"/>
        </w:rPr>
        <w:t>a</w:t>
      </w:r>
      <w:r w:rsidR="009B357E" w:rsidRPr="003059EB">
        <w:rPr>
          <w:rFonts w:ascii="Times New Roman" w:hAnsi="Times New Roman"/>
          <w:sz w:val="28"/>
          <w:szCs w:val="28"/>
          <w:lang w:val="ro-RO"/>
        </w:rPr>
        <w:t xml:space="preserve"> a genera un impact semnificativ asupra mediului.</w:t>
      </w:r>
    </w:p>
    <w:p w:rsidR="00D40E27" w:rsidRDefault="0092148B"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c) proiectul propus</w:t>
      </w:r>
      <w:r w:rsidR="0034160E" w:rsidRPr="003059EB">
        <w:rPr>
          <w:rFonts w:ascii="Times New Roman" w:hAnsi="Times New Roman"/>
          <w:sz w:val="28"/>
          <w:szCs w:val="28"/>
          <w:lang w:val="ro-RO"/>
        </w:rPr>
        <w:t xml:space="preserve"> </w:t>
      </w:r>
      <w:r w:rsidR="00D40E27">
        <w:rPr>
          <w:rFonts w:ascii="Times New Roman" w:hAnsi="Times New Roman"/>
          <w:sz w:val="28"/>
          <w:szCs w:val="28"/>
          <w:lang w:val="ro-RO"/>
        </w:rPr>
        <w:t xml:space="preserve">nu </w:t>
      </w:r>
      <w:r w:rsidR="0034160E" w:rsidRPr="003059EB">
        <w:rPr>
          <w:rFonts w:ascii="Times New Roman" w:hAnsi="Times New Roman"/>
          <w:sz w:val="28"/>
          <w:szCs w:val="28"/>
          <w:lang w:val="ro-RO"/>
        </w:rPr>
        <w:t>intra sub incidenta art.28 din Ordonanta de Urgenta a Guvernului nr.57/2007 privind regimul ariilor naturale protejate, conservarea habitatelor naturale, a florei si faunei salbatice, cu modifica</w:t>
      </w:r>
      <w:r w:rsidR="00D40E27">
        <w:rPr>
          <w:rFonts w:ascii="Times New Roman" w:hAnsi="Times New Roman"/>
          <w:sz w:val="28"/>
          <w:szCs w:val="28"/>
          <w:lang w:val="ro-RO"/>
        </w:rPr>
        <w:t>rile si completarile ulterioare.</w:t>
      </w:r>
    </w:p>
    <w:p w:rsidR="0034160E" w:rsidRPr="003059EB" w:rsidRDefault="00027723" w:rsidP="00AE21E2">
      <w:pPr>
        <w:autoSpaceDE w:val="0"/>
        <w:autoSpaceDN w:val="0"/>
        <w:adjustRightInd w:val="0"/>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w:t>
      </w:r>
      <w:r w:rsidR="0034160E" w:rsidRPr="003059EB">
        <w:rPr>
          <w:rFonts w:ascii="Times New Roman" w:hAnsi="Times New Roman"/>
          <w:sz w:val="28"/>
          <w:szCs w:val="28"/>
          <w:lang w:val="ro-RO"/>
        </w:rPr>
        <w:t xml:space="preserve"> d) </w:t>
      </w:r>
      <w:r w:rsidR="00EA29B0" w:rsidRPr="003059EB">
        <w:rPr>
          <w:rFonts w:ascii="Times New Roman" w:hAnsi="Times New Roman"/>
          <w:sz w:val="28"/>
          <w:szCs w:val="28"/>
          <w:lang w:val="ro-RO"/>
        </w:rPr>
        <w:t xml:space="preserve">proiectul </w:t>
      </w:r>
      <w:r w:rsidR="00EA29B0" w:rsidRPr="003059EB">
        <w:rPr>
          <w:rFonts w:ascii="Times New Roman" w:hAnsi="Times New Roman"/>
          <w:color w:val="000000" w:themeColor="text1"/>
          <w:sz w:val="28"/>
          <w:szCs w:val="28"/>
          <w:lang w:val="ro-RO"/>
        </w:rPr>
        <w:t xml:space="preserve">propus </w:t>
      </w:r>
      <w:r w:rsidR="00932656" w:rsidRPr="003059EB">
        <w:rPr>
          <w:rFonts w:ascii="Times New Roman" w:hAnsi="Times New Roman"/>
          <w:color w:val="000000" w:themeColor="text1"/>
          <w:sz w:val="28"/>
          <w:szCs w:val="28"/>
          <w:lang w:val="ro-RO"/>
        </w:rPr>
        <w:t xml:space="preserve">nu </w:t>
      </w:r>
      <w:r w:rsidR="0034160E" w:rsidRPr="003059EB">
        <w:rPr>
          <w:rFonts w:ascii="Times New Roman" w:hAnsi="Times New Roman"/>
          <w:color w:val="000000" w:themeColor="text1"/>
          <w:sz w:val="28"/>
          <w:szCs w:val="28"/>
          <w:lang w:val="ro-RO"/>
        </w:rPr>
        <w:t xml:space="preserve"> intr</w:t>
      </w:r>
      <w:r w:rsidR="00AA6BB1" w:rsidRPr="003059EB">
        <w:rPr>
          <w:rFonts w:ascii="Times New Roman" w:hAnsi="Times New Roman"/>
          <w:color w:val="000000" w:themeColor="text1"/>
          <w:sz w:val="28"/>
          <w:szCs w:val="28"/>
          <w:lang w:val="ro-RO"/>
        </w:rPr>
        <w:t>a</w:t>
      </w:r>
      <w:r w:rsidR="0034160E" w:rsidRPr="003059EB">
        <w:rPr>
          <w:rFonts w:ascii="Times New Roman" w:hAnsi="Times New Roman"/>
          <w:sz w:val="28"/>
          <w:szCs w:val="28"/>
          <w:lang w:val="ro-RO"/>
        </w:rPr>
        <w:t xml:space="preserve"> sub inciden</w:t>
      </w:r>
      <w:r w:rsidR="00AA6BB1" w:rsidRPr="003059EB">
        <w:rPr>
          <w:rFonts w:ascii="Times New Roman" w:hAnsi="Times New Roman"/>
          <w:sz w:val="28"/>
          <w:szCs w:val="28"/>
          <w:lang w:val="ro-RO"/>
        </w:rPr>
        <w:t>t</w:t>
      </w:r>
      <w:r w:rsidR="0034160E" w:rsidRPr="003059EB">
        <w:rPr>
          <w:rFonts w:ascii="Times New Roman" w:hAnsi="Times New Roman"/>
          <w:sz w:val="28"/>
          <w:szCs w:val="28"/>
          <w:lang w:val="ro-RO"/>
        </w:rPr>
        <w:t xml:space="preserve">a prevederilor art. 48 </w:t>
      </w:r>
      <w:r w:rsidR="00AA6BB1" w:rsidRPr="003059EB">
        <w:rPr>
          <w:rFonts w:ascii="Times New Roman" w:hAnsi="Times New Roman"/>
          <w:sz w:val="28"/>
          <w:szCs w:val="28"/>
          <w:lang w:val="ro-RO"/>
        </w:rPr>
        <w:t>s</w:t>
      </w:r>
      <w:r w:rsidR="0034160E" w:rsidRPr="003059EB">
        <w:rPr>
          <w:rFonts w:ascii="Times New Roman" w:hAnsi="Times New Roman"/>
          <w:sz w:val="28"/>
          <w:szCs w:val="28"/>
          <w:lang w:val="ro-RO"/>
        </w:rPr>
        <w:t>i 54 din Legea apelor nr. 107/1996, cu modific</w:t>
      </w:r>
      <w:r w:rsidR="00AA6BB1" w:rsidRPr="003059EB">
        <w:rPr>
          <w:rFonts w:ascii="Times New Roman" w:hAnsi="Times New Roman"/>
          <w:sz w:val="28"/>
          <w:szCs w:val="28"/>
          <w:lang w:val="ro-RO"/>
        </w:rPr>
        <w:t>a</w:t>
      </w:r>
      <w:r w:rsidR="0034160E"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0034160E"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0034160E" w:rsidRPr="003059EB">
        <w:rPr>
          <w:rFonts w:ascii="Times New Roman" w:hAnsi="Times New Roman"/>
          <w:sz w:val="28"/>
          <w:szCs w:val="28"/>
          <w:lang w:val="ro-RO"/>
        </w:rPr>
        <w:t>rile ulterioare.</w:t>
      </w:r>
    </w:p>
    <w:p w:rsidR="00067C2D" w:rsidRPr="003059EB" w:rsidRDefault="00DF0BBF" w:rsidP="00AE21E2">
      <w:pPr>
        <w:spacing w:after="0" w:line="240" w:lineRule="auto"/>
        <w:jc w:val="both"/>
        <w:rPr>
          <w:rFonts w:ascii="Times New Roman" w:hAnsi="Times New Roman"/>
          <w:b/>
          <w:sz w:val="28"/>
          <w:szCs w:val="28"/>
          <w:lang w:val="ro-RO"/>
        </w:rPr>
      </w:pPr>
      <w:r w:rsidRPr="003059EB">
        <w:rPr>
          <w:rFonts w:ascii="Times New Roman" w:hAnsi="Times New Roman"/>
          <w:sz w:val="28"/>
          <w:szCs w:val="28"/>
          <w:lang w:val="ro-RO"/>
        </w:rPr>
        <w:t xml:space="preserve">   </w:t>
      </w:r>
      <w:r w:rsidR="00067C2D" w:rsidRPr="003059EB">
        <w:rPr>
          <w:rFonts w:ascii="Times New Roman" w:hAnsi="Times New Roman"/>
          <w:b/>
          <w:sz w:val="28"/>
          <w:szCs w:val="28"/>
          <w:lang w:val="ro-RO"/>
        </w:rPr>
        <w:t xml:space="preserve"> Caracteristicele proiectului</w:t>
      </w:r>
      <w:r w:rsidR="00121F01" w:rsidRPr="003059EB">
        <w:rPr>
          <w:rFonts w:ascii="Times New Roman" w:hAnsi="Times New Roman"/>
          <w:b/>
          <w:sz w:val="28"/>
          <w:szCs w:val="28"/>
          <w:lang w:val="ro-RO"/>
        </w:rPr>
        <w:t xml:space="preserve"> </w:t>
      </w:r>
    </w:p>
    <w:p w:rsidR="00254405" w:rsidRPr="003059EB" w:rsidRDefault="005232E9" w:rsidP="00AE21E2">
      <w:pPr>
        <w:pStyle w:val="ListParagraph"/>
        <w:numPr>
          <w:ilvl w:val="0"/>
          <w:numId w:val="25"/>
        </w:numPr>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t>Dimensiunea si conceptia intregului proiect</w:t>
      </w:r>
      <w:r w:rsidR="00E27371" w:rsidRPr="003059EB">
        <w:rPr>
          <w:rFonts w:ascii="Times New Roman" w:hAnsi="Times New Roman"/>
          <w:b/>
          <w:sz w:val="28"/>
          <w:szCs w:val="28"/>
          <w:lang w:val="ro-RO"/>
        </w:rPr>
        <w:t>:</w:t>
      </w:r>
    </w:p>
    <w:p w:rsidR="00027723" w:rsidRDefault="00027723" w:rsidP="008F3A63">
      <w:pPr>
        <w:spacing w:after="0" w:line="240" w:lineRule="auto"/>
        <w:jc w:val="both"/>
        <w:rPr>
          <w:rFonts w:ascii="Times New Roman" w:hAnsi="Times New Roman"/>
          <w:sz w:val="28"/>
          <w:szCs w:val="28"/>
          <w:lang w:val="ro-RO"/>
        </w:rPr>
      </w:pPr>
      <w:r w:rsidRPr="00027723">
        <w:rPr>
          <w:rFonts w:ascii="Times New Roman" w:hAnsi="Times New Roman"/>
          <w:sz w:val="28"/>
          <w:szCs w:val="28"/>
          <w:lang w:val="ro-RO"/>
        </w:rPr>
        <w:lastRenderedPageBreak/>
        <w:t xml:space="preserve">Prezentul proiect reprezinta reconversia functionala a constructiei existente C5 de pe amplasament prin recompartimentari interioare, modernizari ale finisajelor interioare si exterioare si refacere integral a instalatiilor interioare pentru infiintare fabrica de peste.    </w:t>
      </w:r>
    </w:p>
    <w:p w:rsidR="00C3328E" w:rsidRPr="00C3328E" w:rsidRDefault="00C3328E" w:rsidP="00C3328E">
      <w:pPr>
        <w:spacing w:after="0" w:line="240" w:lineRule="auto"/>
        <w:jc w:val="both"/>
        <w:rPr>
          <w:rFonts w:ascii="Times New Roman" w:hAnsi="Times New Roman"/>
          <w:sz w:val="28"/>
          <w:szCs w:val="28"/>
        </w:rPr>
      </w:pPr>
      <w:r w:rsidRPr="00C3328E">
        <w:rPr>
          <w:rFonts w:ascii="Times New Roman" w:hAnsi="Times New Roman"/>
          <w:sz w:val="28"/>
          <w:szCs w:val="28"/>
        </w:rPr>
        <w:t>In aceste conditii prezentul proiect isi propune urmatoarele:</w:t>
      </w:r>
    </w:p>
    <w:p w:rsidR="00C3328E" w:rsidRPr="00C3328E" w:rsidRDefault="00C3328E" w:rsidP="00C3328E">
      <w:pPr>
        <w:spacing w:after="0" w:line="240" w:lineRule="auto"/>
        <w:jc w:val="both"/>
        <w:rPr>
          <w:rFonts w:ascii="Times New Roman" w:hAnsi="Times New Roman"/>
          <w:sz w:val="28"/>
          <w:szCs w:val="28"/>
        </w:rPr>
      </w:pPr>
      <w:r w:rsidRPr="00C3328E">
        <w:rPr>
          <w:rFonts w:ascii="Times New Roman" w:hAnsi="Times New Roman"/>
          <w:sz w:val="28"/>
          <w:szCs w:val="28"/>
        </w:rPr>
        <w:tab/>
        <w:t xml:space="preserve">Crearea de spatii de productie </w:t>
      </w:r>
    </w:p>
    <w:p w:rsidR="00C3328E" w:rsidRDefault="00C3328E" w:rsidP="00C3328E">
      <w:pPr>
        <w:spacing w:after="0" w:line="240" w:lineRule="auto"/>
        <w:jc w:val="both"/>
        <w:rPr>
          <w:rFonts w:ascii="Times New Roman" w:hAnsi="Times New Roman"/>
          <w:sz w:val="28"/>
          <w:szCs w:val="28"/>
        </w:rPr>
      </w:pPr>
      <w:r w:rsidRPr="00C3328E">
        <w:rPr>
          <w:rFonts w:ascii="Times New Roman" w:hAnsi="Times New Roman"/>
          <w:sz w:val="28"/>
          <w:szCs w:val="28"/>
        </w:rPr>
        <w:tab/>
        <w:t>Dotarea  cu utilaje tehnologice ;</w:t>
      </w:r>
    </w:p>
    <w:p w:rsidR="00C3328E" w:rsidRPr="00C3328E" w:rsidRDefault="00C3328E" w:rsidP="00C3328E">
      <w:pPr>
        <w:spacing w:after="0" w:line="240" w:lineRule="auto"/>
        <w:jc w:val="both"/>
        <w:rPr>
          <w:rFonts w:ascii="Times New Roman" w:hAnsi="Times New Roman"/>
          <w:sz w:val="28"/>
          <w:szCs w:val="28"/>
        </w:rPr>
      </w:pPr>
      <w:r w:rsidRPr="00C3328E">
        <w:rPr>
          <w:rFonts w:ascii="Times New Roman" w:hAnsi="Times New Roman"/>
          <w:sz w:val="28"/>
          <w:szCs w:val="28"/>
        </w:rPr>
        <w:tab/>
        <w:t>Dotarea cu utilaje de transport uzinal si transport marfa.</w:t>
      </w:r>
    </w:p>
    <w:p w:rsidR="00C3328E" w:rsidRDefault="00C3328E" w:rsidP="00C3328E">
      <w:pPr>
        <w:spacing w:after="0" w:line="240" w:lineRule="auto"/>
        <w:jc w:val="both"/>
        <w:rPr>
          <w:rFonts w:ascii="Times New Roman" w:hAnsi="Times New Roman"/>
          <w:b/>
          <w:sz w:val="28"/>
          <w:szCs w:val="28"/>
        </w:rPr>
      </w:pPr>
      <w:r w:rsidRPr="00C3328E">
        <w:rPr>
          <w:rFonts w:ascii="Times New Roman" w:hAnsi="Times New Roman"/>
          <w:b/>
          <w:sz w:val="28"/>
          <w:szCs w:val="28"/>
        </w:rPr>
        <w:tab/>
      </w:r>
    </w:p>
    <w:p w:rsidR="00C3328E" w:rsidRDefault="00C3328E" w:rsidP="00C3328E">
      <w:pPr>
        <w:pStyle w:val="ListParagraph"/>
        <w:numPr>
          <w:ilvl w:val="0"/>
          <w:numId w:val="40"/>
        </w:numPr>
        <w:spacing w:after="0" w:line="240" w:lineRule="auto"/>
        <w:jc w:val="both"/>
        <w:rPr>
          <w:rFonts w:ascii="Times New Roman" w:hAnsi="Times New Roman"/>
          <w:b/>
          <w:sz w:val="28"/>
          <w:szCs w:val="28"/>
        </w:rPr>
      </w:pPr>
      <w:r w:rsidRPr="00C3328E">
        <w:rPr>
          <w:rFonts w:ascii="Times New Roman" w:hAnsi="Times New Roman"/>
          <w:b/>
          <w:sz w:val="28"/>
          <w:szCs w:val="28"/>
        </w:rPr>
        <w:t xml:space="preserve">Crearea de spatii de productie </w:t>
      </w:r>
    </w:p>
    <w:p w:rsidR="001B7874" w:rsidRPr="001B7874" w:rsidRDefault="001B7874" w:rsidP="001B7874">
      <w:pPr>
        <w:spacing w:after="0" w:line="240" w:lineRule="auto"/>
        <w:jc w:val="both"/>
        <w:rPr>
          <w:rFonts w:ascii="Times New Roman" w:hAnsi="Times New Roman"/>
          <w:sz w:val="28"/>
          <w:szCs w:val="28"/>
        </w:rPr>
      </w:pPr>
      <w:r w:rsidRPr="001B7874">
        <w:rPr>
          <w:rFonts w:ascii="Times New Roman" w:hAnsi="Times New Roman"/>
          <w:sz w:val="28"/>
          <w:szCs w:val="28"/>
        </w:rPr>
        <w:t>Se asigura spatiile pentru receptie, pentru productie, pentru depozitare produselor obtinute si asigurarea stocurilor de marfuri:</w:t>
      </w:r>
    </w:p>
    <w:p w:rsidR="001B7874" w:rsidRPr="001B7874" w:rsidRDefault="001B7874" w:rsidP="001B7874">
      <w:pPr>
        <w:spacing w:after="0" w:line="240" w:lineRule="auto"/>
        <w:jc w:val="both"/>
        <w:rPr>
          <w:rFonts w:ascii="Times New Roman" w:hAnsi="Times New Roman"/>
          <w:sz w:val="28"/>
          <w:szCs w:val="28"/>
        </w:rPr>
      </w:pPr>
      <w:r w:rsidRPr="001B7874">
        <w:rPr>
          <w:rFonts w:ascii="Times New Roman" w:hAnsi="Times New Roman"/>
          <w:sz w:val="28"/>
          <w:szCs w:val="28"/>
        </w:rPr>
        <w:t></w:t>
      </w:r>
      <w:r w:rsidRPr="001B7874">
        <w:rPr>
          <w:rFonts w:ascii="Times New Roman" w:hAnsi="Times New Roman"/>
          <w:sz w:val="28"/>
          <w:szCs w:val="28"/>
        </w:rPr>
        <w:tab/>
        <w:t xml:space="preserve">Vestiare </w:t>
      </w:r>
    </w:p>
    <w:p w:rsidR="001B7874" w:rsidRPr="001B7874" w:rsidRDefault="001B7874" w:rsidP="001B7874">
      <w:pPr>
        <w:spacing w:after="0" w:line="240" w:lineRule="auto"/>
        <w:jc w:val="both"/>
        <w:rPr>
          <w:rFonts w:ascii="Times New Roman" w:hAnsi="Times New Roman"/>
          <w:sz w:val="28"/>
          <w:szCs w:val="28"/>
        </w:rPr>
      </w:pPr>
      <w:r w:rsidRPr="001B7874">
        <w:rPr>
          <w:rFonts w:ascii="Times New Roman" w:hAnsi="Times New Roman"/>
          <w:sz w:val="28"/>
          <w:szCs w:val="28"/>
        </w:rPr>
        <w:t></w:t>
      </w:r>
      <w:r w:rsidRPr="001B7874">
        <w:rPr>
          <w:rFonts w:ascii="Times New Roman" w:hAnsi="Times New Roman"/>
          <w:sz w:val="28"/>
          <w:szCs w:val="28"/>
        </w:rPr>
        <w:tab/>
        <w:t>Receptie</w:t>
      </w:r>
    </w:p>
    <w:p w:rsidR="001B7874" w:rsidRPr="001B7874" w:rsidRDefault="001B7874" w:rsidP="001B7874">
      <w:pPr>
        <w:spacing w:after="0" w:line="240" w:lineRule="auto"/>
        <w:jc w:val="both"/>
        <w:rPr>
          <w:rFonts w:ascii="Times New Roman" w:hAnsi="Times New Roman"/>
          <w:sz w:val="28"/>
          <w:szCs w:val="28"/>
        </w:rPr>
      </w:pPr>
      <w:r w:rsidRPr="001B7874">
        <w:rPr>
          <w:rFonts w:ascii="Times New Roman" w:hAnsi="Times New Roman"/>
          <w:sz w:val="28"/>
          <w:szCs w:val="28"/>
        </w:rPr>
        <w:t></w:t>
      </w:r>
      <w:r w:rsidRPr="001B7874">
        <w:rPr>
          <w:rFonts w:ascii="Times New Roman" w:hAnsi="Times New Roman"/>
          <w:sz w:val="28"/>
          <w:szCs w:val="28"/>
        </w:rPr>
        <w:tab/>
        <w:t xml:space="preserve">Prelucrare </w:t>
      </w:r>
    </w:p>
    <w:p w:rsidR="001B7874" w:rsidRPr="001B7874" w:rsidRDefault="001B7874" w:rsidP="001B7874">
      <w:pPr>
        <w:spacing w:after="0" w:line="240" w:lineRule="auto"/>
        <w:jc w:val="both"/>
        <w:rPr>
          <w:rFonts w:ascii="Times New Roman" w:hAnsi="Times New Roman"/>
          <w:sz w:val="28"/>
          <w:szCs w:val="28"/>
        </w:rPr>
      </w:pPr>
      <w:r w:rsidRPr="001B7874">
        <w:rPr>
          <w:rFonts w:ascii="Times New Roman" w:hAnsi="Times New Roman"/>
          <w:sz w:val="28"/>
          <w:szCs w:val="28"/>
        </w:rPr>
        <w:t></w:t>
      </w:r>
      <w:r w:rsidRPr="001B7874">
        <w:rPr>
          <w:rFonts w:ascii="Times New Roman" w:hAnsi="Times New Roman"/>
          <w:sz w:val="28"/>
          <w:szCs w:val="28"/>
        </w:rPr>
        <w:tab/>
        <w:t>Depozite si magazii</w:t>
      </w:r>
    </w:p>
    <w:p w:rsidR="001B7874" w:rsidRPr="001B7874" w:rsidRDefault="001B7874" w:rsidP="001B7874">
      <w:pPr>
        <w:spacing w:after="0" w:line="240" w:lineRule="auto"/>
        <w:jc w:val="both"/>
        <w:rPr>
          <w:rFonts w:ascii="Times New Roman" w:hAnsi="Times New Roman"/>
          <w:sz w:val="28"/>
          <w:szCs w:val="28"/>
        </w:rPr>
      </w:pPr>
      <w:r w:rsidRPr="001B7874">
        <w:rPr>
          <w:rFonts w:ascii="Times New Roman" w:hAnsi="Times New Roman"/>
          <w:sz w:val="28"/>
          <w:szCs w:val="28"/>
        </w:rPr>
        <w:t></w:t>
      </w:r>
      <w:r w:rsidRPr="001B7874">
        <w:rPr>
          <w:rFonts w:ascii="Times New Roman" w:hAnsi="Times New Roman"/>
          <w:sz w:val="28"/>
          <w:szCs w:val="28"/>
        </w:rPr>
        <w:tab/>
        <w:t>Utilitati social administrative pentru personal</w:t>
      </w:r>
    </w:p>
    <w:p w:rsidR="00C3328E" w:rsidRDefault="001B7874" w:rsidP="008F3A63">
      <w:pPr>
        <w:spacing w:after="0" w:line="240" w:lineRule="auto"/>
        <w:jc w:val="both"/>
        <w:rPr>
          <w:rFonts w:ascii="Times New Roman" w:hAnsi="Times New Roman"/>
          <w:sz w:val="28"/>
          <w:szCs w:val="28"/>
        </w:rPr>
      </w:pPr>
      <w:r w:rsidRPr="001B7874">
        <w:rPr>
          <w:rFonts w:ascii="Times New Roman" w:hAnsi="Times New Roman"/>
          <w:sz w:val="28"/>
          <w:szCs w:val="28"/>
        </w:rPr>
        <w:t>Spatiile pentru productie cuprind receptia, prelucrarea primara (desolzire, eviscerare, filetare, portionare), prelevarea si prelucrarea icrelor, pregatirea subproduselor (carne tocata, chiftele, fishburgeri), pregatirea termica, sterilizare</w:t>
      </w:r>
      <w:r>
        <w:rPr>
          <w:rFonts w:ascii="Times New Roman" w:hAnsi="Times New Roman"/>
          <w:sz w:val="28"/>
          <w:szCs w:val="28"/>
        </w:rPr>
        <w:t>a spatiilor</w:t>
      </w:r>
      <w:r w:rsidRPr="001B7874">
        <w:rPr>
          <w:rFonts w:ascii="Times New Roman" w:hAnsi="Times New Roman"/>
          <w:sz w:val="28"/>
          <w:szCs w:val="28"/>
        </w:rPr>
        <w:t xml:space="preserve"> pentru depozitarea si pastrarea marfurilor si ambalajelor, utilitati soc</w:t>
      </w:r>
      <w:r w:rsidR="009A72A5">
        <w:rPr>
          <w:rFonts w:ascii="Times New Roman" w:hAnsi="Times New Roman"/>
          <w:sz w:val="28"/>
          <w:szCs w:val="28"/>
        </w:rPr>
        <w:t xml:space="preserve">ial-administrative. In unitate </w:t>
      </w:r>
      <w:r w:rsidRPr="001B7874">
        <w:rPr>
          <w:rFonts w:ascii="Times New Roman" w:hAnsi="Times New Roman"/>
          <w:sz w:val="28"/>
          <w:szCs w:val="28"/>
        </w:rPr>
        <w:t>se prelucreaza si se distribuie produsele finite, se pastreaza materiile prime, se intretine inventarul.</w:t>
      </w:r>
    </w:p>
    <w:p w:rsidR="00756586" w:rsidRPr="00756586" w:rsidRDefault="00756586" w:rsidP="00756586">
      <w:pPr>
        <w:spacing w:after="0" w:line="240" w:lineRule="auto"/>
        <w:jc w:val="both"/>
        <w:rPr>
          <w:rFonts w:ascii="Times New Roman" w:hAnsi="Times New Roman"/>
          <w:sz w:val="28"/>
          <w:szCs w:val="28"/>
        </w:rPr>
      </w:pPr>
      <w:r w:rsidRPr="00756586">
        <w:rPr>
          <w:rFonts w:ascii="Times New Roman" w:hAnsi="Times New Roman"/>
          <w:sz w:val="28"/>
          <w:szCs w:val="28"/>
        </w:rPr>
        <w:t xml:space="preserve">Cladirea unitatii a fost  proiectata cu urmatoarele zone principale si functiuni: </w:t>
      </w:r>
    </w:p>
    <w:p w:rsidR="00756586" w:rsidRPr="003C5CC3" w:rsidRDefault="003C5CC3" w:rsidP="003C5CC3">
      <w:pPr>
        <w:pStyle w:val="ListParagraph"/>
        <w:numPr>
          <w:ilvl w:val="0"/>
          <w:numId w:val="41"/>
        </w:numPr>
        <w:spacing w:after="0" w:line="240" w:lineRule="auto"/>
        <w:jc w:val="both"/>
        <w:rPr>
          <w:rFonts w:ascii="Times New Roman" w:hAnsi="Times New Roman"/>
          <w:sz w:val="28"/>
          <w:szCs w:val="28"/>
        </w:rPr>
      </w:pPr>
      <w:r w:rsidRPr="003C5CC3">
        <w:rPr>
          <w:rFonts w:ascii="Times New Roman" w:hAnsi="Times New Roman"/>
          <w:sz w:val="28"/>
          <w:szCs w:val="28"/>
        </w:rPr>
        <w:t>Z</w:t>
      </w:r>
      <w:r w:rsidR="00756586" w:rsidRPr="003C5CC3">
        <w:rPr>
          <w:rFonts w:ascii="Times New Roman" w:hAnsi="Times New Roman"/>
          <w:sz w:val="28"/>
          <w:szCs w:val="28"/>
        </w:rPr>
        <w:t xml:space="preserve">ona de receptie si depozitare materii prime </w:t>
      </w:r>
    </w:p>
    <w:p w:rsidR="00756586" w:rsidRPr="00756586" w:rsidRDefault="00756586" w:rsidP="00756586">
      <w:pPr>
        <w:spacing w:after="0" w:line="240" w:lineRule="auto"/>
        <w:jc w:val="both"/>
        <w:rPr>
          <w:rFonts w:ascii="Times New Roman" w:hAnsi="Times New Roman"/>
          <w:sz w:val="28"/>
          <w:szCs w:val="28"/>
        </w:rPr>
      </w:pPr>
      <w:r w:rsidRPr="00756586">
        <w:rPr>
          <w:rFonts w:ascii="Times New Roman" w:hAnsi="Times New Roman"/>
          <w:sz w:val="28"/>
          <w:szCs w:val="28"/>
        </w:rPr>
        <w:t>Spatiul de receptie este destinat receptiei materiilor prime. In timpul receptiei, comunicarea cu mijlocul de transport se realizeaza printr-o usa se</w:t>
      </w:r>
      <w:r>
        <w:rPr>
          <w:rFonts w:ascii="Times New Roman" w:hAnsi="Times New Roman"/>
          <w:sz w:val="28"/>
          <w:szCs w:val="28"/>
        </w:rPr>
        <w:t>ctionala c</w:t>
      </w:r>
      <w:r w:rsidRPr="00756586">
        <w:rPr>
          <w:rFonts w:ascii="Times New Roman" w:hAnsi="Times New Roman"/>
          <w:sz w:val="28"/>
          <w:szCs w:val="28"/>
        </w:rPr>
        <w:t xml:space="preserve">omunica implicit direct cu exteriorul si cu zona de depozitare </w:t>
      </w:r>
    </w:p>
    <w:p w:rsidR="00756586" w:rsidRPr="00756586" w:rsidRDefault="00756586" w:rsidP="00756586">
      <w:pPr>
        <w:spacing w:after="0" w:line="240" w:lineRule="auto"/>
        <w:jc w:val="both"/>
        <w:rPr>
          <w:rFonts w:ascii="Times New Roman" w:hAnsi="Times New Roman"/>
          <w:sz w:val="28"/>
          <w:szCs w:val="28"/>
        </w:rPr>
      </w:pPr>
      <w:r w:rsidRPr="00756586">
        <w:rPr>
          <w:rFonts w:ascii="Times New Roman" w:hAnsi="Times New Roman"/>
          <w:sz w:val="28"/>
          <w:szCs w:val="28"/>
        </w:rPr>
        <w:t>Spatiile de depozitare materii prime au regim de temperatura  refrigerat  si sunt destinate depozitarii pestelui si legumelor materie prima. In interior sunt amplasate rafturi de depozitare a paletilor sau cu boxpaleti. Spatiile de depozitare comunica cu salile de fabricatie prin holul de circulatie. Depozitul de produse congelate este deservit de un spatiu de decongelare si o anexa pentru deseuri de ambalaje</w:t>
      </w:r>
    </w:p>
    <w:p w:rsidR="00756586" w:rsidRPr="00756586" w:rsidRDefault="003C5CC3" w:rsidP="00756586">
      <w:pPr>
        <w:spacing w:after="0" w:line="240" w:lineRule="auto"/>
        <w:jc w:val="both"/>
        <w:rPr>
          <w:rFonts w:ascii="Times New Roman" w:hAnsi="Times New Roman"/>
          <w:sz w:val="28"/>
          <w:szCs w:val="28"/>
        </w:rPr>
      </w:pPr>
      <w:r>
        <w:rPr>
          <w:rFonts w:ascii="Times New Roman" w:hAnsi="Times New Roman"/>
          <w:sz w:val="28"/>
          <w:szCs w:val="28"/>
        </w:rPr>
        <w:t>2. Z</w:t>
      </w:r>
      <w:r w:rsidR="00756586" w:rsidRPr="00756586">
        <w:rPr>
          <w:rFonts w:ascii="Times New Roman" w:hAnsi="Times New Roman"/>
          <w:sz w:val="28"/>
          <w:szCs w:val="28"/>
        </w:rPr>
        <w:t xml:space="preserve">ona de depozitare produse finite si livrare in a carei componenta intra: </w:t>
      </w:r>
    </w:p>
    <w:p w:rsidR="00756586" w:rsidRPr="00756586" w:rsidRDefault="00756586" w:rsidP="00756586">
      <w:pPr>
        <w:spacing w:after="0" w:line="240" w:lineRule="auto"/>
        <w:jc w:val="both"/>
        <w:rPr>
          <w:rFonts w:ascii="Times New Roman" w:hAnsi="Times New Roman"/>
          <w:sz w:val="28"/>
          <w:szCs w:val="28"/>
        </w:rPr>
      </w:pPr>
      <w:r w:rsidRPr="00756586">
        <w:rPr>
          <w:rFonts w:ascii="Times New Roman" w:hAnsi="Times New Roman"/>
          <w:sz w:val="28"/>
          <w:szCs w:val="28"/>
        </w:rPr>
        <w:t xml:space="preserve">- </w:t>
      </w:r>
      <w:r w:rsidR="00192391">
        <w:rPr>
          <w:rFonts w:ascii="Times New Roman" w:hAnsi="Times New Roman"/>
          <w:sz w:val="28"/>
          <w:szCs w:val="28"/>
        </w:rPr>
        <w:t>S</w:t>
      </w:r>
      <w:r w:rsidRPr="00756586">
        <w:rPr>
          <w:rFonts w:ascii="Times New Roman" w:hAnsi="Times New Roman"/>
          <w:sz w:val="28"/>
          <w:szCs w:val="28"/>
        </w:rPr>
        <w:t xml:space="preserve">patiile sunt destinate depozitarii produselor finite care necesita depozitarea la temperaturi scazute, in spatii conditionate. In interior sunt amplasate rafturi de </w:t>
      </w:r>
      <w:r w:rsidRPr="00756586">
        <w:rPr>
          <w:rFonts w:ascii="Times New Roman" w:hAnsi="Times New Roman"/>
          <w:sz w:val="28"/>
          <w:szCs w:val="28"/>
        </w:rPr>
        <w:lastRenderedPageBreak/>
        <w:t>depozitare a paletilor sau boxpaleti. Depozitele comunica cu spatiile de ambalare prin holul de circulatie si cu spatiul de livrare.</w:t>
      </w:r>
    </w:p>
    <w:p w:rsidR="00756586" w:rsidRPr="00756586" w:rsidRDefault="00756586" w:rsidP="00756586">
      <w:pPr>
        <w:spacing w:after="0" w:line="240" w:lineRule="auto"/>
        <w:jc w:val="both"/>
        <w:rPr>
          <w:rFonts w:ascii="Times New Roman" w:hAnsi="Times New Roman"/>
          <w:sz w:val="28"/>
          <w:szCs w:val="28"/>
        </w:rPr>
      </w:pPr>
      <w:r w:rsidRPr="00756586">
        <w:rPr>
          <w:rFonts w:ascii="Times New Roman" w:hAnsi="Times New Roman"/>
          <w:sz w:val="28"/>
          <w:szCs w:val="28"/>
        </w:rPr>
        <w:t xml:space="preserve">Depozitul de produse congelate este deservit de spatii anexe: tunel congelare conventionala si depozit tampon. </w:t>
      </w:r>
    </w:p>
    <w:p w:rsidR="00756586" w:rsidRPr="001A3202" w:rsidRDefault="00C74803" w:rsidP="00C74803">
      <w:pPr>
        <w:pStyle w:val="ListParagraph"/>
        <w:numPr>
          <w:ilvl w:val="0"/>
          <w:numId w:val="40"/>
        </w:numPr>
        <w:spacing w:after="0" w:line="240" w:lineRule="auto"/>
        <w:jc w:val="both"/>
        <w:rPr>
          <w:rFonts w:ascii="Times New Roman" w:hAnsi="Times New Roman"/>
          <w:sz w:val="28"/>
          <w:szCs w:val="28"/>
          <w:lang w:val="ro-RO"/>
        </w:rPr>
      </w:pPr>
      <w:r w:rsidRPr="00C74803">
        <w:rPr>
          <w:rFonts w:ascii="Times New Roman" w:hAnsi="Times New Roman"/>
          <w:sz w:val="28"/>
          <w:szCs w:val="28"/>
        </w:rPr>
        <w:t>spatiu de livrare este destinat operatiunilor de livrare a produselor finite.</w:t>
      </w:r>
    </w:p>
    <w:p w:rsidR="001A3202" w:rsidRPr="001A3202" w:rsidRDefault="001A3202" w:rsidP="001A3202">
      <w:pPr>
        <w:spacing w:after="0" w:line="240" w:lineRule="auto"/>
        <w:jc w:val="both"/>
        <w:rPr>
          <w:rFonts w:ascii="Times New Roman" w:hAnsi="Times New Roman"/>
          <w:sz w:val="28"/>
          <w:szCs w:val="28"/>
          <w:lang w:val="ro-RO"/>
        </w:rPr>
      </w:pPr>
      <w:r w:rsidRPr="001A3202">
        <w:rPr>
          <w:rFonts w:ascii="Times New Roman" w:hAnsi="Times New Roman"/>
          <w:sz w:val="28"/>
          <w:szCs w:val="28"/>
          <w:lang w:val="ro-RO"/>
        </w:rPr>
        <w:t>3.</w:t>
      </w:r>
      <w:r>
        <w:rPr>
          <w:rFonts w:ascii="Times New Roman" w:hAnsi="Times New Roman"/>
          <w:sz w:val="28"/>
          <w:szCs w:val="28"/>
          <w:lang w:val="ro-RO"/>
        </w:rPr>
        <w:t xml:space="preserve"> Z</w:t>
      </w:r>
      <w:r w:rsidRPr="001A3202">
        <w:rPr>
          <w:rFonts w:ascii="Times New Roman" w:hAnsi="Times New Roman"/>
          <w:sz w:val="28"/>
          <w:szCs w:val="28"/>
          <w:lang w:val="ro-RO"/>
        </w:rPr>
        <w:t xml:space="preserve">ona de  receptie peste proaspat este proiectata cu urmatoarele spatii: </w:t>
      </w:r>
    </w:p>
    <w:p w:rsidR="001A3202" w:rsidRDefault="001A3202" w:rsidP="001A3202">
      <w:pPr>
        <w:spacing w:after="0" w:line="240" w:lineRule="auto"/>
        <w:jc w:val="both"/>
        <w:rPr>
          <w:rFonts w:ascii="Times New Roman" w:hAnsi="Times New Roman"/>
          <w:sz w:val="28"/>
          <w:szCs w:val="28"/>
          <w:lang w:val="ro-RO"/>
        </w:rPr>
      </w:pPr>
      <w:r w:rsidRPr="001A3202">
        <w:rPr>
          <w:rFonts w:ascii="Times New Roman" w:hAnsi="Times New Roman"/>
          <w:sz w:val="28"/>
          <w:szCs w:val="28"/>
          <w:lang w:val="ro-RO"/>
        </w:rPr>
        <w:t xml:space="preserve">- spatiu spalare si preracire a pestelui proaspat, urmat de sortarea pe specii si categorii. Dupa sortare pestele este ambalat in lazi cu straturi de gheata alternativa urmand a fi  depozitat in spatiul de refrigerare (depozit materie prima) ce comunica printr-o usa pentru transferul cantitatilor de peste in zona de prelucrare primara. Spatiul comunica cu depozitul de gheata, cu spatiile de igenizare ambalaje de transport.   </w:t>
      </w:r>
    </w:p>
    <w:p w:rsidR="00331738" w:rsidRPr="00331738" w:rsidRDefault="00331738" w:rsidP="00331738">
      <w:pPr>
        <w:spacing w:after="0" w:line="240" w:lineRule="auto"/>
        <w:jc w:val="both"/>
        <w:rPr>
          <w:rFonts w:ascii="Times New Roman" w:hAnsi="Times New Roman"/>
          <w:sz w:val="28"/>
          <w:szCs w:val="28"/>
          <w:lang w:val="ro-RO"/>
        </w:rPr>
      </w:pPr>
      <w:r>
        <w:rPr>
          <w:rFonts w:ascii="Times New Roman" w:hAnsi="Times New Roman"/>
          <w:sz w:val="28"/>
          <w:szCs w:val="28"/>
          <w:lang w:val="ro-RO"/>
        </w:rPr>
        <w:t>4. Z</w:t>
      </w:r>
      <w:r w:rsidRPr="00331738">
        <w:rPr>
          <w:rFonts w:ascii="Times New Roman" w:hAnsi="Times New Roman"/>
          <w:sz w:val="28"/>
          <w:szCs w:val="28"/>
          <w:lang w:val="ro-RO"/>
        </w:rPr>
        <w:t xml:space="preserve">ona de prelucrare primara este proiectata cu urmatoarele spatii: </w:t>
      </w:r>
    </w:p>
    <w:p w:rsidR="00331738" w:rsidRPr="00331738" w:rsidRDefault="00331738" w:rsidP="00331738">
      <w:pPr>
        <w:spacing w:after="0" w:line="240" w:lineRule="auto"/>
        <w:jc w:val="both"/>
        <w:rPr>
          <w:rFonts w:ascii="Times New Roman" w:hAnsi="Times New Roman"/>
          <w:sz w:val="28"/>
          <w:szCs w:val="28"/>
          <w:lang w:val="ro-RO"/>
        </w:rPr>
      </w:pPr>
      <w:r w:rsidRPr="00331738">
        <w:rPr>
          <w:rFonts w:ascii="Times New Roman" w:hAnsi="Times New Roman"/>
          <w:sz w:val="28"/>
          <w:szCs w:val="28"/>
          <w:lang w:val="ro-RO"/>
        </w:rPr>
        <w:t>- spatiu destinat desolzirii pestelui curatirea de solzi, se realizeaza manual pe linia de desolzire</w:t>
      </w:r>
    </w:p>
    <w:p w:rsidR="00331738" w:rsidRPr="00331738" w:rsidRDefault="00331738" w:rsidP="00331738">
      <w:pPr>
        <w:spacing w:after="0" w:line="240" w:lineRule="auto"/>
        <w:jc w:val="both"/>
        <w:rPr>
          <w:rFonts w:ascii="Times New Roman" w:hAnsi="Times New Roman"/>
          <w:sz w:val="28"/>
          <w:szCs w:val="28"/>
          <w:lang w:val="ro-RO"/>
        </w:rPr>
      </w:pPr>
      <w:r w:rsidRPr="00331738">
        <w:rPr>
          <w:rFonts w:ascii="Times New Roman" w:hAnsi="Times New Roman"/>
          <w:sz w:val="28"/>
          <w:szCs w:val="28"/>
          <w:lang w:val="ro-RO"/>
        </w:rPr>
        <w:t xml:space="preserve">- spatiu filetare-portionare este destinat amplasarii utilajelor si echipamentelor de filetare si portionare a pestelui, inclusiv eurocarucioare necesare transferului cantitatilor intre fazele procesului de fabricatie. Eviscerarea se realizeaza manual pe linia de eviscerare, intestinele scotandu-se dupa ce se scot branhiile. </w:t>
      </w:r>
    </w:p>
    <w:p w:rsidR="00331738" w:rsidRPr="00331738" w:rsidRDefault="00331738" w:rsidP="00331738">
      <w:pPr>
        <w:spacing w:after="0" w:line="240" w:lineRule="auto"/>
        <w:jc w:val="both"/>
        <w:rPr>
          <w:rFonts w:ascii="Times New Roman" w:hAnsi="Times New Roman"/>
          <w:sz w:val="28"/>
          <w:szCs w:val="28"/>
          <w:lang w:val="ro-RO"/>
        </w:rPr>
      </w:pPr>
      <w:r w:rsidRPr="00331738">
        <w:rPr>
          <w:rFonts w:ascii="Times New Roman" w:hAnsi="Times New Roman"/>
          <w:sz w:val="28"/>
          <w:szCs w:val="28"/>
          <w:lang w:val="ro-RO"/>
        </w:rPr>
        <w:t xml:space="preserve">Decapitarea si indepartarea cozii se realizeaza manual pe linia de eviscerare </w:t>
      </w:r>
      <w:r w:rsidR="00A57841">
        <w:rPr>
          <w:rFonts w:ascii="Times New Roman" w:hAnsi="Times New Roman"/>
          <w:sz w:val="28"/>
          <w:szCs w:val="28"/>
          <w:lang w:val="ro-RO"/>
        </w:rPr>
        <w:t>.</w:t>
      </w:r>
    </w:p>
    <w:p w:rsidR="001A3202" w:rsidRPr="00331738" w:rsidRDefault="00331738" w:rsidP="00331738">
      <w:pPr>
        <w:spacing w:after="0" w:line="240" w:lineRule="auto"/>
        <w:jc w:val="both"/>
        <w:rPr>
          <w:rFonts w:ascii="Times New Roman" w:hAnsi="Times New Roman"/>
          <w:sz w:val="28"/>
          <w:szCs w:val="28"/>
          <w:lang w:val="ro-RO"/>
        </w:rPr>
      </w:pPr>
      <w:r w:rsidRPr="00331738">
        <w:rPr>
          <w:rFonts w:ascii="Times New Roman" w:hAnsi="Times New Roman"/>
          <w:sz w:val="28"/>
          <w:szCs w:val="28"/>
          <w:lang w:val="ro-RO"/>
        </w:rPr>
        <w:t>Spalarea pestelui se realizeaza  manual pe linia de eviscerare in jet de apa rece.</w:t>
      </w:r>
    </w:p>
    <w:p w:rsidR="00F162F3" w:rsidRPr="00F162F3"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t xml:space="preserve">Portionarea se face facultativ, in functie de preparat. Se trece imediat la prelucrarea termica. Se va pastra in depozitele tampon un timp cat mai scurt. </w:t>
      </w:r>
    </w:p>
    <w:p w:rsidR="00F162F3" w:rsidRPr="00F162F3"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t>In functie de specia de peste si preparat se pot realiza operatii specifice,in special filetarea.</w:t>
      </w:r>
      <w:r w:rsidR="00A57841">
        <w:rPr>
          <w:rFonts w:ascii="Times New Roman" w:hAnsi="Times New Roman"/>
          <w:sz w:val="28"/>
          <w:szCs w:val="28"/>
          <w:lang w:val="ro-RO"/>
        </w:rPr>
        <w:t xml:space="preserve"> </w:t>
      </w:r>
      <w:r w:rsidRPr="00F162F3">
        <w:rPr>
          <w:rFonts w:ascii="Times New Roman" w:hAnsi="Times New Roman"/>
          <w:sz w:val="28"/>
          <w:szCs w:val="28"/>
          <w:lang w:val="ro-RO"/>
        </w:rPr>
        <w:t>Se aplica pt pestele mare (crap, salau, somn, etc). Filetarea se realizeaza manual in spatiul destinat acestei operatiuni.</w:t>
      </w:r>
    </w:p>
    <w:p w:rsidR="00F162F3" w:rsidRPr="00F162F3"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t>- spatiu de ambalare peste proaspat este destinat amplasarii meselor care asigura ambalarea pestelui proaspat in pachete individuale si in cutii si paletizarea produselor finite. Spatiul comunica cu holul de circulatie, cu depozitul de peste proaspat. Livrarea facanduse printr</w:t>
      </w:r>
      <w:r w:rsidR="00A57841">
        <w:rPr>
          <w:rFonts w:ascii="Times New Roman" w:hAnsi="Times New Roman"/>
          <w:sz w:val="28"/>
          <w:szCs w:val="28"/>
          <w:lang w:val="ro-RO"/>
        </w:rPr>
        <w:t xml:space="preserve">- </w:t>
      </w:r>
      <w:r w:rsidRPr="00F162F3">
        <w:rPr>
          <w:rFonts w:ascii="Times New Roman" w:hAnsi="Times New Roman"/>
          <w:sz w:val="28"/>
          <w:szCs w:val="28"/>
          <w:lang w:val="ro-RO"/>
        </w:rPr>
        <w:t xml:space="preserve">un sas de livrare peste in stare fresh si filetat/portionat. </w:t>
      </w:r>
    </w:p>
    <w:p w:rsidR="00F162F3" w:rsidRPr="00F162F3"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t>- spatiu de glazurare si ambalare peste congelat este destinat amplasarii utilajelor si echipamentelor care asigura glazurarea si ambalarea pestelui congelat in pachete individuale si in cutii si paletizarea produselor finite. Spatiul comunica cu spatiul de congelare si cu depozitul de peste congelat.</w:t>
      </w:r>
    </w:p>
    <w:p w:rsidR="00F162F3" w:rsidRPr="00F162F3"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t xml:space="preserve">Spatiul comunica cu sectia de preparare icre, cu spatiul de tocare carne peste, cu sala de deparazitare si asezare in tavi destinate pentru congelare. </w:t>
      </w:r>
    </w:p>
    <w:p w:rsidR="00F162F3" w:rsidRPr="00F162F3"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lastRenderedPageBreak/>
        <w:t>- Sectia de icre sarate este un spatiu destinat fazei finale de fabricatie a icrelor sarate. In acest spatiu se afla amplasate mese, site pentru separarea icrelor de membrana, recipienti pentru sarare si maturare a produsului icre sarate. Spatiul comunica cu spatiul de ambalare etichetare, dulapul de congelare si holul de circulatie.</w:t>
      </w:r>
    </w:p>
    <w:p w:rsidR="00F162F3" w:rsidRPr="00F162F3"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t>- Sectia de carne tocata este destinat fazei finale unde fileurile de peste se transforma in carne tocata, acest spatiu este dotat cu utilaje si echipamente care asigura tocarea, malaxarea, formarea si ambalarea produselor. Spatiul comunica cu spatiul de filetare/portionare, spatiul de ambalare, dulapul de congelare si holul de circulatie.</w:t>
      </w:r>
    </w:p>
    <w:p w:rsidR="001A3202" w:rsidRDefault="00F162F3" w:rsidP="00F162F3">
      <w:pPr>
        <w:spacing w:after="0" w:line="240" w:lineRule="auto"/>
        <w:jc w:val="both"/>
        <w:rPr>
          <w:rFonts w:ascii="Times New Roman" w:hAnsi="Times New Roman"/>
          <w:sz w:val="28"/>
          <w:szCs w:val="28"/>
          <w:lang w:val="ro-RO"/>
        </w:rPr>
      </w:pPr>
      <w:r w:rsidRPr="00F162F3">
        <w:rPr>
          <w:rFonts w:ascii="Times New Roman" w:hAnsi="Times New Roman"/>
          <w:sz w:val="28"/>
          <w:szCs w:val="28"/>
          <w:lang w:val="ro-RO"/>
        </w:rPr>
        <w:t>- Sectia de zacusca este spatiul dotat cu echipamente si utilaje de pregatire pentru procesul de fabricatie a produsului zacusca de peste Spatile comunica intre ele in flux liniar si este compus din spatiu preparare termica, spatiu pregatire produs finit, spatiu dozare in borcane si spatiu sterilizare. mai comunica cu sala de spalare legume, hol de circulatie.</w:t>
      </w:r>
    </w:p>
    <w:p w:rsidR="00F929B1" w:rsidRPr="00F929B1" w:rsidRDefault="00F929B1" w:rsidP="00F929B1">
      <w:pPr>
        <w:spacing w:after="0" w:line="240" w:lineRule="auto"/>
        <w:jc w:val="both"/>
        <w:rPr>
          <w:rFonts w:ascii="Times New Roman" w:hAnsi="Times New Roman"/>
          <w:sz w:val="28"/>
          <w:szCs w:val="28"/>
          <w:lang w:val="ro-RO"/>
        </w:rPr>
      </w:pPr>
      <w:r w:rsidRPr="00F929B1">
        <w:rPr>
          <w:rFonts w:ascii="Times New Roman" w:hAnsi="Times New Roman"/>
          <w:sz w:val="28"/>
          <w:szCs w:val="28"/>
          <w:lang w:val="ro-RO"/>
        </w:rPr>
        <w:t>Depozit legume. Spatiul este destinat depozitarii legumelor ce intra in componenta produsului zacusca de peste. Comunica cu spatiul de spalare tocare legume si  exteriorul printr-un sas care asigura protectia inpotriva daunatorilor si in care se realizeaza inspectia si receptia lotului aprovizionat.</w:t>
      </w:r>
    </w:p>
    <w:p w:rsidR="00F929B1" w:rsidRPr="00F162F3" w:rsidRDefault="00F929B1" w:rsidP="00F929B1">
      <w:pPr>
        <w:spacing w:after="0" w:line="240" w:lineRule="auto"/>
        <w:jc w:val="both"/>
        <w:rPr>
          <w:rFonts w:ascii="Times New Roman" w:hAnsi="Times New Roman"/>
          <w:sz w:val="28"/>
          <w:szCs w:val="28"/>
          <w:lang w:val="ro-RO"/>
        </w:rPr>
      </w:pPr>
      <w:r w:rsidRPr="00F929B1">
        <w:rPr>
          <w:rFonts w:ascii="Times New Roman" w:hAnsi="Times New Roman"/>
          <w:sz w:val="28"/>
          <w:szCs w:val="28"/>
          <w:lang w:val="ro-RO"/>
        </w:rPr>
        <w:t>- Depozit ambalaje sticla</w:t>
      </w:r>
      <w:r w:rsidR="00D627C5">
        <w:rPr>
          <w:rFonts w:ascii="Times New Roman" w:hAnsi="Times New Roman"/>
          <w:sz w:val="28"/>
          <w:szCs w:val="28"/>
          <w:lang w:val="ro-RO"/>
        </w:rPr>
        <w:t>.</w:t>
      </w:r>
      <w:r w:rsidRPr="00F929B1">
        <w:rPr>
          <w:rFonts w:ascii="Times New Roman" w:hAnsi="Times New Roman"/>
          <w:sz w:val="28"/>
          <w:szCs w:val="28"/>
          <w:lang w:val="ro-RO"/>
        </w:rPr>
        <w:t xml:space="preserve"> Spatiul este destinat depozitarii borcanelor si capacelor aferente, spatiul comunica cu spatiul de spalare borcane si capace si exteriorul printr-un sas care asigura protectia inpotriva daunatorilor.</w:t>
      </w:r>
    </w:p>
    <w:p w:rsidR="001A3202" w:rsidRDefault="003C5CC3" w:rsidP="001A3202">
      <w:pPr>
        <w:spacing w:after="0" w:line="240" w:lineRule="auto"/>
        <w:jc w:val="both"/>
        <w:rPr>
          <w:rFonts w:ascii="Times New Roman" w:hAnsi="Times New Roman"/>
          <w:sz w:val="28"/>
          <w:szCs w:val="28"/>
          <w:lang w:val="ro-RO"/>
        </w:rPr>
      </w:pPr>
      <w:r w:rsidRPr="003C5CC3">
        <w:rPr>
          <w:rFonts w:ascii="Times New Roman" w:hAnsi="Times New Roman"/>
          <w:sz w:val="28"/>
          <w:szCs w:val="28"/>
          <w:lang w:val="ro-RO"/>
        </w:rPr>
        <w:t>- Depozit condimente si sare. Spatiul este destinat depozitarii condimentelor si sarii ce intra in componenta produselor obtinute. Comunica cu exteriorul printr-un sas care asigura protectia impotriva intemperiilor si a daunatorilor si in care se realizeaza inspectia si receptia lotului aprovizionat.</w:t>
      </w:r>
    </w:p>
    <w:p w:rsidR="00557283" w:rsidRPr="00557283" w:rsidRDefault="00C424B1" w:rsidP="00557283">
      <w:pPr>
        <w:spacing w:after="0" w:line="240" w:lineRule="auto"/>
        <w:jc w:val="both"/>
        <w:rPr>
          <w:rFonts w:ascii="Times New Roman" w:hAnsi="Times New Roman"/>
          <w:sz w:val="28"/>
          <w:szCs w:val="28"/>
          <w:lang w:val="ro-RO"/>
        </w:rPr>
      </w:pPr>
      <w:r>
        <w:rPr>
          <w:rFonts w:ascii="Times New Roman" w:hAnsi="Times New Roman"/>
          <w:sz w:val="28"/>
          <w:szCs w:val="28"/>
          <w:lang w:val="ro-RO"/>
        </w:rPr>
        <w:t>5.</w:t>
      </w:r>
      <w:r w:rsidR="00557283">
        <w:rPr>
          <w:rFonts w:ascii="Times New Roman" w:hAnsi="Times New Roman"/>
          <w:sz w:val="28"/>
          <w:szCs w:val="28"/>
          <w:lang w:val="ro-RO"/>
        </w:rPr>
        <w:t xml:space="preserve"> </w:t>
      </w:r>
      <w:r>
        <w:rPr>
          <w:rFonts w:ascii="Times New Roman" w:hAnsi="Times New Roman"/>
          <w:sz w:val="28"/>
          <w:szCs w:val="28"/>
          <w:lang w:val="ro-RO"/>
        </w:rPr>
        <w:t>Z</w:t>
      </w:r>
      <w:r w:rsidR="003C5CC3" w:rsidRPr="003C5CC3">
        <w:rPr>
          <w:rFonts w:ascii="Times New Roman" w:hAnsi="Times New Roman"/>
          <w:sz w:val="28"/>
          <w:szCs w:val="28"/>
          <w:lang w:val="ro-RO"/>
        </w:rPr>
        <w:t>ona sociala</w:t>
      </w:r>
      <w:r w:rsidR="003C5CC3">
        <w:rPr>
          <w:rFonts w:ascii="Times New Roman" w:hAnsi="Times New Roman"/>
          <w:sz w:val="28"/>
          <w:szCs w:val="28"/>
          <w:lang w:val="ro-RO"/>
        </w:rPr>
        <w:t xml:space="preserve">. </w:t>
      </w:r>
      <w:r w:rsidR="00557283">
        <w:rPr>
          <w:rFonts w:ascii="Times New Roman" w:hAnsi="Times New Roman"/>
          <w:sz w:val="28"/>
          <w:szCs w:val="28"/>
          <w:lang w:val="ro-RO"/>
        </w:rPr>
        <w:t>A</w:t>
      </w:r>
      <w:r w:rsidR="00557283" w:rsidRPr="00557283">
        <w:rPr>
          <w:rFonts w:ascii="Times New Roman" w:hAnsi="Times New Roman"/>
          <w:sz w:val="28"/>
          <w:szCs w:val="28"/>
          <w:lang w:val="ro-RO"/>
        </w:rPr>
        <w:t xml:space="preserve">ccesul in zona sociala pentru sectia de productie se face </w:t>
      </w:r>
      <w:r w:rsidR="002557DC">
        <w:rPr>
          <w:rFonts w:ascii="Times New Roman" w:hAnsi="Times New Roman"/>
          <w:sz w:val="28"/>
          <w:szCs w:val="28"/>
          <w:lang w:val="ro-RO"/>
        </w:rPr>
        <w:t xml:space="preserve">direct din exteriorul cladirii; </w:t>
      </w:r>
      <w:r w:rsidR="00557283" w:rsidRPr="00557283">
        <w:rPr>
          <w:rFonts w:ascii="Times New Roman" w:hAnsi="Times New Roman"/>
          <w:sz w:val="28"/>
          <w:szCs w:val="28"/>
          <w:lang w:val="ro-RO"/>
        </w:rPr>
        <w:t xml:space="preserve">comunicarea cu spatiul de productie se realizeaza prin holul de circulatie astfel incat sa asigure accesul cat mai facil al personalului in oricare din spatiile deservite. In componenta zonei sociale intra: </w:t>
      </w:r>
    </w:p>
    <w:p w:rsidR="00557283" w:rsidRPr="00557283" w:rsidRDefault="00557283" w:rsidP="00557283">
      <w:pPr>
        <w:spacing w:after="0" w:line="240" w:lineRule="auto"/>
        <w:jc w:val="both"/>
        <w:rPr>
          <w:rFonts w:ascii="Times New Roman" w:hAnsi="Times New Roman"/>
          <w:sz w:val="28"/>
          <w:szCs w:val="28"/>
          <w:lang w:val="ro-RO"/>
        </w:rPr>
      </w:pPr>
      <w:r w:rsidRPr="00557283">
        <w:rPr>
          <w:rFonts w:ascii="Times New Roman" w:hAnsi="Times New Roman"/>
          <w:sz w:val="28"/>
          <w:szCs w:val="28"/>
          <w:lang w:val="ro-RO"/>
        </w:rPr>
        <w:t xml:space="preserve">- zona sociala aferenta sectilor  de prelucrare. </w:t>
      </w:r>
    </w:p>
    <w:p w:rsidR="003C5CC3" w:rsidRPr="00557283" w:rsidRDefault="00557283" w:rsidP="00557283">
      <w:pPr>
        <w:spacing w:after="0" w:line="240" w:lineRule="auto"/>
        <w:jc w:val="both"/>
        <w:rPr>
          <w:rFonts w:ascii="Times New Roman" w:hAnsi="Times New Roman"/>
          <w:sz w:val="28"/>
          <w:szCs w:val="28"/>
          <w:lang w:val="ro-RO"/>
        </w:rPr>
      </w:pPr>
      <w:r w:rsidRPr="00557283">
        <w:rPr>
          <w:rFonts w:ascii="Times New Roman" w:hAnsi="Times New Roman"/>
          <w:sz w:val="28"/>
          <w:szCs w:val="28"/>
          <w:lang w:val="ro-RO"/>
        </w:rPr>
        <w:t>Vestiare pe sexe. Spatiul este destinat, separat pe sexe, echiparii personalului inainte de patrunderea in interiorul unitatii. Vestiarele sunt organizate tip filtru: zona hainelor de casa, dus si grup sanitar de urgenta, zona hainelor de lucru.</w:t>
      </w:r>
    </w:p>
    <w:p w:rsidR="00693CA5" w:rsidRPr="00693CA5" w:rsidRDefault="00693CA5" w:rsidP="00693CA5">
      <w:pPr>
        <w:pStyle w:val="ListParagraph"/>
        <w:numPr>
          <w:ilvl w:val="0"/>
          <w:numId w:val="41"/>
        </w:numPr>
        <w:spacing w:after="0" w:line="240" w:lineRule="auto"/>
        <w:jc w:val="both"/>
        <w:rPr>
          <w:rFonts w:ascii="Times New Roman" w:hAnsi="Times New Roman"/>
          <w:sz w:val="28"/>
          <w:szCs w:val="28"/>
          <w:lang w:val="ro-RO"/>
        </w:rPr>
      </w:pPr>
      <w:r w:rsidRPr="00693CA5">
        <w:rPr>
          <w:rFonts w:ascii="Times New Roman" w:hAnsi="Times New Roman"/>
          <w:sz w:val="28"/>
          <w:szCs w:val="28"/>
          <w:lang w:val="ro-RO"/>
        </w:rPr>
        <w:t>Igienizare spatii, utilaje, echipamente. Evacuare deseuri</w:t>
      </w:r>
    </w:p>
    <w:p w:rsidR="003C5CC3" w:rsidRDefault="00693CA5" w:rsidP="00693CA5">
      <w:pPr>
        <w:spacing w:after="0" w:line="240" w:lineRule="auto"/>
        <w:jc w:val="both"/>
        <w:rPr>
          <w:rFonts w:ascii="Times New Roman" w:hAnsi="Times New Roman"/>
          <w:sz w:val="28"/>
          <w:szCs w:val="28"/>
          <w:lang w:val="ro-RO"/>
        </w:rPr>
      </w:pPr>
      <w:r w:rsidRPr="00693CA5">
        <w:rPr>
          <w:rFonts w:ascii="Times New Roman" w:hAnsi="Times New Roman"/>
          <w:sz w:val="28"/>
          <w:szCs w:val="28"/>
          <w:lang w:val="ro-RO"/>
        </w:rPr>
        <w:t>In timpul receptiei materiilor prime, a depozitarii, prepararii, procesarii si a altor activitati, in fiecare etapa a procesului tehnologic rezulta deseuri, fie ca sunt deseuri de ambalaje sau deseuri de igienizare.</w:t>
      </w:r>
    </w:p>
    <w:p w:rsidR="00693CA5" w:rsidRPr="00693CA5" w:rsidRDefault="00693CA5" w:rsidP="00693CA5">
      <w:pPr>
        <w:spacing w:after="0" w:line="240" w:lineRule="auto"/>
        <w:jc w:val="both"/>
        <w:rPr>
          <w:rFonts w:ascii="Times New Roman" w:hAnsi="Times New Roman"/>
          <w:sz w:val="28"/>
          <w:szCs w:val="28"/>
          <w:lang w:val="ro-RO"/>
        </w:rPr>
      </w:pPr>
      <w:r w:rsidRPr="00693CA5">
        <w:rPr>
          <w:rFonts w:ascii="Times New Roman" w:hAnsi="Times New Roman"/>
          <w:sz w:val="28"/>
          <w:szCs w:val="28"/>
          <w:lang w:val="ro-RO"/>
        </w:rPr>
        <w:lastRenderedPageBreak/>
        <w:t>Toate acestea sunt colectate pe fluxul de fabricatie in containere etanse, de unde sunt evacuate si transportate la platforma de colectare a deseurilor.</w:t>
      </w:r>
    </w:p>
    <w:p w:rsidR="00693CA5" w:rsidRDefault="00693CA5" w:rsidP="00693CA5">
      <w:pPr>
        <w:spacing w:after="0" w:line="240" w:lineRule="auto"/>
        <w:jc w:val="both"/>
        <w:rPr>
          <w:rFonts w:ascii="Times New Roman" w:hAnsi="Times New Roman"/>
          <w:sz w:val="28"/>
          <w:szCs w:val="28"/>
          <w:lang w:val="ro-RO"/>
        </w:rPr>
      </w:pPr>
      <w:r w:rsidRPr="00693CA5">
        <w:rPr>
          <w:rFonts w:ascii="Times New Roman" w:hAnsi="Times New Roman"/>
          <w:sz w:val="28"/>
          <w:szCs w:val="28"/>
          <w:lang w:val="ro-RO"/>
        </w:rPr>
        <w:t>Deseurile de ambalaje si de igienizare sunt colectate in containere captusite cu saci de polietilena.</w:t>
      </w:r>
    </w:p>
    <w:p w:rsidR="00786D3F" w:rsidRPr="00786D3F" w:rsidRDefault="00786D3F" w:rsidP="00786D3F">
      <w:pPr>
        <w:spacing w:after="0" w:line="240" w:lineRule="auto"/>
        <w:jc w:val="both"/>
        <w:rPr>
          <w:rFonts w:ascii="Times New Roman" w:hAnsi="Times New Roman"/>
          <w:sz w:val="28"/>
          <w:szCs w:val="28"/>
          <w:lang w:val="ro-RO"/>
        </w:rPr>
      </w:pPr>
      <w:r w:rsidRPr="00786D3F">
        <w:rPr>
          <w:rFonts w:ascii="Times New Roman" w:hAnsi="Times New Roman"/>
          <w:sz w:val="28"/>
          <w:szCs w:val="28"/>
          <w:lang w:val="ro-RO"/>
        </w:rPr>
        <w:t xml:space="preserve">Igienizarea completa a depozitelor de materie prima si produse finite se va realiza la golirea completa a acestora, dar nu mai putin de o data pe luna pentru depozitul de congelate si nu mai putin de o data pe zi pentru depozitele refrigerate. </w:t>
      </w:r>
    </w:p>
    <w:p w:rsidR="00786D3F" w:rsidRPr="00786D3F" w:rsidRDefault="00786D3F" w:rsidP="00786D3F">
      <w:pPr>
        <w:spacing w:after="0" w:line="240" w:lineRule="auto"/>
        <w:jc w:val="both"/>
        <w:rPr>
          <w:rFonts w:ascii="Times New Roman" w:hAnsi="Times New Roman"/>
          <w:sz w:val="28"/>
          <w:szCs w:val="28"/>
          <w:lang w:val="ro-RO"/>
        </w:rPr>
      </w:pPr>
      <w:r w:rsidRPr="00786D3F">
        <w:rPr>
          <w:rFonts w:ascii="Times New Roman" w:hAnsi="Times New Roman"/>
          <w:sz w:val="28"/>
          <w:szCs w:val="28"/>
          <w:lang w:val="ro-RO"/>
        </w:rPr>
        <w:t xml:space="preserve">Igienizarea mijloacelor de transport pentru materie prima se va realiza la o rampa de spalare a mijloacelor de transport, autorizata sanitar veterinar, astfel incat, in momentul intrarii la incarcare acestea sunt spalate si dezinfectate. </w:t>
      </w:r>
    </w:p>
    <w:p w:rsidR="00055571" w:rsidRDefault="00786D3F" w:rsidP="00055571">
      <w:pPr>
        <w:spacing w:after="0" w:line="240" w:lineRule="auto"/>
        <w:jc w:val="both"/>
        <w:rPr>
          <w:rFonts w:ascii="Times New Roman" w:hAnsi="Times New Roman"/>
          <w:sz w:val="28"/>
          <w:szCs w:val="28"/>
          <w:lang w:val="ro-RO"/>
        </w:rPr>
      </w:pPr>
      <w:r w:rsidRPr="00786D3F">
        <w:rPr>
          <w:rFonts w:ascii="Times New Roman" w:hAnsi="Times New Roman"/>
          <w:sz w:val="28"/>
          <w:szCs w:val="28"/>
          <w:lang w:val="ro-RO"/>
        </w:rPr>
        <w:t>Igienizarea zonei de receptie sau livrare se realizeaza zilnic si ori de cate ori este nevoie.</w:t>
      </w:r>
    </w:p>
    <w:p w:rsidR="00693CA5" w:rsidRPr="00055571" w:rsidRDefault="00055571" w:rsidP="00055571">
      <w:pPr>
        <w:pStyle w:val="ListParagraph"/>
        <w:numPr>
          <w:ilvl w:val="0"/>
          <w:numId w:val="41"/>
        </w:numPr>
        <w:spacing w:after="0" w:line="240" w:lineRule="auto"/>
        <w:jc w:val="both"/>
        <w:rPr>
          <w:rFonts w:ascii="Times New Roman" w:hAnsi="Times New Roman"/>
          <w:sz w:val="28"/>
          <w:szCs w:val="28"/>
          <w:lang w:val="ro-RO"/>
        </w:rPr>
      </w:pPr>
      <w:r w:rsidRPr="00055571">
        <w:rPr>
          <w:rFonts w:ascii="Times New Roman" w:hAnsi="Times New Roman"/>
          <w:sz w:val="28"/>
          <w:szCs w:val="28"/>
          <w:lang w:val="ro-RO"/>
        </w:rPr>
        <w:t>Controlul calitatii productiei</w:t>
      </w:r>
    </w:p>
    <w:p w:rsidR="00072CB5" w:rsidRPr="00072CB5" w:rsidRDefault="00072CB5" w:rsidP="00072CB5">
      <w:pPr>
        <w:spacing w:after="0" w:line="240" w:lineRule="auto"/>
        <w:jc w:val="both"/>
        <w:rPr>
          <w:rFonts w:ascii="Times New Roman" w:hAnsi="Times New Roman"/>
          <w:sz w:val="28"/>
          <w:szCs w:val="28"/>
          <w:lang w:val="ro-RO"/>
        </w:rPr>
      </w:pPr>
      <w:r w:rsidRPr="00072CB5">
        <w:rPr>
          <w:rFonts w:ascii="Times New Roman" w:hAnsi="Times New Roman"/>
          <w:sz w:val="28"/>
          <w:szCs w:val="28"/>
          <w:lang w:val="ro-RO"/>
        </w:rPr>
        <w:t>In vederea obtinerii unor produse sigure, sunt implementate o serie de masuri si sunt organizate puncte de control in fiecare faza a procesului de productie, in care vor fi monitorizati parametrii tehnologici, astfel:</w:t>
      </w:r>
    </w:p>
    <w:p w:rsidR="00072CB5" w:rsidRPr="009D669B" w:rsidRDefault="00072CB5" w:rsidP="009D669B">
      <w:pPr>
        <w:pStyle w:val="ListParagraph"/>
        <w:numPr>
          <w:ilvl w:val="0"/>
          <w:numId w:val="40"/>
        </w:numPr>
        <w:spacing w:after="0" w:line="240" w:lineRule="auto"/>
        <w:jc w:val="both"/>
        <w:rPr>
          <w:rFonts w:ascii="Times New Roman" w:hAnsi="Times New Roman"/>
          <w:sz w:val="28"/>
          <w:szCs w:val="28"/>
          <w:lang w:val="ro-RO"/>
        </w:rPr>
      </w:pPr>
      <w:r w:rsidRPr="009D669B">
        <w:rPr>
          <w:rFonts w:ascii="Times New Roman" w:hAnsi="Times New Roman"/>
          <w:sz w:val="28"/>
          <w:szCs w:val="28"/>
          <w:lang w:val="ro-RO"/>
        </w:rPr>
        <w:t xml:space="preserve">Monitorizare materie prima, produse intermediare si produse finite </w:t>
      </w:r>
    </w:p>
    <w:p w:rsidR="00072CB5" w:rsidRPr="009D669B" w:rsidRDefault="00072CB5" w:rsidP="009D669B">
      <w:pPr>
        <w:pStyle w:val="ListParagraph"/>
        <w:numPr>
          <w:ilvl w:val="0"/>
          <w:numId w:val="40"/>
        </w:numPr>
        <w:spacing w:after="0" w:line="240" w:lineRule="auto"/>
        <w:jc w:val="both"/>
        <w:rPr>
          <w:rFonts w:ascii="Times New Roman" w:hAnsi="Times New Roman"/>
          <w:sz w:val="28"/>
          <w:szCs w:val="28"/>
          <w:lang w:val="ro-RO"/>
        </w:rPr>
      </w:pPr>
      <w:r w:rsidRPr="009D669B">
        <w:rPr>
          <w:rFonts w:ascii="Times New Roman" w:hAnsi="Times New Roman"/>
          <w:sz w:val="28"/>
          <w:szCs w:val="28"/>
          <w:lang w:val="ro-RO"/>
        </w:rPr>
        <w:t>Controlul fluxului tehnologic de procesare a pestelui porneste de la receptia materiei prime si continua pana la obtinerea si depozitarea produselor finite, fazial pe parcursul procesului tehnologic, in incinta cladirii, astfel:</w:t>
      </w:r>
    </w:p>
    <w:p w:rsidR="00072CB5" w:rsidRPr="00072CB5" w:rsidRDefault="009D669B" w:rsidP="00072CB5">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V</w:t>
      </w:r>
      <w:r w:rsidR="00072CB5" w:rsidRPr="00072CB5">
        <w:rPr>
          <w:rFonts w:ascii="Times New Roman" w:hAnsi="Times New Roman"/>
          <w:sz w:val="28"/>
          <w:szCs w:val="28"/>
          <w:lang w:val="ro-RO"/>
        </w:rPr>
        <w:t xml:space="preserve">erificarea la receptie a calitatii si salubritatii materiei prime principale si a materiilor prime auxiliare. </w:t>
      </w:r>
    </w:p>
    <w:p w:rsidR="00072CB5" w:rsidRPr="00072CB5" w:rsidRDefault="009D669B" w:rsidP="00072CB5">
      <w:pPr>
        <w:spacing w:after="0" w:line="240" w:lineRule="auto"/>
        <w:jc w:val="both"/>
        <w:rPr>
          <w:rFonts w:ascii="Times New Roman" w:hAnsi="Times New Roman"/>
          <w:sz w:val="28"/>
          <w:szCs w:val="28"/>
          <w:lang w:val="ro-RO"/>
        </w:rPr>
      </w:pPr>
      <w:r>
        <w:rPr>
          <w:rFonts w:ascii="Times New Roman" w:hAnsi="Times New Roman"/>
          <w:sz w:val="28"/>
          <w:szCs w:val="28"/>
          <w:lang w:val="ro-RO"/>
        </w:rPr>
        <w:t></w:t>
      </w:r>
      <w:r>
        <w:rPr>
          <w:rFonts w:ascii="Times New Roman" w:hAnsi="Times New Roman"/>
          <w:sz w:val="28"/>
          <w:szCs w:val="28"/>
          <w:lang w:val="ro-RO"/>
        </w:rPr>
        <w:tab/>
        <w:t>V</w:t>
      </w:r>
      <w:r w:rsidR="00072CB5" w:rsidRPr="00072CB5">
        <w:rPr>
          <w:rFonts w:ascii="Times New Roman" w:hAnsi="Times New Roman"/>
          <w:sz w:val="28"/>
          <w:szCs w:val="28"/>
          <w:lang w:val="ro-RO"/>
        </w:rPr>
        <w:t xml:space="preserve">erificarea respectarii retetelor de fabricatie din punct de vedere cantitativ si calitativ, atat pentru materiile prime principale cat si pentru materiile prime auxiliare </w:t>
      </w:r>
    </w:p>
    <w:p w:rsidR="00072CB5" w:rsidRPr="00072CB5" w:rsidRDefault="00072CB5" w:rsidP="00072CB5">
      <w:pPr>
        <w:spacing w:after="0" w:line="240" w:lineRule="auto"/>
        <w:jc w:val="both"/>
        <w:rPr>
          <w:rFonts w:ascii="Times New Roman" w:hAnsi="Times New Roman"/>
          <w:sz w:val="28"/>
          <w:szCs w:val="28"/>
          <w:lang w:val="ro-RO"/>
        </w:rPr>
      </w:pPr>
      <w:r w:rsidRPr="00072CB5">
        <w:rPr>
          <w:rFonts w:ascii="Times New Roman" w:hAnsi="Times New Roman"/>
          <w:sz w:val="28"/>
          <w:szCs w:val="28"/>
          <w:lang w:val="ro-RO"/>
        </w:rPr>
        <w:t></w:t>
      </w:r>
      <w:r w:rsidRPr="00072CB5">
        <w:rPr>
          <w:rFonts w:ascii="Times New Roman" w:hAnsi="Times New Roman"/>
          <w:sz w:val="28"/>
          <w:szCs w:val="28"/>
          <w:lang w:val="ro-RO"/>
        </w:rPr>
        <w:tab/>
        <w:t xml:space="preserve">Utilizarea unor ambalaje adecvate scopului urmarit, ambalaje avizate sanitar </w:t>
      </w:r>
    </w:p>
    <w:p w:rsidR="00072CB5" w:rsidRPr="00072CB5" w:rsidRDefault="00072CB5" w:rsidP="00072CB5">
      <w:pPr>
        <w:spacing w:after="0" w:line="240" w:lineRule="auto"/>
        <w:jc w:val="both"/>
        <w:rPr>
          <w:rFonts w:ascii="Times New Roman" w:hAnsi="Times New Roman"/>
          <w:sz w:val="28"/>
          <w:szCs w:val="28"/>
          <w:lang w:val="ro-RO"/>
        </w:rPr>
      </w:pPr>
      <w:r w:rsidRPr="00072CB5">
        <w:rPr>
          <w:rFonts w:ascii="Times New Roman" w:hAnsi="Times New Roman"/>
          <w:sz w:val="28"/>
          <w:szCs w:val="28"/>
          <w:lang w:val="ro-RO"/>
        </w:rPr>
        <w:t></w:t>
      </w:r>
      <w:r w:rsidRPr="00072CB5">
        <w:rPr>
          <w:rFonts w:ascii="Times New Roman" w:hAnsi="Times New Roman"/>
          <w:sz w:val="28"/>
          <w:szCs w:val="28"/>
          <w:lang w:val="ro-RO"/>
        </w:rPr>
        <w:tab/>
        <w:t xml:space="preserve">Verificarea microclimatului din spatiile de depozitare si de productie (care sunt prevazute cu sisteme de inregistrare a temperaturii pentru incinte si pentru produse); </w:t>
      </w:r>
    </w:p>
    <w:p w:rsidR="00693CA5" w:rsidRPr="00072CB5" w:rsidRDefault="00072CB5" w:rsidP="00072CB5">
      <w:pPr>
        <w:spacing w:after="0" w:line="240" w:lineRule="auto"/>
        <w:jc w:val="both"/>
        <w:rPr>
          <w:rFonts w:ascii="Times New Roman" w:hAnsi="Times New Roman"/>
          <w:sz w:val="28"/>
          <w:szCs w:val="28"/>
          <w:lang w:val="ro-RO"/>
        </w:rPr>
      </w:pPr>
      <w:r w:rsidRPr="00072CB5">
        <w:rPr>
          <w:rFonts w:ascii="Times New Roman" w:hAnsi="Times New Roman"/>
          <w:sz w:val="28"/>
          <w:szCs w:val="28"/>
          <w:lang w:val="ro-RO"/>
        </w:rPr>
        <w:t></w:t>
      </w:r>
      <w:r w:rsidRPr="00072CB5">
        <w:rPr>
          <w:rFonts w:ascii="Times New Roman" w:hAnsi="Times New Roman"/>
          <w:sz w:val="28"/>
          <w:szCs w:val="28"/>
          <w:lang w:val="ro-RO"/>
        </w:rPr>
        <w:tab/>
        <w:t>Urmarirea igienei spatiilor de productie si depozitare si a utilajelor prin control preoperational si operational;</w:t>
      </w:r>
    </w:p>
    <w:p w:rsidR="00EF5400" w:rsidRPr="00EF5400" w:rsidRDefault="00EF5400" w:rsidP="00EF5400">
      <w:pPr>
        <w:spacing w:after="0" w:line="240" w:lineRule="auto"/>
        <w:jc w:val="both"/>
        <w:rPr>
          <w:rFonts w:ascii="Times New Roman" w:hAnsi="Times New Roman"/>
          <w:sz w:val="28"/>
          <w:szCs w:val="28"/>
          <w:lang w:val="ro-RO"/>
        </w:rPr>
      </w:pPr>
      <w:r w:rsidRPr="00EF5400">
        <w:rPr>
          <w:rFonts w:ascii="Times New Roman" w:hAnsi="Times New Roman"/>
          <w:sz w:val="28"/>
          <w:szCs w:val="28"/>
          <w:lang w:val="ro-RO"/>
        </w:rPr>
        <w:t xml:space="preserve">Definirea loturilor si recoltarea de probe pentru analize la un laborator neutru, din: produsele finite pe fiecare lot de fabricatie; </w:t>
      </w:r>
    </w:p>
    <w:p w:rsidR="00EF5400" w:rsidRPr="00EF5400" w:rsidRDefault="00EF5400" w:rsidP="00EF5400">
      <w:pPr>
        <w:spacing w:after="0" w:line="240" w:lineRule="auto"/>
        <w:jc w:val="both"/>
        <w:rPr>
          <w:rFonts w:ascii="Times New Roman" w:hAnsi="Times New Roman"/>
          <w:sz w:val="28"/>
          <w:szCs w:val="28"/>
          <w:lang w:val="ro-RO"/>
        </w:rPr>
      </w:pPr>
      <w:r w:rsidRPr="00EF5400">
        <w:rPr>
          <w:rFonts w:ascii="Times New Roman" w:hAnsi="Times New Roman"/>
          <w:sz w:val="28"/>
          <w:szCs w:val="28"/>
          <w:lang w:val="ro-RO"/>
        </w:rPr>
        <w:t></w:t>
      </w:r>
      <w:r w:rsidRPr="00EF5400">
        <w:rPr>
          <w:rFonts w:ascii="Times New Roman" w:hAnsi="Times New Roman"/>
          <w:sz w:val="28"/>
          <w:szCs w:val="28"/>
          <w:lang w:val="ro-RO"/>
        </w:rPr>
        <w:tab/>
        <w:t xml:space="preserve">Termenul de valabilitate este limita de timp stabilita de catre producator, in care produsul poate fi consumat si in care trebuie sa-si mentina caracteristicile calitative prescrise, daca au fost respectate conditiile de transport, manipulare, depozitare. </w:t>
      </w:r>
    </w:p>
    <w:p w:rsidR="00EF5400" w:rsidRPr="00EF5400" w:rsidRDefault="00EF5400" w:rsidP="00EF5400">
      <w:pPr>
        <w:spacing w:after="0" w:line="240" w:lineRule="auto"/>
        <w:jc w:val="both"/>
        <w:rPr>
          <w:rFonts w:ascii="Times New Roman" w:hAnsi="Times New Roman"/>
          <w:sz w:val="28"/>
          <w:szCs w:val="28"/>
          <w:lang w:val="ro-RO"/>
        </w:rPr>
      </w:pPr>
      <w:r w:rsidRPr="00EF5400">
        <w:rPr>
          <w:rFonts w:ascii="Times New Roman" w:hAnsi="Times New Roman"/>
          <w:sz w:val="28"/>
          <w:szCs w:val="28"/>
          <w:lang w:val="ro-RO"/>
        </w:rPr>
        <w:t></w:t>
      </w:r>
      <w:r w:rsidRPr="00EF5400">
        <w:rPr>
          <w:rFonts w:ascii="Times New Roman" w:hAnsi="Times New Roman"/>
          <w:sz w:val="28"/>
          <w:szCs w:val="28"/>
          <w:lang w:val="ro-RO"/>
        </w:rPr>
        <w:tab/>
        <w:t xml:space="preserve">Termenul de valabilitate se stabileste in functie de produs si tipul de ambalare. </w:t>
      </w:r>
    </w:p>
    <w:p w:rsidR="00EF5400" w:rsidRPr="00EF5400" w:rsidRDefault="00EF5400" w:rsidP="00EF5400">
      <w:pPr>
        <w:spacing w:after="0" w:line="240" w:lineRule="auto"/>
        <w:jc w:val="both"/>
        <w:rPr>
          <w:rFonts w:ascii="Times New Roman" w:hAnsi="Times New Roman"/>
          <w:sz w:val="28"/>
          <w:szCs w:val="28"/>
          <w:lang w:val="ro-RO"/>
        </w:rPr>
      </w:pPr>
      <w:r w:rsidRPr="00EF5400">
        <w:rPr>
          <w:rFonts w:ascii="Times New Roman" w:hAnsi="Times New Roman"/>
          <w:sz w:val="28"/>
          <w:szCs w:val="28"/>
          <w:lang w:val="ro-RO"/>
        </w:rPr>
        <w:t></w:t>
      </w:r>
      <w:r w:rsidRPr="00EF5400">
        <w:rPr>
          <w:rFonts w:ascii="Times New Roman" w:hAnsi="Times New Roman"/>
          <w:sz w:val="28"/>
          <w:szCs w:val="28"/>
          <w:lang w:val="ro-RO"/>
        </w:rPr>
        <w:tab/>
        <w:t>La livrare se verifica starea de igiena a mijlocului de transport, starea de igiena a depozitelor, etc.</w:t>
      </w:r>
    </w:p>
    <w:p w:rsidR="00EF5400" w:rsidRPr="00EF5400" w:rsidRDefault="00EF5400" w:rsidP="00EF5400">
      <w:pPr>
        <w:spacing w:after="0" w:line="240" w:lineRule="auto"/>
        <w:jc w:val="both"/>
        <w:rPr>
          <w:rFonts w:ascii="Times New Roman" w:hAnsi="Times New Roman"/>
          <w:sz w:val="28"/>
          <w:szCs w:val="28"/>
          <w:lang w:val="ro-RO"/>
        </w:rPr>
      </w:pPr>
      <w:r w:rsidRPr="00EF5400">
        <w:rPr>
          <w:rFonts w:ascii="Times New Roman" w:hAnsi="Times New Roman"/>
          <w:sz w:val="28"/>
          <w:szCs w:val="28"/>
          <w:lang w:val="ro-RO"/>
        </w:rPr>
        <w:lastRenderedPageBreak/>
        <w:t></w:t>
      </w:r>
      <w:r w:rsidRPr="00EF5400">
        <w:rPr>
          <w:rFonts w:ascii="Times New Roman" w:hAnsi="Times New Roman"/>
          <w:sz w:val="28"/>
          <w:szCs w:val="28"/>
          <w:lang w:val="ro-RO"/>
        </w:rPr>
        <w:tab/>
        <w:t xml:space="preserve">Asigurarea trasabilitatii prin marcarea produselor: denumirea producatorului, sortimentul, data fabricatiei, lotul, conditiile de pastrare, perioada valabilitatii minimale. Fiecare lot de produse finite este insotit la livrare, de documentul de certificare a conformitatii. </w:t>
      </w:r>
    </w:p>
    <w:p w:rsidR="00693CA5" w:rsidRPr="00EA63DA" w:rsidRDefault="00EA63DA" w:rsidP="00EA63DA">
      <w:pPr>
        <w:pStyle w:val="ListParagraph"/>
        <w:numPr>
          <w:ilvl w:val="0"/>
          <w:numId w:val="41"/>
        </w:numPr>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Transportul </w:t>
      </w:r>
    </w:p>
    <w:p w:rsidR="00E23466" w:rsidRPr="00EA63DA" w:rsidRDefault="00EA63DA" w:rsidP="00EA63DA">
      <w:pPr>
        <w:spacing w:after="0" w:line="240" w:lineRule="auto"/>
        <w:jc w:val="both"/>
        <w:rPr>
          <w:rFonts w:ascii="Times New Roman" w:hAnsi="Times New Roman"/>
          <w:sz w:val="28"/>
          <w:szCs w:val="28"/>
          <w:lang w:val="fr-FR"/>
        </w:rPr>
      </w:pPr>
      <w:r w:rsidRPr="00EA63DA">
        <w:rPr>
          <w:rFonts w:ascii="Times New Roman" w:hAnsi="Times New Roman"/>
          <w:sz w:val="28"/>
          <w:szCs w:val="28"/>
          <w:lang w:val="fr-FR"/>
        </w:rPr>
        <w:t>Transportul se face cu mijloace de transport frigorifice</w:t>
      </w:r>
      <w:r>
        <w:rPr>
          <w:rFonts w:ascii="Times New Roman" w:hAnsi="Times New Roman"/>
          <w:sz w:val="28"/>
          <w:szCs w:val="28"/>
          <w:lang w:val="fr-FR"/>
        </w:rPr>
        <w:t>.</w:t>
      </w:r>
    </w:p>
    <w:p w:rsidR="00E23466" w:rsidRDefault="00E23466" w:rsidP="00C617D1">
      <w:pPr>
        <w:spacing w:after="0" w:line="240" w:lineRule="auto"/>
        <w:jc w:val="both"/>
        <w:rPr>
          <w:rFonts w:ascii="Times New Roman" w:hAnsi="Times New Roman"/>
          <w:b/>
          <w:sz w:val="28"/>
          <w:szCs w:val="28"/>
          <w:lang w:val="fr-FR"/>
        </w:rPr>
      </w:pPr>
    </w:p>
    <w:p w:rsidR="00C617D1" w:rsidRDefault="00C617D1" w:rsidP="00C617D1">
      <w:pPr>
        <w:spacing w:after="0" w:line="240" w:lineRule="auto"/>
        <w:jc w:val="both"/>
        <w:rPr>
          <w:rFonts w:ascii="Times New Roman" w:hAnsi="Times New Roman"/>
          <w:b/>
          <w:sz w:val="28"/>
          <w:szCs w:val="28"/>
          <w:lang w:val="fr-FR"/>
        </w:rPr>
      </w:pPr>
      <w:r w:rsidRPr="00C617D1">
        <w:rPr>
          <w:rFonts w:ascii="Times New Roman" w:hAnsi="Times New Roman"/>
          <w:b/>
          <w:sz w:val="28"/>
          <w:szCs w:val="28"/>
          <w:lang w:val="fr-FR"/>
        </w:rPr>
        <w:t>In urma lucrarilor de interventii spatiile interioare rezultate vor fi urmatoarele :</w:t>
      </w:r>
    </w:p>
    <w:p w:rsidR="00D3474E" w:rsidRPr="00C617D1" w:rsidRDefault="00D3474E" w:rsidP="00C617D1">
      <w:pPr>
        <w:spacing w:after="0" w:line="240" w:lineRule="auto"/>
        <w:jc w:val="both"/>
        <w:rPr>
          <w:rFonts w:ascii="Times New Roman" w:hAnsi="Times New Roman"/>
          <w:b/>
          <w:sz w:val="28"/>
          <w:szCs w:val="28"/>
          <w:u w:val="single"/>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896"/>
        <w:gridCol w:w="5008"/>
        <w:gridCol w:w="2286"/>
      </w:tblGrid>
      <w:tr w:rsidR="00C617D1" w:rsidRPr="00DD1FE6" w:rsidTr="00C63336">
        <w:tc>
          <w:tcPr>
            <w:tcW w:w="3168" w:type="dxa"/>
            <w:tcBorders>
              <w:bottom w:val="single" w:sz="12" w:space="0" w:color="666666"/>
            </w:tcBorders>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FUNCTIUNE</w:t>
            </w:r>
          </w:p>
        </w:tc>
        <w:tc>
          <w:tcPr>
            <w:tcW w:w="4500" w:type="dxa"/>
            <w:tcBorders>
              <w:bottom w:val="single" w:sz="12" w:space="0" w:color="666666"/>
            </w:tcBorders>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DENUMIRE SPATII</w:t>
            </w:r>
          </w:p>
        </w:tc>
        <w:tc>
          <w:tcPr>
            <w:tcW w:w="1718" w:type="dxa"/>
            <w:tcBorders>
              <w:bottom w:val="single" w:sz="12" w:space="0" w:color="666666"/>
            </w:tcBorders>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SUPRAFATA/mp</w:t>
            </w:r>
          </w:p>
        </w:tc>
      </w:tr>
      <w:tr w:rsidR="00C617D1" w:rsidRPr="00DD1FE6" w:rsidTr="00C63336">
        <w:tc>
          <w:tcPr>
            <w:tcW w:w="3168" w:type="dxa"/>
            <w:vMerge w:val="restart"/>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FABRICA PROCESARE PESTE</w:t>
            </w:r>
          </w:p>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Total mp utili 372.51mp</w:t>
            </w: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RECEPTIE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16.14</w:t>
            </w:r>
          </w:p>
        </w:tc>
      </w:tr>
      <w:tr w:rsidR="00C617D1" w:rsidRPr="00DD1FE6" w:rsidTr="00C63336">
        <w:tc>
          <w:tcPr>
            <w:tcW w:w="3168" w:type="dxa"/>
            <w:vMerge/>
            <w:vAlign w:val="center"/>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SPATIU PRODUSE CURATENIE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02.56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GHEATA</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03.96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PESTE PROASPAT</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08.01</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 xml:space="preserve">DEPOZIT AMBALAJE </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09.42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VESTIAR FEMEI HAINE ORAS</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02.38</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DUS FEMEI</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01.06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V.F. – VESTIAR FEMEI HAINE LUCRU</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01.92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V.B. – VESTIAR BARBATI HAINE ORAS</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02.63</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DUS</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01.16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V.B. – VESTIAR BARBATI HAINE LUCRU</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02.12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HOL</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02.40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GRUP SANITAR BARBATI</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01.60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GRUP SANITAR FEMEI</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01.54</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OFICIU PERSONAL</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4.50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PROCESARE-LIVRARE PESTE PROASPAT</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04.66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SALA PROCESARE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26.96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ICRE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04.42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CAMERA CONGELARE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05.32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CARNE TOCATA</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04.60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HOL</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05.12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AMBALAJE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05.34</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CAMERA PASTRARE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04.86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SAS LIVRARE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02.68</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SALA DEPARAZITARE/SPALARE/AZEZARE IN TAVI PENTRU CONGELARE</w:t>
            </w:r>
          </w:p>
        </w:tc>
        <w:tc>
          <w:tcPr>
            <w:tcW w:w="1718" w:type="dxa"/>
            <w:vAlign w:val="center"/>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11.15</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CAMERA CONGELARE RAPIDA</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11.82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HOL</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07.66</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PREPARARE TERMICA/COACERE LEGUME, COACERE PESTE</w:t>
            </w:r>
          </w:p>
        </w:tc>
        <w:tc>
          <w:tcPr>
            <w:tcW w:w="1718" w:type="dxa"/>
            <w:vAlign w:val="center"/>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11.47</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PREPARARE PRODUS FINIT (ZACUSCA)</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08.47</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SPALARE/TOCARE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04.03</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LEGUME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04.27</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AMBALAJE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05.91</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GLAZARE/AMBALARE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09.11</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FRIG</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62.50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HOL</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11.01</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BORCANE CAPACE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09.67</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SALA SPALARE BORCANE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09.07</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DOZARE IN BORCAN/CAPACIRE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10.69</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 RACIRE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05.05</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STERILIZARE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06.52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ETICHETARE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08.19</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HOL</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05.10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DEPOZITARE FRIG</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15.52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LIVRARE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11.20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ZONA FACTURARE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03.12</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CENTRALA TERMICA</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04.50</w:t>
            </w:r>
          </w:p>
        </w:tc>
      </w:tr>
      <w:tr w:rsidR="00C617D1" w:rsidRPr="00DD1FE6" w:rsidTr="00C63336">
        <w:tc>
          <w:tcPr>
            <w:tcW w:w="3168" w:type="dxa"/>
            <w:vMerge/>
          </w:tcPr>
          <w:p w:rsidR="00C617D1" w:rsidRPr="00DD1FE6" w:rsidRDefault="00C617D1" w:rsidP="00C617D1">
            <w:pPr>
              <w:spacing w:after="0" w:line="240" w:lineRule="auto"/>
              <w:jc w:val="both"/>
              <w:rPr>
                <w:rFonts w:ascii="Times New Roman" w:hAnsi="Times New Roman"/>
                <w:bCs/>
                <w:sz w:val="28"/>
                <w:szCs w:val="28"/>
              </w:rPr>
            </w:pPr>
          </w:p>
        </w:tc>
        <w:tc>
          <w:tcPr>
            <w:tcW w:w="4500"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MAGAZIN DESFACERE</w:t>
            </w:r>
          </w:p>
        </w:tc>
        <w:tc>
          <w:tcPr>
            <w:tcW w:w="1718"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10.77</w:t>
            </w:r>
          </w:p>
        </w:tc>
      </w:tr>
    </w:tbl>
    <w:p w:rsidR="00C617D1" w:rsidRPr="00DD1FE6" w:rsidRDefault="00C617D1" w:rsidP="00C617D1">
      <w:pPr>
        <w:spacing w:after="0" w:line="240" w:lineRule="auto"/>
        <w:jc w:val="both"/>
        <w:rPr>
          <w:rFonts w:ascii="Times New Roman" w:hAnsi="Times New Roman"/>
          <w:i/>
          <w:sz w:val="28"/>
          <w:szCs w:val="28"/>
        </w:rPr>
      </w:pPr>
      <w:r w:rsidRPr="00DD1FE6">
        <w:rPr>
          <w:rFonts w:ascii="Times New Roman" w:hAnsi="Times New Roman"/>
          <w:i/>
          <w:sz w:val="28"/>
          <w:szCs w:val="28"/>
        </w:rPr>
        <w:t xml:space="preserve">Sc=451.00mp ; </w:t>
      </w:r>
    </w:p>
    <w:p w:rsidR="00C617D1" w:rsidRPr="00DD1FE6" w:rsidRDefault="00C617D1" w:rsidP="00C617D1">
      <w:pPr>
        <w:spacing w:after="0" w:line="240" w:lineRule="auto"/>
        <w:jc w:val="both"/>
        <w:rPr>
          <w:rFonts w:ascii="Times New Roman" w:hAnsi="Times New Roman"/>
          <w:i/>
          <w:sz w:val="28"/>
          <w:szCs w:val="28"/>
        </w:rPr>
      </w:pPr>
      <w:r w:rsidRPr="00DD1FE6">
        <w:rPr>
          <w:rFonts w:ascii="Times New Roman" w:hAnsi="Times New Roman"/>
          <w:i/>
          <w:sz w:val="28"/>
          <w:szCs w:val="28"/>
        </w:rPr>
        <w:t>Su=371.16mp ;</w:t>
      </w:r>
    </w:p>
    <w:p w:rsidR="004458A8" w:rsidRPr="00DD1FE6" w:rsidRDefault="004458A8" w:rsidP="00C617D1">
      <w:pPr>
        <w:spacing w:after="0" w:line="240" w:lineRule="auto"/>
        <w:jc w:val="both"/>
        <w:rPr>
          <w:rFonts w:ascii="Times New Roman" w:hAnsi="Times New Roman"/>
          <w:sz w:val="28"/>
          <w:szCs w:val="28"/>
        </w:rPr>
      </w:pPr>
    </w:p>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BILANT DE SUPRAFETE :</w:t>
      </w:r>
    </w:p>
    <w:p w:rsidR="004458A8" w:rsidRPr="00DD1FE6" w:rsidRDefault="004458A8" w:rsidP="00C617D1">
      <w:pPr>
        <w:spacing w:after="0" w:line="240" w:lineRule="auto"/>
        <w:jc w:val="both"/>
        <w:rPr>
          <w:rFonts w:ascii="Times New Roman" w:hAnsi="Times New Roman"/>
          <w:sz w:val="28"/>
          <w:szCs w:val="28"/>
          <w:lang w:val="fr-FR"/>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745"/>
        <w:gridCol w:w="2605"/>
      </w:tblGrid>
      <w:tr w:rsidR="00C617D1" w:rsidRPr="00DD1FE6" w:rsidTr="00C63336">
        <w:tc>
          <w:tcPr>
            <w:tcW w:w="6745" w:type="dxa"/>
            <w:tcBorders>
              <w:bottom w:val="single" w:sz="12" w:space="0" w:color="666666"/>
            </w:tcBorders>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lastRenderedPageBreak/>
              <w:t>EXISTENT</w:t>
            </w:r>
          </w:p>
        </w:tc>
        <w:tc>
          <w:tcPr>
            <w:tcW w:w="2605" w:type="dxa"/>
            <w:tcBorders>
              <w:bottom w:val="single" w:sz="12" w:space="0" w:color="666666"/>
            </w:tcBorders>
          </w:tcPr>
          <w:p w:rsidR="00C617D1" w:rsidRPr="00DD1FE6" w:rsidRDefault="00C617D1" w:rsidP="00C617D1">
            <w:pPr>
              <w:spacing w:after="0" w:line="240" w:lineRule="auto"/>
              <w:jc w:val="both"/>
              <w:rPr>
                <w:rFonts w:ascii="Times New Roman" w:hAnsi="Times New Roman"/>
                <w:bCs/>
                <w:sz w:val="28"/>
                <w:szCs w:val="28"/>
              </w:rPr>
            </w:pPr>
          </w:p>
        </w:tc>
      </w:tr>
      <w:tr w:rsidR="00C617D1" w:rsidRPr="00DD1FE6" w:rsidTr="00C63336">
        <w:tc>
          <w:tcPr>
            <w:tcW w:w="6745" w:type="dxa"/>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 xml:space="preserve">Suprafata construita </w:t>
            </w:r>
          </w:p>
        </w:tc>
        <w:tc>
          <w:tcPr>
            <w:tcW w:w="2605"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451,00mp</w:t>
            </w:r>
          </w:p>
        </w:tc>
      </w:tr>
      <w:tr w:rsidR="00C617D1" w:rsidRPr="00DD1FE6" w:rsidTr="00C63336">
        <w:tc>
          <w:tcPr>
            <w:tcW w:w="6745" w:type="dxa"/>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Suprafata construita desfasurata</w:t>
            </w:r>
          </w:p>
        </w:tc>
        <w:tc>
          <w:tcPr>
            <w:tcW w:w="2605"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451,00mp</w:t>
            </w:r>
          </w:p>
        </w:tc>
      </w:tr>
      <w:tr w:rsidR="00C617D1" w:rsidRPr="00DD1FE6" w:rsidTr="00C63336">
        <w:tc>
          <w:tcPr>
            <w:tcW w:w="6745" w:type="dxa"/>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POT</w:t>
            </w:r>
          </w:p>
        </w:tc>
        <w:tc>
          <w:tcPr>
            <w:tcW w:w="2605"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33,60 %</w:t>
            </w:r>
          </w:p>
        </w:tc>
      </w:tr>
      <w:tr w:rsidR="00C617D1" w:rsidRPr="00DD1FE6" w:rsidTr="00C63336">
        <w:tc>
          <w:tcPr>
            <w:tcW w:w="6745" w:type="dxa"/>
          </w:tcPr>
          <w:p w:rsidR="00C617D1" w:rsidRPr="00DD1FE6" w:rsidRDefault="00C617D1" w:rsidP="00C617D1">
            <w:pPr>
              <w:spacing w:after="0" w:line="240" w:lineRule="auto"/>
              <w:jc w:val="both"/>
              <w:rPr>
                <w:rFonts w:ascii="Times New Roman" w:hAnsi="Times New Roman"/>
                <w:bCs/>
                <w:sz w:val="28"/>
                <w:szCs w:val="28"/>
              </w:rPr>
            </w:pPr>
            <w:r w:rsidRPr="00DD1FE6">
              <w:rPr>
                <w:rFonts w:ascii="Times New Roman" w:hAnsi="Times New Roman"/>
                <w:bCs/>
                <w:sz w:val="28"/>
                <w:szCs w:val="28"/>
              </w:rPr>
              <w:t>CUT</w:t>
            </w:r>
          </w:p>
        </w:tc>
        <w:tc>
          <w:tcPr>
            <w:tcW w:w="2605" w:type="dxa"/>
          </w:tcPr>
          <w:p w:rsidR="00C617D1" w:rsidRPr="00DD1FE6" w:rsidRDefault="00C617D1" w:rsidP="00C617D1">
            <w:pPr>
              <w:spacing w:after="0" w:line="240" w:lineRule="auto"/>
              <w:jc w:val="both"/>
              <w:rPr>
                <w:rFonts w:ascii="Times New Roman" w:hAnsi="Times New Roman"/>
                <w:sz w:val="28"/>
                <w:szCs w:val="28"/>
              </w:rPr>
            </w:pPr>
            <w:r w:rsidRPr="00DD1FE6">
              <w:rPr>
                <w:rFonts w:ascii="Times New Roman" w:hAnsi="Times New Roman"/>
                <w:sz w:val="28"/>
                <w:szCs w:val="28"/>
              </w:rPr>
              <w:t>0.34</w:t>
            </w:r>
          </w:p>
        </w:tc>
      </w:tr>
    </w:tbl>
    <w:p w:rsidR="00E24B89" w:rsidRDefault="00E24B89" w:rsidP="00E24B89">
      <w:pPr>
        <w:spacing w:after="0" w:line="240" w:lineRule="auto"/>
        <w:jc w:val="both"/>
        <w:rPr>
          <w:rFonts w:ascii="Times New Roman" w:hAnsi="Times New Roman"/>
          <w:b/>
          <w:sz w:val="28"/>
          <w:szCs w:val="28"/>
        </w:rPr>
      </w:pPr>
    </w:p>
    <w:p w:rsidR="00E24B89" w:rsidRPr="00E24B89" w:rsidRDefault="00E24B89" w:rsidP="00E24B89">
      <w:pPr>
        <w:spacing w:after="0" w:line="240" w:lineRule="auto"/>
        <w:jc w:val="both"/>
        <w:rPr>
          <w:rFonts w:ascii="Times New Roman" w:hAnsi="Times New Roman"/>
          <w:b/>
          <w:sz w:val="28"/>
          <w:szCs w:val="28"/>
        </w:rPr>
      </w:pPr>
      <w:r w:rsidRPr="00E24B89">
        <w:rPr>
          <w:rFonts w:ascii="Times New Roman" w:hAnsi="Times New Roman"/>
          <w:b/>
          <w:sz w:val="28"/>
          <w:szCs w:val="28"/>
        </w:rPr>
        <w:t>Conform planului in ceea ce priveste dotarea unitatii cu utilaje, aceasta va produce anual: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2"/>
        <w:gridCol w:w="4632"/>
      </w:tblGrid>
      <w:tr w:rsidR="00E24B89" w:rsidRPr="00E24B89" w:rsidTr="00F81C8E">
        <w:trPr>
          <w:trHeight w:val="135"/>
        </w:trPr>
        <w:tc>
          <w:tcPr>
            <w:tcW w:w="4632" w:type="dxa"/>
            <w:vMerge w:val="restart"/>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Categorie produse</w:t>
            </w: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Productia totala</w:t>
            </w:r>
          </w:p>
        </w:tc>
      </w:tr>
      <w:tr w:rsidR="00E24B89" w:rsidRPr="00E24B89" w:rsidTr="00F81C8E">
        <w:trPr>
          <w:trHeight w:val="135"/>
        </w:trPr>
        <w:tc>
          <w:tcPr>
            <w:tcW w:w="4632" w:type="dxa"/>
            <w:vMerge/>
          </w:tcPr>
          <w:p w:rsidR="00E24B89" w:rsidRPr="00950821" w:rsidRDefault="00E24B89" w:rsidP="00E24B89">
            <w:pPr>
              <w:spacing w:after="0" w:line="240" w:lineRule="auto"/>
              <w:jc w:val="both"/>
              <w:rPr>
                <w:rFonts w:ascii="Times New Roman" w:hAnsi="Times New Roman"/>
                <w:sz w:val="28"/>
                <w:szCs w:val="28"/>
              </w:rPr>
            </w:pP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Kg</w:t>
            </w:r>
          </w:p>
        </w:tc>
      </w:tr>
      <w:tr w:rsidR="00E24B89" w:rsidRPr="00E24B89" w:rsidTr="00F81C8E">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Produse proaspat D/E</w:t>
            </w: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5.000</w:t>
            </w:r>
          </w:p>
        </w:tc>
      </w:tr>
      <w:tr w:rsidR="00E24B89" w:rsidRPr="00E24B89" w:rsidTr="00F81C8E">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Produse Congelate</w:t>
            </w: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20.000</w:t>
            </w:r>
          </w:p>
        </w:tc>
      </w:tr>
      <w:tr w:rsidR="00E24B89" w:rsidRPr="00E24B89" w:rsidTr="00F81C8E">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Carne tocata</w:t>
            </w: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5000</w:t>
            </w:r>
          </w:p>
        </w:tc>
      </w:tr>
      <w:tr w:rsidR="00E24B89" w:rsidRPr="00E24B89" w:rsidTr="00F81C8E">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Zacusca de peste</w:t>
            </w: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1000</w:t>
            </w:r>
          </w:p>
        </w:tc>
      </w:tr>
      <w:tr w:rsidR="00E24B89" w:rsidRPr="00E24B89" w:rsidTr="00F81C8E">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Chiftele de peste</w:t>
            </w: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2000</w:t>
            </w:r>
          </w:p>
        </w:tc>
      </w:tr>
      <w:tr w:rsidR="00E24B89" w:rsidRPr="00E24B89" w:rsidTr="00F81C8E">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FishHamburgeri</w:t>
            </w:r>
          </w:p>
        </w:tc>
        <w:tc>
          <w:tcPr>
            <w:tcW w:w="463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2000</w:t>
            </w:r>
          </w:p>
        </w:tc>
      </w:tr>
    </w:tbl>
    <w:p w:rsidR="00950821" w:rsidRDefault="00950821" w:rsidP="00E24B89">
      <w:pPr>
        <w:spacing w:after="0" w:line="240" w:lineRule="auto"/>
        <w:jc w:val="both"/>
        <w:rPr>
          <w:rFonts w:ascii="Times New Roman" w:hAnsi="Times New Roman"/>
          <w:b/>
          <w:sz w:val="28"/>
          <w:szCs w:val="28"/>
        </w:rPr>
      </w:pPr>
    </w:p>
    <w:p w:rsidR="00E24B89" w:rsidRPr="00E24B89" w:rsidRDefault="00E24B89" w:rsidP="00E24B89">
      <w:pPr>
        <w:spacing w:after="0" w:line="240" w:lineRule="auto"/>
        <w:jc w:val="both"/>
        <w:rPr>
          <w:rFonts w:ascii="Times New Roman" w:hAnsi="Times New Roman"/>
          <w:b/>
          <w:sz w:val="28"/>
          <w:szCs w:val="28"/>
        </w:rPr>
      </w:pPr>
      <w:r w:rsidRPr="00E24B89">
        <w:rPr>
          <w:rFonts w:ascii="Times New Roman" w:hAnsi="Times New Roman"/>
          <w:b/>
          <w:sz w:val="28"/>
          <w:szCs w:val="28"/>
        </w:rPr>
        <w:t>Pentru realizarea acestei productii se vor inregistra urmatoarele consumuri fizice: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2"/>
        <w:gridCol w:w="3077"/>
        <w:gridCol w:w="3079"/>
      </w:tblGrid>
      <w:tr w:rsidR="00E24B89" w:rsidRPr="00E24B89" w:rsidTr="00F81C8E">
        <w:trPr>
          <w:trHeight w:val="562"/>
        </w:trPr>
        <w:tc>
          <w:tcPr>
            <w:tcW w:w="277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Categorie produse</w:t>
            </w:r>
          </w:p>
        </w:tc>
        <w:tc>
          <w:tcPr>
            <w:tcW w:w="3077"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 xml:space="preserve">Materie prima </w:t>
            </w:r>
          </w:p>
        </w:tc>
        <w:tc>
          <w:tcPr>
            <w:tcW w:w="3079"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 xml:space="preserve">Consum specific </w:t>
            </w:r>
          </w:p>
        </w:tc>
      </w:tr>
      <w:tr w:rsidR="00E24B89" w:rsidRPr="00E24B89" w:rsidTr="00F81C8E">
        <w:tc>
          <w:tcPr>
            <w:tcW w:w="277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Produse proaspat D/E</w:t>
            </w:r>
          </w:p>
        </w:tc>
        <w:tc>
          <w:tcPr>
            <w:tcW w:w="3077"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6500</w:t>
            </w:r>
          </w:p>
        </w:tc>
        <w:tc>
          <w:tcPr>
            <w:tcW w:w="3079"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30%</w:t>
            </w:r>
          </w:p>
        </w:tc>
      </w:tr>
      <w:tr w:rsidR="00E24B89" w:rsidRPr="00E24B89" w:rsidTr="00F81C8E">
        <w:tc>
          <w:tcPr>
            <w:tcW w:w="277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Produse Congelate</w:t>
            </w:r>
          </w:p>
        </w:tc>
        <w:tc>
          <w:tcPr>
            <w:tcW w:w="3077"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27.400</w:t>
            </w:r>
          </w:p>
        </w:tc>
        <w:tc>
          <w:tcPr>
            <w:tcW w:w="3079"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37%</w:t>
            </w:r>
          </w:p>
        </w:tc>
      </w:tr>
      <w:tr w:rsidR="00E24B89" w:rsidRPr="00E24B89" w:rsidTr="00F81C8E">
        <w:tc>
          <w:tcPr>
            <w:tcW w:w="277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Carne toccata</w:t>
            </w:r>
          </w:p>
        </w:tc>
        <w:tc>
          <w:tcPr>
            <w:tcW w:w="3077"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10.000</w:t>
            </w:r>
          </w:p>
        </w:tc>
        <w:tc>
          <w:tcPr>
            <w:tcW w:w="3079"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50%</w:t>
            </w:r>
          </w:p>
        </w:tc>
      </w:tr>
      <w:tr w:rsidR="00E24B89" w:rsidRPr="00E24B89" w:rsidTr="00F81C8E">
        <w:tc>
          <w:tcPr>
            <w:tcW w:w="277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Zacusca de peste</w:t>
            </w:r>
          </w:p>
        </w:tc>
        <w:tc>
          <w:tcPr>
            <w:tcW w:w="3077"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2000</w:t>
            </w:r>
          </w:p>
        </w:tc>
        <w:tc>
          <w:tcPr>
            <w:tcW w:w="3079"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50%</w:t>
            </w:r>
          </w:p>
        </w:tc>
      </w:tr>
      <w:tr w:rsidR="00E24B89" w:rsidRPr="00E24B89" w:rsidTr="00F81C8E">
        <w:tc>
          <w:tcPr>
            <w:tcW w:w="277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Chiftele de peste</w:t>
            </w:r>
          </w:p>
        </w:tc>
        <w:tc>
          <w:tcPr>
            <w:tcW w:w="3077"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4000</w:t>
            </w:r>
          </w:p>
        </w:tc>
        <w:tc>
          <w:tcPr>
            <w:tcW w:w="3079"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50%</w:t>
            </w:r>
          </w:p>
        </w:tc>
      </w:tr>
      <w:tr w:rsidR="00E24B89" w:rsidRPr="00E24B89" w:rsidTr="00F81C8E">
        <w:tc>
          <w:tcPr>
            <w:tcW w:w="2772"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FishHamburgei</w:t>
            </w:r>
          </w:p>
        </w:tc>
        <w:tc>
          <w:tcPr>
            <w:tcW w:w="3077"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4000</w:t>
            </w:r>
          </w:p>
        </w:tc>
        <w:tc>
          <w:tcPr>
            <w:tcW w:w="3079" w:type="dxa"/>
          </w:tcPr>
          <w:p w:rsidR="00E24B89" w:rsidRPr="00950821" w:rsidRDefault="00E24B89" w:rsidP="00E24B89">
            <w:pPr>
              <w:spacing w:after="0" w:line="240" w:lineRule="auto"/>
              <w:jc w:val="both"/>
              <w:rPr>
                <w:rFonts w:ascii="Times New Roman" w:hAnsi="Times New Roman"/>
                <w:sz w:val="28"/>
                <w:szCs w:val="28"/>
              </w:rPr>
            </w:pPr>
            <w:r w:rsidRPr="00950821">
              <w:rPr>
                <w:rFonts w:ascii="Times New Roman" w:hAnsi="Times New Roman"/>
                <w:sz w:val="28"/>
                <w:szCs w:val="28"/>
              </w:rPr>
              <w:t>50%</w:t>
            </w:r>
          </w:p>
        </w:tc>
      </w:tr>
    </w:tbl>
    <w:p w:rsidR="008F3A63" w:rsidRPr="00DD1FE6" w:rsidRDefault="008F3A63" w:rsidP="008F3A63">
      <w:pPr>
        <w:spacing w:after="0" w:line="240" w:lineRule="auto"/>
        <w:jc w:val="both"/>
        <w:rPr>
          <w:rFonts w:ascii="Times New Roman" w:hAnsi="Times New Roman"/>
          <w:sz w:val="28"/>
          <w:szCs w:val="28"/>
          <w:lang w:val="ro-RO"/>
        </w:rPr>
      </w:pPr>
    </w:p>
    <w:p w:rsidR="0026013F" w:rsidRPr="002E7E6E" w:rsidRDefault="00272BB9" w:rsidP="00AE21E2">
      <w:pPr>
        <w:spacing w:after="0" w:line="240" w:lineRule="auto"/>
        <w:jc w:val="both"/>
        <w:rPr>
          <w:rFonts w:ascii="Times New Roman" w:hAnsi="Times New Roman"/>
          <w:b/>
          <w:sz w:val="28"/>
          <w:szCs w:val="28"/>
          <w:lang w:val="ro-RO"/>
        </w:rPr>
      </w:pPr>
      <w:r w:rsidRPr="002E7E6E">
        <w:rPr>
          <w:rFonts w:ascii="Times New Roman" w:hAnsi="Times New Roman"/>
          <w:b/>
          <w:sz w:val="28"/>
          <w:szCs w:val="28"/>
          <w:lang w:val="ro-RO"/>
        </w:rPr>
        <w:t>U</w:t>
      </w:r>
      <w:r w:rsidR="0026013F" w:rsidRPr="002E7E6E">
        <w:rPr>
          <w:rFonts w:ascii="Times New Roman" w:hAnsi="Times New Roman"/>
          <w:b/>
          <w:sz w:val="28"/>
          <w:szCs w:val="28"/>
          <w:lang w:val="ro-RO"/>
        </w:rPr>
        <w:t>tilitati:</w:t>
      </w:r>
    </w:p>
    <w:p w:rsidR="00F36BBB" w:rsidRPr="00E07ABB" w:rsidRDefault="0026013F" w:rsidP="00F36BBB">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a) Alimentarea cu apa </w:t>
      </w:r>
      <w:r w:rsidR="00192CFA" w:rsidRPr="003059EB">
        <w:rPr>
          <w:rFonts w:ascii="Times New Roman" w:hAnsi="Times New Roman"/>
          <w:sz w:val="28"/>
          <w:szCs w:val="28"/>
          <w:lang w:val="ro-RO"/>
        </w:rPr>
        <w:t>–</w:t>
      </w:r>
      <w:r w:rsidR="00F36BBB">
        <w:rPr>
          <w:rFonts w:ascii="Times New Roman" w:hAnsi="Times New Roman"/>
          <w:sz w:val="28"/>
          <w:szCs w:val="28"/>
          <w:lang w:val="ro-RO"/>
        </w:rPr>
        <w:t xml:space="preserve"> </w:t>
      </w:r>
      <w:r w:rsidR="00E07ABB" w:rsidRPr="00E07ABB">
        <w:rPr>
          <w:rFonts w:ascii="Times New Roman" w:hAnsi="Times New Roman"/>
          <w:sz w:val="28"/>
          <w:szCs w:val="28"/>
        </w:rPr>
        <w:t>se realizeaza de la reteaua exterioara publica care asigura debitul si presiunea necesara unei bune functionari a instalatiei interioare</w:t>
      </w:r>
      <w:r w:rsidR="00E07ABB">
        <w:rPr>
          <w:rFonts w:ascii="Times New Roman" w:hAnsi="Times New Roman"/>
          <w:sz w:val="28"/>
          <w:szCs w:val="28"/>
        </w:rPr>
        <w:t>.</w:t>
      </w:r>
    </w:p>
    <w:p w:rsidR="00AF5B77" w:rsidRDefault="00174513"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w:t>
      </w:r>
      <w:r w:rsidR="0026013F" w:rsidRPr="003059EB">
        <w:rPr>
          <w:rFonts w:ascii="Times New Roman" w:hAnsi="Times New Roman"/>
          <w:sz w:val="28"/>
          <w:szCs w:val="28"/>
          <w:lang w:val="ro-RO"/>
        </w:rPr>
        <w:t xml:space="preserve">) Evacuarea apelor uzate </w:t>
      </w:r>
      <w:r w:rsidR="000717DE" w:rsidRPr="003059EB">
        <w:rPr>
          <w:rFonts w:ascii="Times New Roman" w:hAnsi="Times New Roman"/>
          <w:sz w:val="28"/>
          <w:szCs w:val="28"/>
          <w:lang w:val="ro-RO"/>
        </w:rPr>
        <w:t>–</w:t>
      </w:r>
      <w:r w:rsidR="0072549E" w:rsidRPr="0072549E">
        <w:rPr>
          <w:rFonts w:ascii="Times New Roman" w:hAnsi="Times New Roman"/>
          <w:sz w:val="28"/>
          <w:szCs w:val="28"/>
          <w:lang w:val="ro-RO"/>
        </w:rPr>
        <w:t xml:space="preserve">se vor evacua din incinta corpului principal pe circuite separate, respectiv ape tehnologice, provenite din spatiile de productie si ape menajere, provenite din zona sociala. Acestea se colecteaza intr-un bazin cu o capacitate de aproximativ 10 mc dupa care cu ajutorul statiei de pompare sunt directionare in reteua de canalizare a comunei. Apele pluviale, conventional curate vor fi preluate intr-o retea </w:t>
      </w:r>
      <w:r w:rsidR="0072549E" w:rsidRPr="0072549E">
        <w:rPr>
          <w:rFonts w:ascii="Times New Roman" w:hAnsi="Times New Roman"/>
          <w:sz w:val="28"/>
          <w:szCs w:val="28"/>
          <w:lang w:val="ro-RO"/>
        </w:rPr>
        <w:lastRenderedPageBreak/>
        <w:t>separata care trece printr-un separator de hidrocarburi inainte de a fi deversate in canalizarea locala.</w:t>
      </w:r>
    </w:p>
    <w:p w:rsidR="00654F18" w:rsidRPr="003059EB" w:rsidRDefault="00654F18" w:rsidP="00AE21E2">
      <w:pPr>
        <w:spacing w:after="0" w:line="240" w:lineRule="auto"/>
        <w:jc w:val="both"/>
        <w:rPr>
          <w:rFonts w:ascii="Times New Roman" w:hAnsi="Times New Roman"/>
          <w:sz w:val="28"/>
          <w:szCs w:val="28"/>
        </w:rPr>
      </w:pPr>
      <w:r>
        <w:rPr>
          <w:rFonts w:ascii="Times New Roman" w:hAnsi="Times New Roman"/>
          <w:sz w:val="28"/>
          <w:szCs w:val="28"/>
          <w:lang w:val="fr-FR"/>
        </w:rPr>
        <w:t>c) Alimentarea cu energie electrica – se va realiza din reteaua existenta in zona.</w:t>
      </w:r>
    </w:p>
    <w:p w:rsidR="00BC5C92" w:rsidRPr="003059EB" w:rsidRDefault="00654F18" w:rsidP="00AE21E2">
      <w:pPr>
        <w:spacing w:after="0" w:line="240" w:lineRule="auto"/>
        <w:jc w:val="both"/>
        <w:rPr>
          <w:rFonts w:ascii="Times New Roman" w:hAnsi="Times New Roman"/>
          <w:sz w:val="28"/>
          <w:szCs w:val="28"/>
          <w:lang w:val="ro-RO"/>
        </w:rPr>
      </w:pPr>
      <w:r>
        <w:rPr>
          <w:rFonts w:ascii="Times New Roman" w:hAnsi="Times New Roman"/>
          <w:sz w:val="28"/>
          <w:szCs w:val="28"/>
          <w:lang w:val="ro-RO"/>
        </w:rPr>
        <w:t>d</w:t>
      </w:r>
      <w:r w:rsidR="00BF786C" w:rsidRPr="003059EB">
        <w:rPr>
          <w:rFonts w:ascii="Times New Roman" w:hAnsi="Times New Roman"/>
          <w:sz w:val="28"/>
          <w:szCs w:val="28"/>
          <w:lang w:val="ro-RO"/>
        </w:rPr>
        <w:t xml:space="preserve">) Gospodarirea deseurilor - </w:t>
      </w:r>
      <w:r w:rsidR="0016111C" w:rsidRPr="003059EB">
        <w:rPr>
          <w:rFonts w:ascii="Times New Roman" w:hAnsi="Times New Roman"/>
          <w:sz w:val="28"/>
          <w:szCs w:val="28"/>
          <w:lang w:val="ro-RO"/>
        </w:rPr>
        <w:t xml:space="preserve"> </w:t>
      </w:r>
      <w:r w:rsidR="00EF001F" w:rsidRPr="00EF001F">
        <w:rPr>
          <w:rFonts w:ascii="Times New Roman" w:hAnsi="Times New Roman"/>
          <w:sz w:val="28"/>
          <w:szCs w:val="28"/>
          <w:lang w:val="ro-RO"/>
        </w:rPr>
        <w:t>se vor colecta in recipienti de plastic, in pubele</w:t>
      </w:r>
      <w:r w:rsidR="00EF001F">
        <w:rPr>
          <w:rFonts w:ascii="Times New Roman" w:hAnsi="Times New Roman"/>
          <w:sz w:val="28"/>
          <w:szCs w:val="28"/>
          <w:lang w:val="ro-RO"/>
        </w:rPr>
        <w:t xml:space="preserve">, </w:t>
      </w:r>
      <w:r w:rsidR="00EF001F" w:rsidRPr="00EF001F">
        <w:rPr>
          <w:rFonts w:ascii="Times New Roman" w:hAnsi="Times New Roman"/>
          <w:sz w:val="28"/>
          <w:szCs w:val="28"/>
          <w:lang w:val="ro-RO"/>
        </w:rPr>
        <w:t>in spat</w:t>
      </w:r>
      <w:r w:rsidR="00EF001F">
        <w:rPr>
          <w:rFonts w:ascii="Times New Roman" w:hAnsi="Times New Roman"/>
          <w:sz w:val="28"/>
          <w:szCs w:val="28"/>
          <w:lang w:val="ro-RO"/>
        </w:rPr>
        <w:t xml:space="preserve">iul special amenajat in incinta pe o </w:t>
      </w:r>
      <w:r w:rsidR="00EF001F" w:rsidRPr="00EF001F">
        <w:rPr>
          <w:rFonts w:ascii="Times New Roman" w:hAnsi="Times New Roman"/>
          <w:sz w:val="28"/>
          <w:szCs w:val="28"/>
          <w:lang w:val="ro-RO"/>
        </w:rPr>
        <w:t>platforma gospodareasca existenta in incinta functiunii.</w:t>
      </w:r>
      <w:r w:rsidR="0026013F" w:rsidRPr="003059EB">
        <w:rPr>
          <w:rFonts w:ascii="Times New Roman" w:hAnsi="Times New Roman"/>
          <w:sz w:val="28"/>
          <w:szCs w:val="28"/>
          <w:lang w:val="ro-RO"/>
        </w:rPr>
        <w:t>;</w:t>
      </w:r>
    </w:p>
    <w:p w:rsidR="003A0479" w:rsidRPr="008B6E39" w:rsidRDefault="00344784" w:rsidP="0085546F">
      <w:pPr>
        <w:pStyle w:val="BH-Textnormal"/>
        <w:tabs>
          <w:tab w:val="left" w:pos="0"/>
        </w:tabs>
        <w:spacing w:before="0" w:after="0" w:line="276" w:lineRule="auto"/>
        <w:ind w:left="0"/>
        <w:rPr>
          <w:rFonts w:ascii="Times New Roman" w:hAnsi="Times New Roman"/>
          <w:sz w:val="28"/>
          <w:szCs w:val="28"/>
        </w:rPr>
      </w:pPr>
      <w:r w:rsidRPr="002E7E6E">
        <w:rPr>
          <w:rFonts w:ascii="Times New Roman" w:hAnsi="Times New Roman"/>
          <w:b/>
          <w:sz w:val="28"/>
          <w:szCs w:val="28"/>
        </w:rPr>
        <w:t xml:space="preserve">Organizarea </w:t>
      </w:r>
      <w:r w:rsidR="002E7E6E">
        <w:rPr>
          <w:rFonts w:ascii="Times New Roman" w:hAnsi="Times New Roman"/>
          <w:b/>
          <w:sz w:val="28"/>
          <w:szCs w:val="28"/>
        </w:rPr>
        <w:t xml:space="preserve">de </w:t>
      </w:r>
      <w:r w:rsidR="00691973" w:rsidRPr="002E7E6E">
        <w:rPr>
          <w:rFonts w:ascii="Times New Roman" w:hAnsi="Times New Roman"/>
          <w:b/>
          <w:sz w:val="28"/>
          <w:szCs w:val="28"/>
        </w:rPr>
        <w:t>santier</w:t>
      </w:r>
      <w:r w:rsidR="00E1474F" w:rsidRPr="003059EB">
        <w:rPr>
          <w:rFonts w:ascii="Times New Roman" w:hAnsi="Times New Roman"/>
          <w:b/>
          <w:i/>
          <w:sz w:val="28"/>
          <w:szCs w:val="28"/>
        </w:rPr>
        <w:t>:</w:t>
      </w:r>
      <w:r w:rsidR="003A0479">
        <w:rPr>
          <w:rFonts w:ascii="Times New Roman" w:hAnsi="Times New Roman"/>
          <w:b/>
          <w:sz w:val="28"/>
          <w:szCs w:val="28"/>
        </w:rPr>
        <w:t xml:space="preserve"> </w:t>
      </w:r>
      <w:r w:rsidR="0085546F">
        <w:rPr>
          <w:rFonts w:ascii="Times New Roman" w:hAnsi="Times New Roman"/>
          <w:sz w:val="28"/>
          <w:szCs w:val="28"/>
        </w:rPr>
        <w:t xml:space="preserve"> - se va realiza in incinta proprietatii.</w:t>
      </w:r>
    </w:p>
    <w:p w:rsidR="00B84A3F" w:rsidRPr="003059EB" w:rsidRDefault="00B84A3F" w:rsidP="00AE21E2">
      <w:pPr>
        <w:spacing w:after="0" w:line="240" w:lineRule="auto"/>
        <w:jc w:val="both"/>
        <w:rPr>
          <w:rFonts w:ascii="Times New Roman" w:hAnsi="Times New Roman"/>
          <w:sz w:val="28"/>
          <w:szCs w:val="28"/>
        </w:rPr>
      </w:pPr>
      <w:r w:rsidRPr="003059EB">
        <w:rPr>
          <w:rFonts w:ascii="Times New Roman" w:hAnsi="Times New Roman"/>
          <w:i/>
          <w:sz w:val="28"/>
          <w:szCs w:val="28"/>
          <w:lang w:val="ro-RO"/>
        </w:rPr>
        <w:t>b)</w:t>
      </w:r>
      <w:r w:rsidR="00663A71" w:rsidRPr="003059EB">
        <w:rPr>
          <w:rFonts w:ascii="Times New Roman" w:hAnsi="Times New Roman"/>
          <w:i/>
          <w:sz w:val="28"/>
          <w:szCs w:val="28"/>
          <w:lang w:val="ro-RO"/>
        </w:rPr>
        <w:t xml:space="preserve"> </w:t>
      </w:r>
      <w:r w:rsidRPr="003059EB">
        <w:rPr>
          <w:rFonts w:ascii="Times New Roman" w:hAnsi="Times New Roman"/>
          <w:i/>
          <w:sz w:val="28"/>
          <w:szCs w:val="28"/>
          <w:lang w:val="ro-RO"/>
        </w:rPr>
        <w:t>cumularea cu alte proiecte</w:t>
      </w:r>
      <w:r w:rsidR="00D94347" w:rsidRPr="003059EB">
        <w:rPr>
          <w:rFonts w:ascii="Times New Roman" w:hAnsi="Times New Roman"/>
          <w:i/>
          <w:sz w:val="28"/>
          <w:szCs w:val="28"/>
          <w:lang w:val="ro-RO"/>
        </w:rPr>
        <w:t xml:space="preserve"> existente si /sau aprobate</w:t>
      </w:r>
      <w:r w:rsidR="00D94347" w:rsidRPr="003059EB">
        <w:rPr>
          <w:rFonts w:ascii="Times New Roman" w:hAnsi="Times New Roman"/>
          <w:sz w:val="28"/>
          <w:szCs w:val="28"/>
          <w:lang w:val="ro-RO"/>
        </w:rPr>
        <w:t>: nu este cazul</w:t>
      </w:r>
    </w:p>
    <w:p w:rsidR="00B7629F" w:rsidRPr="004B5CCF" w:rsidRDefault="00B84A3F" w:rsidP="00AE21E2">
      <w:pPr>
        <w:pStyle w:val="alp0s1t14"/>
        <w:shd w:val="clear" w:color="auto" w:fill="FFFFFF"/>
        <w:spacing w:before="0" w:beforeAutospacing="0" w:after="0" w:afterAutospacing="0"/>
        <w:jc w:val="both"/>
        <w:rPr>
          <w:sz w:val="28"/>
          <w:szCs w:val="28"/>
        </w:rPr>
      </w:pPr>
      <w:r w:rsidRPr="003059EB">
        <w:rPr>
          <w:i/>
          <w:sz w:val="28"/>
          <w:szCs w:val="28"/>
        </w:rPr>
        <w:t>c</w:t>
      </w:r>
      <w:r w:rsidR="00663A71" w:rsidRPr="003059EB">
        <w:rPr>
          <w:sz w:val="28"/>
          <w:szCs w:val="28"/>
        </w:rPr>
        <w:t xml:space="preserve">) </w:t>
      </w:r>
      <w:r w:rsidRPr="004B5CCF">
        <w:rPr>
          <w:i/>
          <w:sz w:val="28"/>
          <w:szCs w:val="28"/>
        </w:rPr>
        <w:t>utilizarea resurselor naturale</w:t>
      </w:r>
      <w:r w:rsidR="00D94347" w:rsidRPr="004B5CCF">
        <w:rPr>
          <w:i/>
          <w:sz w:val="28"/>
          <w:szCs w:val="28"/>
        </w:rPr>
        <w:t>, in special a solului, a terenurilor, a apei si a biodiversitatii</w:t>
      </w:r>
      <w:r w:rsidR="00972FCE" w:rsidRPr="004B5CCF">
        <w:rPr>
          <w:sz w:val="28"/>
          <w:szCs w:val="28"/>
        </w:rPr>
        <w:t xml:space="preserve"> </w:t>
      </w:r>
      <w:r w:rsidR="00B7629F" w:rsidRPr="004B5CCF">
        <w:rPr>
          <w:sz w:val="28"/>
          <w:szCs w:val="28"/>
        </w:rPr>
        <w:t xml:space="preserve">: </w:t>
      </w:r>
      <w:r w:rsidR="004B5CCF">
        <w:rPr>
          <w:sz w:val="28"/>
          <w:szCs w:val="28"/>
        </w:rPr>
        <w:t>nu este cazul</w:t>
      </w:r>
    </w:p>
    <w:p w:rsidR="00B84A3F" w:rsidRPr="003059EB" w:rsidRDefault="00B84A3F" w:rsidP="00AE21E2">
      <w:pPr>
        <w:pStyle w:val="alp0s1t14"/>
        <w:shd w:val="clear" w:color="auto" w:fill="FFFFFF"/>
        <w:spacing w:before="0" w:beforeAutospacing="0" w:after="0" w:afterAutospacing="0"/>
        <w:jc w:val="both"/>
        <w:rPr>
          <w:sz w:val="28"/>
          <w:szCs w:val="28"/>
        </w:rPr>
      </w:pPr>
      <w:r w:rsidRPr="003059EB">
        <w:rPr>
          <w:i/>
          <w:sz w:val="28"/>
          <w:szCs w:val="28"/>
        </w:rPr>
        <w:t xml:space="preserve">d) </w:t>
      </w:r>
      <w:r w:rsidR="00D94347" w:rsidRPr="003059EB">
        <w:rPr>
          <w:i/>
          <w:sz w:val="28"/>
          <w:szCs w:val="28"/>
        </w:rPr>
        <w:t xml:space="preserve">cantitatea si tipurile </w:t>
      </w:r>
      <w:r w:rsidRPr="003059EB">
        <w:rPr>
          <w:i/>
          <w:sz w:val="28"/>
          <w:szCs w:val="28"/>
        </w:rPr>
        <w:t>de de</w:t>
      </w:r>
      <w:r w:rsidR="00E1474F" w:rsidRPr="003059EB">
        <w:rPr>
          <w:i/>
          <w:sz w:val="28"/>
          <w:szCs w:val="28"/>
        </w:rPr>
        <w:t>s</w:t>
      </w:r>
      <w:r w:rsidRPr="003059EB">
        <w:rPr>
          <w:i/>
          <w:sz w:val="28"/>
          <w:szCs w:val="28"/>
        </w:rPr>
        <w:t>euri</w:t>
      </w:r>
      <w:r w:rsidR="00D94347" w:rsidRPr="003059EB">
        <w:rPr>
          <w:i/>
          <w:sz w:val="28"/>
          <w:szCs w:val="28"/>
        </w:rPr>
        <w:t xml:space="preserve"> generate/gestionate</w:t>
      </w:r>
      <w:r w:rsidRPr="003059EB">
        <w:rPr>
          <w:i/>
          <w:sz w:val="28"/>
          <w:szCs w:val="28"/>
        </w:rPr>
        <w:t xml:space="preserve">:  </w:t>
      </w:r>
    </w:p>
    <w:p w:rsidR="0066127A" w:rsidRPr="003059EB" w:rsidRDefault="0066127A"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Toate deseurile generate in timpul lucrarilor de executie se vor colecta</w:t>
      </w:r>
      <w:r w:rsidR="003B1FC8" w:rsidRPr="003059EB">
        <w:rPr>
          <w:rFonts w:ascii="Times New Roman" w:hAnsi="Times New Roman"/>
          <w:sz w:val="28"/>
          <w:szCs w:val="28"/>
          <w:lang w:val="ro-RO"/>
        </w:rPr>
        <w:t xml:space="preserve"> </w:t>
      </w:r>
      <w:r w:rsidRPr="003059EB">
        <w:rPr>
          <w:rFonts w:ascii="Times New Roman" w:hAnsi="Times New Roman"/>
          <w:sz w:val="28"/>
          <w:szCs w:val="28"/>
          <w:lang w:val="ro-RO"/>
        </w:rPr>
        <w:t>/depozita in spatii special amenajate, pe categorii de deseuri si</w:t>
      </w:r>
      <w:r w:rsidRPr="003059EB">
        <w:rPr>
          <w:rFonts w:ascii="Times New Roman" w:hAnsi="Times New Roman"/>
          <w:sz w:val="28"/>
          <w:szCs w:val="28"/>
        </w:rPr>
        <w:t xml:space="preserve"> </w:t>
      </w:r>
      <w:r w:rsidRPr="003059EB">
        <w:rPr>
          <w:rFonts w:ascii="Times New Roman" w:hAnsi="Times New Roman"/>
          <w:sz w:val="28"/>
          <w:szCs w:val="28"/>
          <w:lang w:val="ro-RO"/>
        </w:rPr>
        <w:t xml:space="preserve">predate catre operatori autorizati pentru </w:t>
      </w:r>
      <w:r w:rsidR="00503BD7" w:rsidRPr="003059EB">
        <w:rPr>
          <w:rFonts w:ascii="Times New Roman" w:hAnsi="Times New Roman"/>
          <w:sz w:val="28"/>
          <w:szCs w:val="28"/>
          <w:lang w:val="ro-RO"/>
        </w:rPr>
        <w:t xml:space="preserve">valorificare/eliminare </w:t>
      </w:r>
      <w:r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3059EB">
        <w:rPr>
          <w:rFonts w:ascii="Times New Roman" w:hAnsi="Times New Roman"/>
          <w:i/>
          <w:sz w:val="28"/>
          <w:szCs w:val="28"/>
          <w:lang w:val="ro-RO"/>
        </w:rPr>
        <w:t>e)</w:t>
      </w:r>
      <w:r w:rsidR="00633438" w:rsidRPr="003059EB">
        <w:rPr>
          <w:rFonts w:ascii="Times New Roman" w:hAnsi="Times New Roman"/>
          <w:i/>
          <w:sz w:val="28"/>
          <w:szCs w:val="28"/>
          <w:lang w:val="ro-RO"/>
        </w:rPr>
        <w:t>poluarea si alte efecte negative</w:t>
      </w:r>
      <w:r w:rsidR="001D19A0" w:rsidRPr="003059EB">
        <w:rPr>
          <w:rFonts w:ascii="Times New Roman" w:hAnsi="Times New Roman"/>
          <w:i/>
          <w:sz w:val="28"/>
          <w:szCs w:val="28"/>
          <w:lang w:val="ro-RO"/>
        </w:rPr>
        <w:t xml:space="preserve"> - </w:t>
      </w:r>
      <w:r w:rsidR="001D19A0" w:rsidRPr="003059EB">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3059EB">
        <w:rPr>
          <w:rFonts w:ascii="Times New Roman" w:hAnsi="Times New Roman"/>
          <w:sz w:val="28"/>
          <w:szCs w:val="28"/>
          <w:lang w:val="ro-RO"/>
        </w:rPr>
        <w:t xml:space="preserve"> </w:t>
      </w:r>
      <w:r w:rsidR="001D19A0" w:rsidRPr="003059EB">
        <w:rPr>
          <w:rFonts w:ascii="Times New Roman" w:hAnsi="Times New Roman"/>
          <w:sz w:val="28"/>
          <w:szCs w:val="28"/>
          <w:lang w:val="ro-RO"/>
        </w:rPr>
        <w:t>Nivelul de zgomot nu va</w:t>
      </w:r>
      <w:r w:rsidR="00642F81">
        <w:rPr>
          <w:rFonts w:ascii="Times New Roman" w:hAnsi="Times New Roman"/>
          <w:sz w:val="28"/>
          <w:szCs w:val="28"/>
          <w:lang w:val="ro-RO"/>
        </w:rPr>
        <w:t xml:space="preserve"> depasi nivelul prevazut de SR</w:t>
      </w:r>
      <w:r w:rsidR="001D19A0" w:rsidRPr="003059EB">
        <w:rPr>
          <w:rFonts w:ascii="Times New Roman" w:hAnsi="Times New Roman"/>
          <w:sz w:val="28"/>
          <w:szCs w:val="28"/>
          <w:lang w:val="ro-RO"/>
        </w:rPr>
        <w:t xml:space="preserve"> 10009/2017 - “</w:t>
      </w:r>
      <w:r w:rsidR="00633438" w:rsidRPr="003059EB">
        <w:rPr>
          <w:rFonts w:ascii="Times New Roman" w:hAnsi="Times New Roman"/>
          <w:sz w:val="28"/>
          <w:szCs w:val="28"/>
        </w:rPr>
        <w:t xml:space="preserve"> </w:t>
      </w:r>
      <w:r w:rsidR="00633438" w:rsidRPr="003059EB">
        <w:rPr>
          <w:rFonts w:ascii="Times New Roman" w:hAnsi="Times New Roman"/>
          <w:sz w:val="28"/>
          <w:szCs w:val="28"/>
          <w:lang w:val="ro-RO"/>
        </w:rPr>
        <w:t>Acustic</w:t>
      </w:r>
      <w:r w:rsidR="00AA6BB1" w:rsidRPr="003059EB">
        <w:rPr>
          <w:rFonts w:ascii="Times New Roman" w:hAnsi="Times New Roman"/>
          <w:sz w:val="28"/>
          <w:szCs w:val="28"/>
          <w:lang w:val="ro-RO"/>
        </w:rPr>
        <w:t>a</w:t>
      </w:r>
      <w:r w:rsidR="00633438" w:rsidRPr="003059EB">
        <w:rPr>
          <w:rFonts w:ascii="Times New Roman" w:hAnsi="Times New Roman"/>
          <w:sz w:val="28"/>
          <w:szCs w:val="28"/>
          <w:lang w:val="ro-RO"/>
        </w:rPr>
        <w:t>. Limite admisibile ale nivelului de zgomot din mediul ambiant</w:t>
      </w:r>
      <w:r w:rsidR="001D19A0" w:rsidRPr="003059EB">
        <w:rPr>
          <w:rFonts w:ascii="Times New Roman" w:hAnsi="Times New Roman"/>
          <w:sz w:val="28"/>
          <w:szCs w:val="28"/>
          <w:lang w:val="ro-RO"/>
        </w:rPr>
        <w:t>;</w:t>
      </w:r>
    </w:p>
    <w:p w:rsidR="00B92653" w:rsidRPr="003059EB" w:rsidRDefault="00B84A3F"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i/>
          <w:sz w:val="28"/>
          <w:szCs w:val="28"/>
          <w:lang w:val="ro-RO"/>
        </w:rPr>
        <w:t>f) riscul</w:t>
      </w:r>
      <w:r w:rsidR="00633438" w:rsidRPr="003059EB">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3059EB">
        <w:rPr>
          <w:rFonts w:ascii="Times New Roman" w:hAnsi="Times New Roman"/>
          <w:i/>
          <w:sz w:val="28"/>
          <w:szCs w:val="28"/>
          <w:lang w:val="ro-RO"/>
        </w:rPr>
        <w:t>iintifice</w:t>
      </w:r>
      <w:r w:rsidRPr="003059EB">
        <w:rPr>
          <w:rFonts w:ascii="Times New Roman" w:hAnsi="Times New Roman"/>
          <w:sz w:val="28"/>
          <w:szCs w:val="28"/>
          <w:lang w:val="ro-RO"/>
        </w:rPr>
        <w:t xml:space="preserve"> –</w:t>
      </w:r>
      <w:r w:rsidR="007E0029" w:rsidRPr="003059EB">
        <w:rPr>
          <w:rFonts w:ascii="Times New Roman" w:hAnsi="Times New Roman"/>
          <w:sz w:val="28"/>
          <w:szCs w:val="28"/>
          <w:lang w:val="ro-RO"/>
        </w:rPr>
        <w:t xml:space="preserve"> </w:t>
      </w:r>
      <w:r w:rsidRPr="003059EB">
        <w:rPr>
          <w:rFonts w:ascii="Times New Roman" w:hAnsi="Times New Roman"/>
          <w:sz w:val="28"/>
          <w:szCs w:val="28"/>
          <w:lang w:val="ro-RO"/>
        </w:rPr>
        <w:t>minor.</w:t>
      </w:r>
    </w:p>
    <w:p w:rsidR="00D46147" w:rsidRPr="003059EB" w:rsidRDefault="00166FC6"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3059EB">
        <w:rPr>
          <w:rFonts w:ascii="Times New Roman" w:hAnsi="Times New Roman"/>
          <w:sz w:val="28"/>
          <w:szCs w:val="28"/>
          <w:lang w:val="ro-RO"/>
        </w:rPr>
        <w:t xml:space="preserve">g) </w:t>
      </w:r>
      <w:r w:rsidRPr="003059EB">
        <w:rPr>
          <w:rFonts w:ascii="Times New Roman" w:hAnsi="Times New Roman"/>
          <w:i/>
          <w:sz w:val="28"/>
          <w:szCs w:val="28"/>
          <w:lang w:val="ro-RO"/>
        </w:rPr>
        <w:t>riscurile pentru sanatatea umana – de exemplu, din cauza contaminarii apei sau a poluarii atmosferice</w:t>
      </w:r>
      <w:r w:rsidRPr="003059EB">
        <w:rPr>
          <w:rFonts w:ascii="Times New Roman" w:hAnsi="Times New Roman"/>
          <w:sz w:val="28"/>
          <w:szCs w:val="28"/>
          <w:lang w:val="ro-RO"/>
        </w:rPr>
        <w:t xml:space="preserve"> – nu este cazul</w:t>
      </w:r>
    </w:p>
    <w:p w:rsidR="003338BF" w:rsidRPr="003059EB" w:rsidRDefault="00961212" w:rsidP="00AE21E2">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3059EB">
        <w:rPr>
          <w:rFonts w:ascii="Times New Roman" w:hAnsi="Times New Roman"/>
          <w:b/>
          <w:sz w:val="28"/>
          <w:szCs w:val="28"/>
          <w:lang w:val="ro-RO"/>
        </w:rPr>
        <w:t>2</w:t>
      </w:r>
      <w:r w:rsidR="003338BF" w:rsidRPr="003059EB">
        <w:rPr>
          <w:rFonts w:ascii="Times New Roman" w:hAnsi="Times New Roman"/>
          <w:b/>
          <w:sz w:val="28"/>
          <w:szCs w:val="28"/>
          <w:lang w:val="ro-RO"/>
        </w:rPr>
        <w:t xml:space="preserve">) </w:t>
      </w:r>
      <w:r w:rsidR="00166FC6" w:rsidRPr="003059EB">
        <w:rPr>
          <w:rFonts w:ascii="Times New Roman" w:hAnsi="Times New Roman"/>
          <w:b/>
          <w:sz w:val="28"/>
          <w:szCs w:val="28"/>
          <w:lang w:val="ro-RO"/>
        </w:rPr>
        <w:t>Amplasarea</w:t>
      </w:r>
      <w:r w:rsidR="003338BF" w:rsidRPr="003059EB">
        <w:rPr>
          <w:rFonts w:ascii="Times New Roman" w:hAnsi="Times New Roman"/>
          <w:b/>
          <w:sz w:val="28"/>
          <w:szCs w:val="28"/>
          <w:lang w:val="ro-RO"/>
        </w:rPr>
        <w:t xml:space="preserve"> proiectului</w:t>
      </w:r>
    </w:p>
    <w:p w:rsidR="005549A1"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a) </w:t>
      </w:r>
      <w:r w:rsidRPr="003059EB">
        <w:rPr>
          <w:rFonts w:ascii="Times New Roman" w:hAnsi="Times New Roman"/>
          <w:i/>
          <w:sz w:val="28"/>
          <w:szCs w:val="28"/>
          <w:lang w:val="ro-RO"/>
        </w:rPr>
        <w:t xml:space="preserve">Utilizarea </w:t>
      </w:r>
      <w:r w:rsidR="00CA3F07" w:rsidRPr="003059EB">
        <w:rPr>
          <w:rFonts w:ascii="Times New Roman" w:hAnsi="Times New Roman"/>
          <w:i/>
          <w:sz w:val="28"/>
          <w:szCs w:val="28"/>
          <w:lang w:val="ro-RO"/>
        </w:rPr>
        <w:t>actuala si aprobata a terenurilor</w:t>
      </w:r>
      <w:r w:rsidR="002E7F59" w:rsidRPr="003059EB">
        <w:rPr>
          <w:rFonts w:ascii="Times New Roman" w:hAnsi="Times New Roman"/>
          <w:sz w:val="28"/>
          <w:szCs w:val="28"/>
          <w:lang w:val="ro-RO"/>
        </w:rPr>
        <w:t>: amplasamentul</w:t>
      </w:r>
      <w:r w:rsidR="005549A1"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este</w:t>
      </w:r>
      <w:r w:rsidRPr="003059EB">
        <w:rPr>
          <w:rFonts w:ascii="Times New Roman" w:hAnsi="Times New Roman"/>
          <w:sz w:val="28"/>
          <w:szCs w:val="28"/>
          <w:lang w:val="ro-RO"/>
        </w:rPr>
        <w:t xml:space="preserve"> situat</w:t>
      </w:r>
      <w:r w:rsidR="005549A1" w:rsidRPr="003059EB">
        <w:rPr>
          <w:rFonts w:ascii="Times New Roman" w:hAnsi="Times New Roman"/>
          <w:sz w:val="28"/>
          <w:szCs w:val="28"/>
          <w:lang w:val="ro-RO"/>
        </w:rPr>
        <w:t xml:space="preserve"> </w:t>
      </w:r>
      <w:r w:rsidR="00625E48" w:rsidRPr="003059EB">
        <w:rPr>
          <w:rFonts w:ascii="Times New Roman" w:hAnsi="Times New Roman"/>
          <w:sz w:val="28"/>
          <w:szCs w:val="28"/>
          <w:lang w:val="ro-RO"/>
        </w:rPr>
        <w:t xml:space="preserve">in </w:t>
      </w:r>
      <w:r w:rsidR="00B22914">
        <w:rPr>
          <w:rFonts w:ascii="Times New Roman" w:hAnsi="Times New Roman"/>
          <w:sz w:val="28"/>
          <w:szCs w:val="28"/>
          <w:lang w:val="ro-RO"/>
        </w:rPr>
        <w:t>in</w:t>
      </w:r>
      <w:r w:rsidR="005A701A" w:rsidRPr="003059EB">
        <w:rPr>
          <w:rFonts w:ascii="Times New Roman" w:hAnsi="Times New Roman"/>
          <w:sz w:val="28"/>
          <w:szCs w:val="28"/>
          <w:lang w:val="ro-RO"/>
        </w:rPr>
        <w:t xml:space="preserve">travilan </w:t>
      </w:r>
      <w:r w:rsidR="006D062C">
        <w:rPr>
          <w:rFonts w:ascii="Times New Roman" w:hAnsi="Times New Roman"/>
          <w:sz w:val="28"/>
          <w:szCs w:val="28"/>
          <w:lang w:val="ro-RO"/>
        </w:rPr>
        <w:t>com.</w:t>
      </w:r>
      <w:r w:rsidR="00BB506A">
        <w:rPr>
          <w:rFonts w:ascii="Times New Roman" w:hAnsi="Times New Roman"/>
          <w:sz w:val="28"/>
          <w:szCs w:val="28"/>
          <w:lang w:val="ro-RO"/>
        </w:rPr>
        <w:t xml:space="preserve"> </w:t>
      </w:r>
      <w:r w:rsidR="00B22914">
        <w:rPr>
          <w:rFonts w:ascii="Times New Roman" w:hAnsi="Times New Roman"/>
          <w:sz w:val="28"/>
          <w:szCs w:val="28"/>
          <w:lang w:val="ro-RO"/>
        </w:rPr>
        <w:t>Jurilovca</w:t>
      </w:r>
      <w:r w:rsidR="006D062C">
        <w:rPr>
          <w:rFonts w:ascii="Times New Roman" w:hAnsi="Times New Roman"/>
          <w:sz w:val="28"/>
          <w:szCs w:val="28"/>
          <w:lang w:val="ro-RO"/>
        </w:rPr>
        <w:t>,</w:t>
      </w:r>
      <w:r w:rsidR="00271868">
        <w:rPr>
          <w:rFonts w:ascii="Times New Roman" w:hAnsi="Times New Roman"/>
          <w:sz w:val="28"/>
          <w:szCs w:val="28"/>
          <w:lang w:val="ro-RO"/>
        </w:rPr>
        <w:t xml:space="preserve"> </w:t>
      </w:r>
      <w:r w:rsidR="00BF786C" w:rsidRPr="003059EB">
        <w:rPr>
          <w:rFonts w:ascii="Times New Roman" w:hAnsi="Times New Roman"/>
          <w:sz w:val="28"/>
          <w:szCs w:val="28"/>
          <w:lang w:val="ro-RO"/>
        </w:rPr>
        <w:t xml:space="preserve"> jud.Tulcea, </w:t>
      </w:r>
      <w:r w:rsidR="002610C2" w:rsidRPr="003059EB">
        <w:rPr>
          <w:rFonts w:ascii="Times New Roman" w:hAnsi="Times New Roman"/>
          <w:sz w:val="28"/>
          <w:szCs w:val="28"/>
          <w:lang w:val="ro-RO"/>
        </w:rPr>
        <w:t xml:space="preserve"> </w:t>
      </w:r>
      <w:r w:rsidR="00C16BC0" w:rsidRPr="003059EB">
        <w:rPr>
          <w:rFonts w:ascii="Times New Roman" w:hAnsi="Times New Roman"/>
          <w:sz w:val="28"/>
          <w:szCs w:val="28"/>
          <w:lang w:val="ro-RO"/>
        </w:rPr>
        <w:t xml:space="preserve">cu </w:t>
      </w:r>
      <w:r w:rsidR="002610C2" w:rsidRPr="003059EB">
        <w:rPr>
          <w:rFonts w:ascii="Times New Roman" w:hAnsi="Times New Roman"/>
          <w:sz w:val="28"/>
          <w:szCs w:val="28"/>
          <w:lang w:val="ro-RO"/>
        </w:rPr>
        <w:t xml:space="preserve">folosinta </w:t>
      </w:r>
      <w:r w:rsidR="00BF786C" w:rsidRPr="003059EB">
        <w:rPr>
          <w:rFonts w:ascii="Times New Roman" w:hAnsi="Times New Roman"/>
          <w:sz w:val="28"/>
          <w:szCs w:val="28"/>
          <w:lang w:val="ro-RO"/>
        </w:rPr>
        <w:t xml:space="preserve"> </w:t>
      </w:r>
      <w:r w:rsidR="002610C2" w:rsidRPr="003059EB">
        <w:rPr>
          <w:rFonts w:ascii="Times New Roman" w:hAnsi="Times New Roman"/>
          <w:sz w:val="28"/>
          <w:szCs w:val="28"/>
          <w:lang w:val="ro-RO"/>
        </w:rPr>
        <w:t xml:space="preserve">actuala </w:t>
      </w:r>
      <w:r w:rsidR="00B22914">
        <w:rPr>
          <w:rFonts w:ascii="Times New Roman" w:hAnsi="Times New Roman"/>
          <w:sz w:val="28"/>
          <w:szCs w:val="28"/>
          <w:lang w:val="ro-RO"/>
        </w:rPr>
        <w:t>curti constructii.</w:t>
      </w:r>
    </w:p>
    <w:p w:rsidR="003338BF"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b) </w:t>
      </w:r>
      <w:r w:rsidRPr="003059EB">
        <w:rPr>
          <w:rFonts w:ascii="Times New Roman" w:hAnsi="Times New Roman"/>
          <w:i/>
          <w:sz w:val="28"/>
          <w:szCs w:val="28"/>
          <w:lang w:val="ro-RO"/>
        </w:rPr>
        <w:t>bogatia, disponibilitatea</w:t>
      </w:r>
      <w:r w:rsidR="003338BF" w:rsidRPr="003059EB">
        <w:rPr>
          <w:rFonts w:ascii="Times New Roman" w:hAnsi="Times New Roman"/>
          <w:i/>
          <w:sz w:val="28"/>
          <w:szCs w:val="28"/>
          <w:lang w:val="ro-RO"/>
        </w:rPr>
        <w:t xml:space="preserve">, calitatea </w:t>
      </w:r>
      <w:r w:rsidR="00E1474F" w:rsidRPr="003059EB">
        <w:rPr>
          <w:rFonts w:ascii="Times New Roman" w:hAnsi="Times New Roman"/>
          <w:i/>
          <w:sz w:val="28"/>
          <w:szCs w:val="28"/>
          <w:lang w:val="ro-RO"/>
        </w:rPr>
        <w:t>s</w:t>
      </w:r>
      <w:r w:rsidR="003338BF" w:rsidRPr="003059EB">
        <w:rPr>
          <w:rFonts w:ascii="Times New Roman" w:hAnsi="Times New Roman"/>
          <w:i/>
          <w:sz w:val="28"/>
          <w:szCs w:val="28"/>
          <w:lang w:val="ro-RO"/>
        </w:rPr>
        <w:t xml:space="preserve">i capacitatea </w:t>
      </w:r>
      <w:r w:rsidRPr="003059EB">
        <w:rPr>
          <w:rFonts w:ascii="Times New Roman" w:hAnsi="Times New Roman"/>
          <w:i/>
          <w:sz w:val="28"/>
          <w:szCs w:val="28"/>
          <w:lang w:val="ro-RO"/>
        </w:rPr>
        <w:t xml:space="preserve">de </w:t>
      </w:r>
      <w:r w:rsidR="003338BF" w:rsidRPr="003059EB">
        <w:rPr>
          <w:rFonts w:ascii="Times New Roman" w:hAnsi="Times New Roman"/>
          <w:i/>
          <w:sz w:val="28"/>
          <w:szCs w:val="28"/>
          <w:lang w:val="ro-RO"/>
        </w:rPr>
        <w:t>regenera</w:t>
      </w:r>
      <w:r w:rsidRPr="003059EB">
        <w:rPr>
          <w:rFonts w:ascii="Times New Roman" w:hAnsi="Times New Roman"/>
          <w:i/>
          <w:sz w:val="28"/>
          <w:szCs w:val="28"/>
          <w:lang w:val="ro-RO"/>
        </w:rPr>
        <w:t>re relative ale resurselor naturale, inclusiv solul, terenurile, apa, biodiversitatea, din zona si din subteranul acesteia</w:t>
      </w:r>
      <w:r w:rsidR="003338BF" w:rsidRPr="003059EB">
        <w:rPr>
          <w:rFonts w:ascii="Times New Roman" w:hAnsi="Times New Roman"/>
          <w:sz w:val="28"/>
          <w:szCs w:val="28"/>
          <w:lang w:val="ro-RO"/>
        </w:rPr>
        <w:t xml:space="preserve"> – </w:t>
      </w:r>
      <w:r w:rsidR="00637162" w:rsidRPr="003059EB">
        <w:rPr>
          <w:rFonts w:ascii="Times New Roman" w:hAnsi="Times New Roman"/>
          <w:sz w:val="28"/>
          <w:szCs w:val="28"/>
          <w:lang w:val="ro-RO"/>
        </w:rPr>
        <w:t>nu este cazul</w:t>
      </w:r>
      <w:r w:rsidR="002E7F59" w:rsidRPr="003059EB">
        <w:rPr>
          <w:rFonts w:ascii="Times New Roman" w:hAnsi="Times New Roman"/>
          <w:sz w:val="28"/>
          <w:szCs w:val="28"/>
        </w:rPr>
        <w:t>.</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c) </w:t>
      </w:r>
      <w:r w:rsidRPr="003059EB">
        <w:rPr>
          <w:rFonts w:ascii="Times New Roman" w:hAnsi="Times New Roman"/>
          <w:i/>
          <w:sz w:val="28"/>
          <w:szCs w:val="28"/>
          <w:lang w:val="ro-RO"/>
        </w:rPr>
        <w:t>capacitatea de absorb</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ie a mediului</w:t>
      </w:r>
      <w:r w:rsidR="00CA3F07" w:rsidRPr="003059EB">
        <w:rPr>
          <w:rFonts w:ascii="Times New Roman" w:hAnsi="Times New Roman"/>
          <w:i/>
          <w:sz w:val="28"/>
          <w:szCs w:val="28"/>
          <w:lang w:val="ro-RO"/>
        </w:rPr>
        <w:t xml:space="preserve"> natural</w:t>
      </w:r>
      <w:r w:rsidRPr="003059EB">
        <w:rPr>
          <w:rFonts w:ascii="Times New Roman" w:hAnsi="Times New Roman"/>
          <w:i/>
          <w:sz w:val="28"/>
          <w:szCs w:val="28"/>
          <w:lang w:val="ro-RO"/>
        </w:rPr>
        <w:t>,</w:t>
      </w:r>
      <w:r w:rsidR="00CA3F07" w:rsidRPr="003059EB">
        <w:rPr>
          <w:rFonts w:ascii="Times New Roman" w:hAnsi="Times New Roman"/>
          <w:i/>
          <w:sz w:val="28"/>
          <w:szCs w:val="28"/>
          <w:lang w:val="ro-RO"/>
        </w:rPr>
        <w:t xml:space="preserve"> acordandu-se o</w:t>
      </w:r>
      <w:r w:rsidRPr="003059EB">
        <w:rPr>
          <w:rFonts w:ascii="Times New Roman" w:hAnsi="Times New Roman"/>
          <w:i/>
          <w:sz w:val="28"/>
          <w:szCs w:val="28"/>
          <w:lang w:val="ro-RO"/>
        </w:rPr>
        <w:t xml:space="preserve"> aten</w:t>
      </w:r>
      <w:r w:rsidR="00E1474F" w:rsidRPr="003059EB">
        <w:rPr>
          <w:rFonts w:ascii="Times New Roman" w:hAnsi="Times New Roman"/>
          <w:i/>
          <w:sz w:val="28"/>
          <w:szCs w:val="28"/>
          <w:lang w:val="ro-RO"/>
        </w:rPr>
        <w:t>t</w:t>
      </w:r>
      <w:r w:rsidRPr="003059EB">
        <w:rPr>
          <w:rFonts w:ascii="Times New Roman" w:hAnsi="Times New Roman"/>
          <w:i/>
          <w:sz w:val="28"/>
          <w:szCs w:val="28"/>
          <w:lang w:val="ro-RO"/>
        </w:rPr>
        <w:t xml:space="preserve">ie </w:t>
      </w:r>
      <w:r w:rsidR="00CA3F07" w:rsidRPr="003059EB">
        <w:rPr>
          <w:rFonts w:ascii="Times New Roman" w:hAnsi="Times New Roman"/>
          <w:i/>
          <w:sz w:val="28"/>
          <w:szCs w:val="28"/>
          <w:lang w:val="ro-RO"/>
        </w:rPr>
        <w:t>speciala</w:t>
      </w:r>
      <w:r w:rsidRPr="003059EB">
        <w:rPr>
          <w:rFonts w:ascii="Times New Roman" w:hAnsi="Times New Roman"/>
          <w:i/>
          <w:sz w:val="28"/>
          <w:szCs w:val="28"/>
          <w:lang w:val="ro-RO"/>
        </w:rPr>
        <w:t xml:space="preserve"> </w:t>
      </w:r>
      <w:r w:rsidR="00CA3F07" w:rsidRPr="003059EB">
        <w:rPr>
          <w:rFonts w:ascii="Times New Roman" w:hAnsi="Times New Roman"/>
          <w:i/>
          <w:sz w:val="28"/>
          <w:szCs w:val="28"/>
          <w:lang w:val="ro-RO"/>
        </w:rPr>
        <w:t>urmatoarelor zone</w:t>
      </w:r>
      <w:r w:rsidRPr="003059EB">
        <w:rPr>
          <w:rFonts w:ascii="Times New Roman" w:hAnsi="Times New Roman"/>
          <w:sz w:val="28"/>
          <w:szCs w:val="28"/>
          <w:lang w:val="ro-RO"/>
        </w:rPr>
        <w:t>:</w:t>
      </w:r>
    </w:p>
    <w:p w:rsidR="002E7F59" w:rsidRPr="003059EB" w:rsidRDefault="00B836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-zone umede</w:t>
      </w:r>
      <w:r w:rsidR="00CA3F07" w:rsidRPr="003059EB">
        <w:rPr>
          <w:rFonts w:ascii="Times New Roman" w:hAnsi="Times New Roman"/>
          <w:sz w:val="28"/>
          <w:szCs w:val="28"/>
          <w:lang w:val="ro-RO"/>
        </w:rPr>
        <w:t>, zone riverane, guri ale raurilor</w:t>
      </w:r>
      <w:r w:rsidRPr="003059EB">
        <w:rPr>
          <w:rFonts w:ascii="Times New Roman" w:hAnsi="Times New Roman"/>
          <w:sz w:val="28"/>
          <w:szCs w:val="28"/>
          <w:lang w:val="ro-RO"/>
        </w:rPr>
        <w:t xml:space="preserve"> –</w:t>
      </w:r>
      <w:r w:rsidR="00CA3F07" w:rsidRPr="003059EB">
        <w:rPr>
          <w:rFonts w:ascii="Times New Roman" w:hAnsi="Times New Roman"/>
          <w:sz w:val="28"/>
          <w:szCs w:val="28"/>
          <w:lang w:val="ro-RO"/>
        </w:rPr>
        <w:t xml:space="preserve"> </w:t>
      </w:r>
      <w:r w:rsidR="002E7F59" w:rsidRPr="003059EB">
        <w:rPr>
          <w:rFonts w:ascii="Times New Roman" w:hAnsi="Times New Roman"/>
          <w:sz w:val="28"/>
          <w:szCs w:val="28"/>
          <w:lang w:val="ro-RO"/>
        </w:rPr>
        <w:t>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-zone costiere </w:t>
      </w:r>
      <w:r w:rsidR="00CA3F07" w:rsidRPr="003059EB">
        <w:rPr>
          <w:rFonts w:ascii="Times New Roman" w:hAnsi="Times New Roman"/>
          <w:sz w:val="28"/>
          <w:szCs w:val="28"/>
          <w:lang w:val="ro-RO"/>
        </w:rPr>
        <w:t xml:space="preserve">si mediul marin </w:t>
      </w:r>
      <w:r w:rsidRPr="003059EB">
        <w:rPr>
          <w:rFonts w:ascii="Times New Roman" w:hAnsi="Times New Roman"/>
          <w:sz w:val="28"/>
          <w:szCs w:val="28"/>
          <w:lang w:val="ro-RO"/>
        </w:rPr>
        <w:t>– 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-zone montane </w:t>
      </w:r>
      <w:r w:rsidR="00E1474F" w:rsidRPr="003059EB">
        <w:rPr>
          <w:rFonts w:ascii="Times New Roman" w:hAnsi="Times New Roman"/>
          <w:sz w:val="28"/>
          <w:szCs w:val="28"/>
          <w:lang w:val="ro-RO"/>
        </w:rPr>
        <w:t>s</w:t>
      </w:r>
      <w:r w:rsidR="00CA3F07" w:rsidRPr="003059EB">
        <w:rPr>
          <w:rFonts w:ascii="Times New Roman" w:hAnsi="Times New Roman"/>
          <w:sz w:val="28"/>
          <w:szCs w:val="28"/>
          <w:lang w:val="ro-RO"/>
        </w:rPr>
        <w:t>i forestiere</w:t>
      </w:r>
      <w:r w:rsidRPr="003059EB">
        <w:rPr>
          <w:rFonts w:ascii="Times New Roman" w:hAnsi="Times New Roman"/>
          <w:sz w:val="28"/>
          <w:szCs w:val="28"/>
          <w:lang w:val="ro-RO"/>
        </w:rPr>
        <w:t xml:space="preserve"> – nu este cazul;</w:t>
      </w:r>
    </w:p>
    <w:p w:rsidR="00B9689A" w:rsidRPr="003059EB" w:rsidRDefault="00CA3F07"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-arii</w:t>
      </w:r>
      <w:r w:rsidR="002E7F59" w:rsidRPr="003059EB">
        <w:rPr>
          <w:rFonts w:ascii="Times New Roman" w:hAnsi="Times New Roman"/>
          <w:sz w:val="28"/>
          <w:szCs w:val="28"/>
          <w:lang w:val="ro-RO"/>
        </w:rPr>
        <w:t xml:space="preserve"> naturale</w:t>
      </w:r>
      <w:r w:rsidRPr="003059EB">
        <w:rPr>
          <w:rFonts w:ascii="Times New Roman" w:hAnsi="Times New Roman"/>
          <w:sz w:val="28"/>
          <w:szCs w:val="28"/>
          <w:lang w:val="ro-RO"/>
        </w:rPr>
        <w:t xml:space="preserve"> protejate de interes national, comunitar, international</w:t>
      </w:r>
      <w:r w:rsidR="002E7F59" w:rsidRPr="003059EB">
        <w:rPr>
          <w:rFonts w:ascii="Times New Roman" w:hAnsi="Times New Roman"/>
          <w:sz w:val="28"/>
          <w:szCs w:val="28"/>
          <w:lang w:val="ro-RO"/>
        </w:rPr>
        <w:t xml:space="preserve"> – </w:t>
      </w:r>
      <w:r w:rsidR="00637162" w:rsidRPr="003059EB">
        <w:rPr>
          <w:rFonts w:ascii="Times New Roman" w:hAnsi="Times New Roman"/>
          <w:sz w:val="28"/>
          <w:szCs w:val="28"/>
          <w:lang w:val="ro-RO"/>
        </w:rPr>
        <w:t>nu este cazul ;</w:t>
      </w:r>
    </w:p>
    <w:p w:rsidR="003338BF" w:rsidRPr="003059EB" w:rsidRDefault="00CA3F07" w:rsidP="00AE21E2">
      <w:pPr>
        <w:spacing w:after="0" w:line="240" w:lineRule="auto"/>
        <w:jc w:val="both"/>
        <w:rPr>
          <w:rFonts w:ascii="Times New Roman" w:hAnsi="Times New Roman"/>
          <w:sz w:val="28"/>
          <w:szCs w:val="28"/>
        </w:rPr>
      </w:pPr>
      <w:r w:rsidRPr="003059EB">
        <w:rPr>
          <w:rFonts w:ascii="Times New Roman" w:hAnsi="Times New Roman"/>
          <w:sz w:val="28"/>
          <w:szCs w:val="28"/>
          <w:lang w:val="ro-RO"/>
        </w:rPr>
        <w:t>-zone clasificate sau protejate conform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vigoare: situri Natura 2000 desemnate </w:t>
      </w:r>
      <w:r w:rsidR="00AA6BB1" w:rsidRPr="003059EB">
        <w:rPr>
          <w:rFonts w:ascii="Times New Roman" w:hAnsi="Times New Roman"/>
          <w:sz w:val="28"/>
          <w:szCs w:val="28"/>
          <w:lang w:val="ro-RO"/>
        </w:rPr>
        <w:t>i</w:t>
      </w:r>
      <w:r w:rsidRPr="003059EB">
        <w:rPr>
          <w:rFonts w:ascii="Times New Roman" w:hAnsi="Times New Roman"/>
          <w:sz w:val="28"/>
          <w:szCs w:val="28"/>
          <w:lang w:val="ro-RO"/>
        </w:rPr>
        <w:t>n conformitate cu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privind regimul ariilor naturale protejate, </w:t>
      </w:r>
      <w:r w:rsidRPr="003059EB">
        <w:rPr>
          <w:rFonts w:ascii="Times New Roman" w:hAnsi="Times New Roman"/>
          <w:sz w:val="28"/>
          <w:szCs w:val="28"/>
          <w:lang w:val="ro-RO"/>
        </w:rPr>
        <w:lastRenderedPageBreak/>
        <w:t xml:space="preserve">conservarea habitatelor naturale, a florei </w:t>
      </w:r>
      <w:r w:rsidR="00AA6BB1" w:rsidRPr="003059EB">
        <w:rPr>
          <w:rFonts w:ascii="Times New Roman" w:hAnsi="Times New Roman"/>
          <w:sz w:val="28"/>
          <w:szCs w:val="28"/>
          <w:lang w:val="ro-RO"/>
        </w:rPr>
        <w:t>s</w:t>
      </w:r>
      <w:r w:rsidRPr="003059EB">
        <w:rPr>
          <w:rFonts w:ascii="Times New Roman" w:hAnsi="Times New Roman"/>
          <w:sz w:val="28"/>
          <w:szCs w:val="28"/>
          <w:lang w:val="ro-RO"/>
        </w:rPr>
        <w:t>i faunei s</w:t>
      </w:r>
      <w:r w:rsidR="00AA6BB1" w:rsidRPr="003059EB">
        <w:rPr>
          <w:rFonts w:ascii="Times New Roman" w:hAnsi="Times New Roman"/>
          <w:sz w:val="28"/>
          <w:szCs w:val="28"/>
          <w:lang w:val="ro-RO"/>
        </w:rPr>
        <w:t>a</w:t>
      </w:r>
      <w:r w:rsidRPr="003059EB">
        <w:rPr>
          <w:rFonts w:ascii="Times New Roman" w:hAnsi="Times New Roman"/>
          <w:sz w:val="28"/>
          <w:szCs w:val="28"/>
          <w:lang w:val="ro-RO"/>
        </w:rPr>
        <w:t>lbatice; zonele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ia privind aprobarea Planului de amenajare a teritoriului na</w:t>
      </w:r>
      <w:r w:rsidR="00AA6BB1" w:rsidRPr="003059EB">
        <w:rPr>
          <w:rFonts w:ascii="Times New Roman" w:hAnsi="Times New Roman"/>
          <w:sz w:val="28"/>
          <w:szCs w:val="28"/>
          <w:lang w:val="ro-RO"/>
        </w:rPr>
        <w:t>t</w:t>
      </w:r>
      <w:r w:rsidRPr="003059EB">
        <w:rPr>
          <w:rFonts w:ascii="Times New Roman" w:hAnsi="Times New Roman"/>
          <w:sz w:val="28"/>
          <w:szCs w:val="28"/>
          <w:lang w:val="ro-RO"/>
        </w:rPr>
        <w:t>ional - Sec</w:t>
      </w:r>
      <w:r w:rsidR="00AA6BB1" w:rsidRPr="003059EB">
        <w:rPr>
          <w:rFonts w:ascii="Times New Roman" w:hAnsi="Times New Roman"/>
          <w:sz w:val="28"/>
          <w:szCs w:val="28"/>
          <w:lang w:val="ro-RO"/>
        </w:rPr>
        <w:t>t</w:t>
      </w:r>
      <w:r w:rsidRPr="003059EB">
        <w:rPr>
          <w:rFonts w:ascii="Times New Roman" w:hAnsi="Times New Roman"/>
          <w:sz w:val="28"/>
          <w:szCs w:val="28"/>
          <w:lang w:val="ro-RO"/>
        </w:rPr>
        <w:t>iunea a III-a - zone protejate, zonele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instituite conform prevederilor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iei din domeniul apelor,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a celei privind caracterul </w:t>
      </w:r>
      <w:r w:rsidR="00AA6BB1" w:rsidRPr="003059EB">
        <w:rPr>
          <w:rFonts w:ascii="Times New Roman" w:hAnsi="Times New Roman"/>
          <w:sz w:val="28"/>
          <w:szCs w:val="28"/>
          <w:lang w:val="ro-RO"/>
        </w:rPr>
        <w:t>s</w:t>
      </w:r>
      <w:r w:rsidRPr="003059EB">
        <w:rPr>
          <w:rFonts w:ascii="Times New Roman" w:hAnsi="Times New Roman"/>
          <w:sz w:val="28"/>
          <w:szCs w:val="28"/>
          <w:lang w:val="ro-RO"/>
        </w:rPr>
        <w:t>i m</w:t>
      </w:r>
      <w:r w:rsidR="00AA6BB1" w:rsidRPr="003059EB">
        <w:rPr>
          <w:rFonts w:ascii="Times New Roman" w:hAnsi="Times New Roman"/>
          <w:sz w:val="28"/>
          <w:szCs w:val="28"/>
          <w:lang w:val="ro-RO"/>
        </w:rPr>
        <w:t>a</w:t>
      </w:r>
      <w:r w:rsidRPr="003059EB">
        <w:rPr>
          <w:rFonts w:ascii="Times New Roman" w:hAnsi="Times New Roman"/>
          <w:sz w:val="28"/>
          <w:szCs w:val="28"/>
          <w:lang w:val="ro-RO"/>
        </w:rPr>
        <w:t>rimea zonelor de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ie sanitar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hidrogeologic</w:t>
      </w:r>
      <w:r w:rsidR="00AA6BB1" w:rsidRPr="003059EB">
        <w:rPr>
          <w:rFonts w:ascii="Times New Roman" w:hAnsi="Times New Roman"/>
          <w:sz w:val="28"/>
          <w:szCs w:val="28"/>
          <w:lang w:val="ro-RO"/>
        </w:rPr>
        <w:t>a</w:t>
      </w:r>
      <w:r w:rsidR="003338BF" w:rsidRPr="003059EB">
        <w:rPr>
          <w:rFonts w:ascii="Times New Roman" w:hAnsi="Times New Roman"/>
          <w:sz w:val="28"/>
          <w:szCs w:val="28"/>
          <w:lang w:val="ro-RO"/>
        </w:rPr>
        <w:t>–</w:t>
      </w:r>
      <w:r w:rsidR="00830B7D" w:rsidRPr="003059EB">
        <w:rPr>
          <w:rFonts w:ascii="Times New Roman" w:hAnsi="Times New Roman"/>
          <w:sz w:val="28"/>
          <w:szCs w:val="28"/>
          <w:lang w:val="ro-RO"/>
        </w:rPr>
        <w:t xml:space="preserve"> </w:t>
      </w:r>
      <w:r w:rsidR="004C6E2E" w:rsidRPr="003059EB">
        <w:rPr>
          <w:rFonts w:ascii="Times New Roman" w:hAnsi="Times New Roman"/>
          <w:sz w:val="28"/>
          <w:szCs w:val="28"/>
          <w:lang w:val="ro-RO"/>
        </w:rPr>
        <w:t>nu este cazul.</w:t>
      </w:r>
    </w:p>
    <w:p w:rsidR="00637162"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lang w:val="ro-RO"/>
        </w:rPr>
        <w:t xml:space="preserve">zonele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au existat deja cazuri de nerespectare a standardelor de calitate a mediului prev</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zute de legisla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 na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ional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la nivelul Uniunii Europene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relevante pentru proiect sau </w:t>
      </w:r>
      <w:r w:rsidR="00AA6BB1" w:rsidRPr="003059EB">
        <w:rPr>
          <w:rFonts w:ascii="Times New Roman" w:hAnsi="Times New Roman"/>
          <w:sz w:val="28"/>
          <w:szCs w:val="28"/>
          <w:lang w:val="ro-RO"/>
        </w:rPr>
        <w:t>i</w:t>
      </w:r>
      <w:r w:rsidR="00E91290" w:rsidRPr="003059EB">
        <w:rPr>
          <w:rFonts w:ascii="Times New Roman" w:hAnsi="Times New Roman"/>
          <w:sz w:val="28"/>
          <w:szCs w:val="28"/>
          <w:lang w:val="ro-RO"/>
        </w:rPr>
        <w:t>n care se consider</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exist</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astfel de cazuri</w:t>
      </w:r>
      <w:r w:rsidR="00E52773" w:rsidRPr="003059EB">
        <w:rPr>
          <w:rFonts w:ascii="Times New Roman" w:hAnsi="Times New Roman"/>
          <w:sz w:val="28"/>
          <w:szCs w:val="28"/>
          <w:lang w:val="ro-RO"/>
        </w:rPr>
        <w:t>– nu este cazul;</w:t>
      </w:r>
      <w:r w:rsidR="00B83665" w:rsidRPr="003059EB">
        <w:rPr>
          <w:rFonts w:ascii="Times New Roman" w:hAnsi="Times New Roman"/>
          <w:sz w:val="28"/>
          <w:szCs w:val="28"/>
          <w:lang w:val="ro-RO"/>
        </w:rPr>
        <w:t xml:space="preserve"> </w:t>
      </w:r>
      <w:r w:rsidR="00F42D8C" w:rsidRPr="003059EB">
        <w:rPr>
          <w:rFonts w:ascii="Times New Roman" w:hAnsi="Times New Roman"/>
          <w:sz w:val="28"/>
          <w:szCs w:val="28"/>
          <w:lang w:val="ro-RO"/>
        </w:rPr>
        <w:t xml:space="preserve"> </w:t>
      </w:r>
    </w:p>
    <w:p w:rsidR="003338BF" w:rsidRPr="003059EB" w:rsidRDefault="00F42D8C"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w:t>
      </w:r>
      <w:r w:rsidR="00E91290" w:rsidRPr="003059EB">
        <w:rPr>
          <w:rFonts w:ascii="Times New Roman" w:hAnsi="Times New Roman"/>
          <w:sz w:val="28"/>
          <w:szCs w:val="28"/>
          <w:lang w:val="ro-RO"/>
        </w:rPr>
        <w:t>zonele cu o densitate mare 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iei </w:t>
      </w:r>
      <w:r w:rsidR="003338BF" w:rsidRPr="003059EB">
        <w:rPr>
          <w:rFonts w:ascii="Times New Roman" w:hAnsi="Times New Roman"/>
          <w:sz w:val="28"/>
          <w:szCs w:val="28"/>
          <w:lang w:val="ro-RO"/>
        </w:rPr>
        <w:t>– nu este cazul;</w:t>
      </w:r>
    </w:p>
    <w:p w:rsidR="004C72BB" w:rsidRPr="003059EB" w:rsidRDefault="003338BF" w:rsidP="00AE21E2">
      <w:pPr>
        <w:tabs>
          <w:tab w:val="left" w:pos="8535"/>
        </w:tabs>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rPr>
        <w:t xml:space="preserve"> </w:t>
      </w:r>
      <w:r w:rsidR="00E91290" w:rsidRPr="003059EB">
        <w:rPr>
          <w:rFonts w:ascii="Times New Roman" w:hAnsi="Times New Roman"/>
          <w:sz w:val="28"/>
          <w:szCs w:val="28"/>
          <w:lang w:val="ro-RO"/>
        </w:rPr>
        <w:t xml:space="preserve">peisaje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 xml:space="preserve">i situri importante din punct de vedere istoric, cultural sau arheologic </w:t>
      </w:r>
      <w:r w:rsidRPr="003059EB">
        <w:rPr>
          <w:rFonts w:ascii="Times New Roman" w:hAnsi="Times New Roman"/>
          <w:sz w:val="28"/>
          <w:szCs w:val="28"/>
          <w:lang w:val="ro-RO"/>
        </w:rPr>
        <w:t>–</w:t>
      </w:r>
      <w:r w:rsidR="00DC4F64" w:rsidRPr="003059EB">
        <w:rPr>
          <w:rFonts w:ascii="Times New Roman" w:hAnsi="Times New Roman"/>
          <w:sz w:val="28"/>
          <w:szCs w:val="28"/>
          <w:lang w:val="ro-RO"/>
        </w:rPr>
        <w:t xml:space="preserve"> </w:t>
      </w:r>
      <w:r w:rsidR="00EA667B" w:rsidRPr="003059EB">
        <w:rPr>
          <w:rFonts w:ascii="Times New Roman" w:hAnsi="Times New Roman"/>
          <w:sz w:val="28"/>
          <w:szCs w:val="28"/>
          <w:lang w:val="ro-RO"/>
        </w:rPr>
        <w:t>nu este cazul</w:t>
      </w:r>
    </w:p>
    <w:p w:rsidR="003338BF" w:rsidRPr="003059EB" w:rsidRDefault="00961212" w:rsidP="00AE21E2">
      <w:p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3</w:t>
      </w:r>
      <w:r w:rsidR="003338BF" w:rsidRPr="003059EB">
        <w:rPr>
          <w:rFonts w:ascii="Times New Roman" w:hAnsi="Times New Roman"/>
          <w:b/>
          <w:sz w:val="28"/>
          <w:szCs w:val="28"/>
          <w:lang w:val="ro-RO"/>
        </w:rPr>
        <w:t xml:space="preserve">) </w:t>
      </w:r>
      <w:r w:rsidR="00E91290" w:rsidRPr="003059EB">
        <w:rPr>
          <w:rFonts w:ascii="Times New Roman" w:hAnsi="Times New Roman"/>
          <w:b/>
          <w:sz w:val="28"/>
          <w:szCs w:val="28"/>
          <w:lang w:val="ro-RO"/>
        </w:rPr>
        <w:t xml:space="preserve">Tipurile </w:t>
      </w:r>
      <w:r w:rsidR="00AA6BB1" w:rsidRPr="003059EB">
        <w:rPr>
          <w:rFonts w:ascii="Times New Roman" w:hAnsi="Times New Roman"/>
          <w:b/>
          <w:sz w:val="28"/>
          <w:szCs w:val="28"/>
          <w:lang w:val="ro-RO"/>
        </w:rPr>
        <w:t>s</w:t>
      </w:r>
      <w:r w:rsidR="00E91290" w:rsidRPr="003059EB">
        <w:rPr>
          <w:rFonts w:ascii="Times New Roman" w:hAnsi="Times New Roman"/>
          <w:b/>
          <w:sz w:val="28"/>
          <w:szCs w:val="28"/>
          <w:lang w:val="ro-RO"/>
        </w:rPr>
        <w:t>i caracteristicile impactului poten</w:t>
      </w:r>
      <w:r w:rsidR="00AA6BB1" w:rsidRPr="003059EB">
        <w:rPr>
          <w:rFonts w:ascii="Times New Roman" w:hAnsi="Times New Roman"/>
          <w:b/>
          <w:sz w:val="28"/>
          <w:szCs w:val="28"/>
          <w:lang w:val="ro-RO"/>
        </w:rPr>
        <w:t>t</w:t>
      </w:r>
      <w:r w:rsidR="00E91290" w:rsidRPr="003059EB">
        <w:rPr>
          <w:rFonts w:ascii="Times New Roman" w:hAnsi="Times New Roman"/>
          <w:b/>
          <w:sz w:val="28"/>
          <w:szCs w:val="28"/>
          <w:lang w:val="ro-RO"/>
        </w:rPr>
        <w:t>ial</w:t>
      </w:r>
    </w:p>
    <w:p w:rsidR="00E91290" w:rsidRPr="003059EB" w:rsidRDefault="003338BF"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E91290" w:rsidRPr="003059EB">
        <w:rPr>
          <w:rFonts w:ascii="Times New Roman" w:hAnsi="Times New Roman"/>
          <w:sz w:val="28"/>
          <w:szCs w:val="28"/>
          <w:lang w:val="ro-RO"/>
        </w:rPr>
        <w:t xml:space="preserve"> importan</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 xml:space="preserve">a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extinderea spa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a impactului - de exemplu, zona geografic</w:t>
      </w:r>
      <w:r w:rsidR="00AA6BB1" w:rsidRPr="003059EB">
        <w:rPr>
          <w:rFonts w:ascii="Times New Roman" w:hAnsi="Times New Roman"/>
          <w:sz w:val="28"/>
          <w:szCs w:val="28"/>
          <w:lang w:val="ro-RO"/>
        </w:rPr>
        <w:t>a</w:t>
      </w:r>
      <w:r w:rsidR="00E91290"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00E91290" w:rsidRPr="003059EB">
        <w:rPr>
          <w:rFonts w:ascii="Times New Roman" w:hAnsi="Times New Roman"/>
          <w:sz w:val="28"/>
          <w:szCs w:val="28"/>
          <w:lang w:val="ro-RO"/>
        </w:rPr>
        <w:t>i dimensiunea popula</w:t>
      </w:r>
      <w:r w:rsidR="00AA6BB1" w:rsidRPr="003059EB">
        <w:rPr>
          <w:rFonts w:ascii="Times New Roman" w:hAnsi="Times New Roman"/>
          <w:sz w:val="28"/>
          <w:szCs w:val="28"/>
          <w:lang w:val="ro-RO"/>
        </w:rPr>
        <w:t>t</w:t>
      </w:r>
      <w:r w:rsidR="00E91290" w:rsidRPr="003059EB">
        <w:rPr>
          <w:rFonts w:ascii="Times New Roman" w:hAnsi="Times New Roman"/>
          <w:sz w:val="28"/>
          <w:szCs w:val="28"/>
          <w:lang w:val="ro-RO"/>
        </w:rPr>
        <w:t>iei care poate fi afectat</w:t>
      </w:r>
      <w:r w:rsidR="00AA6BB1" w:rsidRPr="003059EB">
        <w:rPr>
          <w:rFonts w:ascii="Times New Roman" w:hAnsi="Times New Roman"/>
          <w:sz w:val="28"/>
          <w:szCs w:val="28"/>
          <w:lang w:val="ro-RO"/>
        </w:rPr>
        <w:t>a</w:t>
      </w:r>
      <w:r w:rsidR="00BE0DDF" w:rsidRPr="003059EB">
        <w:rPr>
          <w:rFonts w:ascii="Times New Roman" w:hAnsi="Times New Roman"/>
          <w:sz w:val="28"/>
          <w:szCs w:val="28"/>
          <w:lang w:val="ro-RO"/>
        </w:rPr>
        <w:t xml:space="preserve"> – impact minor</w:t>
      </w:r>
    </w:p>
    <w:p w:rsidR="00F66865" w:rsidRPr="003059EB" w:rsidRDefault="00E91290"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w:t>
      </w:r>
      <w:r w:rsidR="00F66865" w:rsidRPr="003059EB">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3059EB" w:rsidRDefault="00F66865" w:rsidP="00AE21E2">
      <w:pPr>
        <w:spacing w:after="0" w:line="240" w:lineRule="auto"/>
        <w:jc w:val="both"/>
        <w:rPr>
          <w:rFonts w:ascii="Times New Roman" w:hAnsi="Times New Roman"/>
          <w:color w:val="000000"/>
          <w:sz w:val="28"/>
          <w:szCs w:val="28"/>
          <w:lang w:val="fr-FR"/>
        </w:rPr>
      </w:pPr>
      <w:r w:rsidRPr="003059EB">
        <w:rPr>
          <w:rFonts w:ascii="Times New Roman" w:hAnsi="Times New Roman"/>
          <w:sz w:val="28"/>
          <w:szCs w:val="28"/>
          <w:lang w:val="ro-RO"/>
        </w:rPr>
        <w:t xml:space="preserve">- </w:t>
      </w:r>
      <w:r w:rsidR="003338BF" w:rsidRPr="003059EB">
        <w:rPr>
          <w:rFonts w:ascii="Times New Roman" w:hAnsi="Times New Roman"/>
          <w:sz w:val="28"/>
          <w:szCs w:val="28"/>
          <w:lang w:val="ro-RO"/>
        </w:rPr>
        <w:t xml:space="preserve">natura transfrontalierǎ a impactului: </w:t>
      </w:r>
      <w:r w:rsidR="00B00F4C" w:rsidRPr="003059EB">
        <w:rPr>
          <w:rFonts w:ascii="Times New Roman" w:hAnsi="Times New Roman"/>
          <w:color w:val="000000"/>
          <w:sz w:val="28"/>
          <w:szCs w:val="28"/>
          <w:lang w:val="fr-FR"/>
        </w:rPr>
        <w:t>nu este cazul</w:t>
      </w:r>
    </w:p>
    <w:p w:rsidR="003338BF" w:rsidRPr="003059EB"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w:t>
      </w:r>
      <w:r w:rsidR="00F66865" w:rsidRPr="003059EB">
        <w:rPr>
          <w:rFonts w:ascii="Times New Roman" w:hAnsi="Times New Roman"/>
          <w:sz w:val="28"/>
          <w:szCs w:val="28"/>
          <w:lang w:val="ro-RO"/>
        </w:rPr>
        <w:t>intensitatea si complexitatea</w:t>
      </w:r>
      <w:r w:rsidRPr="003059EB">
        <w:rPr>
          <w:rFonts w:ascii="Times New Roman" w:hAnsi="Times New Roman"/>
          <w:sz w:val="28"/>
          <w:szCs w:val="28"/>
          <w:lang w:val="ro-RO"/>
        </w:rPr>
        <w:t xml:space="preserve"> impactului:</w:t>
      </w:r>
      <w:r w:rsidR="00F66865" w:rsidRPr="003059EB">
        <w:rPr>
          <w:rFonts w:ascii="Times New Roman" w:hAnsi="Times New Roman"/>
          <w:sz w:val="28"/>
          <w:szCs w:val="28"/>
          <w:lang w:val="ro-RO"/>
        </w:rPr>
        <w:t xml:space="preserve"> impactul determinat de lucrarile de </w:t>
      </w:r>
      <w:r w:rsidR="002610C2" w:rsidRPr="003059EB">
        <w:rPr>
          <w:rFonts w:ascii="Times New Roman" w:hAnsi="Times New Roman"/>
          <w:sz w:val="28"/>
          <w:szCs w:val="28"/>
          <w:lang w:val="ro-RO"/>
        </w:rPr>
        <w:t>constructie</w:t>
      </w:r>
      <w:r w:rsidR="00F66865" w:rsidRPr="003059EB">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3059EB" w:rsidRDefault="002610C2"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probabilitatea impactului</w:t>
      </w:r>
      <w:r w:rsidR="00F66865" w:rsidRPr="003059EB">
        <w:rPr>
          <w:rFonts w:ascii="Times New Roman" w:hAnsi="Times New Roman"/>
          <w:sz w:val="28"/>
          <w:szCs w:val="28"/>
          <w:lang w:val="ro-RO"/>
        </w:rPr>
        <w:t>: pe durata de implementare si exploatare a proiectului va fi redusa</w:t>
      </w:r>
      <w:r w:rsidRPr="003059EB">
        <w:rPr>
          <w:rFonts w:ascii="Times New Roman" w:hAnsi="Times New Roman"/>
          <w:sz w:val="28"/>
          <w:szCs w:val="28"/>
          <w:lang w:val="ro-RO"/>
        </w:rPr>
        <w:t>;</w:t>
      </w:r>
    </w:p>
    <w:p w:rsidR="00900811" w:rsidRPr="003059EB" w:rsidRDefault="00F668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debutul, </w:t>
      </w:r>
      <w:r w:rsidR="00E95D60" w:rsidRPr="003059EB">
        <w:rPr>
          <w:rFonts w:ascii="Times New Roman" w:hAnsi="Times New Roman"/>
          <w:sz w:val="28"/>
          <w:szCs w:val="28"/>
          <w:lang w:val="ro-RO"/>
        </w:rPr>
        <w:t>durata, frecven</w:t>
      </w:r>
      <w:r w:rsidR="00E1474F" w:rsidRPr="003059EB">
        <w:rPr>
          <w:rFonts w:ascii="Times New Roman" w:hAnsi="Times New Roman"/>
          <w:sz w:val="28"/>
          <w:szCs w:val="28"/>
          <w:lang w:val="ro-RO"/>
        </w:rPr>
        <w:t>t</w:t>
      </w:r>
      <w:r w:rsidR="00E95D60" w:rsidRPr="003059EB">
        <w:rPr>
          <w:rFonts w:ascii="Times New Roman" w:hAnsi="Times New Roman"/>
          <w:sz w:val="28"/>
          <w:szCs w:val="28"/>
          <w:lang w:val="ro-RO"/>
        </w:rPr>
        <w:t xml:space="preserve">a </w:t>
      </w:r>
      <w:r w:rsidR="00E1474F" w:rsidRPr="003059EB">
        <w:rPr>
          <w:rFonts w:ascii="Times New Roman" w:hAnsi="Times New Roman"/>
          <w:sz w:val="28"/>
          <w:szCs w:val="28"/>
          <w:lang w:val="ro-RO"/>
        </w:rPr>
        <w:t>s</w:t>
      </w:r>
      <w:r w:rsidR="00E95D60" w:rsidRPr="003059EB">
        <w:rPr>
          <w:rFonts w:ascii="Times New Roman" w:hAnsi="Times New Roman"/>
          <w:sz w:val="28"/>
          <w:szCs w:val="28"/>
          <w:lang w:val="ro-RO"/>
        </w:rPr>
        <w:t>i reversabilitatea</w:t>
      </w:r>
      <w:r w:rsidRPr="003059EB">
        <w:rPr>
          <w:rFonts w:ascii="Times New Roman" w:hAnsi="Times New Roman"/>
          <w:sz w:val="28"/>
          <w:szCs w:val="28"/>
          <w:lang w:val="ro-RO"/>
        </w:rPr>
        <w:t xml:space="preserve"> preconizate ale</w:t>
      </w:r>
      <w:r w:rsidR="00E95D60" w:rsidRPr="003059EB">
        <w:rPr>
          <w:rFonts w:ascii="Times New Roman" w:hAnsi="Times New Roman"/>
          <w:sz w:val="28"/>
          <w:szCs w:val="28"/>
          <w:lang w:val="ro-RO"/>
        </w:rPr>
        <w:t xml:space="preserve"> impactului </w:t>
      </w:r>
      <w:r w:rsidRPr="003059EB">
        <w:rPr>
          <w:rFonts w:ascii="Times New Roman" w:hAnsi="Times New Roman"/>
          <w:sz w:val="28"/>
          <w:szCs w:val="28"/>
          <w:lang w:val="ro-RO"/>
        </w:rPr>
        <w:t>–</w:t>
      </w:r>
      <w:r w:rsidR="00E95D60" w:rsidRPr="003059EB">
        <w:rPr>
          <w:rFonts w:ascii="Times New Roman" w:hAnsi="Times New Roman"/>
          <w:sz w:val="28"/>
          <w:szCs w:val="28"/>
          <w:lang w:val="ro-RO"/>
        </w:rPr>
        <w:t xml:space="preserve"> </w:t>
      </w:r>
      <w:r w:rsidRPr="003059EB">
        <w:rPr>
          <w:rFonts w:ascii="Times New Roman" w:hAnsi="Times New Roman"/>
          <w:sz w:val="28"/>
          <w:szCs w:val="28"/>
          <w:lang w:val="ro-RO"/>
        </w:rPr>
        <w:t>impactul nesemnificativ identificat se va manifesta doar pe perioada lucrarilor de investitie. Dupa finalizarea lucrarilor se estimeaza un impact neutru</w:t>
      </w:r>
      <w:r w:rsidR="002610C2" w:rsidRPr="003059EB">
        <w:rPr>
          <w:rFonts w:ascii="Times New Roman" w:hAnsi="Times New Roman"/>
          <w:sz w:val="28"/>
          <w:szCs w:val="28"/>
          <w:lang w:val="ro-RO"/>
        </w:rPr>
        <w:t>;</w:t>
      </w:r>
    </w:p>
    <w:p w:rsidR="00F66865" w:rsidRPr="003059EB" w:rsidRDefault="00F66865"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cumularea impactului cu impactul altor proiecte existente si/sau aprobate</w:t>
      </w:r>
      <w:r w:rsidR="007E0029" w:rsidRPr="003059EB">
        <w:rPr>
          <w:rFonts w:ascii="Times New Roman" w:hAnsi="Times New Roman"/>
          <w:sz w:val="28"/>
          <w:szCs w:val="28"/>
          <w:lang w:val="ro-RO"/>
        </w:rPr>
        <w:t xml:space="preserve"> – impact minor</w:t>
      </w:r>
      <w:r w:rsidR="002610C2" w:rsidRPr="003059EB">
        <w:rPr>
          <w:rFonts w:ascii="Times New Roman" w:hAnsi="Times New Roman"/>
          <w:sz w:val="28"/>
          <w:szCs w:val="28"/>
          <w:lang w:val="ro-RO"/>
        </w:rPr>
        <w:t>;</w:t>
      </w:r>
    </w:p>
    <w:p w:rsidR="004C72BB" w:rsidRPr="003059EB" w:rsidRDefault="007E0029"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sidRPr="003059EB">
        <w:rPr>
          <w:rFonts w:ascii="Times New Roman" w:hAnsi="Times New Roman"/>
          <w:sz w:val="28"/>
          <w:szCs w:val="28"/>
          <w:lang w:val="ro-RO"/>
        </w:rPr>
        <w:t xml:space="preserve"> utilajele cu care se lucreaza.</w:t>
      </w:r>
    </w:p>
    <w:p w:rsidR="004C72BB" w:rsidRPr="00940612" w:rsidRDefault="003338BF" w:rsidP="00AE21E2">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B37604" w:rsidRPr="003059EB">
        <w:rPr>
          <w:rFonts w:ascii="Times New Roman" w:hAnsi="Times New Roman"/>
          <w:sz w:val="28"/>
          <w:szCs w:val="28"/>
          <w:lang w:val="ro-RO"/>
        </w:rPr>
        <w:t>I</w:t>
      </w:r>
      <w:r w:rsidR="00E6173E" w:rsidRPr="003059EB">
        <w:rPr>
          <w:rFonts w:ascii="Times New Roman" w:hAnsi="Times New Roman"/>
          <w:sz w:val="28"/>
          <w:szCs w:val="28"/>
          <w:lang w:val="ro-RO"/>
        </w:rPr>
        <w:t>.</w:t>
      </w:r>
      <w:r w:rsidRPr="003059EB">
        <w:rPr>
          <w:rFonts w:ascii="Times New Roman" w:hAnsi="Times New Roman"/>
          <w:sz w:val="28"/>
          <w:szCs w:val="28"/>
          <w:lang w:val="ro-RO"/>
        </w:rPr>
        <w:t xml:space="preserve"> </w:t>
      </w:r>
      <w:r w:rsidRPr="00B005BF">
        <w:rPr>
          <w:rFonts w:ascii="Times New Roman" w:hAnsi="Times New Roman"/>
          <w:b/>
          <w:sz w:val="28"/>
          <w:szCs w:val="28"/>
          <w:lang w:val="ro-RO"/>
        </w:rPr>
        <w:t xml:space="preserve">Motivele </w:t>
      </w:r>
      <w:r w:rsidR="00E6173E" w:rsidRPr="00B005BF">
        <w:rPr>
          <w:rFonts w:ascii="Times New Roman" w:hAnsi="Times New Roman"/>
          <w:b/>
          <w:sz w:val="28"/>
          <w:szCs w:val="28"/>
          <w:lang w:val="ro-RO"/>
        </w:rPr>
        <w:t xml:space="preserve">pe baza carora </w:t>
      </w:r>
      <w:r w:rsidR="0088572A" w:rsidRPr="00B005BF">
        <w:rPr>
          <w:rFonts w:ascii="Times New Roman" w:hAnsi="Times New Roman"/>
          <w:b/>
          <w:sz w:val="28"/>
          <w:szCs w:val="28"/>
          <w:lang w:val="ro-RO"/>
        </w:rPr>
        <w:t xml:space="preserve">s-a stabilit neefectuarea </w:t>
      </w:r>
      <w:r w:rsidR="00E6173E" w:rsidRPr="00B005BF">
        <w:rPr>
          <w:rFonts w:ascii="Times New Roman" w:hAnsi="Times New Roman"/>
          <w:b/>
          <w:sz w:val="28"/>
          <w:szCs w:val="28"/>
          <w:lang w:val="ro-RO"/>
        </w:rPr>
        <w:t>evaluarii adecvate</w:t>
      </w:r>
      <w:r w:rsidRPr="00B005BF">
        <w:rPr>
          <w:rFonts w:ascii="Times New Roman" w:hAnsi="Times New Roman"/>
          <w:b/>
          <w:sz w:val="28"/>
          <w:szCs w:val="28"/>
          <w:lang w:val="ro-RO"/>
        </w:rPr>
        <w:t xml:space="preserve"> </w:t>
      </w:r>
      <w:r w:rsidR="005A701A" w:rsidRPr="00B005BF">
        <w:rPr>
          <w:rFonts w:ascii="Times New Roman" w:hAnsi="Times New Roman"/>
          <w:b/>
          <w:sz w:val="28"/>
          <w:szCs w:val="28"/>
          <w:lang w:val="ro-RO"/>
        </w:rPr>
        <w:t>–</w:t>
      </w:r>
      <w:r w:rsidR="00B84A3F" w:rsidRPr="00B005BF">
        <w:rPr>
          <w:rFonts w:ascii="Times New Roman" w:hAnsi="Times New Roman"/>
          <w:b/>
          <w:sz w:val="28"/>
          <w:szCs w:val="28"/>
          <w:lang w:val="ro-RO"/>
        </w:rPr>
        <w:t xml:space="preserve"> </w:t>
      </w:r>
      <w:r w:rsidR="005A701A" w:rsidRPr="00B005BF">
        <w:rPr>
          <w:rFonts w:ascii="Times New Roman" w:hAnsi="Times New Roman"/>
          <w:sz w:val="28"/>
          <w:szCs w:val="28"/>
          <w:lang w:val="ro-RO"/>
        </w:rPr>
        <w:t>amplasamentul</w:t>
      </w:r>
      <w:r w:rsidR="00F644CD">
        <w:rPr>
          <w:rFonts w:ascii="Times New Roman" w:hAnsi="Times New Roman"/>
          <w:sz w:val="28"/>
          <w:szCs w:val="28"/>
          <w:lang w:val="ro-RO"/>
        </w:rPr>
        <w:t xml:space="preserve">  se suprapune</w:t>
      </w:r>
      <w:r w:rsidR="00A033B0">
        <w:rPr>
          <w:rFonts w:ascii="Times New Roman" w:hAnsi="Times New Roman"/>
          <w:sz w:val="28"/>
          <w:szCs w:val="28"/>
          <w:lang w:val="ro-RO"/>
        </w:rPr>
        <w:t xml:space="preserve"> partial cu limita RBDD si se afla </w:t>
      </w:r>
      <w:r w:rsidR="00CB6435">
        <w:rPr>
          <w:rFonts w:ascii="Times New Roman" w:hAnsi="Times New Roman"/>
          <w:sz w:val="28"/>
          <w:szCs w:val="28"/>
          <w:lang w:val="ro-RO"/>
        </w:rPr>
        <w:t xml:space="preserve">la circa 40 m de </w:t>
      </w:r>
      <w:r w:rsidR="00CB6435">
        <w:rPr>
          <w:rFonts w:ascii="Times New Roman" w:hAnsi="Times New Roman"/>
          <w:sz w:val="28"/>
          <w:szCs w:val="28"/>
          <w:lang w:val="ro-RO"/>
        </w:rPr>
        <w:lastRenderedPageBreak/>
        <w:t>ROSCI0065 Delta D</w:t>
      </w:r>
      <w:r w:rsidR="00940612">
        <w:rPr>
          <w:rFonts w:ascii="Times New Roman" w:hAnsi="Times New Roman"/>
          <w:sz w:val="28"/>
          <w:szCs w:val="28"/>
          <w:lang w:val="ro-RO"/>
        </w:rPr>
        <w:t xml:space="preserve">unarii, </w:t>
      </w:r>
      <w:r w:rsidR="000A0B7B" w:rsidRPr="00940612">
        <w:rPr>
          <w:rFonts w:ascii="Times New Roman" w:hAnsi="Times New Roman"/>
          <w:sz w:val="28"/>
          <w:szCs w:val="28"/>
          <w:lang w:val="ro-RO"/>
        </w:rPr>
        <w:t>pentru care titularul a obtinut Aviz ARBDD nr.</w:t>
      </w:r>
      <w:r w:rsidR="00940612" w:rsidRPr="00940612">
        <w:rPr>
          <w:rFonts w:ascii="Times New Roman" w:hAnsi="Times New Roman"/>
          <w:sz w:val="28"/>
          <w:szCs w:val="28"/>
          <w:lang w:val="ro-RO"/>
        </w:rPr>
        <w:t>39/ 25.06.2019 cu respectarea conditiilor.</w:t>
      </w:r>
    </w:p>
    <w:p w:rsidR="00CE27F4" w:rsidRPr="009B3B91" w:rsidRDefault="00E6173E" w:rsidP="009B3B91">
      <w:p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III. </w:t>
      </w:r>
      <w:r w:rsidRPr="003059EB">
        <w:rPr>
          <w:rFonts w:ascii="Times New Roman" w:hAnsi="Times New Roman"/>
          <w:b/>
          <w:sz w:val="28"/>
          <w:szCs w:val="28"/>
          <w:lang w:val="ro-RO"/>
        </w:rPr>
        <w:t>Motivele pe baza c</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rora s-a stabilit neefectu</w:t>
      </w:r>
      <w:r w:rsidR="00AA6BB1" w:rsidRPr="003059EB">
        <w:rPr>
          <w:rFonts w:ascii="Times New Roman" w:hAnsi="Times New Roman"/>
          <w:b/>
          <w:sz w:val="28"/>
          <w:szCs w:val="28"/>
          <w:lang w:val="ro-RO"/>
        </w:rPr>
        <w:t>a</w:t>
      </w:r>
      <w:r w:rsidR="0088572A" w:rsidRPr="003059EB">
        <w:rPr>
          <w:rFonts w:ascii="Times New Roman" w:hAnsi="Times New Roman"/>
          <w:b/>
          <w:sz w:val="28"/>
          <w:szCs w:val="28"/>
          <w:lang w:val="ro-RO"/>
        </w:rPr>
        <w:t>rea</w:t>
      </w:r>
      <w:r w:rsidRPr="003059EB">
        <w:rPr>
          <w:rFonts w:ascii="Times New Roman" w:hAnsi="Times New Roman"/>
          <w:b/>
          <w:sz w:val="28"/>
          <w:szCs w:val="28"/>
          <w:lang w:val="ro-RO"/>
        </w:rPr>
        <w:t xml:space="preserve"> evalu</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impactului asupra corpurilor de ap</w:t>
      </w:r>
      <w:r w:rsidR="00AA6BB1" w:rsidRPr="003059EB">
        <w:rPr>
          <w:rFonts w:ascii="Times New Roman" w:hAnsi="Times New Roman"/>
          <w:b/>
          <w:sz w:val="28"/>
          <w:szCs w:val="28"/>
          <w:lang w:val="ro-RO"/>
        </w:rPr>
        <w:t>a</w:t>
      </w:r>
      <w:r w:rsidRPr="003059EB">
        <w:rPr>
          <w:rFonts w:ascii="Times New Roman" w:hAnsi="Times New Roman"/>
          <w:sz w:val="28"/>
          <w:szCs w:val="28"/>
          <w:lang w:val="ro-RO"/>
        </w:rPr>
        <w:t xml:space="preserve"> </w:t>
      </w:r>
      <w:r w:rsidR="00AC332F" w:rsidRPr="003059EB">
        <w:rPr>
          <w:rFonts w:ascii="Times New Roman" w:hAnsi="Times New Roman"/>
          <w:sz w:val="28"/>
          <w:szCs w:val="28"/>
          <w:lang w:val="ro-RO"/>
        </w:rPr>
        <w:t xml:space="preserve">– </w:t>
      </w:r>
      <w:r w:rsidR="00B7629F" w:rsidRPr="003059EB">
        <w:rPr>
          <w:rFonts w:ascii="Times New Roman" w:hAnsi="Times New Roman"/>
          <w:sz w:val="28"/>
          <w:szCs w:val="28"/>
          <w:lang w:val="ro-RO"/>
        </w:rPr>
        <w:t>conform p.d.v.</w:t>
      </w:r>
      <w:r w:rsidR="00625E48" w:rsidRPr="003059EB">
        <w:rPr>
          <w:rFonts w:ascii="Times New Roman" w:hAnsi="Times New Roman"/>
          <w:sz w:val="28"/>
          <w:szCs w:val="28"/>
          <w:lang w:val="ro-RO"/>
        </w:rPr>
        <w:t xml:space="preserve"> nr.</w:t>
      </w:r>
      <w:r w:rsidR="00940612">
        <w:rPr>
          <w:rFonts w:ascii="Times New Roman" w:hAnsi="Times New Roman"/>
          <w:sz w:val="28"/>
          <w:szCs w:val="28"/>
          <w:lang w:val="ro-RO"/>
        </w:rPr>
        <w:t xml:space="preserve"> </w:t>
      </w:r>
      <w:r w:rsidR="00940612" w:rsidRPr="00940612">
        <w:rPr>
          <w:rFonts w:ascii="Times New Roman" w:hAnsi="Times New Roman"/>
          <w:sz w:val="28"/>
          <w:szCs w:val="28"/>
          <w:lang w:val="ro-RO"/>
        </w:rPr>
        <w:t>9913/02.07.2019</w:t>
      </w:r>
      <w:r w:rsidR="00940612">
        <w:rPr>
          <w:rFonts w:ascii="Times New Roman" w:hAnsi="Times New Roman"/>
          <w:color w:val="FF0000"/>
          <w:sz w:val="28"/>
          <w:szCs w:val="28"/>
          <w:lang w:val="ro-RO"/>
        </w:rPr>
        <w:t xml:space="preserve"> </w:t>
      </w:r>
      <w:r w:rsidR="00625E48" w:rsidRPr="003059EB">
        <w:rPr>
          <w:rFonts w:ascii="Times New Roman" w:hAnsi="Times New Roman"/>
          <w:sz w:val="28"/>
          <w:szCs w:val="28"/>
          <w:lang w:val="ro-RO"/>
        </w:rPr>
        <w:t xml:space="preserve"> </w:t>
      </w:r>
      <w:r w:rsidR="00B7629F" w:rsidRPr="003059EB">
        <w:rPr>
          <w:rFonts w:ascii="Times New Roman" w:hAnsi="Times New Roman"/>
          <w:sz w:val="28"/>
          <w:szCs w:val="28"/>
          <w:lang w:val="ro-RO"/>
        </w:rPr>
        <w:t>emis de SGA Tulcea</w:t>
      </w:r>
    </w:p>
    <w:p w:rsidR="00794089" w:rsidRPr="00F55B2F" w:rsidRDefault="00CE27F4" w:rsidP="00F55B2F">
      <w:pPr>
        <w:spacing w:after="0" w:line="240" w:lineRule="auto"/>
        <w:jc w:val="both"/>
        <w:rPr>
          <w:rFonts w:ascii="Times New Roman" w:hAnsi="Times New Roman"/>
          <w:b/>
          <w:sz w:val="28"/>
          <w:szCs w:val="28"/>
          <w:lang w:val="ro-RO"/>
        </w:rPr>
      </w:pPr>
      <w:r>
        <w:rPr>
          <w:rFonts w:ascii="Times New Roman" w:hAnsi="Times New Roman"/>
          <w:b/>
          <w:sz w:val="28"/>
          <w:szCs w:val="28"/>
          <w:lang w:val="ro-RO"/>
        </w:rPr>
        <w:t>Motivele care au stat la baza luarii deciziei ca proiectul nu necesita parcurgerea celorlalte etape ale procedurii de evaluare adecvata sunt urmatoarele:</w:t>
      </w:r>
      <w:r w:rsidR="00F55B2F">
        <w:rPr>
          <w:rFonts w:ascii="Times New Roman" w:hAnsi="Times New Roman"/>
          <w:b/>
          <w:sz w:val="28"/>
          <w:szCs w:val="28"/>
          <w:lang w:val="ro-RO"/>
        </w:rPr>
        <w:t xml:space="preserve"> Nu este cazul</w:t>
      </w:r>
    </w:p>
    <w:p w:rsidR="00E6173E" w:rsidRPr="003059EB" w:rsidRDefault="003338BF"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Condi</w:t>
      </w:r>
      <w:r w:rsidR="00E1474F" w:rsidRPr="003059EB">
        <w:rPr>
          <w:rFonts w:ascii="Times New Roman" w:hAnsi="Times New Roman"/>
          <w:b/>
          <w:sz w:val="28"/>
          <w:szCs w:val="28"/>
          <w:lang w:val="ro-RO"/>
        </w:rPr>
        <w:t>t</w:t>
      </w:r>
      <w:r w:rsidRPr="003059EB">
        <w:rPr>
          <w:rFonts w:ascii="Times New Roman" w:hAnsi="Times New Roman"/>
          <w:b/>
          <w:sz w:val="28"/>
          <w:szCs w:val="28"/>
          <w:lang w:val="ro-RO"/>
        </w:rPr>
        <w:t>iile de realizare a proiectului</w:t>
      </w:r>
      <w:r w:rsidR="00E6173E" w:rsidRPr="003059EB">
        <w:rPr>
          <w:rFonts w:ascii="Times New Roman" w:hAnsi="Times New Roman"/>
          <w:b/>
          <w:sz w:val="28"/>
          <w:szCs w:val="28"/>
          <w:lang w:val="ro-RO"/>
        </w:rPr>
        <w:t xml:space="preserve"> pentru evitarea sau prevenirea eventualelor efecte negative semnificative asupra mediului</w:t>
      </w:r>
      <w:r w:rsidRPr="003059EB">
        <w:rPr>
          <w:rFonts w:ascii="Times New Roman" w:hAnsi="Times New Roman"/>
          <w:b/>
          <w:sz w:val="28"/>
          <w:szCs w:val="28"/>
          <w:lang w:val="ro-RO"/>
        </w:rPr>
        <w:t>:</w:t>
      </w:r>
    </w:p>
    <w:p w:rsidR="0034160E" w:rsidRPr="003059EB" w:rsidRDefault="0034160E"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se vor respecta datele </w:t>
      </w:r>
      <w:r w:rsidR="00AA6BB1" w:rsidRPr="003059EB">
        <w:rPr>
          <w:rFonts w:ascii="Times New Roman" w:hAnsi="Times New Roman"/>
          <w:sz w:val="28"/>
          <w:szCs w:val="28"/>
          <w:lang w:val="ro-RO"/>
        </w:rPr>
        <w:t>s</w:t>
      </w:r>
      <w:r w:rsidRPr="003059EB">
        <w:rPr>
          <w:rFonts w:ascii="Times New Roman" w:hAnsi="Times New Roman"/>
          <w:sz w:val="28"/>
          <w:szCs w:val="28"/>
          <w:lang w:val="ro-RO"/>
        </w:rPr>
        <w:t>i specifica</w:t>
      </w:r>
      <w:r w:rsidR="00AA6BB1" w:rsidRPr="003059EB">
        <w:rPr>
          <w:rFonts w:ascii="Times New Roman" w:hAnsi="Times New Roman"/>
          <w:sz w:val="28"/>
          <w:szCs w:val="28"/>
          <w:lang w:val="ro-RO"/>
        </w:rPr>
        <w:t>t</w:t>
      </w:r>
      <w:r w:rsidRPr="003059EB">
        <w:rPr>
          <w:rFonts w:ascii="Times New Roman" w:hAnsi="Times New Roman"/>
          <w:sz w:val="28"/>
          <w:szCs w:val="28"/>
          <w:lang w:val="ro-RO"/>
        </w:rPr>
        <w:t>iile din documenta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tehnica precum </w:t>
      </w:r>
      <w:r w:rsidR="00AA6BB1" w:rsidRPr="003059EB">
        <w:rPr>
          <w:rFonts w:ascii="Times New Roman" w:hAnsi="Times New Roman"/>
          <w:sz w:val="28"/>
          <w:szCs w:val="28"/>
          <w:lang w:val="ro-RO"/>
        </w:rPr>
        <w:t>s</w:t>
      </w:r>
      <w:r w:rsidRPr="003059EB">
        <w:rPr>
          <w:rFonts w:ascii="Times New Roman" w:hAnsi="Times New Roman"/>
          <w:sz w:val="28"/>
          <w:szCs w:val="28"/>
          <w:lang w:val="ro-RO"/>
        </w:rPr>
        <w:t>i legisla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 de mediu </w:t>
      </w:r>
      <w:r w:rsidR="00AA6BB1" w:rsidRPr="003059EB">
        <w:rPr>
          <w:rFonts w:ascii="Times New Roman" w:hAnsi="Times New Roman"/>
          <w:sz w:val="28"/>
          <w:szCs w:val="28"/>
          <w:lang w:val="ro-RO"/>
        </w:rPr>
        <w:t>i</w:t>
      </w:r>
      <w:r w:rsidRPr="003059EB">
        <w:rPr>
          <w:rFonts w:ascii="Times New Roman" w:hAnsi="Times New Roman"/>
          <w:sz w:val="28"/>
          <w:szCs w:val="28"/>
          <w:lang w:val="ro-RO"/>
        </w:rPr>
        <w:t>n vigoare; se vor respecta m</w:t>
      </w:r>
      <w:r w:rsidR="00AA6BB1" w:rsidRPr="003059EB">
        <w:rPr>
          <w:rFonts w:ascii="Times New Roman" w:hAnsi="Times New Roman"/>
          <w:sz w:val="28"/>
          <w:szCs w:val="28"/>
          <w:lang w:val="ro-RO"/>
        </w:rPr>
        <w:t>a</w:t>
      </w:r>
      <w:r w:rsidRPr="003059EB">
        <w:rPr>
          <w:rFonts w:ascii="Times New Roman" w:hAnsi="Times New Roman"/>
          <w:sz w:val="28"/>
          <w:szCs w:val="28"/>
          <w:lang w:val="ro-RO"/>
        </w:rPr>
        <w:t>surile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prin proiect </w:t>
      </w:r>
      <w:r w:rsidR="00AA6BB1" w:rsidRPr="003059EB">
        <w:rPr>
          <w:rFonts w:ascii="Times New Roman" w:hAnsi="Times New Roman"/>
          <w:sz w:val="28"/>
          <w:szCs w:val="28"/>
          <w:lang w:val="ro-RO"/>
        </w:rPr>
        <w:t>i</w:t>
      </w:r>
      <w:r w:rsidRPr="003059EB">
        <w:rPr>
          <w:rFonts w:ascii="Times New Roman" w:hAnsi="Times New Roman"/>
          <w:sz w:val="28"/>
          <w:szCs w:val="28"/>
          <w:lang w:val="ro-RO"/>
        </w:rPr>
        <w:t>n vederea diminu</w:t>
      </w:r>
      <w:r w:rsidR="00AA6BB1" w:rsidRPr="003059EB">
        <w:rPr>
          <w:rFonts w:ascii="Times New Roman" w:hAnsi="Times New Roman"/>
          <w:sz w:val="28"/>
          <w:szCs w:val="28"/>
          <w:lang w:val="ro-RO"/>
        </w:rPr>
        <w:t>a</w:t>
      </w:r>
      <w:r w:rsidRPr="003059EB">
        <w:rPr>
          <w:rFonts w:ascii="Times New Roman" w:hAnsi="Times New Roman"/>
          <w:sz w:val="28"/>
          <w:szCs w:val="28"/>
          <w:lang w:val="ro-RO"/>
        </w:rPr>
        <w:t>rii impactului asupra factorilor de mediu.</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proiectul se va realiza conform documenta</w:t>
      </w:r>
      <w:r w:rsidR="00E1474F" w:rsidRPr="003059EB">
        <w:rPr>
          <w:rFonts w:ascii="Times New Roman" w:hAnsi="Times New Roman"/>
          <w:sz w:val="28"/>
          <w:szCs w:val="28"/>
          <w:lang w:val="ro-RO"/>
        </w:rPr>
        <w:t>t</w:t>
      </w:r>
      <w:r w:rsidRPr="003059EB">
        <w:rPr>
          <w:rFonts w:ascii="Times New Roman" w:hAnsi="Times New Roman"/>
          <w:sz w:val="28"/>
          <w:szCs w:val="28"/>
          <w:lang w:val="ro-RO"/>
        </w:rPr>
        <w:t>iilor prezentate, cu respectarea prevederilor legisla</w:t>
      </w:r>
      <w:r w:rsidR="00E1474F" w:rsidRPr="003059EB">
        <w:rPr>
          <w:rFonts w:ascii="Times New Roman" w:hAnsi="Times New Roman"/>
          <w:sz w:val="28"/>
          <w:szCs w:val="28"/>
          <w:lang w:val="ro-RO"/>
        </w:rPr>
        <w:t>t</w:t>
      </w:r>
      <w:r w:rsidRPr="003059EB">
        <w:rPr>
          <w:rFonts w:ascii="Times New Roman" w:hAnsi="Times New Roman"/>
          <w:sz w:val="28"/>
          <w:szCs w:val="28"/>
          <w:lang w:val="ro-RO"/>
        </w:rPr>
        <w:t>iei de protec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n vigoare.</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rile se vor executa strict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 perimetrul destinat prin proiect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nu se vor deteriora zonele </w:t>
      </w:r>
      <w:r w:rsidR="00E1474F" w:rsidRPr="003059EB">
        <w:rPr>
          <w:rFonts w:ascii="Times New Roman" w:hAnsi="Times New Roman"/>
          <w:sz w:val="28"/>
          <w:szCs w:val="28"/>
          <w:lang w:val="ro-RO"/>
        </w:rPr>
        <w:t>i</w:t>
      </w:r>
      <w:r w:rsidRPr="003059EB">
        <w:rPr>
          <w:rFonts w:ascii="Times New Roman" w:hAnsi="Times New Roman"/>
          <w:sz w:val="28"/>
          <w:szCs w:val="28"/>
          <w:lang w:val="ro-RO"/>
        </w:rPr>
        <w:t>nvecinate perimetrului de desfǎ</w:t>
      </w:r>
      <w:r w:rsidR="00E1474F" w:rsidRPr="003059EB">
        <w:rPr>
          <w:rFonts w:ascii="Times New Roman" w:hAnsi="Times New Roman"/>
          <w:sz w:val="28"/>
          <w:szCs w:val="28"/>
          <w:lang w:val="ro-RO"/>
        </w:rPr>
        <w:t>s</w:t>
      </w:r>
      <w:r w:rsidRPr="003059EB">
        <w:rPr>
          <w:rFonts w:ascii="Times New Roman" w:hAnsi="Times New Roman"/>
          <w:sz w:val="28"/>
          <w:szCs w:val="28"/>
          <w:lang w:val="ro-RO"/>
        </w:rPr>
        <w:t>urare a lucrǎrilor.</w:t>
      </w:r>
    </w:p>
    <w:p w:rsidR="003C20AA" w:rsidRPr="003059EB" w:rsidRDefault="003C20AA"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se vor desf</w:t>
      </w:r>
      <w:r w:rsidR="00AA6BB1" w:rsidRPr="003059EB">
        <w:rPr>
          <w:rFonts w:ascii="Times New Roman" w:hAnsi="Times New Roman"/>
          <w:sz w:val="28"/>
          <w:szCs w:val="28"/>
          <w:lang w:val="ro-RO"/>
        </w:rPr>
        <w:t>as</w:t>
      </w:r>
      <w:r w:rsidRPr="003059EB">
        <w:rPr>
          <w:rFonts w:ascii="Times New Roman" w:hAnsi="Times New Roman"/>
          <w:sz w:val="28"/>
          <w:szCs w:val="28"/>
          <w:lang w:val="ro-RO"/>
        </w:rPr>
        <w:t>ura cu respectarea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iilor tehnice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a regimului juridic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actele de reglementare prealabile, emise de alte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este interzis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w:t>
      </w:r>
      <w:r w:rsidR="00E1474F" w:rsidRPr="003059EB">
        <w:rPr>
          <w:rFonts w:ascii="Times New Roman" w:hAnsi="Times New Roman"/>
          <w:sz w:val="28"/>
          <w:szCs w:val="28"/>
          <w:lang w:val="ro-RO"/>
        </w:rPr>
        <w:t>a</w:t>
      </w:r>
      <w:r w:rsidRPr="003059EB">
        <w:rPr>
          <w:rFonts w:ascii="Times New Roman" w:hAnsi="Times New Roman"/>
          <w:sz w:val="28"/>
          <w:szCs w:val="28"/>
          <w:lang w:val="ro-RO"/>
        </w:rPr>
        <w:t>r</w:t>
      </w:r>
      <w:r w:rsidR="00E1474F" w:rsidRPr="003059EB">
        <w:rPr>
          <w:rFonts w:ascii="Times New Roman" w:hAnsi="Times New Roman"/>
          <w:sz w:val="28"/>
          <w:szCs w:val="28"/>
          <w:lang w:val="ro-RO"/>
        </w:rPr>
        <w:t>a</w:t>
      </w:r>
      <w:r w:rsidRPr="003059EB">
        <w:rPr>
          <w:rFonts w:ascii="Times New Roman" w:hAnsi="Times New Roman"/>
          <w:sz w:val="28"/>
          <w:szCs w:val="28"/>
          <w:lang w:val="ro-RO"/>
        </w:rPr>
        <w:t>sirea incintei organiz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E1474F" w:rsidRPr="003059EB">
        <w:rPr>
          <w:rFonts w:ascii="Times New Roman" w:hAnsi="Times New Roman"/>
          <w:sz w:val="28"/>
          <w:szCs w:val="28"/>
          <w:lang w:val="ro-RO"/>
        </w:rPr>
        <w:t>s</w:t>
      </w:r>
      <w:r w:rsidRPr="003059EB">
        <w:rPr>
          <w:rFonts w:ascii="Times New Roman" w:hAnsi="Times New Roman"/>
          <w:sz w:val="28"/>
          <w:szCs w:val="28"/>
          <w:lang w:val="ro-RO"/>
        </w:rPr>
        <w:t>antier cu mijloacele de transport cu ro</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ile/caroseria autovehiculelor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rcate cu noroi, </w:t>
      </w:r>
      <w:r w:rsidR="00E1474F" w:rsidRPr="003059EB">
        <w:rPr>
          <w:rFonts w:ascii="Times New Roman" w:hAnsi="Times New Roman"/>
          <w:sz w:val="28"/>
          <w:szCs w:val="28"/>
          <w:lang w:val="ro-RO"/>
        </w:rPr>
        <w:t>i</w:t>
      </w:r>
      <w:r w:rsidRPr="003059EB">
        <w:rPr>
          <w:rFonts w:ascii="Times New Roman" w:hAnsi="Times New Roman"/>
          <w:sz w:val="28"/>
          <w:szCs w:val="28"/>
          <w:lang w:val="ro-RO"/>
        </w:rPr>
        <w:t>n vederea evit</w:t>
      </w:r>
      <w:r w:rsidR="00E1474F" w:rsidRPr="003059EB">
        <w:rPr>
          <w:rFonts w:ascii="Times New Roman" w:hAnsi="Times New Roman"/>
          <w:sz w:val="28"/>
          <w:szCs w:val="28"/>
          <w:lang w:val="ro-RO"/>
        </w:rPr>
        <w:t>a</w:t>
      </w:r>
      <w:r w:rsidRPr="003059EB">
        <w:rPr>
          <w:rFonts w:ascii="Times New Roman" w:hAnsi="Times New Roman"/>
          <w:sz w:val="28"/>
          <w:szCs w:val="28"/>
          <w:lang w:val="ro-RO"/>
        </w:rPr>
        <w:t>rii antren</w:t>
      </w:r>
      <w:r w:rsidR="00E1474F" w:rsidRPr="003059EB">
        <w:rPr>
          <w:rFonts w:ascii="Times New Roman" w:hAnsi="Times New Roman"/>
          <w:sz w:val="28"/>
          <w:szCs w:val="28"/>
          <w:lang w:val="ro-RO"/>
        </w:rPr>
        <w:t>a</w:t>
      </w:r>
      <w:r w:rsidRPr="003059EB">
        <w:rPr>
          <w:rFonts w:ascii="Times New Roman" w:hAnsi="Times New Roman"/>
          <w:sz w:val="28"/>
          <w:szCs w:val="28"/>
          <w:lang w:val="ro-RO"/>
        </w:rPr>
        <w:t>rii acestuia pe drumurile publice.</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eliminarea oric</w:t>
      </w:r>
      <w:r w:rsidR="00E1474F" w:rsidRPr="003059EB">
        <w:rPr>
          <w:rFonts w:ascii="Times New Roman" w:hAnsi="Times New Roman"/>
          <w:sz w:val="28"/>
          <w:szCs w:val="28"/>
          <w:lang w:val="ro-RO"/>
        </w:rPr>
        <w:t>a</w:t>
      </w:r>
      <w:r w:rsidRPr="003059EB">
        <w:rPr>
          <w:rFonts w:ascii="Times New Roman" w:hAnsi="Times New Roman"/>
          <w:sz w:val="28"/>
          <w:szCs w:val="28"/>
          <w:lang w:val="ro-RO"/>
        </w:rPr>
        <w:t>ror tipuri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care ar putea afecta calitatea solului; </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eurile menajere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cele rezultate </w:t>
      </w:r>
      <w:r w:rsidR="00E1474F" w:rsidRPr="003059EB">
        <w:rPr>
          <w:rFonts w:ascii="Times New Roman" w:hAnsi="Times New Roman"/>
          <w:sz w:val="28"/>
          <w:szCs w:val="28"/>
          <w:lang w:val="ro-RO"/>
        </w:rPr>
        <w:t>i</w:t>
      </w:r>
      <w:r w:rsidRPr="003059EB">
        <w:rPr>
          <w:rFonts w:ascii="Times New Roman" w:hAnsi="Times New Roman"/>
          <w:sz w:val="28"/>
          <w:szCs w:val="28"/>
          <w:lang w:val="ro-RO"/>
        </w:rPr>
        <w:t>n timpul execut</w:t>
      </w:r>
      <w:r w:rsidR="00E1474F" w:rsidRPr="003059EB">
        <w:rPr>
          <w:rFonts w:ascii="Times New Roman" w:hAnsi="Times New Roman"/>
          <w:sz w:val="28"/>
          <w:szCs w:val="28"/>
          <w:lang w:val="ro-RO"/>
        </w:rPr>
        <w:t>a</w:t>
      </w:r>
      <w:r w:rsidRPr="003059EB">
        <w:rPr>
          <w:rFonts w:ascii="Times New Roman" w:hAnsi="Times New Roman"/>
          <w:sz w:val="28"/>
          <w:szCs w:val="28"/>
          <w:lang w:val="ro-RO"/>
        </w:rPr>
        <w:t>rii lucr</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rilor, vor fi colectate selectiv </w:t>
      </w:r>
      <w:r w:rsidR="00E1474F" w:rsidRPr="003059EB">
        <w:rPr>
          <w:rFonts w:ascii="Times New Roman" w:hAnsi="Times New Roman"/>
          <w:sz w:val="28"/>
          <w:szCs w:val="28"/>
          <w:lang w:val="ro-RO"/>
        </w:rPr>
        <w:t>s</w:t>
      </w:r>
      <w:r w:rsidRPr="003059EB">
        <w:rPr>
          <w:rFonts w:ascii="Times New Roman" w:hAnsi="Times New Roman"/>
          <w:sz w:val="28"/>
          <w:szCs w:val="28"/>
          <w:lang w:val="ro-RO"/>
        </w:rPr>
        <w:t>i preluate de o societate autorizat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E1474F" w:rsidRPr="003059EB">
        <w:rPr>
          <w:rFonts w:ascii="Times New Roman" w:hAnsi="Times New Roman"/>
          <w:sz w:val="28"/>
          <w:szCs w:val="28"/>
          <w:lang w:val="ro-RO"/>
        </w:rPr>
        <w:t>i</w:t>
      </w:r>
      <w:r w:rsidRPr="003059EB">
        <w:rPr>
          <w:rFonts w:ascii="Times New Roman" w:hAnsi="Times New Roman"/>
          <w:sz w:val="28"/>
          <w:szCs w:val="28"/>
          <w:lang w:val="ro-RO"/>
        </w:rPr>
        <w:t>n acest sens.</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titularii pe numele c</w:t>
      </w:r>
      <w:r w:rsidR="00E1474F" w:rsidRPr="003059EB">
        <w:rPr>
          <w:rFonts w:ascii="Times New Roman" w:hAnsi="Times New Roman"/>
          <w:sz w:val="28"/>
          <w:szCs w:val="28"/>
          <w:lang w:val="ro-RO"/>
        </w:rPr>
        <w:t>a</w:t>
      </w:r>
      <w:r w:rsidRPr="003059EB">
        <w:rPr>
          <w:rFonts w:ascii="Times New Roman" w:hAnsi="Times New Roman"/>
          <w:sz w:val="28"/>
          <w:szCs w:val="28"/>
          <w:lang w:val="ro-RO"/>
        </w:rPr>
        <w:t>rora se va emite autoriza</w:t>
      </w:r>
      <w:r w:rsidR="00E1474F" w:rsidRPr="003059EB">
        <w:rPr>
          <w:rFonts w:ascii="Times New Roman" w:hAnsi="Times New Roman"/>
          <w:sz w:val="28"/>
          <w:szCs w:val="28"/>
          <w:lang w:val="ro-RO"/>
        </w:rPr>
        <w:t>t</w:t>
      </w:r>
      <w:r w:rsidRPr="003059EB">
        <w:rPr>
          <w:rFonts w:ascii="Times New Roman" w:hAnsi="Times New Roman"/>
          <w:sz w:val="28"/>
          <w:szCs w:val="28"/>
          <w:lang w:val="ro-RO"/>
        </w:rPr>
        <w:t>ia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au obliga</w:t>
      </w:r>
      <w:r w:rsidR="00E1474F" w:rsidRPr="003059EB">
        <w:rPr>
          <w:rFonts w:ascii="Times New Roman" w:hAnsi="Times New Roman"/>
          <w:sz w:val="28"/>
          <w:szCs w:val="28"/>
          <w:lang w:val="ro-RO"/>
        </w:rPr>
        <w:t>t</w:t>
      </w:r>
      <w:r w:rsidRPr="003059EB">
        <w:rPr>
          <w:rFonts w:ascii="Times New Roman" w:hAnsi="Times New Roman"/>
          <w:sz w:val="28"/>
          <w:szCs w:val="28"/>
          <w:lang w:val="ro-RO"/>
        </w:rPr>
        <w:t>ia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gestioneze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eurile din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t s</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ating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progresiv, p</w:t>
      </w:r>
      <w:r w:rsidR="00E1474F" w:rsidRPr="003059EB">
        <w:rPr>
          <w:rFonts w:ascii="Times New Roman" w:hAnsi="Times New Roman"/>
          <w:sz w:val="28"/>
          <w:szCs w:val="28"/>
          <w:lang w:val="ro-RO"/>
        </w:rPr>
        <w:t>a</w:t>
      </w:r>
      <w:r w:rsidRPr="003059EB">
        <w:rPr>
          <w:rFonts w:ascii="Times New Roman" w:hAnsi="Times New Roman"/>
          <w:sz w:val="28"/>
          <w:szCs w:val="28"/>
          <w:lang w:val="ro-RO"/>
        </w:rPr>
        <w:t>n</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la data de 31 decembrie 2020, un nivel de preg</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tire pentru reutilizare, reciclare </w:t>
      </w:r>
      <w:r w:rsidR="00E1474F" w:rsidRPr="003059EB">
        <w:rPr>
          <w:rFonts w:ascii="Times New Roman" w:hAnsi="Times New Roman"/>
          <w:sz w:val="28"/>
          <w:szCs w:val="28"/>
          <w:lang w:val="ro-RO"/>
        </w:rPr>
        <w:t>s</w:t>
      </w:r>
      <w:r w:rsidRPr="003059EB">
        <w:rPr>
          <w:rFonts w:ascii="Times New Roman" w:hAnsi="Times New Roman"/>
          <w:sz w:val="28"/>
          <w:szCs w:val="28"/>
          <w:lang w:val="ro-RO"/>
        </w:rPr>
        <w:t>i alte 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valorificare material</w:t>
      </w:r>
      <w:r w:rsidR="00E1474F" w:rsidRPr="003059EB">
        <w:rPr>
          <w:rFonts w:ascii="Times New Roman" w:hAnsi="Times New Roman"/>
          <w:sz w:val="28"/>
          <w:szCs w:val="28"/>
          <w:lang w:val="ro-RO"/>
        </w:rPr>
        <w:t>a</w:t>
      </w:r>
      <w:r w:rsidRPr="003059EB">
        <w:rPr>
          <w:rFonts w:ascii="Times New Roman" w:hAnsi="Times New Roman"/>
          <w:sz w:val="28"/>
          <w:szCs w:val="28"/>
          <w:lang w:val="ro-RO"/>
        </w:rPr>
        <w:t>, inclusiv opera</w:t>
      </w:r>
      <w:r w:rsidR="00E1474F" w:rsidRPr="003059EB">
        <w:rPr>
          <w:rFonts w:ascii="Times New Roman" w:hAnsi="Times New Roman"/>
          <w:sz w:val="28"/>
          <w:szCs w:val="28"/>
          <w:lang w:val="ro-RO"/>
        </w:rPr>
        <w:t>t</w:t>
      </w:r>
      <w:r w:rsidRPr="003059EB">
        <w:rPr>
          <w:rFonts w:ascii="Times New Roman" w:hAnsi="Times New Roman"/>
          <w:sz w:val="28"/>
          <w:szCs w:val="28"/>
          <w:lang w:val="ro-RO"/>
        </w:rPr>
        <w:t>iuni de umplere, rambleiere care utilizeaz</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 pentru a </w:t>
      </w:r>
      <w:r w:rsidR="00E1474F" w:rsidRPr="003059EB">
        <w:rPr>
          <w:rFonts w:ascii="Times New Roman" w:hAnsi="Times New Roman"/>
          <w:sz w:val="28"/>
          <w:szCs w:val="28"/>
          <w:lang w:val="ro-RO"/>
        </w:rPr>
        <w:t>i</w:t>
      </w:r>
      <w:r w:rsidRPr="003059EB">
        <w:rPr>
          <w:rFonts w:ascii="Times New Roman" w:hAnsi="Times New Roman"/>
          <w:sz w:val="28"/>
          <w:szCs w:val="28"/>
          <w:lang w:val="ro-RO"/>
        </w:rPr>
        <w:t>nlocui alte materiale, de minimum 70% din masa cantit</w:t>
      </w:r>
      <w:r w:rsidR="00E1474F" w:rsidRPr="003059EB">
        <w:rPr>
          <w:rFonts w:ascii="Times New Roman" w:hAnsi="Times New Roman"/>
          <w:sz w:val="28"/>
          <w:szCs w:val="28"/>
          <w:lang w:val="ro-RO"/>
        </w:rPr>
        <w:t>at</w:t>
      </w:r>
      <w:r w:rsidRPr="003059EB">
        <w:rPr>
          <w:rFonts w:ascii="Times New Roman" w:hAnsi="Times New Roman"/>
          <w:sz w:val="28"/>
          <w:szCs w:val="28"/>
          <w:lang w:val="ro-RO"/>
        </w:rPr>
        <w:t>ilor de de</w:t>
      </w:r>
      <w:r w:rsidR="00E1474F" w:rsidRPr="003059EB">
        <w:rPr>
          <w:rFonts w:ascii="Times New Roman" w:hAnsi="Times New Roman"/>
          <w:sz w:val="28"/>
          <w:szCs w:val="28"/>
          <w:lang w:val="ro-RO"/>
        </w:rPr>
        <w:t>s</w:t>
      </w:r>
      <w:r w:rsidRPr="003059EB">
        <w:rPr>
          <w:rFonts w:ascii="Times New Roman" w:hAnsi="Times New Roman"/>
          <w:sz w:val="28"/>
          <w:szCs w:val="28"/>
          <w:lang w:val="ro-RO"/>
        </w:rPr>
        <w:t>euri nepericuloase provenite din activit</w:t>
      </w:r>
      <w:r w:rsidR="00E1474F" w:rsidRPr="003059EB">
        <w:rPr>
          <w:rFonts w:ascii="Times New Roman" w:hAnsi="Times New Roman"/>
          <w:sz w:val="28"/>
          <w:szCs w:val="28"/>
          <w:lang w:val="ro-RO"/>
        </w:rPr>
        <w:t>at</w:t>
      </w:r>
      <w:r w:rsidRPr="003059EB">
        <w:rPr>
          <w:rFonts w:ascii="Times New Roman" w:hAnsi="Times New Roman"/>
          <w:sz w:val="28"/>
          <w:szCs w:val="28"/>
          <w:lang w:val="ro-RO"/>
        </w:rPr>
        <w:t>i de construc</w:t>
      </w:r>
      <w:r w:rsidR="00E1474F" w:rsidRPr="003059EB">
        <w:rPr>
          <w:rFonts w:ascii="Times New Roman" w:hAnsi="Times New Roman"/>
          <w:sz w:val="28"/>
          <w:szCs w:val="28"/>
          <w:lang w:val="ro-RO"/>
        </w:rPr>
        <w:t>t</w:t>
      </w:r>
      <w:r w:rsidRPr="003059EB">
        <w:rPr>
          <w:rFonts w:ascii="Times New Roman" w:hAnsi="Times New Roman"/>
          <w:sz w:val="28"/>
          <w:szCs w:val="28"/>
          <w:lang w:val="ro-RO"/>
        </w:rPr>
        <w:t>ie, cu excep</w:t>
      </w:r>
      <w:r w:rsidR="00E1474F" w:rsidRPr="003059EB">
        <w:rPr>
          <w:rFonts w:ascii="Times New Roman" w:hAnsi="Times New Roman"/>
          <w:sz w:val="28"/>
          <w:szCs w:val="28"/>
          <w:lang w:val="ro-RO"/>
        </w:rPr>
        <w:t>t</w:t>
      </w:r>
      <w:r w:rsidRPr="003059EB">
        <w:rPr>
          <w:rFonts w:ascii="Times New Roman" w:hAnsi="Times New Roman"/>
          <w:sz w:val="28"/>
          <w:szCs w:val="28"/>
          <w:lang w:val="ro-RO"/>
        </w:rPr>
        <w:t>ia materialelor geologice naturale definite la categoria 17 05 04 din anexa la Decizia Comisiei 2014/955/UE;</w:t>
      </w:r>
    </w:p>
    <w:p w:rsidR="00C17BFF" w:rsidRPr="003059EB" w:rsidRDefault="00C17B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3059EB" w:rsidRDefault="00C17BFF" w:rsidP="00AE21E2">
      <w:pPr>
        <w:numPr>
          <w:ilvl w:val="0"/>
          <w:numId w:val="27"/>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deseurile municipale amestecate generate in perioada lucrarilor de constructii vor fi colectate, stocate temporar in pubele;</w:t>
      </w:r>
    </w:p>
    <w:p w:rsidR="00C17BFF" w:rsidRPr="003059EB" w:rsidRDefault="00C17BFF" w:rsidP="00AE21E2">
      <w:pPr>
        <w:numPr>
          <w:ilvl w:val="0"/>
          <w:numId w:val="27"/>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w:t>
      </w:r>
    </w:p>
    <w:p w:rsidR="00C17BFF" w:rsidRPr="003059EB" w:rsidRDefault="00C17BFF" w:rsidP="00AE21E2">
      <w:pPr>
        <w:numPr>
          <w:ilvl w:val="0"/>
          <w:numId w:val="27"/>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deseurile de constructii rezultate in perioada lucrarilor de constructii vor fi colectate si stocate temporar in vederea valorificarii prin societati autorizate</w:t>
      </w:r>
      <w:r w:rsidR="003C20AA" w:rsidRPr="003059EB">
        <w:rPr>
          <w:rFonts w:ascii="Times New Roman" w:hAnsi="Times New Roman"/>
          <w:sz w:val="28"/>
          <w:szCs w:val="28"/>
          <w:lang w:val="ro-RO"/>
        </w:rPr>
        <w:t>.</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evacuarea de</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eurilor </w:t>
      </w:r>
      <w:r w:rsidR="00E1474F" w:rsidRPr="003059EB">
        <w:rPr>
          <w:rFonts w:ascii="Times New Roman" w:hAnsi="Times New Roman"/>
          <w:sz w:val="28"/>
          <w:szCs w:val="28"/>
          <w:lang w:val="ro-RO"/>
        </w:rPr>
        <w:t>i</w:t>
      </w:r>
      <w:r w:rsidRPr="003059EB">
        <w:rPr>
          <w:rFonts w:ascii="Times New Roman" w:hAnsi="Times New Roman"/>
          <w:sz w:val="28"/>
          <w:szCs w:val="28"/>
          <w:lang w:val="ro-RO"/>
        </w:rPr>
        <w:t>n alte locuri, dec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w:t>
      </w:r>
      <w:r w:rsidR="00E1474F" w:rsidRPr="003059EB">
        <w:rPr>
          <w:rFonts w:ascii="Times New Roman" w:hAnsi="Times New Roman"/>
          <w:sz w:val="28"/>
          <w:szCs w:val="28"/>
          <w:lang w:val="ro-RO"/>
        </w:rPr>
        <w:t>i</w:t>
      </w:r>
      <w:r w:rsidRPr="003059EB">
        <w:rPr>
          <w:rFonts w:ascii="Times New Roman" w:hAnsi="Times New Roman"/>
          <w:sz w:val="28"/>
          <w:szCs w:val="28"/>
          <w:lang w:val="ro-RO"/>
        </w:rPr>
        <w:t>n spa</w:t>
      </w:r>
      <w:r w:rsidR="00E1474F" w:rsidRPr="003059EB">
        <w:rPr>
          <w:rFonts w:ascii="Times New Roman" w:hAnsi="Times New Roman"/>
          <w:sz w:val="28"/>
          <w:szCs w:val="28"/>
          <w:lang w:val="ro-RO"/>
        </w:rPr>
        <w:t>t</w:t>
      </w:r>
      <w:r w:rsidRPr="003059EB">
        <w:rPr>
          <w:rFonts w:ascii="Times New Roman" w:hAnsi="Times New Roman"/>
          <w:sz w:val="28"/>
          <w:szCs w:val="28"/>
          <w:lang w:val="ro-RO"/>
        </w:rPr>
        <w:t>iile special amenajate.</w:t>
      </w:r>
    </w:p>
    <w:p w:rsidR="003C20AA" w:rsidRPr="003059EB" w:rsidRDefault="003C20AA"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pentru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va fi amplasat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incinta</w:t>
      </w:r>
      <w:r w:rsidR="006C59BA" w:rsidRPr="003059EB">
        <w:rPr>
          <w:rFonts w:ascii="Times New Roman" w:hAnsi="Times New Roman"/>
          <w:sz w:val="28"/>
          <w:szCs w:val="28"/>
          <w:lang w:val="ro-RO"/>
        </w:rPr>
        <w:t xml:space="preserve"> amplasamentului</w:t>
      </w:r>
      <w:r w:rsidR="00D57865" w:rsidRPr="003059EB">
        <w:rPr>
          <w:rFonts w:ascii="Times New Roman" w:hAnsi="Times New Roman"/>
          <w:sz w:val="28"/>
          <w:szCs w:val="28"/>
          <w:lang w:val="ro-RO"/>
        </w:rPr>
        <w:t xml:space="preserve"> si se va avea in vedere urmatoarele</w:t>
      </w:r>
      <w:r w:rsidR="00D57865" w:rsidRPr="003059EB">
        <w:rPr>
          <w:rFonts w:ascii="Times New Roman" w:hAnsi="Times New Roman"/>
          <w:sz w:val="28"/>
          <w:szCs w:val="28"/>
        </w:rPr>
        <w:t>:</w:t>
      </w:r>
    </w:p>
    <w:p w:rsidR="006C59BA" w:rsidRPr="003059EB" w:rsidRDefault="006C59BA" w:rsidP="00AE21E2">
      <w:pPr>
        <w:numPr>
          <w:ilvl w:val="1"/>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 va ocupa suprafe</w:t>
      </w:r>
      <w:r w:rsidR="00AA6BB1" w:rsidRPr="003059EB">
        <w:rPr>
          <w:rFonts w:ascii="Times New Roman" w:hAnsi="Times New Roman"/>
          <w:sz w:val="28"/>
          <w:szCs w:val="28"/>
          <w:lang w:val="ro-RO"/>
        </w:rPr>
        <w:t>t</w:t>
      </w:r>
      <w:r w:rsidRPr="003059EB">
        <w:rPr>
          <w:rFonts w:ascii="Times New Roman" w:hAnsi="Times New Roman"/>
          <w:sz w:val="28"/>
          <w:szCs w:val="28"/>
          <w:lang w:val="ro-RO"/>
        </w:rPr>
        <w:t>e cat mai reduse;</w:t>
      </w:r>
    </w:p>
    <w:p w:rsidR="006C59BA" w:rsidRPr="003059EB" w:rsidRDefault="006C59BA" w:rsidP="00AE21E2">
      <w:pPr>
        <w:numPr>
          <w:ilvl w:val="1"/>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organizarea de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antier se va realiza astfel </w:t>
      </w:r>
      <w:r w:rsidR="00AA6BB1" w:rsidRPr="003059EB">
        <w:rPr>
          <w:rFonts w:ascii="Times New Roman" w:hAnsi="Times New Roman"/>
          <w:sz w:val="28"/>
          <w:szCs w:val="28"/>
          <w:lang w:val="ro-RO"/>
        </w:rPr>
        <w:t>i</w:t>
      </w:r>
      <w:r w:rsidRPr="003059EB">
        <w:rPr>
          <w:rFonts w:ascii="Times New Roman" w:hAnsi="Times New Roman"/>
          <w:sz w:val="28"/>
          <w:szCs w:val="28"/>
          <w:lang w:val="ro-RO"/>
        </w:rPr>
        <w:t>nc</w:t>
      </w:r>
      <w:r w:rsidR="00AA6BB1" w:rsidRPr="003059EB">
        <w:rPr>
          <w:rFonts w:ascii="Times New Roman" w:hAnsi="Times New Roman"/>
          <w:sz w:val="28"/>
          <w:szCs w:val="28"/>
          <w:lang w:val="ro-RO"/>
        </w:rPr>
        <w:t>a</w:t>
      </w:r>
      <w:r w:rsidRPr="003059EB">
        <w:rPr>
          <w:rFonts w:ascii="Times New Roman" w:hAnsi="Times New Roman"/>
          <w:sz w:val="28"/>
          <w:szCs w:val="28"/>
          <w:lang w:val="ro-RO"/>
        </w:rPr>
        <w:t>t impactul generat de aceasta asupra factorilor de mediu locali, pe timpul derul</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zute prin proiect,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c</w:t>
      </w:r>
      <w:r w:rsidR="00AA6BB1" w:rsidRPr="003059EB">
        <w:rPr>
          <w:rFonts w:ascii="Times New Roman" w:hAnsi="Times New Roman"/>
          <w:sz w:val="28"/>
          <w:szCs w:val="28"/>
          <w:lang w:val="ro-RO"/>
        </w:rPr>
        <w:t>a</w:t>
      </w:r>
      <w:r w:rsidRPr="003059EB">
        <w:rPr>
          <w:rFonts w:ascii="Times New Roman" w:hAnsi="Times New Roman"/>
          <w:sz w:val="28"/>
          <w:szCs w:val="28"/>
          <w:lang w:val="ro-RO"/>
        </w:rPr>
        <w:t>t mai redus;</w:t>
      </w:r>
    </w:p>
    <w:p w:rsidR="006C59BA" w:rsidRPr="003059EB" w:rsidRDefault="006C59BA" w:rsidP="00AE21E2">
      <w:pPr>
        <w:numPr>
          <w:ilvl w:val="1"/>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interzice sp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larea utilajelor/vehiculelor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de lucru aferent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 zona organiz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rii de </w:t>
      </w:r>
      <w:r w:rsidR="00AA6BB1" w:rsidRPr="003059EB">
        <w:rPr>
          <w:rFonts w:ascii="Times New Roman" w:hAnsi="Times New Roman"/>
          <w:sz w:val="28"/>
          <w:szCs w:val="28"/>
          <w:lang w:val="ro-RO"/>
        </w:rPr>
        <w:t>s</w:t>
      </w:r>
      <w:r w:rsidRPr="003059EB">
        <w:rPr>
          <w:rFonts w:ascii="Times New Roman" w:hAnsi="Times New Roman"/>
          <w:sz w:val="28"/>
          <w:szCs w:val="28"/>
          <w:lang w:val="ro-RO"/>
        </w:rPr>
        <w:t>antier;</w:t>
      </w:r>
    </w:p>
    <w:p w:rsidR="006C59BA" w:rsidRPr="003059EB" w:rsidRDefault="006C59BA" w:rsidP="00AE21E2">
      <w:pPr>
        <w:numPr>
          <w:ilvl w:val="1"/>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materialele necesare execut</w:t>
      </w:r>
      <w:r w:rsidR="00AA6BB1" w:rsidRPr="003059EB">
        <w:rPr>
          <w:rFonts w:ascii="Times New Roman" w:hAnsi="Times New Roman"/>
          <w:sz w:val="28"/>
          <w:szCs w:val="28"/>
          <w:lang w:val="ro-RO"/>
        </w:rPr>
        <w:t>a</w:t>
      </w:r>
      <w:r w:rsidRPr="003059EB">
        <w:rPr>
          <w:rFonts w:ascii="Times New Roman" w:hAnsi="Times New Roman"/>
          <w:sz w:val="28"/>
          <w:szCs w:val="28"/>
          <w:lang w:val="ro-RO"/>
        </w:rPr>
        <w:t>rii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rilor propuse se vor depozita </w:t>
      </w:r>
      <w:r w:rsidR="00AA6BB1" w:rsidRPr="003059EB">
        <w:rPr>
          <w:rFonts w:ascii="Times New Roman" w:hAnsi="Times New Roman"/>
          <w:sz w:val="28"/>
          <w:szCs w:val="28"/>
          <w:lang w:val="ro-RO"/>
        </w:rPr>
        <w:t>i</w:t>
      </w:r>
      <w:r w:rsidRPr="003059EB">
        <w:rPr>
          <w:rFonts w:ascii="Times New Roman" w:hAnsi="Times New Roman"/>
          <w:sz w:val="28"/>
          <w:szCs w:val="28"/>
          <w:lang w:val="ro-RO"/>
        </w:rPr>
        <w:t>n locuri bine stabilite, amenajate corespunz</w:t>
      </w:r>
      <w:r w:rsidR="00AA6BB1" w:rsidRPr="003059EB">
        <w:rPr>
          <w:rFonts w:ascii="Times New Roman" w:hAnsi="Times New Roman"/>
          <w:sz w:val="28"/>
          <w:szCs w:val="28"/>
          <w:lang w:val="ro-RO"/>
        </w:rPr>
        <w:t>a</w:t>
      </w:r>
      <w:r w:rsidRPr="003059EB">
        <w:rPr>
          <w:rFonts w:ascii="Times New Roman" w:hAnsi="Times New Roman"/>
          <w:sz w:val="28"/>
          <w:szCs w:val="28"/>
          <w:lang w:val="ro-RO"/>
        </w:rPr>
        <w:t>tor;</w:t>
      </w:r>
    </w:p>
    <w:p w:rsidR="006C59BA" w:rsidRPr="003059EB" w:rsidRDefault="006C59BA" w:rsidP="00AE21E2">
      <w:pPr>
        <w:numPr>
          <w:ilvl w:val="1"/>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se vor lua m</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suri pentru minimizarea emisiilor de pulberi in suspensie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sedimentabile </w:t>
      </w:r>
      <w:r w:rsidR="00D57865" w:rsidRPr="003059EB">
        <w:rPr>
          <w:rFonts w:ascii="Times New Roman" w:hAnsi="Times New Roman"/>
          <w:sz w:val="28"/>
          <w:szCs w:val="28"/>
          <w:lang w:val="ro-RO"/>
        </w:rPr>
        <w:t>cu</w:t>
      </w:r>
      <w:r w:rsidRPr="003059EB">
        <w:rPr>
          <w:rFonts w:ascii="Times New Roman" w:hAnsi="Times New Roman"/>
          <w:sz w:val="28"/>
          <w:szCs w:val="28"/>
          <w:lang w:val="ro-RO"/>
        </w:rPr>
        <w:t xml:space="preserve"> repectarea prevederilor </w:t>
      </w:r>
      <w:r w:rsidR="001B024D">
        <w:rPr>
          <w:rFonts w:ascii="Times New Roman" w:hAnsi="Times New Roman"/>
          <w:sz w:val="28"/>
          <w:szCs w:val="28"/>
          <w:lang w:val="ro-RO"/>
        </w:rPr>
        <w:t>STAS</w:t>
      </w:r>
      <w:r w:rsidRPr="003059EB">
        <w:rPr>
          <w:rFonts w:ascii="Times New Roman" w:hAnsi="Times New Roman"/>
          <w:sz w:val="28"/>
          <w:szCs w:val="28"/>
          <w:lang w:val="ro-RO"/>
        </w:rPr>
        <w:t xml:space="preserve"> 12.574-87 privind protec</w:t>
      </w:r>
      <w:r w:rsidR="00AA6BB1" w:rsidRPr="003059EB">
        <w:rPr>
          <w:rFonts w:ascii="Times New Roman" w:hAnsi="Times New Roman"/>
          <w:sz w:val="28"/>
          <w:szCs w:val="28"/>
          <w:lang w:val="ro-RO"/>
        </w:rPr>
        <w:t>t</w:t>
      </w:r>
      <w:r w:rsidRPr="003059EB">
        <w:rPr>
          <w:rFonts w:ascii="Times New Roman" w:hAnsi="Times New Roman"/>
          <w:sz w:val="28"/>
          <w:szCs w:val="28"/>
          <w:lang w:val="ro-RO"/>
        </w:rPr>
        <w:t>ia atmosferei;</w:t>
      </w:r>
    </w:p>
    <w:p w:rsidR="006C59BA" w:rsidRPr="003059EB" w:rsidRDefault="006C59BA" w:rsidP="00AE21E2">
      <w:pPr>
        <w:numPr>
          <w:ilvl w:val="1"/>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pe perioada de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 a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zgomotul produs de activit</w:t>
      </w:r>
      <w:r w:rsidR="00AA6BB1" w:rsidRPr="003059EB">
        <w:rPr>
          <w:rFonts w:ascii="Times New Roman" w:hAnsi="Times New Roman"/>
          <w:sz w:val="28"/>
          <w:szCs w:val="28"/>
          <w:lang w:val="ro-RO"/>
        </w:rPr>
        <w:t>at</w:t>
      </w:r>
      <w:r w:rsidRPr="003059EB">
        <w:rPr>
          <w:rFonts w:ascii="Times New Roman" w:hAnsi="Times New Roman"/>
          <w:sz w:val="28"/>
          <w:szCs w:val="28"/>
          <w:lang w:val="ro-RO"/>
        </w:rPr>
        <w:t>ile de pe amplasament nu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dep</w:t>
      </w:r>
      <w:r w:rsidR="00AA6BB1" w:rsidRPr="003059EB">
        <w:rPr>
          <w:rFonts w:ascii="Times New Roman" w:hAnsi="Times New Roman"/>
          <w:sz w:val="28"/>
          <w:szCs w:val="28"/>
          <w:lang w:val="ro-RO"/>
        </w:rPr>
        <w:t>as</w:t>
      </w:r>
      <w:r w:rsidRPr="003059EB">
        <w:rPr>
          <w:rFonts w:ascii="Times New Roman" w:hAnsi="Times New Roman"/>
          <w:sz w:val="28"/>
          <w:szCs w:val="28"/>
          <w:lang w:val="ro-RO"/>
        </w:rPr>
        <w:t>easc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nivelul de presiune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conform SR 10009-2017 – Acustic</w:t>
      </w:r>
      <w:r w:rsidR="00AA6BB1" w:rsidRPr="003059EB">
        <w:rPr>
          <w:rFonts w:ascii="Times New Roman" w:hAnsi="Times New Roman"/>
          <w:sz w:val="28"/>
          <w:szCs w:val="28"/>
          <w:lang w:val="ro-RO"/>
        </w:rPr>
        <w:t>a</w:t>
      </w:r>
      <w:r w:rsidRPr="003059EB">
        <w:rPr>
          <w:rFonts w:ascii="Times New Roman" w:hAnsi="Times New Roman"/>
          <w:sz w:val="28"/>
          <w:szCs w:val="28"/>
          <w:lang w:val="ro-RO"/>
        </w:rPr>
        <w:t>. Limite admisibile ale nivelului de zgomot din mediul ambiant;</w:t>
      </w:r>
    </w:p>
    <w:p w:rsidR="00272AFF" w:rsidRPr="003059EB" w:rsidRDefault="00272AFF"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utilajele folosite pe durata de realizare a lucrǎrilor, precum </w:t>
      </w:r>
      <w:r w:rsidR="00E1474F" w:rsidRPr="003059EB">
        <w:rPr>
          <w:rFonts w:ascii="Times New Roman" w:hAnsi="Times New Roman"/>
          <w:sz w:val="28"/>
          <w:szCs w:val="28"/>
          <w:lang w:val="ro-RO"/>
        </w:rPr>
        <w:t>s</w:t>
      </w:r>
      <w:r w:rsidRPr="003059EB">
        <w:rPr>
          <w:rFonts w:ascii="Times New Roman" w:hAnsi="Times New Roman"/>
          <w:sz w:val="28"/>
          <w:szCs w:val="28"/>
          <w:lang w:val="ro-RO"/>
        </w:rPr>
        <w:t xml:space="preserve">i mijloacele de transport, vor avea o stare tehnicǎ corespunzǎtoare, astfel </w:t>
      </w:r>
      <w:r w:rsidR="00E1474F" w:rsidRPr="003059EB">
        <w:rPr>
          <w:rFonts w:ascii="Times New Roman" w:hAnsi="Times New Roman"/>
          <w:sz w:val="28"/>
          <w:szCs w:val="28"/>
          <w:lang w:val="ro-RO"/>
        </w:rPr>
        <w:t>i</w:t>
      </w:r>
      <w:r w:rsidRPr="003059EB">
        <w:rPr>
          <w:rFonts w:ascii="Times New Roman" w:hAnsi="Times New Roman"/>
          <w:sz w:val="28"/>
          <w:szCs w:val="28"/>
          <w:lang w:val="ro-RO"/>
        </w:rPr>
        <w:t>nc</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t sǎ fie exclusǎ orice posibilitate de poluare a mediului </w:t>
      </w:r>
      <w:r w:rsidR="00E1474F" w:rsidRPr="003059EB">
        <w:rPr>
          <w:rFonts w:ascii="Times New Roman" w:hAnsi="Times New Roman"/>
          <w:sz w:val="28"/>
          <w:szCs w:val="28"/>
          <w:lang w:val="ro-RO"/>
        </w:rPr>
        <w:t>i</w:t>
      </w:r>
      <w:r w:rsidRPr="003059EB">
        <w:rPr>
          <w:rFonts w:ascii="Times New Roman" w:hAnsi="Times New Roman"/>
          <w:sz w:val="28"/>
          <w:szCs w:val="28"/>
          <w:lang w:val="ro-RO"/>
        </w:rPr>
        <w:t xml:space="preserve">nconjurator cu combustibil ori material lubrifiant direct sau indirect. </w:t>
      </w:r>
    </w:p>
    <w:p w:rsidR="006C59BA" w:rsidRPr="003059EB" w:rsidRDefault="00AA6BB1"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i</w:t>
      </w:r>
      <w:r w:rsidR="006C59BA" w:rsidRPr="003059EB">
        <w:rPr>
          <w:rFonts w:ascii="Times New Roman" w:hAnsi="Times New Roman"/>
          <w:sz w:val="28"/>
          <w:szCs w:val="28"/>
          <w:lang w:val="ro-RO"/>
        </w:rPr>
        <w:t>n cazul polu</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rii accidentale a solului cu produse petroliere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uleiuri minerale de la vehiculele grele </w:t>
      </w:r>
      <w:r w:rsidRPr="003059EB">
        <w:rPr>
          <w:rFonts w:ascii="Times New Roman" w:hAnsi="Times New Roman"/>
          <w:sz w:val="28"/>
          <w:szCs w:val="28"/>
          <w:lang w:val="ro-RO"/>
        </w:rPr>
        <w:t>s</w:t>
      </w:r>
      <w:r w:rsidR="006C59BA" w:rsidRPr="003059EB">
        <w:rPr>
          <w:rFonts w:ascii="Times New Roman" w:hAnsi="Times New Roman"/>
          <w:sz w:val="28"/>
          <w:szCs w:val="28"/>
          <w:lang w:val="ro-RO"/>
        </w:rPr>
        <w:t xml:space="preserve">i echipamentele mobile se va proceda imediat la decopertarea solului contaminat, stocarea lui </w:t>
      </w:r>
      <w:r w:rsidRPr="003059EB">
        <w:rPr>
          <w:rFonts w:ascii="Times New Roman" w:hAnsi="Times New Roman"/>
          <w:sz w:val="28"/>
          <w:szCs w:val="28"/>
          <w:lang w:val="ro-RO"/>
        </w:rPr>
        <w:t>i</w:t>
      </w:r>
      <w:r w:rsidR="006C59BA" w:rsidRPr="003059EB">
        <w:rPr>
          <w:rFonts w:ascii="Times New Roman" w:hAnsi="Times New Roman"/>
          <w:sz w:val="28"/>
          <w:szCs w:val="28"/>
          <w:lang w:val="ro-RO"/>
        </w:rPr>
        <w:t>n saci, tratarea de c</w:t>
      </w:r>
      <w:r w:rsidRPr="003059EB">
        <w:rPr>
          <w:rFonts w:ascii="Times New Roman" w:hAnsi="Times New Roman"/>
          <w:sz w:val="28"/>
          <w:szCs w:val="28"/>
          <w:lang w:val="ro-RO"/>
        </w:rPr>
        <w:t>a</w:t>
      </w:r>
      <w:r w:rsidR="006C59BA" w:rsidRPr="003059EB">
        <w:rPr>
          <w:rFonts w:ascii="Times New Roman" w:hAnsi="Times New Roman"/>
          <w:sz w:val="28"/>
          <w:szCs w:val="28"/>
          <w:lang w:val="ro-RO"/>
        </w:rPr>
        <w:t xml:space="preserve">tre firme autorizate/depozitarea </w:t>
      </w:r>
      <w:r w:rsidRPr="003059EB">
        <w:rPr>
          <w:rFonts w:ascii="Times New Roman" w:hAnsi="Times New Roman"/>
          <w:sz w:val="28"/>
          <w:szCs w:val="28"/>
          <w:lang w:val="ro-RO"/>
        </w:rPr>
        <w:t>i</w:t>
      </w:r>
      <w:r w:rsidR="006C59BA" w:rsidRPr="003059EB">
        <w:rPr>
          <w:rFonts w:ascii="Times New Roman" w:hAnsi="Times New Roman"/>
          <w:sz w:val="28"/>
          <w:szCs w:val="28"/>
          <w:lang w:val="ro-RO"/>
        </w:rPr>
        <w:t>n depozite de de</w:t>
      </w:r>
      <w:r w:rsidRPr="003059EB">
        <w:rPr>
          <w:rFonts w:ascii="Times New Roman" w:hAnsi="Times New Roman"/>
          <w:sz w:val="28"/>
          <w:szCs w:val="28"/>
          <w:lang w:val="ro-RO"/>
        </w:rPr>
        <w:t>s</w:t>
      </w:r>
      <w:r w:rsidR="006C59BA" w:rsidRPr="003059EB">
        <w:rPr>
          <w:rFonts w:ascii="Times New Roman" w:hAnsi="Times New Roman"/>
          <w:sz w:val="28"/>
          <w:szCs w:val="28"/>
          <w:lang w:val="ro-RO"/>
        </w:rPr>
        <w:t>euri autorizate;</w:t>
      </w:r>
    </w:p>
    <w:p w:rsidR="006C59BA" w:rsidRPr="003059EB" w:rsidRDefault="006C59BA" w:rsidP="00AE21E2">
      <w:pPr>
        <w:numPr>
          <w:ilvl w:val="0"/>
          <w:numId w:val="26"/>
        </w:num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lastRenderedPageBreak/>
        <w:t>prezenta decizie nu exonereaz</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de 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spundere proiectantul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constructorul,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cazul producerii unor accidente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execu</w:t>
      </w:r>
      <w:r w:rsidR="00AA6BB1" w:rsidRPr="003059EB">
        <w:rPr>
          <w:rFonts w:ascii="Times New Roman" w:hAnsi="Times New Roman"/>
          <w:sz w:val="28"/>
          <w:szCs w:val="28"/>
          <w:lang w:val="ro-RO"/>
        </w:rPr>
        <w:t>t</w:t>
      </w:r>
      <w:r w:rsidRPr="003059EB">
        <w:rPr>
          <w:rFonts w:ascii="Times New Roman" w:hAnsi="Times New Roman"/>
          <w:sz w:val="28"/>
          <w:szCs w:val="28"/>
          <w:lang w:val="ro-RO"/>
        </w:rPr>
        <w:t>iei lucr</w:t>
      </w:r>
      <w:r w:rsidR="00AA6BB1" w:rsidRPr="003059EB">
        <w:rPr>
          <w:rFonts w:ascii="Times New Roman" w:hAnsi="Times New Roman"/>
          <w:sz w:val="28"/>
          <w:szCs w:val="28"/>
          <w:lang w:val="ro-RO"/>
        </w:rPr>
        <w:t>a</w:t>
      </w:r>
      <w:r w:rsidRPr="003059EB">
        <w:rPr>
          <w:rFonts w:ascii="Times New Roman" w:hAnsi="Times New Roman"/>
          <w:sz w:val="28"/>
          <w:szCs w:val="28"/>
          <w:lang w:val="ro-RO"/>
        </w:rPr>
        <w:t>rilor sau exploat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acestora;</w:t>
      </w:r>
    </w:p>
    <w:p w:rsidR="00FF6023" w:rsidRPr="003059EB" w:rsidRDefault="006C59BA" w:rsidP="00AE21E2">
      <w:pPr>
        <w:numPr>
          <w:ilvl w:val="0"/>
          <w:numId w:val="26"/>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raportarea imediat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APM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GNM – </w:t>
      </w:r>
      <w:r w:rsidR="00642F81">
        <w:rPr>
          <w:rFonts w:ascii="Times New Roman" w:hAnsi="Times New Roman"/>
          <w:sz w:val="28"/>
          <w:szCs w:val="28"/>
          <w:lang w:val="ro-RO"/>
        </w:rPr>
        <w:t>S</w:t>
      </w:r>
      <w:r w:rsidRPr="003059EB">
        <w:rPr>
          <w:rFonts w:ascii="Times New Roman" w:hAnsi="Times New Roman"/>
          <w:sz w:val="28"/>
          <w:szCs w:val="28"/>
          <w:lang w:val="ro-RO"/>
        </w:rPr>
        <w:t xml:space="preserve">CJ </w:t>
      </w:r>
      <w:r w:rsidR="00FF6023" w:rsidRPr="003059EB">
        <w:rPr>
          <w:rFonts w:ascii="Times New Roman" w:hAnsi="Times New Roman"/>
          <w:sz w:val="28"/>
          <w:szCs w:val="28"/>
          <w:lang w:val="ro-RO"/>
        </w:rPr>
        <w:t>Tulcea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cazul producerii unui eveniment</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(indiferent de factorul de mediu afectat – ap</w:t>
      </w:r>
      <w:r w:rsidR="00AA6BB1" w:rsidRPr="003059EB">
        <w:rPr>
          <w:rFonts w:ascii="Times New Roman" w:hAnsi="Times New Roman"/>
          <w:sz w:val="28"/>
          <w:szCs w:val="28"/>
          <w:lang w:val="ro-RO"/>
        </w:rPr>
        <w:t>a</w:t>
      </w:r>
      <w:r w:rsidRPr="003059EB">
        <w:rPr>
          <w:rFonts w:ascii="Times New Roman" w:hAnsi="Times New Roman"/>
          <w:sz w:val="28"/>
          <w:szCs w:val="28"/>
          <w:lang w:val="ro-RO"/>
        </w:rPr>
        <w:t>, aer, sol) care poate conduce la accidente/incidente</w:t>
      </w:r>
      <w:r w:rsidR="00FF6023" w:rsidRPr="003059EB">
        <w:rPr>
          <w:rFonts w:ascii="Times New Roman" w:hAnsi="Times New Roman"/>
          <w:sz w:val="28"/>
          <w:szCs w:val="28"/>
          <w:lang w:val="ro-RO"/>
        </w:rPr>
        <w:t xml:space="preserve"> </w:t>
      </w:r>
      <w:r w:rsidRPr="003059EB">
        <w:rPr>
          <w:rFonts w:ascii="Times New Roman" w:hAnsi="Times New Roman"/>
          <w:sz w:val="28"/>
          <w:szCs w:val="28"/>
          <w:lang w:val="ro-RO"/>
        </w:rPr>
        <w:t>ecologice, poluare accidental</w:t>
      </w:r>
      <w:r w:rsidR="00AA6BB1" w:rsidRPr="003059EB">
        <w:rPr>
          <w:rFonts w:ascii="Times New Roman" w:hAnsi="Times New Roman"/>
          <w:sz w:val="28"/>
          <w:szCs w:val="28"/>
          <w:lang w:val="ro-RO"/>
        </w:rPr>
        <w:t>a</w:t>
      </w:r>
      <w:r w:rsidR="00FF6023" w:rsidRPr="003059EB">
        <w:rPr>
          <w:rFonts w:ascii="Times New Roman" w:hAnsi="Times New Roman"/>
          <w:sz w:val="28"/>
          <w:szCs w:val="28"/>
          <w:lang w:val="ro-RO"/>
        </w:rPr>
        <w:t>;</w:t>
      </w:r>
    </w:p>
    <w:p w:rsidR="00FF6023" w:rsidRPr="003059EB" w:rsidRDefault="00272AFF" w:rsidP="00AE21E2">
      <w:pPr>
        <w:numPr>
          <w:ilvl w:val="0"/>
          <w:numId w:val="26"/>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r</w:t>
      </w:r>
      <w:r w:rsidR="00E1474F" w:rsidRPr="003059EB">
        <w:rPr>
          <w:rFonts w:ascii="Times New Roman" w:hAnsi="Times New Roman"/>
          <w:sz w:val="28"/>
          <w:szCs w:val="28"/>
          <w:lang w:val="ro-RO"/>
        </w:rPr>
        <w:t>a</w:t>
      </w:r>
      <w:r w:rsidRPr="003059EB">
        <w:rPr>
          <w:rFonts w:ascii="Times New Roman" w:hAnsi="Times New Roman"/>
          <w:sz w:val="28"/>
          <w:szCs w:val="28"/>
          <w:lang w:val="ro-RO"/>
        </w:rPr>
        <w:t>spunde de realizarea corect</w:t>
      </w:r>
      <w:r w:rsidR="00E1474F" w:rsidRPr="003059EB">
        <w:rPr>
          <w:rFonts w:ascii="Times New Roman" w:hAnsi="Times New Roman"/>
          <w:sz w:val="28"/>
          <w:szCs w:val="28"/>
          <w:lang w:val="ro-RO"/>
        </w:rPr>
        <w:t>a</w:t>
      </w:r>
      <w:r w:rsidRPr="003059EB">
        <w:rPr>
          <w:rFonts w:ascii="Times New Roman" w:hAnsi="Times New Roman"/>
          <w:sz w:val="28"/>
          <w:szCs w:val="28"/>
          <w:lang w:val="ro-RO"/>
        </w:rPr>
        <w:t xml:space="preserve"> a lucr</w:t>
      </w:r>
      <w:r w:rsidR="00E1474F" w:rsidRPr="003059EB">
        <w:rPr>
          <w:rFonts w:ascii="Times New Roman" w:hAnsi="Times New Roman"/>
          <w:sz w:val="28"/>
          <w:szCs w:val="28"/>
          <w:lang w:val="ro-RO"/>
        </w:rPr>
        <w:t>a</w:t>
      </w:r>
      <w:r w:rsidRPr="003059EB">
        <w:rPr>
          <w:rFonts w:ascii="Times New Roman" w:hAnsi="Times New Roman"/>
          <w:sz w:val="28"/>
          <w:szCs w:val="28"/>
          <w:lang w:val="ro-RO"/>
        </w:rPr>
        <w:t>rilor propuse, respect</w:t>
      </w:r>
      <w:r w:rsidR="00E1474F" w:rsidRPr="003059EB">
        <w:rPr>
          <w:rFonts w:ascii="Times New Roman" w:hAnsi="Times New Roman"/>
          <w:sz w:val="28"/>
          <w:szCs w:val="28"/>
          <w:lang w:val="ro-RO"/>
        </w:rPr>
        <w:t>a</w:t>
      </w:r>
      <w:r w:rsidRPr="003059EB">
        <w:rPr>
          <w:rFonts w:ascii="Times New Roman" w:hAnsi="Times New Roman"/>
          <w:sz w:val="28"/>
          <w:szCs w:val="28"/>
          <w:lang w:val="ro-RO"/>
        </w:rPr>
        <w:t>nd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 xml:space="preserve">iile  prezentate </w:t>
      </w:r>
      <w:r w:rsidR="00E1474F" w:rsidRPr="003059EB">
        <w:rPr>
          <w:rFonts w:ascii="Times New Roman" w:hAnsi="Times New Roman"/>
          <w:sz w:val="28"/>
          <w:szCs w:val="28"/>
          <w:lang w:val="ro-RO"/>
        </w:rPr>
        <w:t>i</w:t>
      </w:r>
      <w:r w:rsidR="00FF6023" w:rsidRPr="003059EB">
        <w:rPr>
          <w:rFonts w:ascii="Times New Roman" w:hAnsi="Times New Roman"/>
          <w:sz w:val="28"/>
          <w:szCs w:val="28"/>
          <w:lang w:val="ro-RO"/>
        </w:rPr>
        <w:t>n memoriul de prezentare;</w:t>
      </w:r>
    </w:p>
    <w:p w:rsidR="00FF6023" w:rsidRPr="003059EB" w:rsidRDefault="00FF6023" w:rsidP="00AE21E2">
      <w:pPr>
        <w:numPr>
          <w:ilvl w:val="0"/>
          <w:numId w:val="26"/>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dac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terenurile cu destina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spa</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ii verzi vor fi afectate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mod accidental </w:t>
      </w:r>
      <w:r w:rsidR="00AA6BB1" w:rsidRPr="003059EB">
        <w:rPr>
          <w:rFonts w:ascii="Times New Roman" w:hAnsi="Times New Roman"/>
          <w:sz w:val="28"/>
          <w:szCs w:val="28"/>
          <w:lang w:val="ro-RO"/>
        </w:rPr>
        <w:t>i</w:t>
      </w:r>
      <w:r w:rsidRPr="003059EB">
        <w:rPr>
          <w:rFonts w:ascii="Times New Roman" w:hAnsi="Times New Roman"/>
          <w:sz w:val="28"/>
          <w:szCs w:val="28"/>
          <w:lang w:val="ro-RO"/>
        </w:rPr>
        <w:t>n timpul realiz</w:t>
      </w:r>
      <w:r w:rsidR="00AA6BB1" w:rsidRPr="003059EB">
        <w:rPr>
          <w:rFonts w:ascii="Times New Roman" w:hAnsi="Times New Roman"/>
          <w:sz w:val="28"/>
          <w:szCs w:val="28"/>
          <w:lang w:val="ro-RO"/>
        </w:rPr>
        <w:t>a</w:t>
      </w:r>
      <w:r w:rsidRPr="003059EB">
        <w:rPr>
          <w:rFonts w:ascii="Times New Roman" w:hAnsi="Times New Roman"/>
          <w:sz w:val="28"/>
          <w:szCs w:val="28"/>
          <w:lang w:val="ro-RO"/>
        </w:rPr>
        <w:t>rii proiectului, ele vor fi aduse la stadiul de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 avut anterior, cu refacerea acestora (se va realiza reabilitarea ecologic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 zonelor afectate temporar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readucerea lor la starea </w:t>
      </w:r>
      <w:r w:rsidR="00AA6BB1" w:rsidRPr="003059EB">
        <w:rPr>
          <w:rFonts w:ascii="Times New Roman" w:hAnsi="Times New Roman"/>
          <w:sz w:val="28"/>
          <w:szCs w:val="28"/>
          <w:lang w:val="ro-RO"/>
        </w:rPr>
        <w:t>s</w:t>
      </w:r>
      <w:r w:rsidRPr="003059EB">
        <w:rPr>
          <w:rFonts w:ascii="Times New Roman" w:hAnsi="Times New Roman"/>
          <w:sz w:val="28"/>
          <w:szCs w:val="28"/>
          <w:lang w:val="ro-RO"/>
        </w:rPr>
        <w:t>i func</w:t>
      </w:r>
      <w:r w:rsidR="00AA6BB1" w:rsidRPr="003059EB">
        <w:rPr>
          <w:rFonts w:ascii="Times New Roman" w:hAnsi="Times New Roman"/>
          <w:sz w:val="28"/>
          <w:szCs w:val="28"/>
          <w:lang w:val="ro-RO"/>
        </w:rPr>
        <w:t>t</w:t>
      </w:r>
      <w:r w:rsidRPr="003059EB">
        <w:rPr>
          <w:rFonts w:ascii="Times New Roman" w:hAnsi="Times New Roman"/>
          <w:sz w:val="28"/>
          <w:szCs w:val="28"/>
          <w:lang w:val="ro-RO"/>
        </w:rPr>
        <w:t>ionalitatea ini</w:t>
      </w:r>
      <w:r w:rsidR="00AA6BB1" w:rsidRPr="003059EB">
        <w:rPr>
          <w:rFonts w:ascii="Times New Roman" w:hAnsi="Times New Roman"/>
          <w:sz w:val="28"/>
          <w:szCs w:val="28"/>
          <w:lang w:val="ro-RO"/>
        </w:rPr>
        <w:t>t</w:t>
      </w:r>
      <w:r w:rsidRPr="003059EB">
        <w:rPr>
          <w:rFonts w:ascii="Times New Roman" w:hAnsi="Times New Roman"/>
          <w:sz w:val="28"/>
          <w:szCs w:val="28"/>
          <w:lang w:val="ro-RO"/>
        </w:rPr>
        <w:t>ial</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FF6023" w:rsidRPr="003059EB" w:rsidRDefault="00FF6023" w:rsidP="00AE21E2">
      <w:pPr>
        <w:numPr>
          <w:ilvl w:val="0"/>
          <w:numId w:val="26"/>
        </w:numPr>
        <w:autoSpaceDE w:val="0"/>
        <w:autoSpaceDN w:val="0"/>
        <w:adjustRightInd w:val="0"/>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la finalizarea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rilor se va notifica APM Tulcea,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vederea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ntocmirii procesului verbal de constatare a realiz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 prev</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zute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 xml:space="preserve">n actul de reglementare. Procesul-verbal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ncheiat de APM Tulcea la verificarea respect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rii prevederilor prezentei decizii, se anexeaz</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w:t>
      </w:r>
      <w:r w:rsidR="00AA6BB1" w:rsidRPr="003059EB">
        <w:rPr>
          <w:rFonts w:ascii="Times New Roman" w:hAnsi="Times New Roman"/>
          <w:b/>
          <w:sz w:val="28"/>
          <w:szCs w:val="28"/>
          <w:lang w:val="ro-RO"/>
        </w:rPr>
        <w:t>s</w:t>
      </w:r>
      <w:r w:rsidRPr="003059EB">
        <w:rPr>
          <w:rFonts w:ascii="Times New Roman" w:hAnsi="Times New Roman"/>
          <w:b/>
          <w:sz w:val="28"/>
          <w:szCs w:val="28"/>
          <w:lang w:val="ro-RO"/>
        </w:rPr>
        <w:t>i face parte integrant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din procesul-verbal de recep</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ie la terminarea lucr</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rilor;</w:t>
      </w:r>
    </w:p>
    <w:p w:rsidR="004C72BB" w:rsidRDefault="00272AFF" w:rsidP="00AE21E2">
      <w:pPr>
        <w:numPr>
          <w:ilvl w:val="0"/>
          <w:numId w:val="26"/>
        </w:numPr>
        <w:autoSpaceDE w:val="0"/>
        <w:autoSpaceDN w:val="0"/>
        <w:adjustRightInd w:val="0"/>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beneficiarul va respecta condi</w:t>
      </w:r>
      <w:r w:rsidR="00E1474F" w:rsidRPr="003059EB">
        <w:rPr>
          <w:rFonts w:ascii="Times New Roman" w:hAnsi="Times New Roman"/>
          <w:sz w:val="28"/>
          <w:szCs w:val="28"/>
          <w:lang w:val="ro-RO"/>
        </w:rPr>
        <w:t>t</w:t>
      </w:r>
      <w:r w:rsidRPr="003059EB">
        <w:rPr>
          <w:rFonts w:ascii="Times New Roman" w:hAnsi="Times New Roman"/>
          <w:sz w:val="28"/>
          <w:szCs w:val="28"/>
          <w:lang w:val="ro-RO"/>
        </w:rPr>
        <w:t>iile impuse prin certificatul de urbanism nr.</w:t>
      </w:r>
      <w:r w:rsidR="00111247">
        <w:rPr>
          <w:rFonts w:ascii="Times New Roman" w:hAnsi="Times New Roman"/>
          <w:sz w:val="28"/>
          <w:szCs w:val="28"/>
          <w:lang w:val="ro-RO"/>
        </w:rPr>
        <w:t>72/03..09.2018</w:t>
      </w:r>
      <w:r w:rsidR="008F0E79" w:rsidRPr="003059EB">
        <w:rPr>
          <w:rFonts w:ascii="Times New Roman" w:hAnsi="Times New Roman"/>
          <w:sz w:val="28"/>
          <w:szCs w:val="28"/>
        </w:rPr>
        <w:t xml:space="preserve"> </w:t>
      </w:r>
      <w:r w:rsidR="008F0E79" w:rsidRPr="003059EB">
        <w:rPr>
          <w:rFonts w:ascii="Times New Roman" w:hAnsi="Times New Roman"/>
          <w:sz w:val="28"/>
          <w:szCs w:val="28"/>
          <w:lang w:val="ro-RO"/>
        </w:rPr>
        <w:t xml:space="preserve">, emis de </w:t>
      </w:r>
      <w:r w:rsidR="0099485A">
        <w:rPr>
          <w:rFonts w:ascii="Times New Roman" w:hAnsi="Times New Roman"/>
          <w:sz w:val="28"/>
          <w:szCs w:val="28"/>
          <w:lang w:val="ro-RO"/>
        </w:rPr>
        <w:t xml:space="preserve">Primaria com. </w:t>
      </w:r>
      <w:r w:rsidR="00111247">
        <w:rPr>
          <w:rFonts w:ascii="Times New Roman" w:hAnsi="Times New Roman"/>
          <w:sz w:val="28"/>
          <w:szCs w:val="28"/>
          <w:lang w:val="ro-RO"/>
        </w:rPr>
        <w:t xml:space="preserve">Jurilovca </w:t>
      </w:r>
      <w:r w:rsidRPr="003059EB">
        <w:rPr>
          <w:rFonts w:ascii="Times New Roman" w:hAnsi="Times New Roman"/>
          <w:sz w:val="28"/>
          <w:szCs w:val="28"/>
          <w:lang w:val="ro-RO"/>
        </w:rPr>
        <w:t>;</w:t>
      </w:r>
    </w:p>
    <w:p w:rsidR="00D56285" w:rsidRPr="003059EB" w:rsidRDefault="00D56285" w:rsidP="00AE21E2">
      <w:pPr>
        <w:spacing w:after="0" w:line="240" w:lineRule="auto"/>
        <w:jc w:val="both"/>
        <w:rPr>
          <w:rFonts w:ascii="Times New Roman" w:hAnsi="Times New Roman"/>
          <w:b/>
          <w:sz w:val="28"/>
          <w:szCs w:val="28"/>
          <w:lang w:val="ro-RO"/>
        </w:rPr>
      </w:pPr>
      <w:r w:rsidRPr="003059EB">
        <w:rPr>
          <w:rFonts w:ascii="Times New Roman" w:hAnsi="Times New Roman"/>
          <w:b/>
          <w:sz w:val="28"/>
          <w:szCs w:val="28"/>
          <w:lang w:val="ro-RO"/>
        </w:rPr>
        <w:t xml:space="preserve">    Prezenta decizie este valabil</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 toat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perioada de realizare a proiectului, iar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situa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 xml:space="preserve">ia </w:t>
      </w:r>
      <w:r w:rsidR="00AA6BB1" w:rsidRPr="003059EB">
        <w:rPr>
          <w:rFonts w:ascii="Times New Roman" w:hAnsi="Times New Roman"/>
          <w:b/>
          <w:sz w:val="28"/>
          <w:szCs w:val="28"/>
          <w:lang w:val="ro-RO"/>
        </w:rPr>
        <w:t>i</w:t>
      </w:r>
      <w:r w:rsidRPr="003059EB">
        <w:rPr>
          <w:rFonts w:ascii="Times New Roman" w:hAnsi="Times New Roman"/>
          <w:b/>
          <w:sz w:val="28"/>
          <w:szCs w:val="28"/>
          <w:lang w:val="ro-RO"/>
        </w:rPr>
        <w:t>n care intervin elemente noi, necunoscute la data emiterii prezentei decizii, sau se modific</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condi</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iile care au stat la baza emiterii acesteia, titularul proiectului are obliga</w:t>
      </w:r>
      <w:r w:rsidR="00AA6BB1" w:rsidRPr="003059EB">
        <w:rPr>
          <w:rFonts w:ascii="Times New Roman" w:hAnsi="Times New Roman"/>
          <w:b/>
          <w:sz w:val="28"/>
          <w:szCs w:val="28"/>
          <w:lang w:val="ro-RO"/>
        </w:rPr>
        <w:t>t</w:t>
      </w:r>
      <w:r w:rsidRPr="003059EB">
        <w:rPr>
          <w:rFonts w:ascii="Times New Roman" w:hAnsi="Times New Roman"/>
          <w:b/>
          <w:sz w:val="28"/>
          <w:szCs w:val="28"/>
          <w:lang w:val="ro-RO"/>
        </w:rPr>
        <w:t>ia de a notifica autoritatea competent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 xml:space="preserve"> emitent</w:t>
      </w:r>
      <w:r w:rsidR="00AA6BB1" w:rsidRPr="003059EB">
        <w:rPr>
          <w:rFonts w:ascii="Times New Roman" w:hAnsi="Times New Roman"/>
          <w:b/>
          <w:sz w:val="28"/>
          <w:szCs w:val="28"/>
          <w:lang w:val="ro-RO"/>
        </w:rPr>
        <w:t>a</w:t>
      </w:r>
      <w:r w:rsidRPr="003059EB">
        <w:rPr>
          <w:rFonts w:ascii="Times New Roman" w:hAnsi="Times New Roman"/>
          <w:b/>
          <w:sz w:val="28"/>
          <w:szCs w:val="28"/>
          <w:lang w:val="ro-RO"/>
        </w:rPr>
        <w:t>.</w:t>
      </w:r>
    </w:p>
    <w:p w:rsidR="004C72BB"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Orice persoan</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face parte din publicul interesat </w:t>
      </w:r>
      <w:r w:rsidR="00AA6BB1" w:rsidRPr="003059EB">
        <w:rPr>
          <w:rFonts w:ascii="Times New Roman" w:hAnsi="Times New Roman"/>
          <w:sz w:val="28"/>
          <w:szCs w:val="28"/>
          <w:lang w:val="ro-RO"/>
        </w:rPr>
        <w:t>s</w:t>
      </w:r>
      <w:r w:rsidRPr="003059EB">
        <w:rPr>
          <w:rFonts w:ascii="Times New Roman" w:hAnsi="Times New Roman"/>
          <w:sz w:val="28"/>
          <w:szCs w:val="28"/>
          <w:lang w:val="ro-RO"/>
        </w:rPr>
        <w:t>i care se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mat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drept al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u ori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ei de contencios administrativ competente pentru a ataca, din punct de vedere procedural sau substan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ial, </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actele, deciziile ori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inclusiv aprobarea de dezvoltare, potrivit prevederilor Legii contenciosului administrativ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Se poate adresa instan</w:t>
      </w:r>
      <w:r w:rsidR="00AA6BB1" w:rsidRPr="003059EB">
        <w:rPr>
          <w:rFonts w:ascii="Times New Roman" w:hAnsi="Times New Roman"/>
          <w:sz w:val="28"/>
          <w:szCs w:val="28"/>
          <w:lang w:val="ro-RO"/>
        </w:rPr>
        <w:t>t</w:t>
      </w:r>
      <w:r w:rsidRPr="003059EB">
        <w:rPr>
          <w:rFonts w:ascii="Times New Roman" w:hAnsi="Times New Roman"/>
          <w:sz w:val="28"/>
          <w:szCs w:val="28"/>
          <w:lang w:val="ro-RO"/>
        </w:rPr>
        <w:t xml:space="preserve">ei de contencios administrativ competente </w:t>
      </w:r>
      <w:r w:rsidR="00AA6BB1" w:rsidRPr="003059EB">
        <w:rPr>
          <w:rFonts w:ascii="Times New Roman" w:hAnsi="Times New Roman"/>
          <w:sz w:val="28"/>
          <w:szCs w:val="28"/>
          <w:lang w:val="ro-RO"/>
        </w:rPr>
        <w:t>s</w:t>
      </w:r>
      <w:r w:rsidRPr="003059EB">
        <w:rPr>
          <w:rFonts w:ascii="Times New Roman" w:hAnsi="Times New Roman"/>
          <w:sz w:val="28"/>
          <w:szCs w:val="28"/>
          <w:lang w:val="ro-RO"/>
        </w:rPr>
        <w:t>i orice organiza</w:t>
      </w:r>
      <w:r w:rsidR="00AA6BB1" w:rsidRPr="003059EB">
        <w:rPr>
          <w:rFonts w:ascii="Times New Roman" w:hAnsi="Times New Roman"/>
          <w:sz w:val="28"/>
          <w:szCs w:val="28"/>
          <w:lang w:val="ro-RO"/>
        </w:rPr>
        <w:t>t</w:t>
      </w:r>
      <w:r w:rsidRPr="003059EB">
        <w:rPr>
          <w:rFonts w:ascii="Times New Roman" w:hAnsi="Times New Roman"/>
          <w:sz w:val="28"/>
          <w:szCs w:val="28"/>
          <w:lang w:val="ro-RO"/>
        </w:rPr>
        <w:t>ie neguvernamental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care </w:t>
      </w:r>
      <w:r w:rsidR="00AA6BB1" w:rsidRPr="003059EB">
        <w:rPr>
          <w:rFonts w:ascii="Times New Roman" w:hAnsi="Times New Roman"/>
          <w:sz w:val="28"/>
          <w:szCs w:val="28"/>
          <w:lang w:val="ro-RO"/>
        </w:rPr>
        <w:t>i</w:t>
      </w:r>
      <w:r w:rsidRPr="003059EB">
        <w:rPr>
          <w:rFonts w:ascii="Times New Roman" w:hAnsi="Times New Roman"/>
          <w:sz w:val="28"/>
          <w:szCs w:val="28"/>
          <w:lang w:val="ro-RO"/>
        </w:rPr>
        <w:t>ndepline</w:t>
      </w:r>
      <w:r w:rsidR="00AA6BB1" w:rsidRPr="003059EB">
        <w:rPr>
          <w:rFonts w:ascii="Times New Roman" w:hAnsi="Times New Roman"/>
          <w:sz w:val="28"/>
          <w:szCs w:val="28"/>
          <w:lang w:val="ro-RO"/>
        </w:rPr>
        <w:t>s</w:t>
      </w:r>
      <w:r w:rsidRPr="003059EB">
        <w:rPr>
          <w:rFonts w:ascii="Times New Roman" w:hAnsi="Times New Roman"/>
          <w:sz w:val="28"/>
          <w:szCs w:val="28"/>
          <w:lang w:val="ro-RO"/>
        </w:rPr>
        <w:t>te condi</w:t>
      </w:r>
      <w:r w:rsidR="00AA6BB1" w:rsidRPr="003059EB">
        <w:rPr>
          <w:rFonts w:ascii="Times New Roman" w:hAnsi="Times New Roman"/>
          <w:sz w:val="28"/>
          <w:szCs w:val="28"/>
          <w:lang w:val="ro-RO"/>
        </w:rPr>
        <w:t>t</w:t>
      </w:r>
      <w:r w:rsidRPr="003059EB">
        <w:rPr>
          <w:rFonts w:ascii="Times New Roman" w:hAnsi="Times New Roman"/>
          <w:sz w:val="28"/>
          <w:szCs w:val="28"/>
          <w:lang w:val="ro-RO"/>
        </w:rPr>
        <w:t>iile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zute la art. 2 din Legea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i private asupra mediului, consider</w:t>
      </w:r>
      <w:r w:rsidR="00AA6BB1" w:rsidRPr="003059EB">
        <w:rPr>
          <w:rFonts w:ascii="Times New Roman" w:hAnsi="Times New Roman"/>
          <w:sz w:val="28"/>
          <w:szCs w:val="28"/>
          <w:lang w:val="ro-RO"/>
        </w:rPr>
        <w:t>a</w:t>
      </w:r>
      <w:r w:rsidRPr="003059EB">
        <w:rPr>
          <w:rFonts w:ascii="Times New Roman" w:hAnsi="Times New Roman"/>
          <w:sz w:val="28"/>
          <w:szCs w:val="28"/>
          <w:lang w:val="ro-RO"/>
        </w:rPr>
        <w:t>ndu-se 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acestea sunt v</w:t>
      </w:r>
      <w:r w:rsidR="00AA6BB1" w:rsidRPr="003059EB">
        <w:rPr>
          <w:rFonts w:ascii="Times New Roman" w:hAnsi="Times New Roman"/>
          <w:sz w:val="28"/>
          <w:szCs w:val="28"/>
          <w:lang w:val="ro-RO"/>
        </w:rPr>
        <w:t>a</w:t>
      </w:r>
      <w:r w:rsidRPr="003059EB">
        <w:rPr>
          <w:rFonts w:ascii="Times New Roman" w:hAnsi="Times New Roman"/>
          <w:sz w:val="28"/>
          <w:szCs w:val="28"/>
          <w:lang w:val="ro-RO"/>
        </w:rPr>
        <w:t>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mate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ntr-un drept al lor sau </w:t>
      </w:r>
      <w:r w:rsidR="00AA6BB1" w:rsidRPr="003059EB">
        <w:rPr>
          <w:rFonts w:ascii="Times New Roman" w:hAnsi="Times New Roman"/>
          <w:sz w:val="28"/>
          <w:szCs w:val="28"/>
          <w:lang w:val="ro-RO"/>
        </w:rPr>
        <w:t>i</w:t>
      </w:r>
      <w:r w:rsidRPr="003059EB">
        <w:rPr>
          <w:rFonts w:ascii="Times New Roman" w:hAnsi="Times New Roman"/>
          <w:sz w:val="28"/>
          <w:szCs w:val="28"/>
          <w:lang w:val="ro-RO"/>
        </w:rPr>
        <w:t>ntr-un interes legitim.</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Actele sau omisiunile autorit</w:t>
      </w:r>
      <w:r w:rsidR="00AA6BB1" w:rsidRPr="003059EB">
        <w:rPr>
          <w:rFonts w:ascii="Times New Roman" w:hAnsi="Times New Roman"/>
          <w:sz w:val="28"/>
          <w:szCs w:val="28"/>
          <w:lang w:val="ro-RO"/>
        </w:rPr>
        <w:t>at</w:t>
      </w:r>
      <w:r w:rsidRPr="003059EB">
        <w:rPr>
          <w:rFonts w:ascii="Times New Roman" w:hAnsi="Times New Roman"/>
          <w:sz w:val="28"/>
          <w:szCs w:val="28"/>
          <w:lang w:val="ro-RO"/>
        </w:rPr>
        <w:t>ii publice competente care fac obiectul particip</w:t>
      </w:r>
      <w:r w:rsidR="00AA6BB1" w:rsidRPr="003059EB">
        <w:rPr>
          <w:rFonts w:ascii="Times New Roman" w:hAnsi="Times New Roman"/>
          <w:sz w:val="28"/>
          <w:szCs w:val="28"/>
          <w:lang w:val="ro-RO"/>
        </w:rPr>
        <w:t>a</w:t>
      </w:r>
      <w:r w:rsidRPr="003059EB">
        <w:rPr>
          <w:rFonts w:ascii="Times New Roman" w:hAnsi="Times New Roman"/>
          <w:sz w:val="28"/>
          <w:szCs w:val="28"/>
          <w:lang w:val="ro-RO"/>
        </w:rPr>
        <w:t>rii publicului se atac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n instan</w:t>
      </w:r>
      <w:r w:rsidR="00AA6BB1" w:rsidRPr="003059EB">
        <w:rPr>
          <w:rFonts w:ascii="Times New Roman" w:hAnsi="Times New Roman"/>
          <w:sz w:val="28"/>
          <w:szCs w:val="28"/>
          <w:lang w:val="ro-RO"/>
        </w:rPr>
        <w:t>ta</w:t>
      </w:r>
      <w:r w:rsidRPr="003059EB">
        <w:rPr>
          <w:rFonts w:ascii="Times New Roman" w:hAnsi="Times New Roman"/>
          <w:sz w:val="28"/>
          <w:szCs w:val="28"/>
          <w:lang w:val="ro-RO"/>
        </w:rPr>
        <w:t xml:space="preserve"> odat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cu decizia etapei de </w:t>
      </w:r>
      <w:r w:rsidR="00AA6BB1" w:rsidRPr="003059EB">
        <w:rPr>
          <w:rFonts w:ascii="Times New Roman" w:hAnsi="Times New Roman"/>
          <w:sz w:val="28"/>
          <w:szCs w:val="28"/>
          <w:lang w:val="ro-RO"/>
        </w:rPr>
        <w:t>i</w:t>
      </w:r>
      <w:r w:rsidRPr="003059EB">
        <w:rPr>
          <w:rFonts w:ascii="Times New Roman" w:hAnsi="Times New Roman"/>
          <w:sz w:val="28"/>
          <w:szCs w:val="28"/>
          <w:lang w:val="ro-RO"/>
        </w:rPr>
        <w:t>ncadrare, cu acordul de mediu ori,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rii de emitere a acordului de mediu, </w:t>
      </w:r>
      <w:r w:rsidRPr="003059EB">
        <w:rPr>
          <w:rFonts w:ascii="Times New Roman" w:hAnsi="Times New Roman"/>
          <w:sz w:val="28"/>
          <w:szCs w:val="28"/>
          <w:lang w:val="ro-RO"/>
        </w:rPr>
        <w:lastRenderedPageBreak/>
        <w:t>respectiv cu aprobarea de dezvoltare sau, dup</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caz, cu decizia de respingere a solicit</w:t>
      </w:r>
      <w:r w:rsidR="00AA6BB1" w:rsidRPr="003059EB">
        <w:rPr>
          <w:rFonts w:ascii="Times New Roman" w:hAnsi="Times New Roman"/>
          <w:sz w:val="28"/>
          <w:szCs w:val="28"/>
          <w:lang w:val="ro-RO"/>
        </w:rPr>
        <w:t>a</w:t>
      </w:r>
      <w:r w:rsidRPr="003059EB">
        <w:rPr>
          <w:rFonts w:ascii="Times New Roman" w:hAnsi="Times New Roman"/>
          <w:sz w:val="28"/>
          <w:szCs w:val="28"/>
          <w:lang w:val="ro-RO"/>
        </w:rPr>
        <w:t>rii aprob</w:t>
      </w:r>
      <w:r w:rsidR="00AA6BB1" w:rsidRPr="003059EB">
        <w:rPr>
          <w:rFonts w:ascii="Times New Roman" w:hAnsi="Times New Roman"/>
          <w:sz w:val="28"/>
          <w:szCs w:val="28"/>
          <w:lang w:val="ro-RO"/>
        </w:rPr>
        <w:t>a</w:t>
      </w:r>
      <w:r w:rsidRPr="003059EB">
        <w:rPr>
          <w:rFonts w:ascii="Times New Roman" w:hAnsi="Times New Roman"/>
          <w:sz w:val="28"/>
          <w:szCs w:val="28"/>
          <w:lang w:val="ro-RO"/>
        </w:rPr>
        <w:t>rii de dezvoltare.</w:t>
      </w:r>
    </w:p>
    <w:p w:rsidR="00D56285" w:rsidRPr="003059EB" w:rsidRDefault="00942A4A"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shd w:val="clear" w:color="auto" w:fill="FFFFFF"/>
        </w:rPr>
        <w:t xml:space="preserve">    </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nainte de a se adresa instan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ei de contencios administrativ competente, persoanele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zute la art. 21 din Legea nr. 292 privind evaluarea impactului anumitor proiecte publice </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i private asupra mediului au obliga</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ia s</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solicite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ii publice emitente a deciziei prev</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zute la art. 21 alin. (3) sau autorit</w:t>
      </w:r>
      <w:r w:rsidR="00AA6BB1" w:rsidRPr="003059EB">
        <w:rPr>
          <w:rFonts w:ascii="Times New Roman" w:hAnsi="Times New Roman"/>
          <w:sz w:val="28"/>
          <w:szCs w:val="28"/>
          <w:lang w:val="ro-RO"/>
        </w:rPr>
        <w:t>at</w:t>
      </w:r>
      <w:r w:rsidR="00D56285" w:rsidRPr="003059EB">
        <w:rPr>
          <w:rFonts w:ascii="Times New Roman" w:hAnsi="Times New Roman"/>
          <w:sz w:val="28"/>
          <w:szCs w:val="28"/>
          <w:lang w:val="ro-RO"/>
        </w:rPr>
        <w:t xml:space="preserve">ii ierarhic superioare revocarea,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tot sau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 xml:space="preserve">n parte, a respectivei decizii. Solicitarea trebuie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nregistrat</w:t>
      </w:r>
      <w:r w:rsidR="00AA6BB1" w:rsidRPr="003059EB">
        <w:rPr>
          <w:rFonts w:ascii="Times New Roman" w:hAnsi="Times New Roman"/>
          <w:sz w:val="28"/>
          <w:szCs w:val="28"/>
          <w:lang w:val="ro-RO"/>
        </w:rPr>
        <w:t>a</w:t>
      </w:r>
      <w:r w:rsidR="00D56285"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00D56285" w:rsidRPr="003059EB">
        <w:rPr>
          <w:rFonts w:ascii="Times New Roman" w:hAnsi="Times New Roman"/>
          <w:sz w:val="28"/>
          <w:szCs w:val="28"/>
          <w:lang w:val="ro-RO"/>
        </w:rPr>
        <w:t>n termen de 30 de zile de la data aducerii la cuno</w:t>
      </w:r>
      <w:r w:rsidR="00AA6BB1" w:rsidRPr="003059EB">
        <w:rPr>
          <w:rFonts w:ascii="Times New Roman" w:hAnsi="Times New Roman"/>
          <w:sz w:val="28"/>
          <w:szCs w:val="28"/>
          <w:lang w:val="ro-RO"/>
        </w:rPr>
        <w:t>s</w:t>
      </w:r>
      <w:r w:rsidR="00D56285" w:rsidRPr="003059EB">
        <w:rPr>
          <w:rFonts w:ascii="Times New Roman" w:hAnsi="Times New Roman"/>
          <w:sz w:val="28"/>
          <w:szCs w:val="28"/>
          <w:lang w:val="ro-RO"/>
        </w:rPr>
        <w:t>tin</w:t>
      </w:r>
      <w:r w:rsidR="00AA6BB1" w:rsidRPr="003059EB">
        <w:rPr>
          <w:rFonts w:ascii="Times New Roman" w:hAnsi="Times New Roman"/>
          <w:sz w:val="28"/>
          <w:szCs w:val="28"/>
          <w:lang w:val="ro-RO"/>
        </w:rPr>
        <w:t>t</w:t>
      </w:r>
      <w:r w:rsidR="00D56285" w:rsidRPr="003059EB">
        <w:rPr>
          <w:rFonts w:ascii="Times New Roman" w:hAnsi="Times New Roman"/>
          <w:sz w:val="28"/>
          <w:szCs w:val="28"/>
          <w:lang w:val="ro-RO"/>
        </w:rPr>
        <w:t>a publicului a deciziei.</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Autoritatea public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emitent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are obliga</w:t>
      </w:r>
      <w:r w:rsidR="00AA6BB1" w:rsidRPr="003059EB">
        <w:rPr>
          <w:rFonts w:ascii="Times New Roman" w:hAnsi="Times New Roman"/>
          <w:sz w:val="28"/>
          <w:szCs w:val="28"/>
          <w:lang w:val="ro-RO"/>
        </w:rPr>
        <w:t>t</w:t>
      </w:r>
      <w:r w:rsidRPr="003059EB">
        <w:rPr>
          <w:rFonts w:ascii="Times New Roman" w:hAnsi="Times New Roman"/>
          <w:sz w:val="28"/>
          <w:szCs w:val="28"/>
          <w:lang w:val="ro-RO"/>
        </w:rPr>
        <w:t>ia de a r</w:t>
      </w:r>
      <w:r w:rsidR="00AA6BB1" w:rsidRPr="003059EB">
        <w:rPr>
          <w:rFonts w:ascii="Times New Roman" w:hAnsi="Times New Roman"/>
          <w:sz w:val="28"/>
          <w:szCs w:val="28"/>
          <w:lang w:val="ro-RO"/>
        </w:rPr>
        <w:t>a</w:t>
      </w:r>
      <w:r w:rsidRPr="003059EB">
        <w:rPr>
          <w:rFonts w:ascii="Times New Roman" w:hAnsi="Times New Roman"/>
          <w:sz w:val="28"/>
          <w:szCs w:val="28"/>
          <w:lang w:val="ro-RO"/>
        </w:rPr>
        <w:t>spunde la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ngerea prealabil</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termen de 30 de zile de la data </w:t>
      </w:r>
      <w:r w:rsidR="00AA6BB1" w:rsidRPr="003059EB">
        <w:rPr>
          <w:rFonts w:ascii="Times New Roman" w:hAnsi="Times New Roman"/>
          <w:sz w:val="28"/>
          <w:szCs w:val="28"/>
          <w:lang w:val="ro-RO"/>
        </w:rPr>
        <w:t>i</w:t>
      </w:r>
      <w:r w:rsidRPr="003059EB">
        <w:rPr>
          <w:rFonts w:ascii="Times New Roman" w:hAnsi="Times New Roman"/>
          <w:sz w:val="28"/>
          <w:szCs w:val="28"/>
          <w:lang w:val="ro-RO"/>
        </w:rPr>
        <w:t>nregistr</w:t>
      </w:r>
      <w:r w:rsidR="00AA6BB1" w:rsidRPr="003059EB">
        <w:rPr>
          <w:rFonts w:ascii="Times New Roman" w:hAnsi="Times New Roman"/>
          <w:sz w:val="28"/>
          <w:szCs w:val="28"/>
          <w:lang w:val="ro-RO"/>
        </w:rPr>
        <w:t>a</w:t>
      </w:r>
      <w:r w:rsidRPr="003059EB">
        <w:rPr>
          <w:rFonts w:ascii="Times New Roman" w:hAnsi="Times New Roman"/>
          <w:sz w:val="28"/>
          <w:szCs w:val="28"/>
          <w:lang w:val="ro-RO"/>
        </w:rPr>
        <w:t>rii acesteia la acea autoritate.</w:t>
      </w:r>
    </w:p>
    <w:p w:rsidR="00D56285" w:rsidRPr="003059EB" w:rsidRDefault="00D56285" w:rsidP="00AE21E2">
      <w:pPr>
        <w:spacing w:after="0" w:line="240" w:lineRule="auto"/>
        <w:jc w:val="both"/>
        <w:rPr>
          <w:rFonts w:ascii="Times New Roman" w:hAnsi="Times New Roman"/>
          <w:sz w:val="28"/>
          <w:szCs w:val="28"/>
          <w:lang w:val="ro-RO"/>
        </w:rPr>
      </w:pPr>
      <w:r w:rsidRPr="003059EB">
        <w:rPr>
          <w:rFonts w:ascii="Times New Roman" w:hAnsi="Times New Roman"/>
          <w:sz w:val="28"/>
          <w:szCs w:val="28"/>
          <w:lang w:val="ro-RO"/>
        </w:rPr>
        <w:t xml:space="preserve">    Procedura de solu</w:t>
      </w:r>
      <w:r w:rsidR="00AA6BB1" w:rsidRPr="003059EB">
        <w:rPr>
          <w:rFonts w:ascii="Times New Roman" w:hAnsi="Times New Roman"/>
          <w:sz w:val="28"/>
          <w:szCs w:val="28"/>
          <w:lang w:val="ro-RO"/>
        </w:rPr>
        <w:t>t</w:t>
      </w:r>
      <w:r w:rsidRPr="003059EB">
        <w:rPr>
          <w:rFonts w:ascii="Times New Roman" w:hAnsi="Times New Roman"/>
          <w:sz w:val="28"/>
          <w:szCs w:val="28"/>
          <w:lang w:val="ro-RO"/>
        </w:rPr>
        <w:t>ionare a pl</w:t>
      </w:r>
      <w:r w:rsidR="00AA6BB1" w:rsidRPr="003059EB">
        <w:rPr>
          <w:rFonts w:ascii="Times New Roman" w:hAnsi="Times New Roman"/>
          <w:sz w:val="28"/>
          <w:szCs w:val="28"/>
          <w:lang w:val="ro-RO"/>
        </w:rPr>
        <w:t>a</w:t>
      </w:r>
      <w:r w:rsidRPr="003059EB">
        <w:rPr>
          <w:rFonts w:ascii="Times New Roman" w:hAnsi="Times New Roman"/>
          <w:sz w:val="28"/>
          <w:szCs w:val="28"/>
          <w:lang w:val="ro-RO"/>
        </w:rPr>
        <w:t>ngerii prealabile prev</w:t>
      </w:r>
      <w:r w:rsidR="00AA6BB1" w:rsidRPr="003059EB">
        <w:rPr>
          <w:rFonts w:ascii="Times New Roman" w:hAnsi="Times New Roman"/>
          <w:sz w:val="28"/>
          <w:szCs w:val="28"/>
          <w:lang w:val="ro-RO"/>
        </w:rPr>
        <w:t>a</w:t>
      </w:r>
      <w:r w:rsidRPr="003059EB">
        <w:rPr>
          <w:rFonts w:ascii="Times New Roman" w:hAnsi="Times New Roman"/>
          <w:sz w:val="28"/>
          <w:szCs w:val="28"/>
          <w:lang w:val="ro-RO"/>
        </w:rPr>
        <w:t>zut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la art. 22 alin. (1) este gratuit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trebuie s</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fie echitabil</w:t>
      </w:r>
      <w:r w:rsidR="00AA6BB1" w:rsidRPr="003059EB">
        <w:rPr>
          <w:rFonts w:ascii="Times New Roman" w:hAnsi="Times New Roman"/>
          <w:sz w:val="28"/>
          <w:szCs w:val="28"/>
          <w:lang w:val="ro-RO"/>
        </w:rPr>
        <w:t>a</w:t>
      </w:r>
      <w:r w:rsidRPr="003059EB">
        <w:rPr>
          <w:rFonts w:ascii="Times New Roman" w:hAnsi="Times New Roman"/>
          <w:sz w:val="28"/>
          <w:szCs w:val="28"/>
          <w:lang w:val="ro-RO"/>
        </w:rPr>
        <w:t>, rapid</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corect</w:t>
      </w:r>
      <w:r w:rsidR="00AA6BB1" w:rsidRPr="003059EB">
        <w:rPr>
          <w:rFonts w:ascii="Times New Roman" w:hAnsi="Times New Roman"/>
          <w:sz w:val="28"/>
          <w:szCs w:val="28"/>
          <w:lang w:val="ro-RO"/>
        </w:rPr>
        <w:t>a</w:t>
      </w:r>
      <w:r w:rsidRPr="003059EB">
        <w:rPr>
          <w:rFonts w:ascii="Times New Roman" w:hAnsi="Times New Roman"/>
          <w:sz w:val="28"/>
          <w:szCs w:val="28"/>
          <w:lang w:val="ro-RO"/>
        </w:rPr>
        <w:t>.</w:t>
      </w:r>
    </w:p>
    <w:p w:rsidR="00D57865" w:rsidRPr="003059EB" w:rsidRDefault="00D56285" w:rsidP="00AE21E2">
      <w:pPr>
        <w:spacing w:after="0" w:line="240" w:lineRule="auto"/>
        <w:jc w:val="both"/>
        <w:rPr>
          <w:rFonts w:ascii="Times New Roman" w:hAnsi="Times New Roman"/>
          <w:b/>
          <w:bCs/>
          <w:sz w:val="28"/>
          <w:szCs w:val="28"/>
          <w:lang w:val="ro-RO"/>
        </w:rPr>
      </w:pPr>
      <w:r w:rsidRPr="003059EB">
        <w:rPr>
          <w:rFonts w:ascii="Times New Roman" w:hAnsi="Times New Roman"/>
          <w:sz w:val="28"/>
          <w:szCs w:val="28"/>
          <w:lang w:val="ro-RO"/>
        </w:rPr>
        <w:t xml:space="preserve">    Prezenta decizie poate fi contestat</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 </w:t>
      </w:r>
      <w:r w:rsidR="00AA6BB1" w:rsidRPr="003059EB">
        <w:rPr>
          <w:rFonts w:ascii="Times New Roman" w:hAnsi="Times New Roman"/>
          <w:sz w:val="28"/>
          <w:szCs w:val="28"/>
          <w:lang w:val="ro-RO"/>
        </w:rPr>
        <w:t>i</w:t>
      </w:r>
      <w:r w:rsidRPr="003059EB">
        <w:rPr>
          <w:rFonts w:ascii="Times New Roman" w:hAnsi="Times New Roman"/>
          <w:sz w:val="28"/>
          <w:szCs w:val="28"/>
          <w:lang w:val="ro-RO"/>
        </w:rPr>
        <w:t xml:space="preserve">n conformitate cu prevederile Legii nr. 292 privind evaluarea impactului anumitor proiecte publice </w:t>
      </w:r>
      <w:r w:rsidR="00AA6BB1" w:rsidRPr="003059EB">
        <w:rPr>
          <w:rFonts w:ascii="Times New Roman" w:hAnsi="Times New Roman"/>
          <w:sz w:val="28"/>
          <w:szCs w:val="28"/>
          <w:lang w:val="ro-RO"/>
        </w:rPr>
        <w:t>s</w:t>
      </w:r>
      <w:r w:rsidRPr="003059EB">
        <w:rPr>
          <w:rFonts w:ascii="Times New Roman" w:hAnsi="Times New Roman"/>
          <w:sz w:val="28"/>
          <w:szCs w:val="28"/>
          <w:lang w:val="ro-RO"/>
        </w:rPr>
        <w:t xml:space="preserve">i private asupra mediului </w:t>
      </w:r>
      <w:r w:rsidR="00AA6BB1" w:rsidRPr="003059EB">
        <w:rPr>
          <w:rFonts w:ascii="Times New Roman" w:hAnsi="Times New Roman"/>
          <w:sz w:val="28"/>
          <w:szCs w:val="28"/>
          <w:lang w:val="ro-RO"/>
        </w:rPr>
        <w:t>s</w:t>
      </w:r>
      <w:r w:rsidRPr="003059EB">
        <w:rPr>
          <w:rFonts w:ascii="Times New Roman" w:hAnsi="Times New Roman"/>
          <w:sz w:val="28"/>
          <w:szCs w:val="28"/>
          <w:lang w:val="ro-RO"/>
        </w:rPr>
        <w:t>i ale Legii nr. 554/2004, cu modific</w:t>
      </w:r>
      <w:r w:rsidR="00AA6BB1" w:rsidRPr="003059EB">
        <w:rPr>
          <w:rFonts w:ascii="Times New Roman" w:hAnsi="Times New Roman"/>
          <w:sz w:val="28"/>
          <w:szCs w:val="28"/>
          <w:lang w:val="ro-RO"/>
        </w:rPr>
        <w:t>a</w:t>
      </w:r>
      <w:r w:rsidRPr="003059EB">
        <w:rPr>
          <w:rFonts w:ascii="Times New Roman" w:hAnsi="Times New Roman"/>
          <w:sz w:val="28"/>
          <w:szCs w:val="28"/>
          <w:lang w:val="ro-RO"/>
        </w:rPr>
        <w:t xml:space="preserve">rile </w:t>
      </w:r>
      <w:r w:rsidR="00AA6BB1" w:rsidRPr="003059EB">
        <w:rPr>
          <w:rFonts w:ascii="Times New Roman" w:hAnsi="Times New Roman"/>
          <w:sz w:val="28"/>
          <w:szCs w:val="28"/>
          <w:lang w:val="ro-RO"/>
        </w:rPr>
        <w:t>s</w:t>
      </w:r>
      <w:r w:rsidRPr="003059EB">
        <w:rPr>
          <w:rFonts w:ascii="Times New Roman" w:hAnsi="Times New Roman"/>
          <w:sz w:val="28"/>
          <w:szCs w:val="28"/>
          <w:lang w:val="ro-RO"/>
        </w:rPr>
        <w:t>i complet</w:t>
      </w:r>
      <w:r w:rsidR="00AA6BB1" w:rsidRPr="003059EB">
        <w:rPr>
          <w:rFonts w:ascii="Times New Roman" w:hAnsi="Times New Roman"/>
          <w:sz w:val="28"/>
          <w:szCs w:val="28"/>
          <w:lang w:val="ro-RO"/>
        </w:rPr>
        <w:t>a</w:t>
      </w:r>
      <w:r w:rsidRPr="003059EB">
        <w:rPr>
          <w:rFonts w:ascii="Times New Roman" w:hAnsi="Times New Roman"/>
          <w:sz w:val="28"/>
          <w:szCs w:val="28"/>
          <w:lang w:val="ro-RO"/>
        </w:rPr>
        <w:t>rile ulterioare.</w:t>
      </w:r>
    </w:p>
    <w:p w:rsidR="00582711" w:rsidRDefault="00582711" w:rsidP="00527565">
      <w:pPr>
        <w:spacing w:after="120" w:line="240" w:lineRule="auto"/>
        <w:outlineLvl w:val="0"/>
        <w:rPr>
          <w:rFonts w:ascii="Times New Roman" w:hAnsi="Times New Roman"/>
          <w:b/>
          <w:sz w:val="28"/>
          <w:szCs w:val="28"/>
          <w:lang w:val="ro-RO"/>
        </w:rPr>
      </w:pPr>
    </w:p>
    <w:p w:rsidR="0020333E" w:rsidRDefault="00C42AA6" w:rsidP="00CE27F4">
      <w:pPr>
        <w:spacing w:after="120" w:line="240" w:lineRule="auto"/>
        <w:jc w:val="center"/>
        <w:outlineLvl w:val="0"/>
        <w:rPr>
          <w:rFonts w:ascii="Times New Roman" w:hAnsi="Times New Roman"/>
          <w:b/>
          <w:sz w:val="28"/>
          <w:szCs w:val="28"/>
          <w:lang w:val="ro-RO"/>
        </w:rPr>
      </w:pPr>
      <w:r w:rsidRPr="003059EB">
        <w:rPr>
          <w:rFonts w:ascii="Times New Roman" w:hAnsi="Times New Roman"/>
          <w:b/>
          <w:sz w:val="28"/>
          <w:szCs w:val="28"/>
          <w:lang w:val="ro-RO"/>
        </w:rPr>
        <w:t>Director Executiv</w:t>
      </w:r>
    </w:p>
    <w:p w:rsidR="00CE27F4" w:rsidRDefault="00CE27F4" w:rsidP="00CE27F4">
      <w:pPr>
        <w:spacing w:after="120" w:line="240" w:lineRule="auto"/>
        <w:jc w:val="center"/>
        <w:outlineLvl w:val="0"/>
        <w:rPr>
          <w:rFonts w:ascii="Times New Roman" w:hAnsi="Times New Roman"/>
          <w:b/>
          <w:sz w:val="28"/>
          <w:szCs w:val="28"/>
          <w:lang w:val="ro-RO"/>
        </w:rPr>
      </w:pPr>
    </w:p>
    <w:p w:rsidR="00C42AA6" w:rsidRPr="00AE21E2" w:rsidRDefault="00AE21E2" w:rsidP="00AE21E2">
      <w:pPr>
        <w:spacing w:after="120" w:line="240" w:lineRule="auto"/>
        <w:jc w:val="center"/>
        <w:outlineLvl w:val="0"/>
        <w:rPr>
          <w:rFonts w:ascii="Times New Roman" w:hAnsi="Times New Roman"/>
          <w:b/>
          <w:sz w:val="28"/>
          <w:szCs w:val="28"/>
          <w:lang w:val="ro-RO"/>
        </w:rPr>
      </w:pPr>
      <w:r>
        <w:rPr>
          <w:rFonts w:ascii="Times New Roman" w:hAnsi="Times New Roman"/>
          <w:b/>
          <w:sz w:val="28"/>
          <w:szCs w:val="28"/>
          <w:lang w:val="ro-RO"/>
        </w:rPr>
        <w:t>Chim. Mirela – Aurelia RAICU</w:t>
      </w:r>
    </w:p>
    <w:p w:rsidR="00DB0B24" w:rsidRPr="003059EB" w:rsidRDefault="00DB0B24" w:rsidP="00AE21E2">
      <w:pPr>
        <w:spacing w:after="0" w:line="240" w:lineRule="auto"/>
        <w:rPr>
          <w:rFonts w:ascii="Times New Roman" w:hAnsi="Times New Roman"/>
          <w:sz w:val="28"/>
          <w:szCs w:val="28"/>
          <w:lang w:val="ro-RO"/>
        </w:rPr>
      </w:pPr>
    </w:p>
    <w:p w:rsidR="00582711"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  </w:t>
      </w:r>
    </w:p>
    <w:p w:rsidR="00582711" w:rsidRDefault="00582711" w:rsidP="00AE21E2">
      <w:pPr>
        <w:spacing w:after="0" w:line="240" w:lineRule="auto"/>
        <w:rPr>
          <w:rFonts w:ascii="Times New Roman" w:hAnsi="Times New Roman"/>
          <w:sz w:val="28"/>
          <w:szCs w:val="28"/>
          <w:lang w:val="ro-RO"/>
        </w:rPr>
      </w:pP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         </w:t>
      </w:r>
      <w:r w:rsidR="00C42AA6" w:rsidRPr="003059EB">
        <w:rPr>
          <w:rFonts w:ascii="Times New Roman" w:hAnsi="Times New Roman"/>
          <w:sz w:val="28"/>
          <w:szCs w:val="28"/>
          <w:lang w:val="ro-RO"/>
        </w:rPr>
        <w:t xml:space="preserve">Sef Serviciu </w:t>
      </w:r>
    </w:p>
    <w:p w:rsidR="00DB0B24" w:rsidRPr="003059EB" w:rsidRDefault="00C42AA6"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Avize, Acorduri, Autorizatii </w:t>
      </w:r>
      <w:r w:rsidR="00942A4A"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AE21E2">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942A4A" w:rsidRPr="003059EB">
        <w:rPr>
          <w:rFonts w:ascii="Times New Roman" w:hAnsi="Times New Roman"/>
          <w:sz w:val="28"/>
          <w:szCs w:val="28"/>
          <w:lang w:val="ro-RO"/>
        </w:rPr>
        <w:t xml:space="preserve">Sef Serviciu </w:t>
      </w:r>
    </w:p>
    <w:p w:rsidR="00DB0B24" w:rsidRPr="003059EB" w:rsidRDefault="00DB0B24"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ing. Simona CONSTANTINESCU           </w:t>
      </w:r>
      <w:r w:rsidR="00AE21E2">
        <w:rPr>
          <w:rFonts w:ascii="Times New Roman" w:hAnsi="Times New Roman"/>
          <w:sz w:val="28"/>
          <w:szCs w:val="28"/>
          <w:lang w:val="ro-RO"/>
        </w:rPr>
        <w:t xml:space="preserve">                          </w:t>
      </w:r>
      <w:r w:rsidRPr="003059EB">
        <w:rPr>
          <w:rFonts w:ascii="Times New Roman" w:hAnsi="Times New Roman"/>
          <w:sz w:val="28"/>
          <w:szCs w:val="28"/>
          <w:lang w:val="ro-RO"/>
        </w:rPr>
        <w:t xml:space="preserve">Calitatea Factorilor de Mediu                                                          </w:t>
      </w:r>
    </w:p>
    <w:p w:rsidR="00D57865" w:rsidRPr="003059EB" w:rsidRDefault="00942A4A"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ab/>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00DB0B24" w:rsidRPr="003059EB">
        <w:rPr>
          <w:rFonts w:ascii="Times New Roman" w:hAnsi="Times New Roman"/>
          <w:sz w:val="28"/>
          <w:szCs w:val="28"/>
          <w:lang w:val="ro-RO"/>
        </w:rPr>
        <w:t xml:space="preserve">                                                                 </w:t>
      </w:r>
      <w:r w:rsidR="007F3643" w:rsidRPr="003059EB">
        <w:rPr>
          <w:rFonts w:ascii="Times New Roman" w:hAnsi="Times New Roman"/>
          <w:sz w:val="28"/>
          <w:szCs w:val="28"/>
          <w:lang w:val="ro-RO"/>
        </w:rPr>
        <w:t xml:space="preserve"> </w:t>
      </w:r>
      <w:r w:rsidRPr="003059EB">
        <w:rPr>
          <w:rFonts w:ascii="Times New Roman" w:hAnsi="Times New Roman"/>
          <w:sz w:val="28"/>
          <w:szCs w:val="28"/>
          <w:lang w:val="ro-RO"/>
        </w:rPr>
        <w:t>ing. Elena MICU</w:t>
      </w:r>
    </w:p>
    <w:p w:rsidR="00CE27F4" w:rsidRDefault="00CE27F4" w:rsidP="00AE21E2">
      <w:pPr>
        <w:spacing w:after="0" w:line="240" w:lineRule="auto"/>
        <w:rPr>
          <w:rFonts w:ascii="Times New Roman" w:hAnsi="Times New Roman"/>
          <w:sz w:val="28"/>
          <w:szCs w:val="28"/>
          <w:lang w:val="ro-RO"/>
        </w:rPr>
      </w:pPr>
    </w:p>
    <w:p w:rsidR="00CE27F4" w:rsidRDefault="00CE27F4" w:rsidP="00AE21E2">
      <w:pPr>
        <w:spacing w:after="0" w:line="240" w:lineRule="auto"/>
        <w:rPr>
          <w:rFonts w:ascii="Times New Roman" w:hAnsi="Times New Roman"/>
          <w:sz w:val="28"/>
          <w:szCs w:val="28"/>
          <w:lang w:val="ro-RO"/>
        </w:rPr>
      </w:pPr>
    </w:p>
    <w:p w:rsidR="00C42AA6" w:rsidRPr="003059EB" w:rsidRDefault="00C42AA6" w:rsidP="00AE21E2">
      <w:pPr>
        <w:spacing w:after="0" w:line="240" w:lineRule="auto"/>
        <w:rPr>
          <w:rFonts w:ascii="Times New Roman" w:hAnsi="Times New Roman"/>
          <w:sz w:val="28"/>
          <w:szCs w:val="28"/>
          <w:lang w:val="ro-RO"/>
        </w:rPr>
      </w:pPr>
      <w:r w:rsidRPr="003059EB">
        <w:rPr>
          <w:rFonts w:ascii="Times New Roman" w:hAnsi="Times New Roman"/>
          <w:sz w:val="28"/>
          <w:szCs w:val="28"/>
          <w:lang w:val="ro-RO"/>
        </w:rPr>
        <w:t xml:space="preserve">Intocmit: </w:t>
      </w:r>
      <w:r w:rsidR="003C2535" w:rsidRPr="003059EB">
        <w:rPr>
          <w:rFonts w:ascii="Times New Roman" w:hAnsi="Times New Roman"/>
          <w:sz w:val="28"/>
          <w:szCs w:val="28"/>
          <w:lang w:val="ro-RO"/>
        </w:rPr>
        <w:t>cons.Radu Alina</w:t>
      </w:r>
      <w:r w:rsidR="00DB0B24" w:rsidRPr="003059EB">
        <w:rPr>
          <w:rFonts w:ascii="Times New Roman" w:hAnsi="Times New Roman"/>
          <w:sz w:val="28"/>
          <w:szCs w:val="28"/>
          <w:lang w:val="ro-RO"/>
        </w:rPr>
        <w:t xml:space="preserve"> </w:t>
      </w:r>
      <w:r w:rsidR="003C2535" w:rsidRPr="003059EB">
        <w:rPr>
          <w:rFonts w:ascii="Times New Roman" w:hAnsi="Times New Roman"/>
          <w:sz w:val="28"/>
          <w:szCs w:val="28"/>
          <w:lang w:val="ro-RO"/>
        </w:rPr>
        <w:t>/</w:t>
      </w:r>
      <w:r w:rsidR="00625E48" w:rsidRPr="003059EB">
        <w:rPr>
          <w:rFonts w:ascii="Times New Roman" w:hAnsi="Times New Roman"/>
          <w:sz w:val="28"/>
          <w:szCs w:val="28"/>
          <w:lang w:val="ro-RO"/>
        </w:rPr>
        <w:t xml:space="preserve"> </w:t>
      </w:r>
    </w:p>
    <w:p w:rsidR="00CE27F4" w:rsidRDefault="00CE27F4" w:rsidP="00AE21E2">
      <w:pPr>
        <w:spacing w:after="0" w:line="240" w:lineRule="auto"/>
        <w:rPr>
          <w:rFonts w:ascii="Times New Roman" w:hAnsi="Times New Roman"/>
          <w:sz w:val="28"/>
          <w:szCs w:val="28"/>
          <w:lang w:val="ro-RO"/>
        </w:rPr>
      </w:pPr>
    </w:p>
    <w:p w:rsidR="00B8044C" w:rsidRPr="003059EB" w:rsidRDefault="00C42AA6" w:rsidP="00AE21E2">
      <w:pPr>
        <w:spacing w:after="0" w:line="240" w:lineRule="auto"/>
        <w:rPr>
          <w:rFonts w:ascii="Times New Roman" w:hAnsi="Times New Roman"/>
          <w:sz w:val="28"/>
          <w:szCs w:val="28"/>
          <w:lang w:val="ro-RO" w:eastAsia="x-none"/>
        </w:rPr>
      </w:pPr>
      <w:r w:rsidRPr="003059EB">
        <w:rPr>
          <w:rFonts w:ascii="Times New Roman" w:hAnsi="Times New Roman"/>
          <w:sz w:val="28"/>
          <w:szCs w:val="28"/>
          <w:lang w:val="ro-RO"/>
        </w:rPr>
        <w:t>A.A.A. ................../................0</w:t>
      </w:r>
      <w:r w:rsidR="0028439F">
        <w:rPr>
          <w:rFonts w:ascii="Times New Roman" w:hAnsi="Times New Roman"/>
          <w:sz w:val="28"/>
          <w:szCs w:val="28"/>
          <w:lang w:val="ro-RO"/>
        </w:rPr>
        <w:t>7</w:t>
      </w:r>
      <w:r w:rsidRPr="003059EB">
        <w:rPr>
          <w:rFonts w:ascii="Times New Roman" w:hAnsi="Times New Roman"/>
          <w:sz w:val="28"/>
          <w:szCs w:val="28"/>
          <w:lang w:val="ro-RO"/>
        </w:rPr>
        <w:t xml:space="preserve">.2019 </w:t>
      </w:r>
      <w:r w:rsidR="00DC4F64" w:rsidRPr="003059EB">
        <w:rPr>
          <w:rFonts w:ascii="Times New Roman" w:hAnsi="Times New Roman"/>
          <w:sz w:val="28"/>
          <w:szCs w:val="28"/>
          <w:lang w:val="ro-RO" w:eastAsia="x-none"/>
        </w:rPr>
        <w:t xml:space="preserve">                </w:t>
      </w:r>
      <w:r w:rsidR="00112EA1" w:rsidRPr="003059EB">
        <w:rPr>
          <w:rFonts w:ascii="Times New Roman" w:hAnsi="Times New Roman"/>
          <w:sz w:val="28"/>
          <w:szCs w:val="28"/>
          <w:lang w:val="ro-RO" w:eastAsia="x-none"/>
        </w:rPr>
        <w:t xml:space="preserve">     </w:t>
      </w:r>
    </w:p>
    <w:sectPr w:rsidR="00B8044C" w:rsidRPr="003059EB"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DA3" w:rsidRDefault="00FE3DA3">
      <w:pPr>
        <w:spacing w:after="0" w:line="240" w:lineRule="auto"/>
      </w:pPr>
      <w:r>
        <w:separator/>
      </w:r>
    </w:p>
  </w:endnote>
  <w:endnote w:type="continuationSeparator" w:id="0">
    <w:p w:rsidR="00FE3DA3" w:rsidRDefault="00FE3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w:altName w:val="Arial Narrow"/>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A70756">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DA3" w:rsidRDefault="00FE3DA3">
      <w:pPr>
        <w:spacing w:after="0" w:line="240" w:lineRule="auto"/>
      </w:pPr>
      <w:r>
        <w:separator/>
      </w:r>
    </w:p>
  </w:footnote>
  <w:footnote w:type="continuationSeparator" w:id="0">
    <w:p w:rsidR="00FE3DA3" w:rsidRDefault="00FE3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FE3DA3" w:rsidP="009633A7">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752"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4"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p>
  <w:p w:rsidR="006C599D" w:rsidRPr="00E757D2" w:rsidRDefault="009633A7" w:rsidP="009633A7">
    <w:pPr>
      <w:pStyle w:val="Header"/>
      <w:tabs>
        <w:tab w:val="clear" w:pos="4680"/>
        <w:tab w:val="clear" w:pos="9360"/>
        <w:tab w:val="center" w:pos="4987"/>
        <w:tab w:val="left" w:pos="7738"/>
        <w:tab w:val="left" w:pos="9000"/>
      </w:tabs>
      <w:rPr>
        <w:rFonts w:ascii="Times New Roman" w:hAnsi="Times New Roman"/>
        <w:b/>
        <w:sz w:val="28"/>
        <w:szCs w:val="28"/>
        <w:lang w:val="it-IT"/>
      </w:rPr>
    </w:pPr>
    <w:r>
      <w:rPr>
        <w:rFonts w:ascii="Times New Roman" w:hAnsi="Times New Roman"/>
        <w:b/>
        <w:sz w:val="28"/>
        <w:szCs w:val="28"/>
        <w:lang w:val="it-IT"/>
      </w:rPr>
      <w:tab/>
    </w:r>
    <w:r w:rsidR="006C599D" w:rsidRPr="00E757D2">
      <w:rPr>
        <w:rFonts w:ascii="Times New Roman" w:hAnsi="Times New Roman"/>
        <w:b/>
        <w:sz w:val="28"/>
        <w:szCs w:val="28"/>
        <w:lang w:val="it-IT"/>
      </w:rPr>
      <w:t>Ministerul Mediului</w:t>
    </w:r>
    <w:r>
      <w:rPr>
        <w:rFonts w:ascii="Times New Roman" w:hAnsi="Times New Roman"/>
        <w:b/>
        <w:sz w:val="28"/>
        <w:szCs w:val="28"/>
        <w:lang w:val="it-IT"/>
      </w:rPr>
      <w:tab/>
    </w:r>
    <w:r w:rsidR="00FE3DA3">
      <w:rPr>
        <w:rFonts w:ascii="Times New Roman" w:hAnsi="Times New Roman"/>
        <w:b/>
        <w:noProof/>
        <w:sz w:val="28"/>
        <w:szCs w:val="28"/>
      </w:rPr>
      <w:drawing>
        <wp:inline distT="0" distB="0" distL="0" distR="0">
          <wp:extent cx="1047750" cy="83820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a:ln>
                    <a:noFill/>
                  </a:ln>
                </pic:spPr>
              </pic:pic>
            </a:graphicData>
          </a:graphic>
        </wp:inline>
      </w:drawing>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FE3DA3"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7728"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704"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54D796"/>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D71415A"/>
    <w:multiLevelType w:val="multilevel"/>
    <w:tmpl w:val="5B5A6511"/>
    <w:lvl w:ilvl="0">
      <w:numFmt w:val="bullet"/>
      <w:lvlText w:val="-"/>
      <w:lvlJc w:val="left"/>
      <w:pPr>
        <w:tabs>
          <w:tab w:val="num" w:pos="720"/>
        </w:tabs>
        <w:ind w:firstLine="570"/>
      </w:pPr>
      <w:rPr>
        <w:rFonts w:ascii="Arial" w:hAnsi="Arial"/>
        <w:sz w:val="24"/>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4">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5">
    <w:nsid w:val="2BED4DF5"/>
    <w:multiLevelType w:val="hybridMultilevel"/>
    <w:tmpl w:val="91CA83B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52033"/>
    <w:multiLevelType w:val="hybridMultilevel"/>
    <w:tmpl w:val="F0C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A1C10"/>
    <w:multiLevelType w:val="hybridMultilevel"/>
    <w:tmpl w:val="D1C88EA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DC60A73"/>
    <w:multiLevelType w:val="hybridMultilevel"/>
    <w:tmpl w:val="F4D2E3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23CDE"/>
    <w:multiLevelType w:val="hybridMultilevel"/>
    <w:tmpl w:val="B8C4D6FE"/>
    <w:lvl w:ilvl="0" w:tplc="0409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52267FE"/>
    <w:multiLevelType w:val="hybridMultilevel"/>
    <w:tmpl w:val="A7A28BE6"/>
    <w:lvl w:ilvl="0" w:tplc="0C1E55F6">
      <w:numFmt w:val="bullet"/>
      <w:lvlText w:val="-"/>
      <w:lvlJc w:val="left"/>
      <w:pPr>
        <w:tabs>
          <w:tab w:val="num" w:pos="360"/>
        </w:tabs>
        <w:ind w:left="360" w:hanging="360"/>
      </w:pPr>
      <w:rPr>
        <w:rFonts w:ascii="Palatino Linotype" w:eastAsia="Times New Roman" w:hAnsi="Palatino Linotype" w:hint="default"/>
      </w:rPr>
    </w:lvl>
    <w:lvl w:ilvl="1" w:tplc="04180003">
      <w:start w:val="1"/>
      <w:numFmt w:val="bullet"/>
      <w:lvlText w:val="o"/>
      <w:lvlJc w:val="left"/>
      <w:pPr>
        <w:tabs>
          <w:tab w:val="num" w:pos="1080"/>
        </w:tabs>
        <w:ind w:left="1080" w:hanging="360"/>
      </w:pPr>
      <w:rPr>
        <w:rFonts w:ascii="Courier New" w:hAnsi="Courier New" w:hint="default"/>
      </w:rPr>
    </w:lvl>
    <w:lvl w:ilvl="2" w:tplc="0C1E55F6">
      <w:numFmt w:val="bullet"/>
      <w:lvlText w:val="-"/>
      <w:lvlJc w:val="left"/>
      <w:pPr>
        <w:tabs>
          <w:tab w:val="num" w:pos="1800"/>
        </w:tabs>
        <w:ind w:left="1800" w:hanging="360"/>
      </w:pPr>
      <w:rPr>
        <w:rFonts w:ascii="Palatino Linotype" w:eastAsia="Times New Roman" w:hAnsi="Palatino Linotype" w:hint="default"/>
      </w:rPr>
    </w:lvl>
    <w:lvl w:ilvl="3" w:tplc="04180001">
      <w:start w:val="1"/>
      <w:numFmt w:val="bullet"/>
      <w:lvlText w:val=""/>
      <w:lvlJc w:val="left"/>
      <w:pPr>
        <w:tabs>
          <w:tab w:val="num" w:pos="2520"/>
        </w:tabs>
        <w:ind w:left="2520" w:hanging="360"/>
      </w:pPr>
      <w:rPr>
        <w:rFonts w:ascii="Symbol" w:hAnsi="Symbol" w:hint="default"/>
      </w:rPr>
    </w:lvl>
    <w:lvl w:ilvl="4" w:tplc="04180003">
      <w:start w:val="1"/>
      <w:numFmt w:val="bullet"/>
      <w:lvlText w:val="o"/>
      <w:lvlJc w:val="left"/>
      <w:pPr>
        <w:tabs>
          <w:tab w:val="num" w:pos="3240"/>
        </w:tabs>
        <w:ind w:left="3240" w:hanging="360"/>
      </w:pPr>
      <w:rPr>
        <w:rFonts w:ascii="Courier New" w:hAnsi="Courier New" w:hint="default"/>
      </w:rPr>
    </w:lvl>
    <w:lvl w:ilvl="5" w:tplc="04180005">
      <w:start w:val="1"/>
      <w:numFmt w:val="bullet"/>
      <w:lvlText w:val=""/>
      <w:lvlJc w:val="left"/>
      <w:pPr>
        <w:tabs>
          <w:tab w:val="num" w:pos="3960"/>
        </w:tabs>
        <w:ind w:left="3960" w:hanging="360"/>
      </w:pPr>
      <w:rPr>
        <w:rFonts w:ascii="Wingdings" w:hAnsi="Wingdings" w:hint="default"/>
      </w:rPr>
    </w:lvl>
    <w:lvl w:ilvl="6" w:tplc="04180001">
      <w:start w:val="1"/>
      <w:numFmt w:val="bullet"/>
      <w:lvlText w:val=""/>
      <w:lvlJc w:val="left"/>
      <w:pPr>
        <w:tabs>
          <w:tab w:val="num" w:pos="4680"/>
        </w:tabs>
        <w:ind w:left="4680" w:hanging="360"/>
      </w:pPr>
      <w:rPr>
        <w:rFonts w:ascii="Symbol" w:hAnsi="Symbol" w:hint="default"/>
      </w:rPr>
    </w:lvl>
    <w:lvl w:ilvl="7" w:tplc="04180003">
      <w:start w:val="1"/>
      <w:numFmt w:val="bullet"/>
      <w:lvlText w:val="o"/>
      <w:lvlJc w:val="left"/>
      <w:pPr>
        <w:tabs>
          <w:tab w:val="num" w:pos="5400"/>
        </w:tabs>
        <w:ind w:left="5400" w:hanging="360"/>
      </w:pPr>
      <w:rPr>
        <w:rFonts w:ascii="Courier New" w:hAnsi="Courier New" w:hint="default"/>
      </w:rPr>
    </w:lvl>
    <w:lvl w:ilvl="8" w:tplc="04180005">
      <w:start w:val="1"/>
      <w:numFmt w:val="bullet"/>
      <w:lvlText w:val=""/>
      <w:lvlJc w:val="left"/>
      <w:pPr>
        <w:tabs>
          <w:tab w:val="num" w:pos="6120"/>
        </w:tabs>
        <w:ind w:left="6120" w:hanging="360"/>
      </w:pPr>
      <w:rPr>
        <w:rFonts w:ascii="Wingdings" w:hAnsi="Wingdings" w:hint="default"/>
      </w:rPr>
    </w:lvl>
  </w:abstractNum>
  <w:abstractNum w:abstractNumId="13">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662ED6"/>
    <w:multiLevelType w:val="hybridMultilevel"/>
    <w:tmpl w:val="106C4744"/>
    <w:lvl w:ilvl="0" w:tplc="024C8D16">
      <w:start w:val="3"/>
      <w:numFmt w:val="bullet"/>
      <w:lvlText w:val="-"/>
      <w:lvlJc w:val="left"/>
      <w:pPr>
        <w:ind w:left="54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DB5C13"/>
    <w:multiLevelType w:val="hybridMultilevel"/>
    <w:tmpl w:val="10304E0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hint="default"/>
      </w:rPr>
    </w:lvl>
    <w:lvl w:ilvl="2" w:tplc="08090005">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nsid w:val="4EE55A05"/>
    <w:multiLevelType w:val="hybridMultilevel"/>
    <w:tmpl w:val="7B82CD1C"/>
    <w:lvl w:ilvl="0" w:tplc="15721F06">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5F1C0AAB"/>
    <w:multiLevelType w:val="hybridMultilevel"/>
    <w:tmpl w:val="E2BE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472AD1"/>
    <w:multiLevelType w:val="hybridMultilevel"/>
    <w:tmpl w:val="A7306896"/>
    <w:lvl w:ilvl="0" w:tplc="016E10D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9C68DD"/>
    <w:multiLevelType w:val="hybridMultilevel"/>
    <w:tmpl w:val="74740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2">
    <w:nsid w:val="680960EE"/>
    <w:multiLevelType w:val="hybridMultilevel"/>
    <w:tmpl w:val="C6F06BA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2211FF0"/>
    <w:multiLevelType w:val="hybridMultilevel"/>
    <w:tmpl w:val="E30E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6"/>
  </w:num>
  <w:num w:numId="21">
    <w:abstractNumId w:val="4"/>
  </w:num>
  <w:num w:numId="22">
    <w:abstractNumId w:val="21"/>
  </w:num>
  <w:num w:numId="23">
    <w:abstractNumId w:val="14"/>
  </w:num>
  <w:num w:numId="24">
    <w:abstractNumId w:val="23"/>
  </w:num>
  <w:num w:numId="25">
    <w:abstractNumId w:val="8"/>
  </w:num>
  <w:num w:numId="26">
    <w:abstractNumId w:val="11"/>
  </w:num>
  <w:num w:numId="27">
    <w:abstractNumId w:val="13"/>
  </w:num>
  <w:num w:numId="28">
    <w:abstractNumId w:val="17"/>
    <w:lvlOverride w:ilvl="0"/>
    <w:lvlOverride w:ilvl="1"/>
    <w:lvlOverride w:ilvl="2"/>
    <w:lvlOverride w:ilvl="3"/>
    <w:lvlOverride w:ilvl="4"/>
    <w:lvlOverride w:ilvl="5"/>
    <w:lvlOverride w:ilvl="6"/>
    <w:lvlOverride w:ilvl="7"/>
    <w:lvlOverride w:ilvl="8"/>
  </w:num>
  <w:num w:numId="29">
    <w:abstractNumId w:val="16"/>
  </w:num>
  <w:num w:numId="30">
    <w:abstractNumId w:val="22"/>
  </w:num>
  <w:num w:numId="31">
    <w:abstractNumId w:val="24"/>
  </w:num>
  <w:num w:numId="32">
    <w:abstractNumId w:val="3"/>
  </w:num>
  <w:num w:numId="33">
    <w:abstractNumId w:val="19"/>
  </w:num>
  <w:num w:numId="34">
    <w:abstractNumId w:val="10"/>
  </w:num>
  <w:num w:numId="35">
    <w:abstractNumId w:val="7"/>
  </w:num>
  <w:num w:numId="36">
    <w:abstractNumId w:val="20"/>
  </w:num>
  <w:num w:numId="37">
    <w:abstractNumId w:val="18"/>
  </w:num>
  <w:num w:numId="38">
    <w:abstractNumId w:val="12"/>
    <w:lvlOverride w:ilvl="0"/>
    <w:lvlOverride w:ilvl="1"/>
    <w:lvlOverride w:ilvl="2"/>
    <w:lvlOverride w:ilvl="3"/>
    <w:lvlOverride w:ilvl="4"/>
    <w:lvlOverride w:ilvl="5"/>
    <w:lvlOverride w:ilvl="6"/>
    <w:lvlOverride w:ilvl="7"/>
    <w:lvlOverride w:ilvl="8"/>
  </w:num>
  <w:num w:numId="39">
    <w:abstractNumId w:val="9"/>
  </w:num>
  <w:num w:numId="40">
    <w:abstractNumId w:val="15"/>
  </w:num>
  <w:num w:numId="4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1682"/>
    <w:rsid w:val="0001311F"/>
    <w:rsid w:val="000157A7"/>
    <w:rsid w:val="000160D8"/>
    <w:rsid w:val="000164B4"/>
    <w:rsid w:val="0002043C"/>
    <w:rsid w:val="00020C6E"/>
    <w:rsid w:val="00021CF6"/>
    <w:rsid w:val="0002222F"/>
    <w:rsid w:val="00027723"/>
    <w:rsid w:val="000316AF"/>
    <w:rsid w:val="00034D56"/>
    <w:rsid w:val="000356E9"/>
    <w:rsid w:val="00043D14"/>
    <w:rsid w:val="00051C6F"/>
    <w:rsid w:val="00051C84"/>
    <w:rsid w:val="00052285"/>
    <w:rsid w:val="00055571"/>
    <w:rsid w:val="00055CC2"/>
    <w:rsid w:val="0005686C"/>
    <w:rsid w:val="000612A9"/>
    <w:rsid w:val="00064108"/>
    <w:rsid w:val="00064581"/>
    <w:rsid w:val="00064D11"/>
    <w:rsid w:val="0006670F"/>
    <w:rsid w:val="00067C2D"/>
    <w:rsid w:val="000717DE"/>
    <w:rsid w:val="00072CB5"/>
    <w:rsid w:val="00074A9F"/>
    <w:rsid w:val="0007632F"/>
    <w:rsid w:val="000852BB"/>
    <w:rsid w:val="000863B8"/>
    <w:rsid w:val="00087063"/>
    <w:rsid w:val="0009053B"/>
    <w:rsid w:val="0009139D"/>
    <w:rsid w:val="00094D71"/>
    <w:rsid w:val="000A0B7B"/>
    <w:rsid w:val="000A2373"/>
    <w:rsid w:val="000A6942"/>
    <w:rsid w:val="000A73B2"/>
    <w:rsid w:val="000B1B4E"/>
    <w:rsid w:val="000B212B"/>
    <w:rsid w:val="000B58DF"/>
    <w:rsid w:val="000C53FD"/>
    <w:rsid w:val="000C5AB8"/>
    <w:rsid w:val="000D1439"/>
    <w:rsid w:val="000D2FC3"/>
    <w:rsid w:val="000D5E1A"/>
    <w:rsid w:val="000E265B"/>
    <w:rsid w:val="000E32B2"/>
    <w:rsid w:val="000E361E"/>
    <w:rsid w:val="000E38D0"/>
    <w:rsid w:val="000F0334"/>
    <w:rsid w:val="000F1270"/>
    <w:rsid w:val="000F138A"/>
    <w:rsid w:val="000F1687"/>
    <w:rsid w:val="000F2202"/>
    <w:rsid w:val="000F4D88"/>
    <w:rsid w:val="000F4E3F"/>
    <w:rsid w:val="000F5AE8"/>
    <w:rsid w:val="00111247"/>
    <w:rsid w:val="00111C92"/>
    <w:rsid w:val="001126E4"/>
    <w:rsid w:val="00112EA1"/>
    <w:rsid w:val="001131EC"/>
    <w:rsid w:val="00116972"/>
    <w:rsid w:val="00120D3B"/>
    <w:rsid w:val="00121F01"/>
    <w:rsid w:val="00123250"/>
    <w:rsid w:val="0012753C"/>
    <w:rsid w:val="00133537"/>
    <w:rsid w:val="00134B16"/>
    <w:rsid w:val="0014237B"/>
    <w:rsid w:val="0014572B"/>
    <w:rsid w:val="00147C08"/>
    <w:rsid w:val="00147C8B"/>
    <w:rsid w:val="001567C4"/>
    <w:rsid w:val="00156800"/>
    <w:rsid w:val="0016111C"/>
    <w:rsid w:val="00166FC6"/>
    <w:rsid w:val="001708EB"/>
    <w:rsid w:val="001739CD"/>
    <w:rsid w:val="00174513"/>
    <w:rsid w:val="0017635D"/>
    <w:rsid w:val="00176AC3"/>
    <w:rsid w:val="00180FCF"/>
    <w:rsid w:val="00181178"/>
    <w:rsid w:val="00183404"/>
    <w:rsid w:val="00184200"/>
    <w:rsid w:val="001865D7"/>
    <w:rsid w:val="00192391"/>
    <w:rsid w:val="00192CFA"/>
    <w:rsid w:val="00197777"/>
    <w:rsid w:val="001A1B24"/>
    <w:rsid w:val="001A3202"/>
    <w:rsid w:val="001A48DB"/>
    <w:rsid w:val="001B024D"/>
    <w:rsid w:val="001B5B7B"/>
    <w:rsid w:val="001B7874"/>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33E"/>
    <w:rsid w:val="00203E16"/>
    <w:rsid w:val="00207330"/>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557DC"/>
    <w:rsid w:val="0026013F"/>
    <w:rsid w:val="0026055A"/>
    <w:rsid w:val="002610C2"/>
    <w:rsid w:val="0026110D"/>
    <w:rsid w:val="00263C82"/>
    <w:rsid w:val="0026511A"/>
    <w:rsid w:val="00266EE5"/>
    <w:rsid w:val="00271868"/>
    <w:rsid w:val="00272AFF"/>
    <w:rsid w:val="00272BB9"/>
    <w:rsid w:val="002823C1"/>
    <w:rsid w:val="0028407D"/>
    <w:rsid w:val="0028439F"/>
    <w:rsid w:val="002843CA"/>
    <w:rsid w:val="00284718"/>
    <w:rsid w:val="00286213"/>
    <w:rsid w:val="0028787F"/>
    <w:rsid w:val="00290500"/>
    <w:rsid w:val="0029460D"/>
    <w:rsid w:val="002A0D13"/>
    <w:rsid w:val="002A39FA"/>
    <w:rsid w:val="002A442C"/>
    <w:rsid w:val="002A4D57"/>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E6E"/>
    <w:rsid w:val="002E7F59"/>
    <w:rsid w:val="002F05BE"/>
    <w:rsid w:val="002F08BA"/>
    <w:rsid w:val="002F13C8"/>
    <w:rsid w:val="002F17F3"/>
    <w:rsid w:val="002F44C5"/>
    <w:rsid w:val="002F5382"/>
    <w:rsid w:val="002F5F3F"/>
    <w:rsid w:val="00300B97"/>
    <w:rsid w:val="0030137E"/>
    <w:rsid w:val="00303939"/>
    <w:rsid w:val="00304341"/>
    <w:rsid w:val="003059EB"/>
    <w:rsid w:val="00305EDA"/>
    <w:rsid w:val="00312EA7"/>
    <w:rsid w:val="003133A1"/>
    <w:rsid w:val="00313E08"/>
    <w:rsid w:val="0031412F"/>
    <w:rsid w:val="00315EF2"/>
    <w:rsid w:val="003167DA"/>
    <w:rsid w:val="00321985"/>
    <w:rsid w:val="00327FD3"/>
    <w:rsid w:val="00331738"/>
    <w:rsid w:val="00332328"/>
    <w:rsid w:val="00332F81"/>
    <w:rsid w:val="003338BF"/>
    <w:rsid w:val="003340A2"/>
    <w:rsid w:val="003352C3"/>
    <w:rsid w:val="00336354"/>
    <w:rsid w:val="00340AE9"/>
    <w:rsid w:val="0034127C"/>
    <w:rsid w:val="0034160E"/>
    <w:rsid w:val="003428E5"/>
    <w:rsid w:val="00344784"/>
    <w:rsid w:val="003461D5"/>
    <w:rsid w:val="00350C1C"/>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0479"/>
    <w:rsid w:val="003A3239"/>
    <w:rsid w:val="003A3646"/>
    <w:rsid w:val="003A3C2C"/>
    <w:rsid w:val="003B06D1"/>
    <w:rsid w:val="003B12A2"/>
    <w:rsid w:val="003B1440"/>
    <w:rsid w:val="003B1FC8"/>
    <w:rsid w:val="003C20AA"/>
    <w:rsid w:val="003C2535"/>
    <w:rsid w:val="003C3F20"/>
    <w:rsid w:val="003C4907"/>
    <w:rsid w:val="003C5CC3"/>
    <w:rsid w:val="003C7D9E"/>
    <w:rsid w:val="003D0401"/>
    <w:rsid w:val="003D0411"/>
    <w:rsid w:val="003D0F73"/>
    <w:rsid w:val="003D599A"/>
    <w:rsid w:val="003D6B39"/>
    <w:rsid w:val="003E3EC4"/>
    <w:rsid w:val="003E5DBA"/>
    <w:rsid w:val="003E727B"/>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58A8"/>
    <w:rsid w:val="00447422"/>
    <w:rsid w:val="00456274"/>
    <w:rsid w:val="00460A41"/>
    <w:rsid w:val="00463FDB"/>
    <w:rsid w:val="004673DF"/>
    <w:rsid w:val="0047100C"/>
    <w:rsid w:val="00472D11"/>
    <w:rsid w:val="00476541"/>
    <w:rsid w:val="00483057"/>
    <w:rsid w:val="004835E1"/>
    <w:rsid w:val="00483798"/>
    <w:rsid w:val="00485CB1"/>
    <w:rsid w:val="00492E0F"/>
    <w:rsid w:val="00495DCA"/>
    <w:rsid w:val="004A398C"/>
    <w:rsid w:val="004B1976"/>
    <w:rsid w:val="004B25A4"/>
    <w:rsid w:val="004B59A4"/>
    <w:rsid w:val="004B5CCF"/>
    <w:rsid w:val="004C2F4C"/>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565"/>
    <w:rsid w:val="005278E6"/>
    <w:rsid w:val="005319AD"/>
    <w:rsid w:val="00535A6C"/>
    <w:rsid w:val="00535E68"/>
    <w:rsid w:val="00540B09"/>
    <w:rsid w:val="00541381"/>
    <w:rsid w:val="00544471"/>
    <w:rsid w:val="00544645"/>
    <w:rsid w:val="0054707C"/>
    <w:rsid w:val="005475BE"/>
    <w:rsid w:val="00547DA5"/>
    <w:rsid w:val="005549A1"/>
    <w:rsid w:val="00557283"/>
    <w:rsid w:val="005573BB"/>
    <w:rsid w:val="00563D03"/>
    <w:rsid w:val="00564B54"/>
    <w:rsid w:val="00566617"/>
    <w:rsid w:val="005671D9"/>
    <w:rsid w:val="00567547"/>
    <w:rsid w:val="00567F98"/>
    <w:rsid w:val="00567FA8"/>
    <w:rsid w:val="00571DC0"/>
    <w:rsid w:val="00582711"/>
    <w:rsid w:val="005867AA"/>
    <w:rsid w:val="00586EE4"/>
    <w:rsid w:val="00587313"/>
    <w:rsid w:val="00591C69"/>
    <w:rsid w:val="00592B17"/>
    <w:rsid w:val="00595382"/>
    <w:rsid w:val="0059668C"/>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5F6010"/>
    <w:rsid w:val="00601CF6"/>
    <w:rsid w:val="006075F2"/>
    <w:rsid w:val="00607EF3"/>
    <w:rsid w:val="0061535D"/>
    <w:rsid w:val="0061676A"/>
    <w:rsid w:val="00616E3A"/>
    <w:rsid w:val="00621AC8"/>
    <w:rsid w:val="006229DC"/>
    <w:rsid w:val="00623BAC"/>
    <w:rsid w:val="00624AB8"/>
    <w:rsid w:val="00625E48"/>
    <w:rsid w:val="006304AF"/>
    <w:rsid w:val="00633438"/>
    <w:rsid w:val="006352B9"/>
    <w:rsid w:val="00637162"/>
    <w:rsid w:val="0063786D"/>
    <w:rsid w:val="00642F81"/>
    <w:rsid w:val="00646D92"/>
    <w:rsid w:val="00652042"/>
    <w:rsid w:val="00654F18"/>
    <w:rsid w:val="00655138"/>
    <w:rsid w:val="0066127A"/>
    <w:rsid w:val="00663A71"/>
    <w:rsid w:val="00665D71"/>
    <w:rsid w:val="006808F9"/>
    <w:rsid w:val="006872E5"/>
    <w:rsid w:val="00691973"/>
    <w:rsid w:val="0069242D"/>
    <w:rsid w:val="00693CA5"/>
    <w:rsid w:val="00695779"/>
    <w:rsid w:val="00695B63"/>
    <w:rsid w:val="006A135C"/>
    <w:rsid w:val="006A141F"/>
    <w:rsid w:val="006A34E8"/>
    <w:rsid w:val="006B45D4"/>
    <w:rsid w:val="006C599D"/>
    <w:rsid w:val="006C59BA"/>
    <w:rsid w:val="006C6094"/>
    <w:rsid w:val="006D062C"/>
    <w:rsid w:val="006D202B"/>
    <w:rsid w:val="006E0D96"/>
    <w:rsid w:val="006E2664"/>
    <w:rsid w:val="006E5593"/>
    <w:rsid w:val="006E5C75"/>
    <w:rsid w:val="006E6140"/>
    <w:rsid w:val="00703107"/>
    <w:rsid w:val="0070455A"/>
    <w:rsid w:val="00711AF8"/>
    <w:rsid w:val="00711CD0"/>
    <w:rsid w:val="0071693D"/>
    <w:rsid w:val="00720FD0"/>
    <w:rsid w:val="00721955"/>
    <w:rsid w:val="0072549E"/>
    <w:rsid w:val="00735A57"/>
    <w:rsid w:val="00735BD6"/>
    <w:rsid w:val="00737EAA"/>
    <w:rsid w:val="00740D10"/>
    <w:rsid w:val="00744514"/>
    <w:rsid w:val="0074478B"/>
    <w:rsid w:val="007475E4"/>
    <w:rsid w:val="0075156A"/>
    <w:rsid w:val="00751D96"/>
    <w:rsid w:val="00753675"/>
    <w:rsid w:val="00756586"/>
    <w:rsid w:val="007567F6"/>
    <w:rsid w:val="007577A3"/>
    <w:rsid w:val="007609A8"/>
    <w:rsid w:val="00762CF9"/>
    <w:rsid w:val="00767DBE"/>
    <w:rsid w:val="00772911"/>
    <w:rsid w:val="00772AA2"/>
    <w:rsid w:val="0078057A"/>
    <w:rsid w:val="0078115D"/>
    <w:rsid w:val="00786D3F"/>
    <w:rsid w:val="00786D4D"/>
    <w:rsid w:val="00787ACB"/>
    <w:rsid w:val="007902CE"/>
    <w:rsid w:val="00794089"/>
    <w:rsid w:val="00794750"/>
    <w:rsid w:val="007A3364"/>
    <w:rsid w:val="007A4C64"/>
    <w:rsid w:val="007A5295"/>
    <w:rsid w:val="007B0E60"/>
    <w:rsid w:val="007B1968"/>
    <w:rsid w:val="007B48EC"/>
    <w:rsid w:val="007B55CD"/>
    <w:rsid w:val="007B6248"/>
    <w:rsid w:val="007C213D"/>
    <w:rsid w:val="007C31C7"/>
    <w:rsid w:val="007C338C"/>
    <w:rsid w:val="007C45E2"/>
    <w:rsid w:val="007C4C33"/>
    <w:rsid w:val="007C6EF5"/>
    <w:rsid w:val="007D2056"/>
    <w:rsid w:val="007E0029"/>
    <w:rsid w:val="007E175C"/>
    <w:rsid w:val="007E2513"/>
    <w:rsid w:val="007E28A2"/>
    <w:rsid w:val="007E3874"/>
    <w:rsid w:val="007E5137"/>
    <w:rsid w:val="007E6A5B"/>
    <w:rsid w:val="007E6EA9"/>
    <w:rsid w:val="007E7C45"/>
    <w:rsid w:val="007F0963"/>
    <w:rsid w:val="007F1D50"/>
    <w:rsid w:val="007F3643"/>
    <w:rsid w:val="007F586A"/>
    <w:rsid w:val="007F72BE"/>
    <w:rsid w:val="00800D19"/>
    <w:rsid w:val="00802EC7"/>
    <w:rsid w:val="00806542"/>
    <w:rsid w:val="008106FE"/>
    <w:rsid w:val="00812031"/>
    <w:rsid w:val="008167B8"/>
    <w:rsid w:val="0082018C"/>
    <w:rsid w:val="0082457A"/>
    <w:rsid w:val="00824A78"/>
    <w:rsid w:val="00825B6D"/>
    <w:rsid w:val="00826D0D"/>
    <w:rsid w:val="00830259"/>
    <w:rsid w:val="00830B7D"/>
    <w:rsid w:val="00837D17"/>
    <w:rsid w:val="00841653"/>
    <w:rsid w:val="008450DF"/>
    <w:rsid w:val="00851886"/>
    <w:rsid w:val="00852B85"/>
    <w:rsid w:val="00853F72"/>
    <w:rsid w:val="0085546F"/>
    <w:rsid w:val="0086258A"/>
    <w:rsid w:val="00862620"/>
    <w:rsid w:val="00864A55"/>
    <w:rsid w:val="00865181"/>
    <w:rsid w:val="008752E4"/>
    <w:rsid w:val="0088572A"/>
    <w:rsid w:val="00885AC2"/>
    <w:rsid w:val="00891477"/>
    <w:rsid w:val="00893F5F"/>
    <w:rsid w:val="0089760C"/>
    <w:rsid w:val="008A7D7A"/>
    <w:rsid w:val="008B0B94"/>
    <w:rsid w:val="008B1C78"/>
    <w:rsid w:val="008B541E"/>
    <w:rsid w:val="008B5733"/>
    <w:rsid w:val="008B5CD4"/>
    <w:rsid w:val="008B6173"/>
    <w:rsid w:val="008B6E39"/>
    <w:rsid w:val="008C0D85"/>
    <w:rsid w:val="008C3A2C"/>
    <w:rsid w:val="008D0A3A"/>
    <w:rsid w:val="008D0D20"/>
    <w:rsid w:val="008D5600"/>
    <w:rsid w:val="008D5ECF"/>
    <w:rsid w:val="008E236B"/>
    <w:rsid w:val="008E55BB"/>
    <w:rsid w:val="008F0E79"/>
    <w:rsid w:val="008F1533"/>
    <w:rsid w:val="008F3A63"/>
    <w:rsid w:val="008F7478"/>
    <w:rsid w:val="0090007C"/>
    <w:rsid w:val="00900811"/>
    <w:rsid w:val="00900AF3"/>
    <w:rsid w:val="00902953"/>
    <w:rsid w:val="00902A74"/>
    <w:rsid w:val="00902EF4"/>
    <w:rsid w:val="009031A8"/>
    <w:rsid w:val="00905EB6"/>
    <w:rsid w:val="0090788F"/>
    <w:rsid w:val="0092148B"/>
    <w:rsid w:val="00921F70"/>
    <w:rsid w:val="009230EF"/>
    <w:rsid w:val="00932656"/>
    <w:rsid w:val="00934247"/>
    <w:rsid w:val="00940612"/>
    <w:rsid w:val="0094211E"/>
    <w:rsid w:val="00942A4A"/>
    <w:rsid w:val="00944B14"/>
    <w:rsid w:val="009459EF"/>
    <w:rsid w:val="00945AD7"/>
    <w:rsid w:val="00946BAD"/>
    <w:rsid w:val="009477FC"/>
    <w:rsid w:val="00950821"/>
    <w:rsid w:val="0095164A"/>
    <w:rsid w:val="00953C7D"/>
    <w:rsid w:val="00954CB2"/>
    <w:rsid w:val="0095568E"/>
    <w:rsid w:val="0095774E"/>
    <w:rsid w:val="009604C2"/>
    <w:rsid w:val="00960857"/>
    <w:rsid w:val="00961212"/>
    <w:rsid w:val="009633A7"/>
    <w:rsid w:val="00967F5E"/>
    <w:rsid w:val="0097103D"/>
    <w:rsid w:val="00972FCE"/>
    <w:rsid w:val="00973541"/>
    <w:rsid w:val="009736E1"/>
    <w:rsid w:val="00974683"/>
    <w:rsid w:val="00977D32"/>
    <w:rsid w:val="009802C2"/>
    <w:rsid w:val="00983199"/>
    <w:rsid w:val="009832C1"/>
    <w:rsid w:val="009842C3"/>
    <w:rsid w:val="00992423"/>
    <w:rsid w:val="00992A14"/>
    <w:rsid w:val="00994270"/>
    <w:rsid w:val="0099485A"/>
    <w:rsid w:val="00995F0B"/>
    <w:rsid w:val="00996EB7"/>
    <w:rsid w:val="00997C99"/>
    <w:rsid w:val="009A1176"/>
    <w:rsid w:val="009A2390"/>
    <w:rsid w:val="009A330F"/>
    <w:rsid w:val="009A617E"/>
    <w:rsid w:val="009A72A5"/>
    <w:rsid w:val="009A73B0"/>
    <w:rsid w:val="009B0809"/>
    <w:rsid w:val="009B0DFB"/>
    <w:rsid w:val="009B2C34"/>
    <w:rsid w:val="009B357E"/>
    <w:rsid w:val="009B3B91"/>
    <w:rsid w:val="009B5A61"/>
    <w:rsid w:val="009C0684"/>
    <w:rsid w:val="009C3331"/>
    <w:rsid w:val="009C4519"/>
    <w:rsid w:val="009C5848"/>
    <w:rsid w:val="009C67E2"/>
    <w:rsid w:val="009D3F6F"/>
    <w:rsid w:val="009D502D"/>
    <w:rsid w:val="009D669B"/>
    <w:rsid w:val="009E2592"/>
    <w:rsid w:val="009E3213"/>
    <w:rsid w:val="009E48DA"/>
    <w:rsid w:val="009E6D40"/>
    <w:rsid w:val="009F0EEE"/>
    <w:rsid w:val="009F2F30"/>
    <w:rsid w:val="009F3874"/>
    <w:rsid w:val="00A033B0"/>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57841"/>
    <w:rsid w:val="00A606B4"/>
    <w:rsid w:val="00A62076"/>
    <w:rsid w:val="00A643ED"/>
    <w:rsid w:val="00A65752"/>
    <w:rsid w:val="00A70756"/>
    <w:rsid w:val="00A71457"/>
    <w:rsid w:val="00A727CC"/>
    <w:rsid w:val="00A75327"/>
    <w:rsid w:val="00A76917"/>
    <w:rsid w:val="00A76BDA"/>
    <w:rsid w:val="00A8124B"/>
    <w:rsid w:val="00A8221A"/>
    <w:rsid w:val="00A8388A"/>
    <w:rsid w:val="00A8688B"/>
    <w:rsid w:val="00A93403"/>
    <w:rsid w:val="00AA17A1"/>
    <w:rsid w:val="00AA362F"/>
    <w:rsid w:val="00AA6BB1"/>
    <w:rsid w:val="00AA7A6F"/>
    <w:rsid w:val="00AB0076"/>
    <w:rsid w:val="00AB09DF"/>
    <w:rsid w:val="00AB3498"/>
    <w:rsid w:val="00AB6D2C"/>
    <w:rsid w:val="00AB6F58"/>
    <w:rsid w:val="00AC0360"/>
    <w:rsid w:val="00AC332F"/>
    <w:rsid w:val="00AC58B4"/>
    <w:rsid w:val="00AC5D52"/>
    <w:rsid w:val="00AC6169"/>
    <w:rsid w:val="00AD12DD"/>
    <w:rsid w:val="00AD3A1A"/>
    <w:rsid w:val="00AD3D4F"/>
    <w:rsid w:val="00AD4829"/>
    <w:rsid w:val="00AD58B5"/>
    <w:rsid w:val="00AD5AFA"/>
    <w:rsid w:val="00AE21E2"/>
    <w:rsid w:val="00AF0437"/>
    <w:rsid w:val="00AF2FE2"/>
    <w:rsid w:val="00AF5B77"/>
    <w:rsid w:val="00B005BF"/>
    <w:rsid w:val="00B00753"/>
    <w:rsid w:val="00B00F4C"/>
    <w:rsid w:val="00B01723"/>
    <w:rsid w:val="00B0270C"/>
    <w:rsid w:val="00B0271D"/>
    <w:rsid w:val="00B04398"/>
    <w:rsid w:val="00B04475"/>
    <w:rsid w:val="00B05B24"/>
    <w:rsid w:val="00B0744B"/>
    <w:rsid w:val="00B15966"/>
    <w:rsid w:val="00B16E29"/>
    <w:rsid w:val="00B22231"/>
    <w:rsid w:val="00B22914"/>
    <w:rsid w:val="00B3496D"/>
    <w:rsid w:val="00B37604"/>
    <w:rsid w:val="00B411FB"/>
    <w:rsid w:val="00B4268C"/>
    <w:rsid w:val="00B43AB8"/>
    <w:rsid w:val="00B50B54"/>
    <w:rsid w:val="00B51E31"/>
    <w:rsid w:val="00B52AC0"/>
    <w:rsid w:val="00B54472"/>
    <w:rsid w:val="00B5456D"/>
    <w:rsid w:val="00B60AA8"/>
    <w:rsid w:val="00B6671B"/>
    <w:rsid w:val="00B67C14"/>
    <w:rsid w:val="00B72680"/>
    <w:rsid w:val="00B73837"/>
    <w:rsid w:val="00B7583F"/>
    <w:rsid w:val="00B7629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B506A"/>
    <w:rsid w:val="00BC1B03"/>
    <w:rsid w:val="00BC1CA0"/>
    <w:rsid w:val="00BC525C"/>
    <w:rsid w:val="00BC5C92"/>
    <w:rsid w:val="00BC7031"/>
    <w:rsid w:val="00BD0015"/>
    <w:rsid w:val="00BD092C"/>
    <w:rsid w:val="00BD326E"/>
    <w:rsid w:val="00BD3C13"/>
    <w:rsid w:val="00BD702D"/>
    <w:rsid w:val="00BE0DDF"/>
    <w:rsid w:val="00BE2FE1"/>
    <w:rsid w:val="00BE57FB"/>
    <w:rsid w:val="00BF03AD"/>
    <w:rsid w:val="00BF4EBB"/>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3100E"/>
    <w:rsid w:val="00C3328E"/>
    <w:rsid w:val="00C3507E"/>
    <w:rsid w:val="00C37FCE"/>
    <w:rsid w:val="00C406C3"/>
    <w:rsid w:val="00C409FA"/>
    <w:rsid w:val="00C424B1"/>
    <w:rsid w:val="00C42AA6"/>
    <w:rsid w:val="00C43E91"/>
    <w:rsid w:val="00C44321"/>
    <w:rsid w:val="00C44A2E"/>
    <w:rsid w:val="00C44C03"/>
    <w:rsid w:val="00C452BA"/>
    <w:rsid w:val="00C57C0B"/>
    <w:rsid w:val="00C617D1"/>
    <w:rsid w:val="00C63336"/>
    <w:rsid w:val="00C64AF9"/>
    <w:rsid w:val="00C650A5"/>
    <w:rsid w:val="00C71B95"/>
    <w:rsid w:val="00C723FA"/>
    <w:rsid w:val="00C74803"/>
    <w:rsid w:val="00C7681B"/>
    <w:rsid w:val="00C76F05"/>
    <w:rsid w:val="00C770BC"/>
    <w:rsid w:val="00C87160"/>
    <w:rsid w:val="00C97C5D"/>
    <w:rsid w:val="00CA1EDD"/>
    <w:rsid w:val="00CA3139"/>
    <w:rsid w:val="00CA3F07"/>
    <w:rsid w:val="00CA4590"/>
    <w:rsid w:val="00CA4B58"/>
    <w:rsid w:val="00CB310A"/>
    <w:rsid w:val="00CB3252"/>
    <w:rsid w:val="00CB6435"/>
    <w:rsid w:val="00CB6590"/>
    <w:rsid w:val="00CC0501"/>
    <w:rsid w:val="00CC3A83"/>
    <w:rsid w:val="00CC3CAA"/>
    <w:rsid w:val="00CD307C"/>
    <w:rsid w:val="00CD7789"/>
    <w:rsid w:val="00CD7AD4"/>
    <w:rsid w:val="00CE27F4"/>
    <w:rsid w:val="00CE3E25"/>
    <w:rsid w:val="00CE40EF"/>
    <w:rsid w:val="00CE7D0F"/>
    <w:rsid w:val="00CF1E17"/>
    <w:rsid w:val="00CF505E"/>
    <w:rsid w:val="00CF799A"/>
    <w:rsid w:val="00D01A30"/>
    <w:rsid w:val="00D01C5F"/>
    <w:rsid w:val="00D01CC4"/>
    <w:rsid w:val="00D06123"/>
    <w:rsid w:val="00D11351"/>
    <w:rsid w:val="00D144E9"/>
    <w:rsid w:val="00D1730A"/>
    <w:rsid w:val="00D1733C"/>
    <w:rsid w:val="00D2095B"/>
    <w:rsid w:val="00D20ADB"/>
    <w:rsid w:val="00D2274A"/>
    <w:rsid w:val="00D256EB"/>
    <w:rsid w:val="00D321E3"/>
    <w:rsid w:val="00D33121"/>
    <w:rsid w:val="00D3474E"/>
    <w:rsid w:val="00D35B40"/>
    <w:rsid w:val="00D361A3"/>
    <w:rsid w:val="00D36B9F"/>
    <w:rsid w:val="00D40E27"/>
    <w:rsid w:val="00D42E61"/>
    <w:rsid w:val="00D43219"/>
    <w:rsid w:val="00D46147"/>
    <w:rsid w:val="00D46AEA"/>
    <w:rsid w:val="00D508CB"/>
    <w:rsid w:val="00D526F6"/>
    <w:rsid w:val="00D56285"/>
    <w:rsid w:val="00D57865"/>
    <w:rsid w:val="00D627C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4687"/>
    <w:rsid w:val="00DA7F5C"/>
    <w:rsid w:val="00DB0B24"/>
    <w:rsid w:val="00DB18C7"/>
    <w:rsid w:val="00DB1F1E"/>
    <w:rsid w:val="00DB2146"/>
    <w:rsid w:val="00DB5AE7"/>
    <w:rsid w:val="00DC4E26"/>
    <w:rsid w:val="00DC4F64"/>
    <w:rsid w:val="00DC6AD4"/>
    <w:rsid w:val="00DD1FE6"/>
    <w:rsid w:val="00DD5E34"/>
    <w:rsid w:val="00DD6725"/>
    <w:rsid w:val="00DD6E71"/>
    <w:rsid w:val="00DD72B0"/>
    <w:rsid w:val="00DE00DA"/>
    <w:rsid w:val="00DF0BBF"/>
    <w:rsid w:val="00E07ABB"/>
    <w:rsid w:val="00E07F32"/>
    <w:rsid w:val="00E103AA"/>
    <w:rsid w:val="00E10846"/>
    <w:rsid w:val="00E1365D"/>
    <w:rsid w:val="00E1474F"/>
    <w:rsid w:val="00E2186A"/>
    <w:rsid w:val="00E21BF3"/>
    <w:rsid w:val="00E23466"/>
    <w:rsid w:val="00E24B89"/>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86B18"/>
    <w:rsid w:val="00E909D5"/>
    <w:rsid w:val="00E91290"/>
    <w:rsid w:val="00E91613"/>
    <w:rsid w:val="00E95756"/>
    <w:rsid w:val="00E95D60"/>
    <w:rsid w:val="00E978D6"/>
    <w:rsid w:val="00EA1C91"/>
    <w:rsid w:val="00EA29B0"/>
    <w:rsid w:val="00EA2AD9"/>
    <w:rsid w:val="00EA63DA"/>
    <w:rsid w:val="00EA667B"/>
    <w:rsid w:val="00EA7B8F"/>
    <w:rsid w:val="00EB02D5"/>
    <w:rsid w:val="00EB094F"/>
    <w:rsid w:val="00EB548E"/>
    <w:rsid w:val="00EB7A53"/>
    <w:rsid w:val="00EC145A"/>
    <w:rsid w:val="00EC1A58"/>
    <w:rsid w:val="00EC3A76"/>
    <w:rsid w:val="00ED3579"/>
    <w:rsid w:val="00EE38CA"/>
    <w:rsid w:val="00EE63DE"/>
    <w:rsid w:val="00EE730C"/>
    <w:rsid w:val="00EF001F"/>
    <w:rsid w:val="00EF005C"/>
    <w:rsid w:val="00EF5400"/>
    <w:rsid w:val="00EF6CA5"/>
    <w:rsid w:val="00F14760"/>
    <w:rsid w:val="00F162F3"/>
    <w:rsid w:val="00F16816"/>
    <w:rsid w:val="00F212C9"/>
    <w:rsid w:val="00F21572"/>
    <w:rsid w:val="00F22059"/>
    <w:rsid w:val="00F3670B"/>
    <w:rsid w:val="00F36BBB"/>
    <w:rsid w:val="00F36F18"/>
    <w:rsid w:val="00F41F0E"/>
    <w:rsid w:val="00F42D8C"/>
    <w:rsid w:val="00F45998"/>
    <w:rsid w:val="00F46588"/>
    <w:rsid w:val="00F508E4"/>
    <w:rsid w:val="00F55B2F"/>
    <w:rsid w:val="00F6328D"/>
    <w:rsid w:val="00F644CD"/>
    <w:rsid w:val="00F66865"/>
    <w:rsid w:val="00F7024A"/>
    <w:rsid w:val="00F768EE"/>
    <w:rsid w:val="00F81C8E"/>
    <w:rsid w:val="00F82052"/>
    <w:rsid w:val="00F85A0C"/>
    <w:rsid w:val="00F91E87"/>
    <w:rsid w:val="00F929B1"/>
    <w:rsid w:val="00F9416E"/>
    <w:rsid w:val="00F95C81"/>
    <w:rsid w:val="00FA079B"/>
    <w:rsid w:val="00FA1745"/>
    <w:rsid w:val="00FA1F00"/>
    <w:rsid w:val="00FB187F"/>
    <w:rsid w:val="00FC08E3"/>
    <w:rsid w:val="00FC092D"/>
    <w:rsid w:val="00FC3122"/>
    <w:rsid w:val="00FC3367"/>
    <w:rsid w:val="00FC547F"/>
    <w:rsid w:val="00FD658A"/>
    <w:rsid w:val="00FD7894"/>
    <w:rsid w:val="00FE2E1D"/>
    <w:rsid w:val="00FE3DA3"/>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4"/>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aliases w:val="Char1,Char Char Char Char2"/>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1"/>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2"/>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0"/>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3"/>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BH-Textnormal">
    <w:name w:val="&quot;BH&quot; - Text normal"/>
    <w:basedOn w:val="Normal"/>
    <w:link w:val="BH-TextnormalChar"/>
    <w:rsid w:val="002F05BE"/>
    <w:pPr>
      <w:spacing w:before="80" w:after="160" w:line="240" w:lineRule="auto"/>
      <w:ind w:left="1134"/>
      <w:jc w:val="both"/>
    </w:pPr>
    <w:rPr>
      <w:rFonts w:ascii="Arial" w:hAnsi="Arial"/>
      <w:szCs w:val="20"/>
      <w:lang w:val="ro-RO" w:eastAsia="ro-RO"/>
    </w:rPr>
  </w:style>
  <w:style w:type="character" w:customStyle="1" w:styleId="BH-TextnormalChar">
    <w:name w:val="&quot;BH&quot; - Text normal Char"/>
    <w:link w:val="BH-Textnormal"/>
    <w:locked/>
    <w:rsid w:val="002F05BE"/>
    <w:rPr>
      <w:rFonts w:ascii="Arial" w:hAnsi="Arial"/>
      <w:sz w:val="22"/>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24"/>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aliases w:val="Char1,Char Char Char Char2"/>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1"/>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2"/>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0"/>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3"/>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link w:val="NoSpacingChar"/>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 w:type="character" w:customStyle="1" w:styleId="NoSpacingChar">
    <w:name w:val="No Spacing Char"/>
    <w:link w:val="NoSpacing"/>
    <w:uiPriority w:val="1"/>
    <w:locked/>
    <w:rsid w:val="00192CFA"/>
    <w:rPr>
      <w:rFonts w:ascii="Times New Roman" w:hAnsi="Times New Roman"/>
      <w:lang w:val="en-AU" w:eastAsia="x-none"/>
    </w:rPr>
  </w:style>
  <w:style w:type="paragraph" w:customStyle="1" w:styleId="BH-Textnormal">
    <w:name w:val="&quot;BH&quot; - Text normal"/>
    <w:basedOn w:val="Normal"/>
    <w:link w:val="BH-TextnormalChar"/>
    <w:rsid w:val="002F05BE"/>
    <w:pPr>
      <w:spacing w:before="80" w:after="160" w:line="240" w:lineRule="auto"/>
      <w:ind w:left="1134"/>
      <w:jc w:val="both"/>
    </w:pPr>
    <w:rPr>
      <w:rFonts w:ascii="Arial" w:hAnsi="Arial"/>
      <w:szCs w:val="20"/>
      <w:lang w:val="ro-RO" w:eastAsia="ro-RO"/>
    </w:rPr>
  </w:style>
  <w:style w:type="character" w:customStyle="1" w:styleId="BH-TextnormalChar">
    <w:name w:val="&quot;BH&quot; - Text normal Char"/>
    <w:link w:val="BH-Textnormal"/>
    <w:locked/>
    <w:rsid w:val="002F05BE"/>
    <w:rPr>
      <w:rFonts w:ascii="Arial" w:hAnsi="Arial"/>
      <w:sz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31163">
      <w:marLeft w:val="0"/>
      <w:marRight w:val="0"/>
      <w:marTop w:val="0"/>
      <w:marBottom w:val="0"/>
      <w:divBdr>
        <w:top w:val="none" w:sz="0" w:space="0" w:color="auto"/>
        <w:left w:val="none" w:sz="0" w:space="0" w:color="auto"/>
        <w:bottom w:val="none" w:sz="0" w:space="0" w:color="auto"/>
        <w:right w:val="none" w:sz="0" w:space="0" w:color="auto"/>
      </w:divBdr>
    </w:div>
    <w:div w:id="1562131164">
      <w:marLeft w:val="0"/>
      <w:marRight w:val="0"/>
      <w:marTop w:val="0"/>
      <w:marBottom w:val="0"/>
      <w:divBdr>
        <w:top w:val="none" w:sz="0" w:space="0" w:color="auto"/>
        <w:left w:val="none" w:sz="0" w:space="0" w:color="auto"/>
        <w:bottom w:val="none" w:sz="0" w:space="0" w:color="auto"/>
        <w:right w:val="none" w:sz="0" w:space="0" w:color="auto"/>
      </w:divBdr>
    </w:div>
    <w:div w:id="1562131165">
      <w:marLeft w:val="0"/>
      <w:marRight w:val="0"/>
      <w:marTop w:val="0"/>
      <w:marBottom w:val="0"/>
      <w:divBdr>
        <w:top w:val="none" w:sz="0" w:space="0" w:color="auto"/>
        <w:left w:val="none" w:sz="0" w:space="0" w:color="auto"/>
        <w:bottom w:val="none" w:sz="0" w:space="0" w:color="auto"/>
        <w:right w:val="none" w:sz="0" w:space="0" w:color="auto"/>
      </w:divBdr>
    </w:div>
    <w:div w:id="1562131166">
      <w:marLeft w:val="0"/>
      <w:marRight w:val="0"/>
      <w:marTop w:val="0"/>
      <w:marBottom w:val="0"/>
      <w:divBdr>
        <w:top w:val="none" w:sz="0" w:space="0" w:color="auto"/>
        <w:left w:val="none" w:sz="0" w:space="0" w:color="auto"/>
        <w:bottom w:val="none" w:sz="0" w:space="0" w:color="auto"/>
        <w:right w:val="none" w:sz="0" w:space="0" w:color="auto"/>
      </w:divBdr>
    </w:div>
    <w:div w:id="1562131167">
      <w:marLeft w:val="0"/>
      <w:marRight w:val="0"/>
      <w:marTop w:val="0"/>
      <w:marBottom w:val="0"/>
      <w:divBdr>
        <w:top w:val="none" w:sz="0" w:space="0" w:color="auto"/>
        <w:left w:val="none" w:sz="0" w:space="0" w:color="auto"/>
        <w:bottom w:val="none" w:sz="0" w:space="0" w:color="auto"/>
        <w:right w:val="none" w:sz="0" w:space="0" w:color="auto"/>
      </w:divBdr>
    </w:div>
    <w:div w:id="1562131168">
      <w:marLeft w:val="0"/>
      <w:marRight w:val="0"/>
      <w:marTop w:val="0"/>
      <w:marBottom w:val="0"/>
      <w:divBdr>
        <w:top w:val="none" w:sz="0" w:space="0" w:color="auto"/>
        <w:left w:val="none" w:sz="0" w:space="0" w:color="auto"/>
        <w:bottom w:val="none" w:sz="0" w:space="0" w:color="auto"/>
        <w:right w:val="none" w:sz="0" w:space="0" w:color="auto"/>
      </w:divBdr>
    </w:div>
    <w:div w:id="1562131169">
      <w:marLeft w:val="0"/>
      <w:marRight w:val="0"/>
      <w:marTop w:val="0"/>
      <w:marBottom w:val="0"/>
      <w:divBdr>
        <w:top w:val="none" w:sz="0" w:space="0" w:color="auto"/>
        <w:left w:val="none" w:sz="0" w:space="0" w:color="auto"/>
        <w:bottom w:val="none" w:sz="0" w:space="0" w:color="auto"/>
        <w:right w:val="none" w:sz="0" w:space="0" w:color="auto"/>
      </w:divBdr>
    </w:div>
    <w:div w:id="1562131170">
      <w:marLeft w:val="0"/>
      <w:marRight w:val="0"/>
      <w:marTop w:val="0"/>
      <w:marBottom w:val="0"/>
      <w:divBdr>
        <w:top w:val="none" w:sz="0" w:space="0" w:color="auto"/>
        <w:left w:val="none" w:sz="0" w:space="0" w:color="auto"/>
        <w:bottom w:val="none" w:sz="0" w:space="0" w:color="auto"/>
        <w:right w:val="none" w:sz="0" w:space="0" w:color="auto"/>
      </w:divBdr>
    </w:div>
    <w:div w:id="1562131171">
      <w:marLeft w:val="0"/>
      <w:marRight w:val="0"/>
      <w:marTop w:val="0"/>
      <w:marBottom w:val="0"/>
      <w:divBdr>
        <w:top w:val="none" w:sz="0" w:space="0" w:color="auto"/>
        <w:left w:val="none" w:sz="0" w:space="0" w:color="auto"/>
        <w:bottom w:val="none" w:sz="0" w:space="0" w:color="auto"/>
        <w:right w:val="none" w:sz="0" w:space="0" w:color="auto"/>
      </w:divBdr>
    </w:div>
    <w:div w:id="1562131172">
      <w:marLeft w:val="0"/>
      <w:marRight w:val="0"/>
      <w:marTop w:val="0"/>
      <w:marBottom w:val="0"/>
      <w:divBdr>
        <w:top w:val="none" w:sz="0" w:space="0" w:color="auto"/>
        <w:left w:val="none" w:sz="0" w:space="0" w:color="auto"/>
        <w:bottom w:val="none" w:sz="0" w:space="0" w:color="auto"/>
        <w:right w:val="none" w:sz="0" w:space="0" w:color="auto"/>
      </w:divBdr>
    </w:div>
    <w:div w:id="1562131173">
      <w:marLeft w:val="0"/>
      <w:marRight w:val="0"/>
      <w:marTop w:val="0"/>
      <w:marBottom w:val="0"/>
      <w:divBdr>
        <w:top w:val="none" w:sz="0" w:space="0" w:color="auto"/>
        <w:left w:val="none" w:sz="0" w:space="0" w:color="auto"/>
        <w:bottom w:val="none" w:sz="0" w:space="0" w:color="auto"/>
        <w:right w:val="none" w:sz="0" w:space="0" w:color="auto"/>
      </w:divBdr>
    </w:div>
    <w:div w:id="15621311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953B169C-D472-43E6-835C-564F9B76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2019-07-04T11:48:00Z</cp:lastPrinted>
  <dcterms:created xsi:type="dcterms:W3CDTF">2019-07-09T10:57:00Z</dcterms:created>
  <dcterms:modified xsi:type="dcterms:W3CDTF">2019-07-09T10:57:00Z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