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E1419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E1419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r w:rsidRPr="00E1419E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Anunţ public privind depunerea solicitării de emitere a acordului de mediu</w:t>
      </w:r>
    </w:p>
    <w:p w:rsidR="00F25531" w:rsidRPr="00E1419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1419E" w:rsidRPr="00E1419E" w:rsidRDefault="00F25531" w:rsidP="00E1419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1419E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Pr="00E1419E">
        <w:rPr>
          <w:rFonts w:ascii="Times New Roman" w:hAnsi="Times New Roman"/>
          <w:sz w:val="28"/>
          <w:szCs w:val="28"/>
          <w:lang w:val="ro-RO"/>
        </w:rPr>
        <w:t>anunţă publicul interesat asupra depunerii solicitării de emitere a acordului de mediu pentru proiectul</w:t>
      </w:r>
      <w:r w:rsidR="00EC4E50" w:rsidRPr="00E1419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1419E" w:rsidRPr="00E1419E">
        <w:rPr>
          <w:rFonts w:ascii="Times New Roman" w:hAnsi="Times New Roman"/>
          <w:b/>
          <w:sz w:val="28"/>
          <w:szCs w:val="28"/>
        </w:rPr>
        <w:t xml:space="preserve">“EFICIENTIZARE ENERGETICĂ CLĂDIRE CENTRU DE VIZITARE SULINA”, </w:t>
      </w:r>
      <w:r w:rsidR="00E1419E" w:rsidRPr="00E1419E">
        <w:rPr>
          <w:rFonts w:ascii="Times New Roman" w:hAnsi="Times New Roman"/>
          <w:sz w:val="28"/>
          <w:szCs w:val="28"/>
          <w:lang w:val="ro-RO"/>
        </w:rPr>
        <w:t>propus a se realiza în orașul Sulina, str. I , nr. 118,  județul Tulcea, C.F. / nr. Cad. 30401.</w:t>
      </w:r>
    </w:p>
    <w:p w:rsidR="00F25531" w:rsidRPr="00E1419E" w:rsidRDefault="00F25531" w:rsidP="00E1419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1419E">
        <w:rPr>
          <w:rFonts w:ascii="Times New Roman" w:hAnsi="Times New Roman"/>
          <w:sz w:val="28"/>
          <w:szCs w:val="28"/>
          <w:lang w:val="ro-RO"/>
        </w:rPr>
        <w:t>Titular:</w:t>
      </w:r>
      <w:r w:rsidRPr="00E1419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F6758" w:rsidRPr="00E1419E">
        <w:rPr>
          <w:rStyle w:val="Heading1Char"/>
          <w:rFonts w:ascii="Times New Roman" w:eastAsia="Calibri" w:hAnsi="Times New Roman"/>
          <w:sz w:val="28"/>
          <w:szCs w:val="28"/>
        </w:rPr>
        <w:t>ADMINISTRAȚIA REZERVAȚIEI BIOSFEREI DELTA DUNĂRII</w:t>
      </w:r>
    </w:p>
    <w:p w:rsidR="00E1419E" w:rsidRPr="00E1419E" w:rsidRDefault="00F25531" w:rsidP="00E1419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1419E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APM Tulcea, str.14 Noiembrie, nr.5, Municipiul Tulcea, de luni până  joi între orele 08.00-16.30 şi vineri între orele 08.00-14.00 </w:t>
      </w:r>
      <w:r w:rsidR="00E1419E" w:rsidRPr="00E1419E">
        <w:rPr>
          <w:rFonts w:ascii="Times New Roman" w:hAnsi="Times New Roman"/>
          <w:sz w:val="28"/>
          <w:szCs w:val="28"/>
          <w:lang w:val="ro-RO"/>
        </w:rPr>
        <w:t>și la sediul ARBDD din mun. Tulcea, str. Portului, nr. 34A,  județul Tulcea.</w:t>
      </w:r>
    </w:p>
    <w:p w:rsidR="00F25531" w:rsidRPr="00E1419E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419E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E1419E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E1419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E1419E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E1419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E1419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E1419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bookmarkEnd w:id="0"/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6028A"/>
    <w:rsid w:val="001B269A"/>
    <w:rsid w:val="002A0494"/>
    <w:rsid w:val="002C6288"/>
    <w:rsid w:val="002F74B4"/>
    <w:rsid w:val="005F6758"/>
    <w:rsid w:val="00745D36"/>
    <w:rsid w:val="00900DD4"/>
    <w:rsid w:val="00C515C8"/>
    <w:rsid w:val="00E1419E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AE8B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F6758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6758"/>
    <w:rPr>
      <w:rFonts w:ascii="Arial" w:eastAsia="Times New Roman" w:hAnsi="Arial" w:cs="Times New Roman"/>
      <w:b/>
      <w:bCs/>
      <w:kern w:val="32"/>
      <w:sz w:val="32"/>
      <w:szCs w:val="3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cp:lastPrinted>2022-05-19T13:23:00Z</cp:lastPrinted>
  <dcterms:created xsi:type="dcterms:W3CDTF">2023-04-18T08:55:00Z</dcterms:created>
  <dcterms:modified xsi:type="dcterms:W3CDTF">2023-04-18T08:56:00Z</dcterms:modified>
</cp:coreProperties>
</file>