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14F18" w:rsidRDefault="009F76AC" w:rsidP="00D14F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</w:t>
      </w:r>
      <w:r w:rsidR="00B07A6B" w:rsidRPr="005860C1">
        <w:rPr>
          <w:rFonts w:ascii="Times New Roman" w:hAnsi="Times New Roman"/>
          <w:sz w:val="28"/>
          <w:szCs w:val="28"/>
          <w:lang w:val="ro-RO"/>
        </w:rPr>
        <w:t>proiectul</w:t>
      </w:r>
      <w:r w:rsidR="00B07A6B" w:rsidRPr="005860C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14F18" w:rsidRPr="005860C1">
        <w:rPr>
          <w:rFonts w:ascii="Times New Roman" w:hAnsi="Times New Roman"/>
          <w:sz w:val="28"/>
          <w:szCs w:val="28"/>
          <w:lang w:val="ro-RO"/>
        </w:rPr>
        <w:t>proiectul</w:t>
      </w:r>
      <w:r w:rsidR="00D14F18" w:rsidRPr="005860C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14F18">
        <w:rPr>
          <w:rFonts w:ascii="Times New Roman" w:hAnsi="Times New Roman"/>
          <w:sz w:val="28"/>
          <w:szCs w:val="28"/>
        </w:rPr>
        <w:t>“</w:t>
      </w:r>
      <w:r w:rsidR="00D14F18">
        <w:rPr>
          <w:rFonts w:ascii="Times New Roman" w:hAnsi="Times New Roman"/>
          <w:b/>
          <w:sz w:val="28"/>
          <w:szCs w:val="28"/>
          <w:lang w:val="fr-FR"/>
        </w:rPr>
        <w:t xml:space="preserve">Extindere rețea de alimentare cu apă localitatea Mineri, în vederea racordării la rețeaua de apă a </w:t>
      </w:r>
      <w:r w:rsidR="00D14F18">
        <w:rPr>
          <w:rFonts w:ascii="Times New Roman" w:hAnsi="Times New Roman"/>
          <w:b/>
          <w:sz w:val="28"/>
          <w:szCs w:val="28"/>
        </w:rPr>
        <w:t>“Lotizare teren cu func</w:t>
      </w:r>
      <w:r w:rsidR="00D14F18">
        <w:rPr>
          <w:rFonts w:ascii="Times New Roman" w:hAnsi="Times New Roman"/>
          <w:b/>
          <w:sz w:val="28"/>
          <w:szCs w:val="28"/>
          <w:lang w:val="ro-RO"/>
        </w:rPr>
        <w:t>ț</w:t>
      </w:r>
      <w:r w:rsidR="00D14F18">
        <w:rPr>
          <w:rFonts w:ascii="Times New Roman" w:hAnsi="Times New Roman"/>
          <w:b/>
          <w:sz w:val="28"/>
          <w:szCs w:val="28"/>
        </w:rPr>
        <w:t>iunea de locuire individual</w:t>
      </w:r>
      <w:r w:rsidR="00D14F18">
        <w:rPr>
          <w:rFonts w:ascii="Times New Roman" w:hAnsi="Times New Roman"/>
          <w:b/>
          <w:sz w:val="28"/>
          <w:szCs w:val="28"/>
          <w:lang w:val="ro-RO"/>
        </w:rPr>
        <w:t>ă</w:t>
      </w:r>
      <w:r w:rsidR="00D14F18">
        <w:rPr>
          <w:rFonts w:ascii="Times New Roman" w:hAnsi="Times New Roman"/>
          <w:b/>
          <w:sz w:val="28"/>
          <w:szCs w:val="28"/>
        </w:rPr>
        <w:t>, imobile S+P+1E</w:t>
      </w:r>
      <w:r w:rsidR="00D14F18" w:rsidRPr="00D547DA">
        <w:rPr>
          <w:rFonts w:ascii="Times New Roman" w:hAnsi="Times New Roman"/>
          <w:b/>
          <w:sz w:val="28"/>
          <w:szCs w:val="28"/>
        </w:rPr>
        <w:t>”</w:t>
      </w:r>
      <w:r w:rsidR="00D14F18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D14F18" w:rsidRPr="00D547DA">
        <w:rPr>
          <w:rFonts w:ascii="Times New Roman" w:hAnsi="Times New Roman"/>
          <w:b/>
          <w:sz w:val="28"/>
          <w:szCs w:val="28"/>
          <w:lang w:val="ro-RO"/>
        </w:rPr>
        <w:t>mun. Tulcea, T37, A733/1 NC 49904 – Beneficiar Țițu Iota</w:t>
      </w:r>
      <w:r w:rsidR="00D14F18">
        <w:rPr>
          <w:rFonts w:ascii="Times New Roman" w:hAnsi="Times New Roman"/>
          <w:sz w:val="28"/>
          <w:szCs w:val="28"/>
        </w:rPr>
        <w:t>”,</w:t>
      </w:r>
      <w:r w:rsidR="00D14F18" w:rsidRPr="00785C1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14F18" w:rsidRPr="005762B8">
        <w:rPr>
          <w:rFonts w:ascii="Times New Roman" w:hAnsi="Times New Roman"/>
          <w:sz w:val="28"/>
          <w:szCs w:val="28"/>
          <w:lang w:val="ro-RO"/>
        </w:rPr>
        <w:t xml:space="preserve">propus a se </w:t>
      </w:r>
      <w:r w:rsidR="00D14F18">
        <w:rPr>
          <w:rFonts w:ascii="Times New Roman" w:hAnsi="Times New Roman"/>
          <w:sz w:val="28"/>
          <w:szCs w:val="28"/>
          <w:lang w:val="ro-RO"/>
        </w:rPr>
        <w:t>realiza</w:t>
      </w:r>
      <w:r w:rsidR="00D14F18" w:rsidRPr="005762B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14F18">
        <w:rPr>
          <w:rFonts w:ascii="Times New Roman" w:hAnsi="Times New Roman"/>
          <w:sz w:val="28"/>
          <w:szCs w:val="28"/>
          <w:lang w:val="ro-RO"/>
        </w:rPr>
        <w:t>î</w:t>
      </w:r>
      <w:r w:rsidR="00D14F18" w:rsidRPr="005762B8">
        <w:rPr>
          <w:rFonts w:ascii="Times New Roman" w:hAnsi="Times New Roman"/>
          <w:sz w:val="28"/>
          <w:szCs w:val="28"/>
          <w:lang w:val="ro-RO"/>
        </w:rPr>
        <w:t>n</w:t>
      </w:r>
      <w:r w:rsidR="00D14F18">
        <w:rPr>
          <w:rFonts w:ascii="Times New Roman" w:hAnsi="Times New Roman"/>
          <w:sz w:val="28"/>
          <w:szCs w:val="28"/>
          <w:lang w:val="ro-RO"/>
        </w:rPr>
        <w:t xml:space="preserve"> intravilan localitatea Mineri – DN22, Ds1761, nr. cad. 35115.</w:t>
      </w:r>
    </w:p>
    <w:p w:rsidR="00B128F4" w:rsidRDefault="00F25531" w:rsidP="00D14F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D14F18">
        <w:rPr>
          <w:rFonts w:ascii="Times New Roman" w:hAnsi="Times New Roman"/>
          <w:b/>
          <w:sz w:val="28"/>
          <w:szCs w:val="28"/>
          <w:lang w:val="ro-RO"/>
        </w:rPr>
        <w:t xml:space="preserve"> ȚIȚU IOTA</w:t>
      </w:r>
      <w:r w:rsidR="00B07A6B" w:rsidRPr="00F93DA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07A6B">
        <w:rPr>
          <w:rStyle w:val="Heading1Char"/>
          <w:rFonts w:ascii="Times New Roman" w:eastAsia="Calibri" w:hAnsi="Times New Roman"/>
          <w:sz w:val="28"/>
          <w:szCs w:val="28"/>
          <w:lang w:val="ro-RO"/>
        </w:rPr>
        <w:t xml:space="preserve"> </w:t>
      </w:r>
    </w:p>
    <w:p w:rsidR="00B71786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Informaţiile cu privire la proiectul p</w:t>
      </w:r>
      <w:bookmarkStart w:id="0" w:name="_GoBack"/>
      <w:bookmarkEnd w:id="0"/>
      <w:r w:rsidRPr="00B71786">
        <w:rPr>
          <w:rFonts w:ascii="Times New Roman" w:hAnsi="Times New Roman"/>
          <w:sz w:val="28"/>
          <w:szCs w:val="28"/>
          <w:lang w:val="ro-RO"/>
        </w:rPr>
        <w:t>ropus pot fi consultate la sediul APM Tulcea, str.</w:t>
      </w:r>
      <w:r w:rsidR="00B07A6B">
        <w:rPr>
          <w:rFonts w:ascii="Times New Roman" w:hAnsi="Times New Roman"/>
          <w:sz w:val="28"/>
          <w:szCs w:val="28"/>
          <w:lang w:val="ro-RO"/>
        </w:rPr>
        <w:t>Isaccei, nr.73, m</w:t>
      </w:r>
      <w:r w:rsidRPr="00B71786">
        <w:rPr>
          <w:rFonts w:ascii="Times New Roman" w:hAnsi="Times New Roman"/>
          <w:sz w:val="28"/>
          <w:szCs w:val="28"/>
          <w:lang w:val="ro-RO"/>
        </w:rPr>
        <w:t>unicipiul Tulcea, de luni până  joi între orele 08.00-16.30 şi</w:t>
      </w:r>
      <w:r w:rsidR="00B71786">
        <w:rPr>
          <w:rFonts w:ascii="Times New Roman" w:hAnsi="Times New Roman"/>
          <w:sz w:val="28"/>
          <w:szCs w:val="28"/>
          <w:lang w:val="ro-RO"/>
        </w:rPr>
        <w:t xml:space="preserve"> vineri între orele 08.00-14.00.</w:t>
      </w:r>
    </w:p>
    <w:p w:rsidR="00F25531" w:rsidRPr="00B71786" w:rsidRDefault="00F25531" w:rsidP="00F255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14 noiembrie, nr.5, site: </w:t>
      </w:r>
      <w:hyperlink r:id="rId4" w:history="1">
        <w:r w:rsidRPr="00B71786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B7178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F25531" w:rsidRPr="004B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A0494"/>
    <w:rsid w:val="002C6288"/>
    <w:rsid w:val="002F74B4"/>
    <w:rsid w:val="009F76AC"/>
    <w:rsid w:val="00B07A6B"/>
    <w:rsid w:val="00B128F4"/>
    <w:rsid w:val="00B71786"/>
    <w:rsid w:val="00D14F18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AB43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7A6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  <w:style w:type="character" w:customStyle="1" w:styleId="Heading1Char">
    <w:name w:val="Heading 1 Char"/>
    <w:basedOn w:val="DefaultParagraphFont"/>
    <w:link w:val="Heading1"/>
    <w:rsid w:val="00B07A6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10</cp:revision>
  <cp:lastPrinted>2023-02-13T07:04:00Z</cp:lastPrinted>
  <dcterms:created xsi:type="dcterms:W3CDTF">2022-05-09T09:54:00Z</dcterms:created>
  <dcterms:modified xsi:type="dcterms:W3CDTF">2023-04-20T07:46:00Z</dcterms:modified>
</cp:coreProperties>
</file>