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DBD4D" w14:textId="77777777" w:rsidR="005B70E0" w:rsidRPr="008B0463" w:rsidRDefault="005B70E0" w:rsidP="00D00E79">
      <w:pPr>
        <w:pStyle w:val="DefaultText"/>
        <w:autoSpaceDE/>
        <w:autoSpaceDN/>
        <w:adjustRightInd/>
        <w:spacing w:line="276" w:lineRule="auto"/>
        <w:jc w:val="both"/>
        <w:rPr>
          <w:lang w:eastAsia="en-US"/>
        </w:rPr>
      </w:pPr>
    </w:p>
    <w:p w14:paraId="0B33F0A4" w14:textId="77777777" w:rsidR="00BF5C15" w:rsidRPr="008B0463" w:rsidRDefault="00BF5C15" w:rsidP="00D00E79">
      <w:pPr>
        <w:spacing w:line="276" w:lineRule="auto"/>
        <w:jc w:val="both"/>
        <w:rPr>
          <w:rFonts w:ascii="Arial" w:hAnsi="Arial" w:cs="Arial"/>
          <w:b/>
          <w:lang w:val="ro-RO"/>
        </w:rPr>
      </w:pPr>
    </w:p>
    <w:p w14:paraId="62A389DC" w14:textId="77777777" w:rsidR="00C459EF" w:rsidRPr="008B0463" w:rsidRDefault="00C459EF" w:rsidP="00D00E79">
      <w:pPr>
        <w:spacing w:line="276" w:lineRule="auto"/>
        <w:jc w:val="both"/>
        <w:rPr>
          <w:lang w:val="ro-RO"/>
        </w:rPr>
      </w:pPr>
    </w:p>
    <w:p w14:paraId="36ECA54C" w14:textId="77777777" w:rsidR="00C459EF" w:rsidRPr="008B0463" w:rsidRDefault="00C459EF" w:rsidP="00D00E79">
      <w:pPr>
        <w:spacing w:line="276" w:lineRule="auto"/>
        <w:jc w:val="both"/>
        <w:rPr>
          <w:lang w:val="ro-RO"/>
        </w:rPr>
      </w:pPr>
    </w:p>
    <w:p w14:paraId="2F8E2F6C" w14:textId="77777777" w:rsidR="00BD76DB" w:rsidRPr="008B0463" w:rsidRDefault="00BD76DB" w:rsidP="00D00E79">
      <w:pPr>
        <w:spacing w:line="276" w:lineRule="auto"/>
        <w:jc w:val="both"/>
        <w:rPr>
          <w:lang w:val="ro-RO"/>
        </w:rPr>
      </w:pPr>
    </w:p>
    <w:p w14:paraId="7CBE21C4" w14:textId="77777777" w:rsidR="00827B58" w:rsidRPr="008B0463" w:rsidRDefault="00827B58" w:rsidP="00D00E79">
      <w:pPr>
        <w:spacing w:line="276" w:lineRule="auto"/>
        <w:jc w:val="both"/>
        <w:rPr>
          <w:lang w:val="ro-RO"/>
        </w:rPr>
      </w:pPr>
    </w:p>
    <w:p w14:paraId="25224CBF" w14:textId="77777777" w:rsidR="00827B58" w:rsidRPr="008B0463" w:rsidRDefault="00827B58" w:rsidP="00D00E79">
      <w:pPr>
        <w:spacing w:line="276" w:lineRule="auto"/>
        <w:jc w:val="both"/>
        <w:rPr>
          <w:lang w:val="ro-RO"/>
        </w:rPr>
      </w:pPr>
    </w:p>
    <w:p w14:paraId="2FE70EA2" w14:textId="77777777" w:rsidR="00827B58" w:rsidRPr="008B0463" w:rsidRDefault="00827B58" w:rsidP="00D00E79">
      <w:pPr>
        <w:spacing w:line="276" w:lineRule="auto"/>
        <w:jc w:val="both"/>
        <w:rPr>
          <w:lang w:val="ro-RO"/>
        </w:rPr>
      </w:pPr>
    </w:p>
    <w:p w14:paraId="4E292F1F" w14:textId="77777777" w:rsidR="00827B58" w:rsidRPr="008B0463" w:rsidRDefault="00827B58" w:rsidP="00D00E79">
      <w:pPr>
        <w:spacing w:line="276" w:lineRule="auto"/>
        <w:jc w:val="both"/>
        <w:rPr>
          <w:lang w:val="ro-RO"/>
        </w:rPr>
      </w:pPr>
    </w:p>
    <w:p w14:paraId="1D01A309" w14:textId="77777777" w:rsidR="00827B58" w:rsidRPr="008B0463" w:rsidRDefault="00827B58" w:rsidP="00D00E79">
      <w:pPr>
        <w:spacing w:line="276" w:lineRule="auto"/>
        <w:jc w:val="both"/>
        <w:rPr>
          <w:lang w:val="ro-RO"/>
        </w:rPr>
      </w:pPr>
    </w:p>
    <w:p w14:paraId="62D863E3" w14:textId="77777777" w:rsidR="00827B58" w:rsidRPr="008B0463" w:rsidRDefault="00827B58" w:rsidP="00D00E79">
      <w:pPr>
        <w:spacing w:line="276" w:lineRule="auto"/>
        <w:jc w:val="both"/>
        <w:rPr>
          <w:lang w:val="ro-RO"/>
        </w:rPr>
      </w:pPr>
    </w:p>
    <w:p w14:paraId="227CF094" w14:textId="77777777" w:rsidR="00827B58" w:rsidRPr="008B0463" w:rsidRDefault="00827B58" w:rsidP="00D00E79">
      <w:pPr>
        <w:spacing w:line="276" w:lineRule="auto"/>
        <w:jc w:val="both"/>
        <w:rPr>
          <w:lang w:val="ro-RO"/>
        </w:rPr>
      </w:pPr>
    </w:p>
    <w:p w14:paraId="2E2633EF" w14:textId="77777777" w:rsidR="00827B58" w:rsidRPr="008B0463" w:rsidRDefault="00827B58" w:rsidP="00D00E79">
      <w:pPr>
        <w:spacing w:line="276" w:lineRule="auto"/>
        <w:jc w:val="both"/>
        <w:rPr>
          <w:lang w:val="ro-RO"/>
        </w:rPr>
      </w:pPr>
    </w:p>
    <w:p w14:paraId="0AA32D52" w14:textId="77777777" w:rsidR="00827B58" w:rsidRPr="008B0463" w:rsidRDefault="00827B58" w:rsidP="00D00E79">
      <w:pPr>
        <w:spacing w:line="276" w:lineRule="auto"/>
        <w:jc w:val="both"/>
        <w:rPr>
          <w:lang w:val="ro-RO"/>
        </w:rPr>
      </w:pPr>
    </w:p>
    <w:p w14:paraId="310E5FEF" w14:textId="77777777" w:rsidR="00827B58" w:rsidRPr="008B0463" w:rsidRDefault="00827B58" w:rsidP="00D00E79">
      <w:pPr>
        <w:spacing w:line="276" w:lineRule="auto"/>
        <w:jc w:val="both"/>
        <w:rPr>
          <w:lang w:val="ro-RO"/>
        </w:rPr>
      </w:pPr>
    </w:p>
    <w:p w14:paraId="0F830FB2" w14:textId="77777777" w:rsidR="00827B58" w:rsidRPr="008B0463" w:rsidRDefault="00827B58" w:rsidP="00D00E79">
      <w:pPr>
        <w:spacing w:line="276" w:lineRule="auto"/>
        <w:jc w:val="both"/>
        <w:rPr>
          <w:lang w:val="ro-RO"/>
        </w:rPr>
      </w:pPr>
    </w:p>
    <w:p w14:paraId="31FDD829" w14:textId="77777777" w:rsidR="00827B58" w:rsidRPr="008B0463" w:rsidRDefault="00827B58" w:rsidP="00D00E79">
      <w:pPr>
        <w:spacing w:line="276" w:lineRule="auto"/>
        <w:jc w:val="both"/>
        <w:rPr>
          <w:lang w:val="ro-RO"/>
        </w:rPr>
      </w:pPr>
    </w:p>
    <w:p w14:paraId="725A7515" w14:textId="77777777" w:rsidR="00827B58" w:rsidRPr="008B0463" w:rsidRDefault="00827B58" w:rsidP="00D00E79">
      <w:pPr>
        <w:spacing w:line="276" w:lineRule="auto"/>
        <w:jc w:val="both"/>
        <w:rPr>
          <w:lang w:val="ro-RO"/>
        </w:rPr>
      </w:pPr>
    </w:p>
    <w:p w14:paraId="134A9ED1" w14:textId="77777777" w:rsidR="00827B58" w:rsidRPr="008B0463" w:rsidRDefault="00827B58" w:rsidP="00D00E79">
      <w:pPr>
        <w:spacing w:line="276" w:lineRule="auto"/>
        <w:jc w:val="both"/>
        <w:rPr>
          <w:lang w:val="ro-RO"/>
        </w:rPr>
      </w:pPr>
    </w:p>
    <w:p w14:paraId="30BB78E4" w14:textId="77777777" w:rsidR="00827B58" w:rsidRPr="008B0463" w:rsidRDefault="00827B58" w:rsidP="00D00E79">
      <w:pPr>
        <w:spacing w:line="276" w:lineRule="auto"/>
        <w:jc w:val="both"/>
        <w:rPr>
          <w:lang w:val="ro-RO"/>
        </w:rPr>
      </w:pPr>
    </w:p>
    <w:p w14:paraId="231988D0" w14:textId="77777777" w:rsidR="00827B58" w:rsidRPr="008B0463" w:rsidRDefault="00827B58" w:rsidP="00D00E79">
      <w:pPr>
        <w:spacing w:line="276" w:lineRule="auto"/>
        <w:jc w:val="both"/>
        <w:rPr>
          <w:lang w:val="ro-RO"/>
        </w:rPr>
      </w:pPr>
    </w:p>
    <w:p w14:paraId="25A26011" w14:textId="77777777" w:rsidR="00827B58" w:rsidRPr="008B0463" w:rsidRDefault="00827B58" w:rsidP="00D00E79">
      <w:pPr>
        <w:spacing w:line="276" w:lineRule="auto"/>
        <w:jc w:val="both"/>
        <w:rPr>
          <w:lang w:val="ro-RO"/>
        </w:rPr>
      </w:pPr>
    </w:p>
    <w:p w14:paraId="614C311C" w14:textId="77777777" w:rsidR="00827B58" w:rsidRPr="008B0463" w:rsidRDefault="00827B58" w:rsidP="00D00E79">
      <w:pPr>
        <w:spacing w:line="276" w:lineRule="auto"/>
        <w:jc w:val="both"/>
        <w:rPr>
          <w:lang w:val="ro-RO"/>
        </w:rPr>
      </w:pPr>
    </w:p>
    <w:p w14:paraId="4304DD35" w14:textId="77777777" w:rsidR="00827B58" w:rsidRPr="008B0463" w:rsidRDefault="00827B58" w:rsidP="00D00E79">
      <w:pPr>
        <w:spacing w:line="276" w:lineRule="auto"/>
        <w:jc w:val="both"/>
        <w:rPr>
          <w:lang w:val="ro-RO"/>
        </w:rPr>
      </w:pPr>
    </w:p>
    <w:p w14:paraId="2CA71285" w14:textId="77777777" w:rsidR="00827B58" w:rsidRPr="008B0463" w:rsidRDefault="00827B58" w:rsidP="00D00E79">
      <w:pPr>
        <w:spacing w:line="276" w:lineRule="auto"/>
        <w:jc w:val="both"/>
        <w:rPr>
          <w:lang w:val="ro-RO"/>
        </w:rPr>
      </w:pPr>
    </w:p>
    <w:p w14:paraId="207E511C" w14:textId="77777777" w:rsidR="00827B58" w:rsidRPr="008B0463" w:rsidRDefault="00827B58" w:rsidP="00D00E79">
      <w:pPr>
        <w:spacing w:line="276" w:lineRule="auto"/>
        <w:jc w:val="both"/>
        <w:rPr>
          <w:lang w:val="ro-RO"/>
        </w:rPr>
      </w:pPr>
    </w:p>
    <w:p w14:paraId="28FA5C04" w14:textId="77777777" w:rsidR="00827B58" w:rsidRPr="008B0463" w:rsidRDefault="00827B58" w:rsidP="00D00E79">
      <w:pPr>
        <w:spacing w:line="276" w:lineRule="auto"/>
        <w:jc w:val="both"/>
        <w:rPr>
          <w:lang w:val="ro-RO"/>
        </w:rPr>
      </w:pPr>
    </w:p>
    <w:p w14:paraId="27A8CBD0" w14:textId="77777777" w:rsidR="00827B58" w:rsidRPr="008B0463" w:rsidRDefault="00827B58" w:rsidP="00D00E79">
      <w:pPr>
        <w:spacing w:line="276" w:lineRule="auto"/>
        <w:jc w:val="both"/>
        <w:rPr>
          <w:lang w:val="ro-RO"/>
        </w:rPr>
      </w:pPr>
    </w:p>
    <w:p w14:paraId="119FB38C" w14:textId="77777777" w:rsidR="00827B58" w:rsidRPr="008B0463" w:rsidRDefault="00827B58" w:rsidP="00D00E79">
      <w:pPr>
        <w:spacing w:line="276" w:lineRule="auto"/>
        <w:jc w:val="both"/>
        <w:rPr>
          <w:lang w:val="ro-RO"/>
        </w:rPr>
      </w:pPr>
    </w:p>
    <w:p w14:paraId="36B7B230" w14:textId="77777777" w:rsidR="00827B58" w:rsidRPr="008B0463" w:rsidRDefault="00827B58" w:rsidP="00D00E79">
      <w:pPr>
        <w:spacing w:line="276" w:lineRule="auto"/>
        <w:jc w:val="both"/>
        <w:rPr>
          <w:lang w:val="ro-RO"/>
        </w:rPr>
      </w:pPr>
    </w:p>
    <w:p w14:paraId="403BBB59" w14:textId="77777777" w:rsidR="00CF019B" w:rsidRPr="008B0463" w:rsidRDefault="00CF019B" w:rsidP="00D00E79">
      <w:pPr>
        <w:spacing w:line="276" w:lineRule="auto"/>
        <w:jc w:val="both"/>
        <w:rPr>
          <w:lang w:val="ro-RO"/>
        </w:rPr>
      </w:pPr>
    </w:p>
    <w:p w14:paraId="4E8F0BFD" w14:textId="77777777" w:rsidR="00CF019B" w:rsidRPr="008B0463" w:rsidRDefault="00CF019B" w:rsidP="00D00E79">
      <w:pPr>
        <w:spacing w:line="276" w:lineRule="auto"/>
        <w:jc w:val="both"/>
        <w:rPr>
          <w:lang w:val="ro-RO"/>
        </w:rPr>
      </w:pPr>
    </w:p>
    <w:p w14:paraId="60CBCDC3" w14:textId="77777777" w:rsidR="00CF019B" w:rsidRPr="008B0463" w:rsidRDefault="00CF019B" w:rsidP="00D00E79">
      <w:pPr>
        <w:spacing w:line="276" w:lineRule="auto"/>
        <w:jc w:val="both"/>
        <w:rPr>
          <w:lang w:val="ro-RO"/>
        </w:rPr>
      </w:pPr>
    </w:p>
    <w:p w14:paraId="05A19E6A" w14:textId="77777777" w:rsidR="00CF019B" w:rsidRPr="008B0463" w:rsidRDefault="00CF019B" w:rsidP="00D00E79">
      <w:pPr>
        <w:spacing w:line="276" w:lineRule="auto"/>
        <w:jc w:val="both"/>
        <w:rPr>
          <w:lang w:val="ro-RO"/>
        </w:rPr>
      </w:pPr>
    </w:p>
    <w:p w14:paraId="2447038E" w14:textId="77777777" w:rsidR="00CF019B" w:rsidRDefault="00CF019B" w:rsidP="00D00E79">
      <w:pPr>
        <w:spacing w:line="276" w:lineRule="auto"/>
        <w:jc w:val="both"/>
        <w:rPr>
          <w:lang w:val="ro-RO"/>
        </w:rPr>
      </w:pPr>
    </w:p>
    <w:p w14:paraId="53601728" w14:textId="77777777" w:rsidR="006A2FD4" w:rsidRDefault="006A2FD4" w:rsidP="00D00E79">
      <w:pPr>
        <w:spacing w:line="276" w:lineRule="auto"/>
        <w:jc w:val="both"/>
        <w:rPr>
          <w:lang w:val="ro-RO"/>
        </w:rPr>
      </w:pPr>
    </w:p>
    <w:p w14:paraId="286538B1" w14:textId="77777777" w:rsidR="006A2FD4" w:rsidRDefault="006A2FD4" w:rsidP="00D00E79">
      <w:pPr>
        <w:spacing w:line="276" w:lineRule="auto"/>
        <w:jc w:val="both"/>
        <w:rPr>
          <w:lang w:val="ro-RO"/>
        </w:rPr>
      </w:pPr>
    </w:p>
    <w:p w14:paraId="4E3CAC00" w14:textId="77777777" w:rsidR="006A2FD4" w:rsidRPr="008B0463" w:rsidRDefault="006A2FD4" w:rsidP="00D00E79">
      <w:pPr>
        <w:spacing w:line="276" w:lineRule="auto"/>
        <w:jc w:val="both"/>
        <w:rPr>
          <w:lang w:val="ro-RO"/>
        </w:rPr>
      </w:pPr>
    </w:p>
    <w:p w14:paraId="089F63B4" w14:textId="77777777" w:rsidR="00CF019B" w:rsidRPr="008B0463" w:rsidRDefault="00CF019B" w:rsidP="00D00E79">
      <w:pPr>
        <w:spacing w:line="276" w:lineRule="auto"/>
        <w:jc w:val="both"/>
        <w:rPr>
          <w:lang w:val="ro-RO"/>
        </w:rPr>
      </w:pPr>
    </w:p>
    <w:p w14:paraId="65C0B2DA" w14:textId="77777777" w:rsidR="00CF019B" w:rsidRPr="008B0463" w:rsidRDefault="00CF019B" w:rsidP="00D00E79">
      <w:pPr>
        <w:spacing w:line="276" w:lineRule="auto"/>
        <w:jc w:val="both"/>
        <w:rPr>
          <w:lang w:val="ro-RO"/>
        </w:rPr>
      </w:pPr>
    </w:p>
    <w:p w14:paraId="2C9A3375" w14:textId="77777777" w:rsidR="00CF019B" w:rsidRPr="008B0463" w:rsidRDefault="00CF019B" w:rsidP="00D00E79">
      <w:pPr>
        <w:spacing w:line="276" w:lineRule="auto"/>
        <w:jc w:val="both"/>
        <w:rPr>
          <w:lang w:val="ro-RO"/>
        </w:rPr>
      </w:pPr>
    </w:p>
    <w:p w14:paraId="32B4D650" w14:textId="77777777" w:rsidR="00CF019B" w:rsidRPr="008B0463" w:rsidRDefault="00CF019B" w:rsidP="00D00E79">
      <w:pPr>
        <w:spacing w:line="276" w:lineRule="auto"/>
        <w:jc w:val="both"/>
        <w:rPr>
          <w:lang w:val="ro-RO"/>
        </w:rPr>
      </w:pPr>
    </w:p>
    <w:p w14:paraId="5E8E877D" w14:textId="77777777" w:rsidR="00CF019B" w:rsidRPr="008B0463" w:rsidRDefault="00CF019B" w:rsidP="00D00E79">
      <w:pPr>
        <w:spacing w:line="276" w:lineRule="auto"/>
        <w:jc w:val="both"/>
        <w:rPr>
          <w:lang w:val="ro-RO"/>
        </w:rPr>
      </w:pPr>
    </w:p>
    <w:p w14:paraId="1CF0AABE" w14:textId="77777777" w:rsidR="00CF019B" w:rsidRPr="008B0463" w:rsidRDefault="00CF019B" w:rsidP="00302627">
      <w:pPr>
        <w:spacing w:line="276" w:lineRule="auto"/>
        <w:jc w:val="both"/>
        <w:rPr>
          <w:lang w:val="ro-RO"/>
        </w:rPr>
      </w:pPr>
    </w:p>
    <w:p w14:paraId="57D2F6D1" w14:textId="77777777" w:rsidR="00827B58" w:rsidRPr="008B0463" w:rsidRDefault="00827B58" w:rsidP="00302627">
      <w:pPr>
        <w:spacing w:line="276" w:lineRule="auto"/>
        <w:jc w:val="both"/>
        <w:rPr>
          <w:lang w:val="ro-RO"/>
        </w:rPr>
      </w:pPr>
    </w:p>
    <w:p w14:paraId="535387D1" w14:textId="77777777" w:rsidR="00827B58" w:rsidRPr="008B0463" w:rsidRDefault="00827B58" w:rsidP="00302627">
      <w:pPr>
        <w:spacing w:line="276" w:lineRule="auto"/>
        <w:jc w:val="both"/>
        <w:rPr>
          <w:lang w:val="ro-RO"/>
        </w:rPr>
      </w:pPr>
    </w:p>
    <w:p w14:paraId="468E393D" w14:textId="77777777" w:rsidR="00BD76DB" w:rsidRPr="008B0463" w:rsidRDefault="00BD76DB" w:rsidP="00E90C0B">
      <w:pPr>
        <w:spacing w:line="276" w:lineRule="auto"/>
        <w:jc w:val="center"/>
        <w:rPr>
          <w:rFonts w:ascii="Arial" w:hAnsi="Arial" w:cs="Arial"/>
          <w:b/>
          <w:sz w:val="28"/>
          <w:szCs w:val="28"/>
          <w:lang w:val="ro-RO"/>
        </w:rPr>
      </w:pPr>
      <w:r w:rsidRPr="008B0463">
        <w:rPr>
          <w:rFonts w:ascii="Arial" w:hAnsi="Arial" w:cs="Arial"/>
          <w:b/>
          <w:sz w:val="28"/>
          <w:szCs w:val="28"/>
          <w:lang w:val="ro-RO"/>
        </w:rPr>
        <w:lastRenderedPageBreak/>
        <w:t>F I S A      P R O I E C T U L U I</w:t>
      </w:r>
    </w:p>
    <w:p w14:paraId="5936AA9B" w14:textId="77777777" w:rsidR="00BD76DB" w:rsidRPr="008B0463" w:rsidRDefault="00BD76DB" w:rsidP="00E90C0B">
      <w:pPr>
        <w:spacing w:line="276" w:lineRule="auto"/>
        <w:jc w:val="both"/>
        <w:rPr>
          <w:lang w:val="ro-RO"/>
        </w:rPr>
      </w:pPr>
    </w:p>
    <w:p w14:paraId="213BE729" w14:textId="77777777" w:rsidR="00F37AA9" w:rsidRPr="008B0463" w:rsidRDefault="00F37AA9" w:rsidP="00E90C0B">
      <w:pPr>
        <w:spacing w:line="276" w:lineRule="auto"/>
        <w:jc w:val="both"/>
        <w:rPr>
          <w:lang w:val="ro-RO"/>
        </w:rPr>
      </w:pPr>
    </w:p>
    <w:p w14:paraId="121FC41F" w14:textId="77777777" w:rsidR="00F37AA9" w:rsidRPr="008B0463" w:rsidRDefault="00F37AA9" w:rsidP="00E90C0B">
      <w:pPr>
        <w:spacing w:line="276" w:lineRule="auto"/>
        <w:jc w:val="both"/>
        <w:rPr>
          <w:lang w:val="ro-RO"/>
        </w:rPr>
      </w:pPr>
    </w:p>
    <w:p w14:paraId="67B3A3E3" w14:textId="77777777" w:rsidR="00F37AA9" w:rsidRPr="008B0463" w:rsidRDefault="00F37AA9" w:rsidP="00E90C0B">
      <w:pPr>
        <w:numPr>
          <w:ilvl w:val="0"/>
          <w:numId w:val="8"/>
        </w:numPr>
        <w:spacing w:line="276" w:lineRule="auto"/>
        <w:jc w:val="both"/>
        <w:rPr>
          <w:rFonts w:ascii="Arial" w:hAnsi="Arial" w:cs="Arial"/>
          <w:b/>
          <w:i/>
          <w:color w:val="1F497D"/>
          <w:lang w:val="ro-RO"/>
        </w:rPr>
      </w:pPr>
      <w:r w:rsidRPr="008B0463">
        <w:rPr>
          <w:rFonts w:ascii="Arial" w:hAnsi="Arial" w:cs="Arial"/>
          <w:b/>
          <w:i/>
          <w:color w:val="1F497D"/>
          <w:lang w:val="ro-RO"/>
        </w:rPr>
        <w:t>DENUMIREA OBIECT:</w:t>
      </w:r>
    </w:p>
    <w:p w14:paraId="71A3385E" w14:textId="6073B43C" w:rsidR="00F37AA9" w:rsidRPr="000A17CA" w:rsidRDefault="009B37D3" w:rsidP="00E90C0B">
      <w:pPr>
        <w:spacing w:line="276" w:lineRule="auto"/>
        <w:ind w:firstLine="360"/>
        <w:jc w:val="both"/>
        <w:rPr>
          <w:rFonts w:ascii="Arial" w:hAnsi="Arial" w:cs="Arial"/>
          <w:b/>
          <w:lang w:val="ro-RO"/>
        </w:rPr>
      </w:pPr>
      <w:bookmarkStart w:id="0" w:name="_Hlk69720524"/>
      <w:r>
        <w:rPr>
          <w:rFonts w:ascii="Arial" w:hAnsi="Arial" w:cs="Arial"/>
          <w:b/>
          <w:lang w:val="ro-RO"/>
        </w:rPr>
        <w:t>”</w:t>
      </w:r>
      <w:r w:rsidR="000A17CA" w:rsidRPr="000A17CA">
        <w:rPr>
          <w:rFonts w:ascii="Arial" w:hAnsi="Arial" w:cs="Arial"/>
          <w:b/>
          <w:lang w:val="ro-RO"/>
        </w:rPr>
        <w:t>MODERNIZARE</w:t>
      </w:r>
      <w:r w:rsidR="000A17CA">
        <w:rPr>
          <w:rFonts w:ascii="Arial" w:hAnsi="Arial" w:cs="Arial"/>
          <w:b/>
          <w:lang w:val="ro-RO"/>
        </w:rPr>
        <w:t xml:space="preserve"> </w:t>
      </w:r>
      <w:r w:rsidR="000A17CA" w:rsidRPr="000A17CA">
        <w:rPr>
          <w:rFonts w:ascii="Arial" w:hAnsi="Arial" w:cs="Arial"/>
          <w:b/>
          <w:lang w:val="ro-RO"/>
        </w:rPr>
        <w:t xml:space="preserve">STRĂZI </w:t>
      </w:r>
      <w:r>
        <w:rPr>
          <w:rFonts w:ascii="Arial" w:hAnsi="Arial" w:cs="Arial"/>
          <w:b/>
          <w:lang w:val="ro-RO"/>
        </w:rPr>
        <w:t>DE INTERES LOCAL ÎN COMUNA I.C. BRĂTIANU</w:t>
      </w:r>
      <w:r w:rsidR="000A17CA" w:rsidRPr="000A17CA">
        <w:rPr>
          <w:rFonts w:ascii="Arial" w:hAnsi="Arial" w:cs="Arial"/>
          <w:b/>
          <w:lang w:val="ro-RO"/>
        </w:rPr>
        <w:t xml:space="preserve">, </w:t>
      </w:r>
      <w:bookmarkEnd w:id="0"/>
      <w:r w:rsidR="00B7766C">
        <w:rPr>
          <w:rFonts w:ascii="Arial" w:hAnsi="Arial" w:cs="Arial"/>
          <w:b/>
          <w:lang w:val="ro-RO"/>
        </w:rPr>
        <w:t>TULCEA</w:t>
      </w:r>
      <w:r>
        <w:rPr>
          <w:rFonts w:ascii="Arial" w:hAnsi="Arial" w:cs="Arial"/>
          <w:b/>
          <w:lang w:val="ro-RO"/>
        </w:rPr>
        <w:t>”</w:t>
      </w:r>
    </w:p>
    <w:p w14:paraId="1DB6667C" w14:textId="77777777" w:rsidR="00F37AA9" w:rsidRPr="008B0463" w:rsidRDefault="00F37AA9" w:rsidP="00E90C0B">
      <w:pPr>
        <w:spacing w:line="276" w:lineRule="auto"/>
        <w:jc w:val="both"/>
        <w:rPr>
          <w:rFonts w:ascii="Arial" w:hAnsi="Arial" w:cs="Arial"/>
          <w:lang w:val="ro-RO"/>
        </w:rPr>
      </w:pPr>
    </w:p>
    <w:p w14:paraId="79867218" w14:textId="77777777" w:rsidR="00F37AA9" w:rsidRPr="008B0463" w:rsidRDefault="00F37AA9" w:rsidP="00E90C0B">
      <w:pPr>
        <w:numPr>
          <w:ilvl w:val="0"/>
          <w:numId w:val="8"/>
        </w:numPr>
        <w:spacing w:line="276" w:lineRule="auto"/>
        <w:jc w:val="both"/>
        <w:rPr>
          <w:rFonts w:ascii="Arial" w:hAnsi="Arial" w:cs="Arial"/>
          <w:b/>
          <w:i/>
          <w:color w:val="1F497D"/>
          <w:lang w:val="ro-RO"/>
        </w:rPr>
      </w:pPr>
      <w:r w:rsidRPr="008B0463">
        <w:rPr>
          <w:rFonts w:ascii="Arial" w:hAnsi="Arial" w:cs="Arial"/>
          <w:b/>
          <w:i/>
          <w:color w:val="1F497D"/>
          <w:lang w:val="ro-RO"/>
        </w:rPr>
        <w:t xml:space="preserve">TITULARUL INVESTITIEI: </w:t>
      </w:r>
    </w:p>
    <w:p w14:paraId="35D3F4C3" w14:textId="77777777" w:rsidR="00F37AA9" w:rsidRPr="008B0463" w:rsidRDefault="00F37AA9" w:rsidP="00E90C0B">
      <w:pPr>
        <w:spacing w:line="276" w:lineRule="auto"/>
        <w:jc w:val="both"/>
        <w:rPr>
          <w:rFonts w:ascii="Arial" w:hAnsi="Arial" w:cs="Arial"/>
          <w:b/>
          <w:lang w:val="ro-RO"/>
        </w:rPr>
      </w:pPr>
      <w:r w:rsidRPr="008B0463">
        <w:rPr>
          <w:rFonts w:ascii="Arial" w:hAnsi="Arial" w:cs="Arial"/>
          <w:b/>
          <w:lang w:val="ro-RO"/>
        </w:rPr>
        <w:tab/>
      </w:r>
    </w:p>
    <w:p w14:paraId="1F61A200" w14:textId="00147C61" w:rsidR="00711CC5" w:rsidRPr="008B0463" w:rsidRDefault="00F37AA9" w:rsidP="00E90C0B">
      <w:pPr>
        <w:spacing w:line="276" w:lineRule="auto"/>
        <w:jc w:val="both"/>
        <w:rPr>
          <w:rFonts w:ascii="Arial" w:hAnsi="Arial" w:cs="Arial"/>
          <w:b/>
          <w:lang w:val="ro-RO"/>
        </w:rPr>
      </w:pPr>
      <w:r w:rsidRPr="008B0463">
        <w:rPr>
          <w:rFonts w:ascii="Arial" w:hAnsi="Arial" w:cs="Arial"/>
          <w:b/>
          <w:lang w:val="ro-RO"/>
        </w:rPr>
        <w:tab/>
      </w:r>
      <w:r w:rsidR="009B37D3">
        <w:rPr>
          <w:rFonts w:ascii="Arial" w:hAnsi="Arial" w:cs="Arial"/>
          <w:b/>
          <w:lang w:val="ro-RO"/>
        </w:rPr>
        <w:t>UAT I.C. BRĂTIANU</w:t>
      </w:r>
      <w:r w:rsidR="00711CC5" w:rsidRPr="008B0463">
        <w:rPr>
          <w:rFonts w:ascii="Arial" w:hAnsi="Arial" w:cs="Arial"/>
          <w:b/>
          <w:lang w:val="ro-RO"/>
        </w:rPr>
        <w:t xml:space="preserve">, JUDETUL </w:t>
      </w:r>
      <w:r w:rsidR="008502C2">
        <w:rPr>
          <w:rFonts w:ascii="Arial" w:hAnsi="Arial" w:cs="Arial"/>
          <w:b/>
          <w:lang w:val="ro-RO"/>
        </w:rPr>
        <w:t>TULCEA</w:t>
      </w:r>
    </w:p>
    <w:p w14:paraId="7F90A693" w14:textId="77777777" w:rsidR="00F37AA9" w:rsidRPr="008B0463" w:rsidRDefault="00F37AA9" w:rsidP="00E90C0B">
      <w:pPr>
        <w:spacing w:line="276" w:lineRule="auto"/>
        <w:jc w:val="both"/>
        <w:rPr>
          <w:rFonts w:ascii="Arial" w:hAnsi="Arial" w:cs="Arial"/>
          <w:lang w:val="ro-RO"/>
        </w:rPr>
      </w:pPr>
    </w:p>
    <w:p w14:paraId="6B5347AA" w14:textId="77777777" w:rsidR="00F37AA9" w:rsidRPr="008B0463" w:rsidRDefault="00F37AA9" w:rsidP="00E90C0B">
      <w:pPr>
        <w:numPr>
          <w:ilvl w:val="0"/>
          <w:numId w:val="8"/>
        </w:numPr>
        <w:spacing w:line="276" w:lineRule="auto"/>
        <w:jc w:val="both"/>
        <w:rPr>
          <w:rFonts w:ascii="Arial" w:hAnsi="Arial" w:cs="Arial"/>
          <w:b/>
          <w:i/>
          <w:color w:val="1F497D"/>
          <w:lang w:val="ro-RO"/>
        </w:rPr>
      </w:pPr>
      <w:r w:rsidRPr="008B0463">
        <w:rPr>
          <w:rFonts w:ascii="Arial" w:hAnsi="Arial" w:cs="Arial"/>
          <w:b/>
          <w:i/>
          <w:color w:val="1F497D"/>
          <w:lang w:val="ro-RO"/>
        </w:rPr>
        <w:t xml:space="preserve">BENEFICIARUL INVESTITIEI: </w:t>
      </w:r>
    </w:p>
    <w:p w14:paraId="74F1451B" w14:textId="77777777" w:rsidR="00F37AA9" w:rsidRPr="008B0463" w:rsidRDefault="00F37AA9" w:rsidP="00E90C0B">
      <w:pPr>
        <w:spacing w:line="276" w:lineRule="auto"/>
        <w:jc w:val="both"/>
        <w:rPr>
          <w:rFonts w:ascii="Arial" w:hAnsi="Arial" w:cs="Arial"/>
          <w:b/>
          <w:lang w:val="ro-RO"/>
        </w:rPr>
      </w:pPr>
      <w:r w:rsidRPr="008B0463">
        <w:rPr>
          <w:rFonts w:ascii="Arial" w:hAnsi="Arial" w:cs="Arial"/>
          <w:b/>
          <w:lang w:val="ro-RO"/>
        </w:rPr>
        <w:tab/>
      </w:r>
    </w:p>
    <w:p w14:paraId="66F522DA" w14:textId="03C6399A" w:rsidR="00827B58" w:rsidRPr="008B0463" w:rsidRDefault="00F37AA9" w:rsidP="00E90C0B">
      <w:pPr>
        <w:spacing w:line="276" w:lineRule="auto"/>
        <w:jc w:val="both"/>
        <w:rPr>
          <w:rFonts w:ascii="Arial" w:hAnsi="Arial" w:cs="Arial"/>
          <w:b/>
          <w:lang w:val="ro-RO"/>
        </w:rPr>
      </w:pPr>
      <w:r w:rsidRPr="008B0463">
        <w:rPr>
          <w:rFonts w:ascii="Arial" w:hAnsi="Arial" w:cs="Arial"/>
          <w:b/>
          <w:lang w:val="ro-RO"/>
        </w:rPr>
        <w:tab/>
      </w:r>
      <w:r w:rsidR="00D1188E" w:rsidRPr="00D1188E">
        <w:rPr>
          <w:rFonts w:ascii="Arial" w:hAnsi="Arial" w:cs="Arial"/>
          <w:b/>
          <w:lang w:val="ro-RO"/>
        </w:rPr>
        <w:t>UAT I.C. BRĂTIANU, JUDETUL TULCEA</w:t>
      </w:r>
    </w:p>
    <w:p w14:paraId="654703BF" w14:textId="77777777" w:rsidR="00F37AA9" w:rsidRPr="008B0463" w:rsidRDefault="00F37AA9" w:rsidP="00E90C0B">
      <w:pPr>
        <w:spacing w:line="276" w:lineRule="auto"/>
        <w:jc w:val="both"/>
        <w:rPr>
          <w:rFonts w:ascii="Arial" w:hAnsi="Arial" w:cs="Arial"/>
          <w:lang w:val="ro-RO"/>
        </w:rPr>
      </w:pPr>
    </w:p>
    <w:p w14:paraId="7067AE92" w14:textId="77777777" w:rsidR="00F37AA9" w:rsidRPr="008B0463" w:rsidRDefault="00F37AA9" w:rsidP="00E90C0B">
      <w:pPr>
        <w:numPr>
          <w:ilvl w:val="0"/>
          <w:numId w:val="8"/>
        </w:numPr>
        <w:spacing w:line="276" w:lineRule="auto"/>
        <w:jc w:val="both"/>
        <w:rPr>
          <w:rFonts w:ascii="Arial" w:hAnsi="Arial" w:cs="Arial"/>
          <w:b/>
          <w:i/>
          <w:color w:val="1F497D"/>
          <w:lang w:val="ro-RO"/>
        </w:rPr>
      </w:pPr>
      <w:r w:rsidRPr="008B0463">
        <w:rPr>
          <w:rFonts w:ascii="Arial" w:hAnsi="Arial" w:cs="Arial"/>
          <w:b/>
          <w:i/>
          <w:color w:val="1F497D"/>
          <w:lang w:val="ro-RO"/>
        </w:rPr>
        <w:t>ELABORATORUL STUDIULUI:</w:t>
      </w:r>
    </w:p>
    <w:p w14:paraId="54A0FE5D" w14:textId="77777777" w:rsidR="007861DD" w:rsidRPr="008B0463" w:rsidRDefault="007861DD" w:rsidP="00E90C0B">
      <w:pPr>
        <w:spacing w:line="276" w:lineRule="auto"/>
        <w:ind w:left="720"/>
        <w:jc w:val="both"/>
        <w:rPr>
          <w:rFonts w:ascii="Arial" w:hAnsi="Arial" w:cs="Arial"/>
          <w:b/>
          <w:i/>
          <w:color w:val="1F497D"/>
          <w:lang w:val="ro-RO"/>
        </w:rPr>
      </w:pPr>
      <w:r w:rsidRPr="008B0463">
        <w:rPr>
          <w:rFonts w:ascii="Arial" w:hAnsi="Arial" w:cs="Arial"/>
          <w:b/>
          <w:i/>
          <w:color w:val="1F497D"/>
          <w:lang w:val="ro-RO"/>
        </w:rPr>
        <w:t>Pro</w:t>
      </w:r>
      <w:r w:rsidR="0044662D" w:rsidRPr="008B0463">
        <w:rPr>
          <w:rFonts w:ascii="Arial" w:hAnsi="Arial" w:cs="Arial"/>
          <w:b/>
          <w:i/>
          <w:color w:val="1F497D"/>
          <w:lang w:val="ro-RO"/>
        </w:rPr>
        <w:t>iectant:</w:t>
      </w:r>
      <w:r w:rsidR="00827B58" w:rsidRPr="008B0463">
        <w:rPr>
          <w:rFonts w:ascii="Arial" w:hAnsi="Arial" w:cs="Arial"/>
          <w:b/>
          <w:i/>
          <w:color w:val="1F497D"/>
          <w:lang w:val="ro-RO"/>
        </w:rPr>
        <w:t xml:space="preserve"> </w:t>
      </w:r>
      <w:r w:rsidR="00827B58" w:rsidRPr="008B0463">
        <w:rPr>
          <w:rFonts w:ascii="Arial" w:hAnsi="Arial" w:cs="Arial"/>
          <w:lang w:val="ro-RO"/>
        </w:rPr>
        <w:t>S.C. PROIECT EXPERT CONSULT DESIGN S.R.L. Bucure</w:t>
      </w:r>
      <w:r w:rsidR="005C7EE2">
        <w:rPr>
          <w:rFonts w:ascii="Arial" w:hAnsi="Arial" w:cs="Arial"/>
          <w:lang w:val="ro-RO"/>
        </w:rPr>
        <w:t>ș</w:t>
      </w:r>
      <w:r w:rsidR="00827B58" w:rsidRPr="008B0463">
        <w:rPr>
          <w:rFonts w:ascii="Arial" w:hAnsi="Arial" w:cs="Arial"/>
          <w:lang w:val="ro-RO"/>
        </w:rPr>
        <w:t xml:space="preserve">ti, str. Virgiliu nr. 61, etaj 2, ap. 6, sector 1; telefon 0724/565886; e-mail: </w:t>
      </w:r>
      <w:hyperlink r:id="rId8" w:history="1">
        <w:r w:rsidR="00827B58" w:rsidRPr="008B0463">
          <w:rPr>
            <w:rStyle w:val="Hyperlink"/>
            <w:rFonts w:ascii="Arial" w:hAnsi="Arial" w:cs="Arial"/>
            <w:lang w:val="ro-RO"/>
          </w:rPr>
          <w:t>dumcristic@yahoo.com</w:t>
        </w:r>
      </w:hyperlink>
      <w:r w:rsidR="00302627">
        <w:rPr>
          <w:rFonts w:ascii="Arial" w:hAnsi="Arial" w:cs="Arial"/>
          <w:lang w:val="ro-RO"/>
        </w:rPr>
        <w:t>.</w:t>
      </w:r>
    </w:p>
    <w:p w14:paraId="3F4B2235" w14:textId="77777777" w:rsidR="00F37AA9" w:rsidRPr="008B0463" w:rsidRDefault="00F37AA9" w:rsidP="00E90C0B">
      <w:pPr>
        <w:spacing w:line="276" w:lineRule="auto"/>
        <w:jc w:val="both"/>
        <w:rPr>
          <w:rFonts w:ascii="Arial" w:hAnsi="Arial" w:cs="Arial"/>
          <w:lang w:val="ro-RO"/>
        </w:rPr>
      </w:pPr>
    </w:p>
    <w:p w14:paraId="406C1EB9" w14:textId="77777777" w:rsidR="00F37AA9" w:rsidRPr="008B0463" w:rsidRDefault="00F37AA9" w:rsidP="00E90C0B">
      <w:pPr>
        <w:numPr>
          <w:ilvl w:val="0"/>
          <w:numId w:val="8"/>
        </w:numPr>
        <w:spacing w:line="276" w:lineRule="auto"/>
        <w:jc w:val="both"/>
        <w:rPr>
          <w:rFonts w:ascii="Arial" w:hAnsi="Arial" w:cs="Arial"/>
          <w:b/>
          <w:i/>
          <w:color w:val="1F497D"/>
          <w:lang w:val="ro-RO"/>
        </w:rPr>
      </w:pPr>
      <w:r w:rsidRPr="008B0463">
        <w:rPr>
          <w:rFonts w:ascii="Arial" w:hAnsi="Arial" w:cs="Arial"/>
          <w:b/>
          <w:i/>
          <w:color w:val="1F497D"/>
          <w:lang w:val="ro-RO"/>
        </w:rPr>
        <w:t xml:space="preserve">FAZA DE PROIECTARE:  </w:t>
      </w:r>
    </w:p>
    <w:p w14:paraId="0EE38663" w14:textId="77777777" w:rsidR="00F37AA9" w:rsidRPr="008B0463" w:rsidRDefault="00CB5FF5" w:rsidP="00E90C0B">
      <w:pPr>
        <w:spacing w:line="276" w:lineRule="auto"/>
        <w:ind w:firstLine="720"/>
        <w:jc w:val="both"/>
        <w:rPr>
          <w:rFonts w:ascii="Arial" w:hAnsi="Arial" w:cs="Arial"/>
          <w:lang w:val="ro-RO"/>
        </w:rPr>
      </w:pPr>
      <w:r w:rsidRPr="008B0463">
        <w:rPr>
          <w:rFonts w:ascii="Arial" w:hAnsi="Arial" w:cs="Arial"/>
          <w:b/>
          <w:lang w:val="ro-RO"/>
        </w:rPr>
        <w:t>D.A.L.I.</w:t>
      </w:r>
    </w:p>
    <w:p w14:paraId="49A73C03" w14:textId="77777777" w:rsidR="00F37AA9" w:rsidRPr="008B0463" w:rsidRDefault="00F37AA9" w:rsidP="00E90C0B">
      <w:pPr>
        <w:spacing w:line="276" w:lineRule="auto"/>
        <w:jc w:val="both"/>
        <w:rPr>
          <w:rFonts w:ascii="Arial" w:hAnsi="Arial" w:cs="Arial"/>
          <w:lang w:val="ro-RO"/>
        </w:rPr>
      </w:pPr>
    </w:p>
    <w:p w14:paraId="2FB613D6" w14:textId="77777777" w:rsidR="00F37AA9" w:rsidRPr="008B0463" w:rsidRDefault="00F37AA9" w:rsidP="00E90C0B">
      <w:pPr>
        <w:numPr>
          <w:ilvl w:val="0"/>
          <w:numId w:val="8"/>
        </w:numPr>
        <w:spacing w:line="276" w:lineRule="auto"/>
        <w:jc w:val="both"/>
        <w:rPr>
          <w:rFonts w:ascii="Arial" w:hAnsi="Arial" w:cs="Arial"/>
          <w:b/>
          <w:i/>
          <w:color w:val="1F497D"/>
          <w:lang w:val="ro-RO"/>
        </w:rPr>
      </w:pPr>
      <w:r w:rsidRPr="008B0463">
        <w:rPr>
          <w:rFonts w:ascii="Arial" w:hAnsi="Arial" w:cs="Arial"/>
          <w:b/>
          <w:i/>
          <w:color w:val="1F497D"/>
          <w:lang w:val="ro-RO"/>
        </w:rPr>
        <w:t xml:space="preserve"> NUMAR PROIECT:</w:t>
      </w:r>
    </w:p>
    <w:p w14:paraId="7723BCED" w14:textId="08AEEE5E" w:rsidR="00F37AA9" w:rsidRPr="008B0463" w:rsidRDefault="002A1337" w:rsidP="00E90C0B">
      <w:pPr>
        <w:spacing w:line="276" w:lineRule="auto"/>
        <w:ind w:firstLine="720"/>
        <w:jc w:val="both"/>
        <w:rPr>
          <w:rFonts w:ascii="Arial" w:hAnsi="Arial" w:cs="Arial"/>
          <w:lang w:val="ro-RO"/>
        </w:rPr>
      </w:pPr>
      <w:r>
        <w:rPr>
          <w:rFonts w:ascii="Arial" w:hAnsi="Arial" w:cs="Arial"/>
          <w:b/>
          <w:lang w:val="ro-RO"/>
        </w:rPr>
        <w:t>753</w:t>
      </w:r>
      <w:r w:rsidR="00F37AA9" w:rsidRPr="008B0463">
        <w:rPr>
          <w:rFonts w:ascii="Arial" w:hAnsi="Arial" w:cs="Arial"/>
          <w:b/>
          <w:lang w:val="ro-RO"/>
        </w:rPr>
        <w:t>/</w:t>
      </w:r>
      <w:r w:rsidR="008804C4" w:rsidRPr="008B0463">
        <w:rPr>
          <w:rFonts w:ascii="Arial" w:hAnsi="Arial" w:cs="Arial"/>
          <w:b/>
          <w:lang w:val="ro-RO"/>
        </w:rPr>
        <w:t>20</w:t>
      </w:r>
      <w:r w:rsidR="00072C37">
        <w:rPr>
          <w:rFonts w:ascii="Arial" w:hAnsi="Arial" w:cs="Arial"/>
          <w:b/>
          <w:lang w:val="ro-RO"/>
        </w:rPr>
        <w:t>2</w:t>
      </w:r>
      <w:r>
        <w:rPr>
          <w:rFonts w:ascii="Arial" w:hAnsi="Arial" w:cs="Arial"/>
          <w:b/>
          <w:lang w:val="ro-RO"/>
        </w:rPr>
        <w:t>3</w:t>
      </w:r>
    </w:p>
    <w:p w14:paraId="3113B52D" w14:textId="77777777" w:rsidR="00801515" w:rsidRPr="008B0463" w:rsidRDefault="00801515" w:rsidP="00E90C0B">
      <w:pPr>
        <w:tabs>
          <w:tab w:val="left" w:pos="1417"/>
          <w:tab w:val="left" w:pos="2126"/>
          <w:tab w:val="left" w:pos="2835"/>
        </w:tabs>
        <w:spacing w:line="276" w:lineRule="auto"/>
        <w:jc w:val="both"/>
        <w:rPr>
          <w:rFonts w:ascii="Arial" w:hAnsi="Arial" w:cs="Arial"/>
          <w:b/>
          <w:caps/>
          <w:lang w:val="ro-RO"/>
        </w:rPr>
      </w:pPr>
    </w:p>
    <w:p w14:paraId="5C1A5A89" w14:textId="77777777" w:rsidR="00C459EF" w:rsidRPr="008B0463" w:rsidRDefault="00C459EF" w:rsidP="00E90C0B">
      <w:pPr>
        <w:spacing w:line="276" w:lineRule="auto"/>
        <w:jc w:val="both"/>
        <w:rPr>
          <w:lang w:val="ro-RO"/>
        </w:rPr>
      </w:pPr>
    </w:p>
    <w:p w14:paraId="7A1015C7" w14:textId="77777777" w:rsidR="001A588E" w:rsidRPr="008B0463" w:rsidRDefault="001A588E" w:rsidP="00E90C0B">
      <w:pPr>
        <w:spacing w:line="276" w:lineRule="auto"/>
        <w:jc w:val="both"/>
        <w:rPr>
          <w:lang w:val="ro-RO"/>
        </w:rPr>
      </w:pPr>
    </w:p>
    <w:p w14:paraId="56207598" w14:textId="77777777" w:rsidR="008A0BEE" w:rsidRPr="008B0463" w:rsidRDefault="008A0BEE" w:rsidP="00E90C0B">
      <w:pPr>
        <w:spacing w:line="276" w:lineRule="auto"/>
        <w:jc w:val="both"/>
        <w:rPr>
          <w:lang w:val="ro-RO"/>
        </w:rPr>
      </w:pPr>
    </w:p>
    <w:p w14:paraId="364C1D43" w14:textId="77777777" w:rsidR="008A0BEE" w:rsidRPr="008B0463" w:rsidRDefault="008A0BEE" w:rsidP="00E90C0B">
      <w:pPr>
        <w:spacing w:line="276" w:lineRule="auto"/>
        <w:jc w:val="both"/>
        <w:rPr>
          <w:rFonts w:ascii="Arial" w:hAnsi="Arial" w:cs="Arial"/>
          <w:lang w:val="ro-RO"/>
        </w:rPr>
      </w:pPr>
    </w:p>
    <w:p w14:paraId="210B7366" w14:textId="77777777" w:rsidR="00827B58" w:rsidRPr="008B0463" w:rsidRDefault="00827B58" w:rsidP="00E90C0B">
      <w:pPr>
        <w:spacing w:line="276" w:lineRule="auto"/>
        <w:jc w:val="both"/>
        <w:rPr>
          <w:rFonts w:ascii="Arial" w:hAnsi="Arial" w:cs="Arial"/>
          <w:lang w:val="ro-RO"/>
        </w:rPr>
      </w:pPr>
    </w:p>
    <w:p w14:paraId="4F56E4A6" w14:textId="77777777" w:rsidR="00827B58" w:rsidRPr="008B0463" w:rsidRDefault="00827B58" w:rsidP="00E90C0B">
      <w:pPr>
        <w:spacing w:line="276" w:lineRule="auto"/>
        <w:jc w:val="both"/>
        <w:rPr>
          <w:rFonts w:ascii="Arial" w:hAnsi="Arial" w:cs="Arial"/>
          <w:lang w:val="ro-RO"/>
        </w:rPr>
      </w:pPr>
    </w:p>
    <w:p w14:paraId="538E90EA" w14:textId="77777777" w:rsidR="00827B58" w:rsidRPr="008B0463" w:rsidRDefault="00827B58" w:rsidP="00E90C0B">
      <w:pPr>
        <w:spacing w:line="276" w:lineRule="auto"/>
        <w:jc w:val="both"/>
        <w:rPr>
          <w:rFonts w:ascii="Arial" w:hAnsi="Arial" w:cs="Arial"/>
          <w:lang w:val="ro-RO"/>
        </w:rPr>
      </w:pPr>
    </w:p>
    <w:p w14:paraId="1F5A4E55" w14:textId="77777777" w:rsidR="00827B58" w:rsidRDefault="00827B58" w:rsidP="00E90C0B">
      <w:pPr>
        <w:spacing w:line="276" w:lineRule="auto"/>
        <w:jc w:val="both"/>
        <w:rPr>
          <w:rFonts w:ascii="Arial" w:hAnsi="Arial" w:cs="Arial"/>
          <w:lang w:val="ro-RO"/>
        </w:rPr>
      </w:pPr>
    </w:p>
    <w:p w14:paraId="667BC6E1" w14:textId="77777777" w:rsidR="00072C37" w:rsidRPr="008B0463" w:rsidRDefault="00072C37" w:rsidP="00E90C0B">
      <w:pPr>
        <w:spacing w:line="276" w:lineRule="auto"/>
        <w:jc w:val="both"/>
        <w:rPr>
          <w:rFonts w:ascii="Arial" w:hAnsi="Arial" w:cs="Arial"/>
          <w:lang w:val="ro-RO"/>
        </w:rPr>
      </w:pPr>
    </w:p>
    <w:p w14:paraId="358981D3" w14:textId="77777777" w:rsidR="00827B58" w:rsidRPr="008B0463" w:rsidRDefault="00827B58" w:rsidP="00E90C0B">
      <w:pPr>
        <w:spacing w:line="276" w:lineRule="auto"/>
        <w:jc w:val="both"/>
        <w:rPr>
          <w:rFonts w:ascii="Arial" w:hAnsi="Arial" w:cs="Arial"/>
          <w:lang w:val="ro-RO"/>
        </w:rPr>
      </w:pPr>
    </w:p>
    <w:p w14:paraId="77465E8E" w14:textId="77777777" w:rsidR="007E399C" w:rsidRDefault="007E399C" w:rsidP="00E90C0B">
      <w:pPr>
        <w:spacing w:line="276" w:lineRule="auto"/>
        <w:jc w:val="both"/>
        <w:rPr>
          <w:rFonts w:ascii="Arial" w:hAnsi="Arial" w:cs="Arial"/>
          <w:lang w:val="ro-RO"/>
        </w:rPr>
      </w:pPr>
    </w:p>
    <w:p w14:paraId="61A664CC" w14:textId="77777777" w:rsidR="005C7EE2" w:rsidRDefault="005C7EE2" w:rsidP="00E90C0B">
      <w:pPr>
        <w:spacing w:line="276" w:lineRule="auto"/>
        <w:jc w:val="both"/>
        <w:rPr>
          <w:rFonts w:ascii="Arial" w:hAnsi="Arial" w:cs="Arial"/>
          <w:lang w:val="ro-RO"/>
        </w:rPr>
      </w:pPr>
    </w:p>
    <w:p w14:paraId="4775BFA6" w14:textId="77777777" w:rsidR="005C7EE2" w:rsidRDefault="005C7EE2" w:rsidP="00E90C0B">
      <w:pPr>
        <w:spacing w:line="276" w:lineRule="auto"/>
        <w:jc w:val="both"/>
        <w:rPr>
          <w:rFonts w:ascii="Arial" w:hAnsi="Arial" w:cs="Arial"/>
          <w:lang w:val="ro-RO"/>
        </w:rPr>
      </w:pPr>
    </w:p>
    <w:p w14:paraId="0B461F78" w14:textId="77777777" w:rsidR="005C7EE2" w:rsidRDefault="005C7EE2" w:rsidP="00E90C0B">
      <w:pPr>
        <w:spacing w:line="276" w:lineRule="auto"/>
        <w:jc w:val="both"/>
        <w:rPr>
          <w:rFonts w:ascii="Arial" w:hAnsi="Arial" w:cs="Arial"/>
          <w:lang w:val="ro-RO"/>
        </w:rPr>
      </w:pPr>
    </w:p>
    <w:p w14:paraId="1C32021B" w14:textId="77777777" w:rsidR="005C7EE2" w:rsidRDefault="005C7EE2" w:rsidP="00E90C0B">
      <w:pPr>
        <w:spacing w:line="276" w:lineRule="auto"/>
        <w:jc w:val="both"/>
        <w:rPr>
          <w:rFonts w:ascii="Arial" w:hAnsi="Arial" w:cs="Arial"/>
          <w:lang w:val="ro-RO"/>
        </w:rPr>
      </w:pPr>
    </w:p>
    <w:p w14:paraId="45879289" w14:textId="77777777" w:rsidR="005C7EE2" w:rsidRDefault="005C7EE2" w:rsidP="00E90C0B">
      <w:pPr>
        <w:spacing w:line="276" w:lineRule="auto"/>
        <w:jc w:val="both"/>
        <w:rPr>
          <w:rFonts w:ascii="Arial" w:hAnsi="Arial" w:cs="Arial"/>
          <w:lang w:val="ro-RO"/>
        </w:rPr>
      </w:pPr>
    </w:p>
    <w:p w14:paraId="7D0D6B9B" w14:textId="77777777" w:rsidR="005C7EE2" w:rsidRDefault="005C7EE2" w:rsidP="00E90C0B">
      <w:pPr>
        <w:spacing w:line="276" w:lineRule="auto"/>
        <w:jc w:val="both"/>
        <w:rPr>
          <w:rFonts w:ascii="Arial" w:hAnsi="Arial" w:cs="Arial"/>
          <w:lang w:val="ro-RO"/>
        </w:rPr>
      </w:pPr>
    </w:p>
    <w:p w14:paraId="06E61159" w14:textId="77777777" w:rsidR="005C7EE2" w:rsidRPr="008B0463" w:rsidRDefault="005C7EE2" w:rsidP="00D00E79">
      <w:pPr>
        <w:spacing w:line="276" w:lineRule="auto"/>
        <w:jc w:val="both"/>
        <w:rPr>
          <w:rFonts w:ascii="Arial" w:hAnsi="Arial" w:cs="Arial"/>
          <w:lang w:val="ro-RO"/>
        </w:rPr>
      </w:pPr>
    </w:p>
    <w:p w14:paraId="43343682" w14:textId="77777777" w:rsidR="005C7EE2" w:rsidRPr="002015B7" w:rsidRDefault="005C7EE2" w:rsidP="005C7EE2">
      <w:pPr>
        <w:pStyle w:val="Titlu1"/>
        <w:spacing w:line="276" w:lineRule="auto"/>
        <w:ind w:firstLine="720"/>
        <w:jc w:val="center"/>
        <w:rPr>
          <w:rFonts w:ascii="Arial" w:hAnsi="Arial" w:cs="Arial"/>
          <w:sz w:val="28"/>
          <w:szCs w:val="28"/>
          <w:lang w:val="ro-RO"/>
        </w:rPr>
      </w:pPr>
      <w:r>
        <w:rPr>
          <w:rFonts w:ascii="Arial" w:hAnsi="Arial" w:cs="Arial"/>
          <w:sz w:val="28"/>
          <w:szCs w:val="28"/>
          <w:lang w:val="ro-RO"/>
        </w:rPr>
        <w:lastRenderedPageBreak/>
        <w:t>L</w:t>
      </w:r>
      <w:r w:rsidRPr="002015B7">
        <w:rPr>
          <w:rFonts w:ascii="Arial" w:hAnsi="Arial" w:cs="Arial"/>
          <w:sz w:val="28"/>
          <w:szCs w:val="28"/>
          <w:lang w:val="ro-RO"/>
        </w:rPr>
        <w:t xml:space="preserve"> I S T Ă    DE    S E M N Ă T U R I</w:t>
      </w:r>
    </w:p>
    <w:p w14:paraId="451BF563" w14:textId="77777777" w:rsidR="005C7EE2" w:rsidRPr="002015B7" w:rsidRDefault="005C7EE2" w:rsidP="005C7EE2">
      <w:pPr>
        <w:spacing w:line="276" w:lineRule="auto"/>
        <w:ind w:firstLine="720"/>
        <w:jc w:val="both"/>
        <w:rPr>
          <w:rFonts w:ascii="Arial" w:hAnsi="Arial" w:cs="Arial"/>
          <w:lang w:val="ro-RO"/>
        </w:rPr>
      </w:pPr>
    </w:p>
    <w:p w14:paraId="5CA1C0D6" w14:textId="77777777" w:rsidR="005C7EE2" w:rsidRPr="002015B7" w:rsidRDefault="005C7EE2" w:rsidP="005C7EE2">
      <w:pPr>
        <w:spacing w:line="276" w:lineRule="auto"/>
        <w:ind w:firstLine="720"/>
        <w:jc w:val="both"/>
        <w:rPr>
          <w:rFonts w:ascii="Arial" w:hAnsi="Arial" w:cs="Arial"/>
          <w:lang w:val="ro-RO"/>
        </w:rPr>
      </w:pPr>
    </w:p>
    <w:p w14:paraId="446FC4D5" w14:textId="77777777" w:rsidR="005C7EE2" w:rsidRPr="002015B7" w:rsidRDefault="005C7EE2" w:rsidP="005C7EE2">
      <w:pPr>
        <w:spacing w:line="276" w:lineRule="auto"/>
        <w:ind w:firstLine="720"/>
        <w:jc w:val="both"/>
        <w:rPr>
          <w:rFonts w:ascii="Arial" w:hAnsi="Arial" w:cs="Arial"/>
          <w:lang w:val="ro-RO"/>
        </w:rPr>
      </w:pPr>
    </w:p>
    <w:p w14:paraId="0EDEF939" w14:textId="77777777" w:rsidR="005C7EE2" w:rsidRPr="002015B7" w:rsidRDefault="005C7EE2" w:rsidP="005C7EE2">
      <w:pPr>
        <w:spacing w:line="276" w:lineRule="auto"/>
        <w:ind w:firstLine="720"/>
        <w:jc w:val="both"/>
        <w:rPr>
          <w:rFonts w:ascii="Arial" w:hAnsi="Arial" w:cs="Arial"/>
          <w:lang w:val="ro-RO"/>
        </w:rPr>
      </w:pPr>
      <w:r w:rsidRPr="002015B7">
        <w:rPr>
          <w:rFonts w:ascii="Arial" w:hAnsi="Arial" w:cs="Arial"/>
          <w:b/>
          <w:lang w:val="ro-RO"/>
        </w:rPr>
        <w:tab/>
      </w:r>
      <w:r w:rsidRPr="002015B7">
        <w:rPr>
          <w:rFonts w:ascii="Arial" w:hAnsi="Arial" w:cs="Arial"/>
          <w:b/>
          <w:lang w:val="ro-RO"/>
        </w:rPr>
        <w:tab/>
      </w:r>
      <w:r w:rsidRPr="002015B7">
        <w:rPr>
          <w:rFonts w:ascii="Arial" w:hAnsi="Arial" w:cs="Arial"/>
          <w:b/>
          <w:lang w:val="ro-RO"/>
        </w:rPr>
        <w:tab/>
      </w:r>
      <w:r w:rsidRPr="002015B7">
        <w:rPr>
          <w:rFonts w:ascii="Arial" w:hAnsi="Arial" w:cs="Arial"/>
          <w:b/>
          <w:lang w:val="ro-RO"/>
        </w:rPr>
        <w:tab/>
      </w:r>
    </w:p>
    <w:p w14:paraId="1B0BAB05" w14:textId="77777777" w:rsidR="005C7EE2" w:rsidRDefault="005C7EE2" w:rsidP="005C7EE2">
      <w:pPr>
        <w:spacing w:line="276" w:lineRule="auto"/>
        <w:ind w:firstLine="720"/>
        <w:jc w:val="both"/>
        <w:rPr>
          <w:rFonts w:ascii="Arial" w:hAnsi="Arial" w:cs="Arial"/>
          <w:lang w:val="ro-RO"/>
        </w:rPr>
      </w:pPr>
    </w:p>
    <w:p w14:paraId="29AC91D8" w14:textId="77777777" w:rsidR="005C7EE2" w:rsidRDefault="005C7EE2" w:rsidP="005C7EE2">
      <w:pPr>
        <w:spacing w:line="276" w:lineRule="auto"/>
        <w:ind w:firstLine="720"/>
        <w:jc w:val="both"/>
        <w:rPr>
          <w:rFonts w:ascii="Arial" w:hAnsi="Arial" w:cs="Arial"/>
          <w:lang w:val="ro-RO"/>
        </w:rPr>
      </w:pPr>
    </w:p>
    <w:p w14:paraId="5C63D9B1" w14:textId="77777777" w:rsidR="005C7EE2" w:rsidRDefault="005C7EE2" w:rsidP="005C7EE2">
      <w:pPr>
        <w:spacing w:line="276" w:lineRule="auto"/>
        <w:ind w:firstLine="720"/>
        <w:jc w:val="both"/>
        <w:rPr>
          <w:rFonts w:ascii="Arial" w:hAnsi="Arial" w:cs="Arial"/>
          <w:lang w:val="ro-RO"/>
        </w:rPr>
      </w:pPr>
    </w:p>
    <w:p w14:paraId="7DA34D6A" w14:textId="77777777" w:rsidR="005C7EE2" w:rsidRDefault="005C7EE2" w:rsidP="005C7EE2">
      <w:pPr>
        <w:spacing w:line="276" w:lineRule="auto"/>
        <w:ind w:firstLine="720"/>
        <w:jc w:val="both"/>
        <w:rPr>
          <w:rFonts w:ascii="Arial" w:hAnsi="Arial" w:cs="Arial"/>
          <w:lang w:val="ro-RO"/>
        </w:rPr>
      </w:pPr>
    </w:p>
    <w:p w14:paraId="7CDDCDD8" w14:textId="77777777" w:rsidR="005C7EE2" w:rsidRDefault="005C7EE2" w:rsidP="005C7EE2">
      <w:pPr>
        <w:spacing w:line="276" w:lineRule="auto"/>
        <w:ind w:firstLine="720"/>
        <w:jc w:val="both"/>
        <w:rPr>
          <w:rFonts w:ascii="Arial" w:hAnsi="Arial" w:cs="Arial"/>
          <w:lang w:val="ro-RO"/>
        </w:rPr>
      </w:pPr>
    </w:p>
    <w:p w14:paraId="642EDEDD" w14:textId="77777777" w:rsidR="005C7EE2" w:rsidRPr="002015B7" w:rsidRDefault="005C7EE2" w:rsidP="005C7EE2">
      <w:pPr>
        <w:spacing w:line="276" w:lineRule="auto"/>
        <w:ind w:firstLine="720"/>
        <w:jc w:val="both"/>
        <w:rPr>
          <w:rFonts w:ascii="Arial" w:hAnsi="Arial" w:cs="Arial"/>
          <w:b/>
          <w:lang w:val="ro-RO"/>
        </w:rPr>
      </w:pPr>
      <w:r w:rsidRPr="002015B7">
        <w:rPr>
          <w:rFonts w:ascii="Arial" w:hAnsi="Arial" w:cs="Arial"/>
          <w:lang w:val="ro-RO"/>
        </w:rPr>
        <w:t>Proiectant: S.C. PROIECT EXPERT CONSULT DESIGN S.R.L. Bucure</w:t>
      </w:r>
      <w:r>
        <w:rPr>
          <w:rFonts w:ascii="Arial" w:hAnsi="Arial" w:cs="Arial"/>
          <w:lang w:val="ro-RO"/>
        </w:rPr>
        <w:t>ș</w:t>
      </w:r>
      <w:r w:rsidRPr="002015B7">
        <w:rPr>
          <w:rFonts w:ascii="Arial" w:hAnsi="Arial" w:cs="Arial"/>
          <w:lang w:val="ro-RO"/>
        </w:rPr>
        <w:t>ti</w:t>
      </w:r>
      <w:r w:rsidRPr="002015B7">
        <w:rPr>
          <w:rFonts w:ascii="Arial" w:hAnsi="Arial" w:cs="Arial"/>
          <w:lang w:val="ro-RO"/>
        </w:rPr>
        <w:tab/>
      </w:r>
    </w:p>
    <w:p w14:paraId="7528A6D0" w14:textId="77777777" w:rsidR="005C7EE2" w:rsidRPr="002015B7" w:rsidRDefault="005C7EE2" w:rsidP="005C7EE2">
      <w:pPr>
        <w:spacing w:line="276" w:lineRule="auto"/>
        <w:ind w:firstLine="720"/>
        <w:jc w:val="both"/>
        <w:rPr>
          <w:rFonts w:ascii="Arial" w:hAnsi="Arial" w:cs="Arial"/>
          <w:lang w:val="ro-RO"/>
        </w:rPr>
      </w:pPr>
    </w:p>
    <w:p w14:paraId="3394744C" w14:textId="77777777" w:rsidR="005C7EE2" w:rsidRPr="002015B7" w:rsidRDefault="005C7EE2" w:rsidP="005C7EE2">
      <w:pPr>
        <w:spacing w:line="276" w:lineRule="auto"/>
        <w:ind w:firstLine="720"/>
        <w:jc w:val="both"/>
        <w:rPr>
          <w:rFonts w:ascii="Arial" w:hAnsi="Arial" w:cs="Arial"/>
          <w:lang w:val="ro-RO"/>
        </w:rPr>
      </w:pPr>
    </w:p>
    <w:p w14:paraId="613E4F77" w14:textId="77777777" w:rsidR="005C7EE2" w:rsidRPr="002015B7" w:rsidRDefault="005C7EE2" w:rsidP="005C7EE2">
      <w:pPr>
        <w:spacing w:line="276" w:lineRule="auto"/>
        <w:ind w:firstLine="720"/>
        <w:jc w:val="both"/>
        <w:rPr>
          <w:rFonts w:ascii="Arial" w:hAnsi="Arial" w:cs="Arial"/>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495"/>
        <w:gridCol w:w="2946"/>
      </w:tblGrid>
      <w:tr w:rsidR="005C7EE2" w:rsidRPr="002015B7" w14:paraId="168D3A07" w14:textId="77777777" w:rsidTr="0041678F">
        <w:trPr>
          <w:jc w:val="center"/>
        </w:trPr>
        <w:tc>
          <w:tcPr>
            <w:tcW w:w="2802" w:type="dxa"/>
          </w:tcPr>
          <w:p w14:paraId="2E7B697D" w14:textId="77777777" w:rsidR="005C7EE2" w:rsidRPr="002A1337" w:rsidRDefault="005C7EE2" w:rsidP="0041678F">
            <w:pPr>
              <w:spacing w:before="120" w:after="120" w:line="276" w:lineRule="auto"/>
              <w:jc w:val="center"/>
              <w:rPr>
                <w:rFonts w:ascii="Arial" w:hAnsi="Arial" w:cs="Arial"/>
                <w:b/>
                <w:bCs/>
                <w:lang w:val="ro-RO"/>
              </w:rPr>
            </w:pPr>
            <w:r w:rsidRPr="002A1337">
              <w:rPr>
                <w:rFonts w:ascii="Arial" w:hAnsi="Arial" w:cs="Arial"/>
                <w:b/>
                <w:bCs/>
                <w:lang w:val="ro-RO"/>
              </w:rPr>
              <w:t>Colectiv elaborare</w:t>
            </w:r>
          </w:p>
        </w:tc>
        <w:tc>
          <w:tcPr>
            <w:tcW w:w="3495" w:type="dxa"/>
          </w:tcPr>
          <w:p w14:paraId="4F8AB168" w14:textId="77777777" w:rsidR="005C7EE2" w:rsidRPr="002A1337" w:rsidRDefault="005C7EE2" w:rsidP="0041678F">
            <w:pPr>
              <w:spacing w:before="120" w:after="120" w:line="276" w:lineRule="auto"/>
              <w:jc w:val="center"/>
              <w:rPr>
                <w:rFonts w:ascii="Arial" w:hAnsi="Arial" w:cs="Arial"/>
                <w:b/>
                <w:bCs/>
                <w:lang w:val="ro-RO"/>
              </w:rPr>
            </w:pPr>
            <w:r w:rsidRPr="002A1337">
              <w:rPr>
                <w:rFonts w:ascii="Arial" w:hAnsi="Arial" w:cs="Arial"/>
                <w:b/>
                <w:bCs/>
                <w:lang w:val="ro-RO"/>
              </w:rPr>
              <w:t>Funcție proiect</w:t>
            </w:r>
          </w:p>
        </w:tc>
        <w:tc>
          <w:tcPr>
            <w:tcW w:w="2946" w:type="dxa"/>
          </w:tcPr>
          <w:p w14:paraId="16C4CA2F" w14:textId="77777777" w:rsidR="005C7EE2" w:rsidRPr="002A1337" w:rsidRDefault="005C7EE2" w:rsidP="0041678F">
            <w:pPr>
              <w:spacing w:before="120" w:after="120" w:line="276" w:lineRule="auto"/>
              <w:jc w:val="center"/>
              <w:rPr>
                <w:rFonts w:ascii="Arial" w:hAnsi="Arial" w:cs="Arial"/>
                <w:b/>
                <w:bCs/>
                <w:lang w:val="ro-RO"/>
              </w:rPr>
            </w:pPr>
            <w:r w:rsidRPr="002A1337">
              <w:rPr>
                <w:rFonts w:ascii="Arial" w:hAnsi="Arial" w:cs="Arial"/>
                <w:b/>
                <w:bCs/>
                <w:lang w:val="ro-RO"/>
              </w:rPr>
              <w:t>Semnătura</w:t>
            </w:r>
          </w:p>
        </w:tc>
      </w:tr>
      <w:tr w:rsidR="005C7EE2" w:rsidRPr="002015B7" w14:paraId="2F62A645" w14:textId="77777777" w:rsidTr="0041678F">
        <w:trPr>
          <w:jc w:val="center"/>
        </w:trPr>
        <w:tc>
          <w:tcPr>
            <w:tcW w:w="2802" w:type="dxa"/>
          </w:tcPr>
          <w:p w14:paraId="42F7E6ED" w14:textId="1E5CF2DA" w:rsidR="005C7EE2" w:rsidRPr="002015B7" w:rsidRDefault="005C7EE2" w:rsidP="0041678F">
            <w:pPr>
              <w:spacing w:before="120" w:after="120" w:line="276" w:lineRule="auto"/>
              <w:rPr>
                <w:rFonts w:ascii="Arial" w:hAnsi="Arial" w:cs="Arial"/>
                <w:lang w:val="ro-RO"/>
              </w:rPr>
            </w:pPr>
            <w:r w:rsidRPr="002015B7">
              <w:rPr>
                <w:rFonts w:ascii="Arial" w:hAnsi="Arial" w:cs="Arial"/>
                <w:lang w:val="ro-RO"/>
              </w:rPr>
              <w:t xml:space="preserve">ing. </w:t>
            </w:r>
            <w:r w:rsidR="002A1337">
              <w:rPr>
                <w:rFonts w:ascii="Arial" w:hAnsi="Arial" w:cs="Arial"/>
                <w:lang w:val="ro-RO"/>
              </w:rPr>
              <w:t>Andrei Cudelca</w:t>
            </w:r>
          </w:p>
        </w:tc>
        <w:tc>
          <w:tcPr>
            <w:tcW w:w="3495" w:type="dxa"/>
          </w:tcPr>
          <w:p w14:paraId="3B62D768" w14:textId="7324D783" w:rsidR="005C7EE2" w:rsidRPr="002015B7" w:rsidRDefault="002A1337" w:rsidP="0041678F">
            <w:pPr>
              <w:spacing w:before="120" w:after="120" w:line="276" w:lineRule="auto"/>
              <w:jc w:val="center"/>
              <w:rPr>
                <w:rFonts w:ascii="Arial" w:hAnsi="Arial" w:cs="Arial"/>
                <w:lang w:val="ro-RO"/>
              </w:rPr>
            </w:pPr>
            <w:r>
              <w:rPr>
                <w:rFonts w:ascii="Arial" w:hAnsi="Arial" w:cs="Arial"/>
                <w:lang w:val="ro-RO"/>
              </w:rPr>
              <w:t>i</w:t>
            </w:r>
            <w:r w:rsidR="005C7EE2">
              <w:rPr>
                <w:rFonts w:ascii="Arial" w:hAnsi="Arial" w:cs="Arial"/>
                <w:lang w:val="ro-RO"/>
              </w:rPr>
              <w:t>nginer proiectant</w:t>
            </w:r>
            <w:r w:rsidR="005C7EE2" w:rsidRPr="002015B7">
              <w:rPr>
                <w:rFonts w:ascii="Arial" w:hAnsi="Arial" w:cs="Arial"/>
                <w:lang w:val="ro-RO"/>
              </w:rPr>
              <w:t xml:space="preserve">, </w:t>
            </w:r>
            <w:r w:rsidR="005C7EE2">
              <w:rPr>
                <w:rFonts w:ascii="Arial" w:hAnsi="Arial" w:cs="Arial"/>
                <w:lang w:val="ro-RO"/>
              </w:rPr>
              <w:t>Ș</w:t>
            </w:r>
            <w:r w:rsidR="005C7EE2" w:rsidRPr="002015B7">
              <w:rPr>
                <w:rFonts w:ascii="Arial" w:hAnsi="Arial" w:cs="Arial"/>
                <w:lang w:val="ro-RO"/>
              </w:rPr>
              <w:t>ef proiect</w:t>
            </w:r>
          </w:p>
        </w:tc>
        <w:tc>
          <w:tcPr>
            <w:tcW w:w="2946" w:type="dxa"/>
          </w:tcPr>
          <w:p w14:paraId="59EE8B4B" w14:textId="77777777" w:rsidR="005C7EE2" w:rsidRPr="002015B7" w:rsidRDefault="005C7EE2" w:rsidP="0041678F">
            <w:pPr>
              <w:spacing w:before="120" w:after="120" w:line="276" w:lineRule="auto"/>
              <w:jc w:val="center"/>
              <w:rPr>
                <w:rFonts w:ascii="Arial" w:hAnsi="Arial" w:cs="Arial"/>
                <w:lang w:val="ro-RO"/>
              </w:rPr>
            </w:pPr>
          </w:p>
        </w:tc>
      </w:tr>
      <w:tr w:rsidR="0041678F" w:rsidRPr="002015B7" w14:paraId="28F696C0" w14:textId="77777777" w:rsidTr="0041678F">
        <w:trPr>
          <w:jc w:val="center"/>
        </w:trPr>
        <w:tc>
          <w:tcPr>
            <w:tcW w:w="2802" w:type="dxa"/>
          </w:tcPr>
          <w:p w14:paraId="10A83CFF" w14:textId="0305992C" w:rsidR="0041678F" w:rsidRPr="002015B7" w:rsidRDefault="0041678F" w:rsidP="0041678F">
            <w:pPr>
              <w:spacing w:before="120" w:after="120" w:line="276" w:lineRule="auto"/>
              <w:rPr>
                <w:rFonts w:ascii="Arial" w:hAnsi="Arial" w:cs="Arial"/>
                <w:lang w:val="ro-RO"/>
              </w:rPr>
            </w:pPr>
            <w:r w:rsidRPr="002015B7">
              <w:rPr>
                <w:rFonts w:ascii="Arial" w:hAnsi="Arial" w:cs="Arial"/>
                <w:lang w:val="ro-RO"/>
              </w:rPr>
              <w:t xml:space="preserve">ing. </w:t>
            </w:r>
            <w:r>
              <w:rPr>
                <w:rFonts w:ascii="Arial" w:hAnsi="Arial" w:cs="Arial"/>
                <w:lang w:val="ro-RO"/>
              </w:rPr>
              <w:t>Cătălin Onu</w:t>
            </w:r>
          </w:p>
        </w:tc>
        <w:tc>
          <w:tcPr>
            <w:tcW w:w="3495" w:type="dxa"/>
          </w:tcPr>
          <w:p w14:paraId="2138AC73" w14:textId="1BEF5382" w:rsidR="0041678F" w:rsidRDefault="0041678F" w:rsidP="0041678F">
            <w:pPr>
              <w:spacing w:before="120" w:after="120" w:line="276" w:lineRule="auto"/>
              <w:jc w:val="center"/>
              <w:rPr>
                <w:rFonts w:ascii="Arial" w:hAnsi="Arial" w:cs="Arial"/>
                <w:lang w:val="ro-RO"/>
              </w:rPr>
            </w:pPr>
            <w:r w:rsidRPr="002015B7">
              <w:rPr>
                <w:rFonts w:ascii="Arial" w:hAnsi="Arial" w:cs="Arial"/>
                <w:lang w:val="ro-RO"/>
              </w:rPr>
              <w:t xml:space="preserve">inginer </w:t>
            </w:r>
            <w:r>
              <w:rPr>
                <w:rFonts w:ascii="Arial" w:hAnsi="Arial" w:cs="Arial"/>
                <w:lang w:val="ro-RO"/>
              </w:rPr>
              <w:t>proiectant</w:t>
            </w:r>
          </w:p>
        </w:tc>
        <w:tc>
          <w:tcPr>
            <w:tcW w:w="2946" w:type="dxa"/>
          </w:tcPr>
          <w:p w14:paraId="163C78E5" w14:textId="77777777" w:rsidR="0041678F" w:rsidRPr="002015B7" w:rsidRDefault="0041678F" w:rsidP="0041678F">
            <w:pPr>
              <w:spacing w:before="120" w:after="120" w:line="276" w:lineRule="auto"/>
              <w:jc w:val="center"/>
              <w:rPr>
                <w:rFonts w:ascii="Arial" w:hAnsi="Arial" w:cs="Arial"/>
                <w:lang w:val="ro-RO"/>
              </w:rPr>
            </w:pPr>
          </w:p>
        </w:tc>
      </w:tr>
      <w:tr w:rsidR="0041678F" w:rsidRPr="002015B7" w14:paraId="6FAC483B" w14:textId="77777777" w:rsidTr="0041678F">
        <w:trPr>
          <w:jc w:val="center"/>
        </w:trPr>
        <w:tc>
          <w:tcPr>
            <w:tcW w:w="2802" w:type="dxa"/>
          </w:tcPr>
          <w:p w14:paraId="76917FBA" w14:textId="77777777" w:rsidR="0041678F" w:rsidRPr="002015B7" w:rsidRDefault="0041678F" w:rsidP="0041678F">
            <w:pPr>
              <w:spacing w:before="120" w:after="120" w:line="276" w:lineRule="auto"/>
              <w:rPr>
                <w:rFonts w:ascii="Arial" w:hAnsi="Arial" w:cs="Arial"/>
                <w:lang w:val="ro-RO"/>
              </w:rPr>
            </w:pPr>
            <w:r w:rsidRPr="002015B7">
              <w:rPr>
                <w:rFonts w:ascii="Arial" w:hAnsi="Arial" w:cs="Arial"/>
                <w:lang w:val="ro-RO"/>
              </w:rPr>
              <w:t>ing. Cristian Dumitru</w:t>
            </w:r>
          </w:p>
        </w:tc>
        <w:tc>
          <w:tcPr>
            <w:tcW w:w="3495" w:type="dxa"/>
          </w:tcPr>
          <w:p w14:paraId="46DDFA88" w14:textId="3DCEB6E7" w:rsidR="0041678F" w:rsidRPr="002015B7" w:rsidRDefault="0041678F" w:rsidP="0041678F">
            <w:pPr>
              <w:spacing w:before="120" w:after="120" w:line="276" w:lineRule="auto"/>
              <w:jc w:val="center"/>
              <w:rPr>
                <w:rFonts w:ascii="Arial" w:hAnsi="Arial" w:cs="Arial"/>
                <w:lang w:val="ro-RO"/>
              </w:rPr>
            </w:pPr>
            <w:r>
              <w:rPr>
                <w:rFonts w:ascii="Arial" w:hAnsi="Arial" w:cs="Arial"/>
                <w:lang w:val="ro-RO"/>
              </w:rPr>
              <w:t>i</w:t>
            </w:r>
            <w:r w:rsidRPr="002015B7">
              <w:rPr>
                <w:rFonts w:ascii="Arial" w:hAnsi="Arial" w:cs="Arial"/>
                <w:lang w:val="ro-RO"/>
              </w:rPr>
              <w:t>nginer proiectant</w:t>
            </w:r>
          </w:p>
        </w:tc>
        <w:tc>
          <w:tcPr>
            <w:tcW w:w="2946" w:type="dxa"/>
          </w:tcPr>
          <w:p w14:paraId="4CE105E7" w14:textId="77777777" w:rsidR="0041678F" w:rsidRPr="002015B7" w:rsidRDefault="0041678F" w:rsidP="0041678F">
            <w:pPr>
              <w:spacing w:before="120" w:after="120" w:line="276" w:lineRule="auto"/>
              <w:jc w:val="center"/>
              <w:rPr>
                <w:rFonts w:ascii="Arial" w:hAnsi="Arial" w:cs="Arial"/>
                <w:lang w:val="ro-RO"/>
              </w:rPr>
            </w:pPr>
          </w:p>
        </w:tc>
      </w:tr>
    </w:tbl>
    <w:p w14:paraId="03A64478" w14:textId="77777777" w:rsidR="005C7EE2" w:rsidRPr="008B0463" w:rsidRDefault="005C7EE2" w:rsidP="00E90C0B">
      <w:pPr>
        <w:spacing w:line="276" w:lineRule="auto"/>
        <w:jc w:val="both"/>
        <w:rPr>
          <w:rFonts w:ascii="Arial" w:hAnsi="Arial" w:cs="Arial"/>
          <w:lang w:val="ro-RO"/>
        </w:rPr>
      </w:pPr>
    </w:p>
    <w:p w14:paraId="1C9D597B" w14:textId="77777777" w:rsidR="005C7EE2" w:rsidRDefault="005C7EE2" w:rsidP="00E90C0B">
      <w:pPr>
        <w:spacing w:line="276" w:lineRule="auto"/>
        <w:ind w:left="360"/>
        <w:jc w:val="center"/>
        <w:rPr>
          <w:rFonts w:ascii="Arial" w:hAnsi="Arial" w:cs="Arial"/>
          <w:b/>
          <w:bCs/>
          <w:kern w:val="32"/>
          <w:sz w:val="32"/>
          <w:szCs w:val="32"/>
          <w:lang w:val="ro-RO" w:eastAsia="x-none"/>
        </w:rPr>
      </w:pPr>
    </w:p>
    <w:p w14:paraId="5B7E8BC3" w14:textId="77777777" w:rsidR="005C7EE2" w:rsidRDefault="005C7EE2" w:rsidP="00E90C0B">
      <w:pPr>
        <w:spacing w:line="276" w:lineRule="auto"/>
        <w:ind w:left="360"/>
        <w:jc w:val="center"/>
        <w:rPr>
          <w:rFonts w:ascii="Arial" w:hAnsi="Arial" w:cs="Arial"/>
          <w:b/>
          <w:bCs/>
          <w:kern w:val="32"/>
          <w:sz w:val="32"/>
          <w:szCs w:val="32"/>
          <w:lang w:val="ro-RO" w:eastAsia="x-none"/>
        </w:rPr>
      </w:pPr>
    </w:p>
    <w:p w14:paraId="20C4AE01" w14:textId="77777777" w:rsidR="005C7EE2" w:rsidRDefault="005C7EE2" w:rsidP="00E90C0B">
      <w:pPr>
        <w:spacing w:line="276" w:lineRule="auto"/>
        <w:ind w:left="360"/>
        <w:jc w:val="center"/>
        <w:rPr>
          <w:rFonts w:ascii="Arial" w:hAnsi="Arial" w:cs="Arial"/>
          <w:b/>
          <w:bCs/>
          <w:kern w:val="32"/>
          <w:sz w:val="32"/>
          <w:szCs w:val="32"/>
          <w:lang w:val="ro-RO" w:eastAsia="x-none"/>
        </w:rPr>
      </w:pPr>
    </w:p>
    <w:p w14:paraId="34542100" w14:textId="77777777" w:rsidR="005C7EE2" w:rsidRDefault="005C7EE2" w:rsidP="00E90C0B">
      <w:pPr>
        <w:spacing w:line="276" w:lineRule="auto"/>
        <w:rPr>
          <w:rFonts w:ascii="Arial" w:hAnsi="Arial" w:cs="Arial"/>
          <w:b/>
          <w:bCs/>
          <w:kern w:val="32"/>
          <w:sz w:val="32"/>
          <w:szCs w:val="32"/>
          <w:lang w:val="ro-RO" w:eastAsia="x-none"/>
        </w:rPr>
      </w:pPr>
      <w:r>
        <w:rPr>
          <w:rFonts w:ascii="Arial" w:hAnsi="Arial" w:cs="Arial"/>
          <w:b/>
          <w:bCs/>
          <w:kern w:val="32"/>
          <w:sz w:val="32"/>
          <w:szCs w:val="32"/>
          <w:lang w:val="ro-RO" w:eastAsia="x-none"/>
        </w:rPr>
        <w:br w:type="page"/>
      </w:r>
    </w:p>
    <w:p w14:paraId="1A82BF2A" w14:textId="77777777" w:rsidR="003246B4" w:rsidRPr="008502C2" w:rsidRDefault="008502C2" w:rsidP="00D00E79">
      <w:pPr>
        <w:spacing w:line="276" w:lineRule="auto"/>
        <w:ind w:left="360"/>
        <w:jc w:val="center"/>
        <w:rPr>
          <w:rFonts w:ascii="Arial" w:hAnsi="Arial" w:cs="Arial"/>
          <w:b/>
          <w:sz w:val="32"/>
          <w:szCs w:val="32"/>
          <w:lang w:val="ro-RO"/>
        </w:rPr>
      </w:pPr>
      <w:r w:rsidRPr="008502C2">
        <w:rPr>
          <w:rFonts w:ascii="Arial" w:hAnsi="Arial" w:cs="Arial"/>
          <w:b/>
          <w:bCs/>
          <w:kern w:val="32"/>
          <w:sz w:val="32"/>
          <w:szCs w:val="32"/>
          <w:lang w:val="ro-RO" w:eastAsia="x-none"/>
        </w:rPr>
        <w:lastRenderedPageBreak/>
        <w:t>CUPRINS</w:t>
      </w:r>
    </w:p>
    <w:p w14:paraId="24EC70A5" w14:textId="77777777" w:rsidR="003246B4" w:rsidRPr="00FC1664" w:rsidRDefault="003246B4" w:rsidP="00A46EAB">
      <w:pPr>
        <w:numPr>
          <w:ilvl w:val="0"/>
          <w:numId w:val="9"/>
        </w:numPr>
        <w:spacing w:line="276" w:lineRule="auto"/>
        <w:jc w:val="both"/>
        <w:rPr>
          <w:rFonts w:ascii="Arial" w:hAnsi="Arial" w:cs="Arial"/>
          <w:b/>
          <w:sz w:val="22"/>
          <w:szCs w:val="22"/>
          <w:lang w:val="ro-RO"/>
        </w:rPr>
      </w:pPr>
      <w:r w:rsidRPr="00FC1664">
        <w:rPr>
          <w:rFonts w:ascii="Arial" w:hAnsi="Arial" w:cs="Arial"/>
          <w:b/>
          <w:sz w:val="22"/>
          <w:szCs w:val="22"/>
          <w:lang w:val="ro-RO"/>
        </w:rPr>
        <w:t xml:space="preserve"> PIESE SCRISE</w:t>
      </w:r>
    </w:p>
    <w:p w14:paraId="1DAA413C"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1. Informa</w:t>
      </w:r>
      <w:r w:rsidR="005C7EE2">
        <w:rPr>
          <w:rFonts w:ascii="Arial" w:hAnsi="Arial" w:cs="Arial"/>
          <w:sz w:val="22"/>
          <w:szCs w:val="22"/>
          <w:lang w:val="ro-RO"/>
        </w:rPr>
        <w:t>ț</w:t>
      </w:r>
      <w:r w:rsidRPr="00FC1664">
        <w:rPr>
          <w:rFonts w:ascii="Arial" w:hAnsi="Arial" w:cs="Arial"/>
          <w:sz w:val="22"/>
          <w:szCs w:val="22"/>
          <w:lang w:val="ro-RO"/>
        </w:rPr>
        <w:t>ii generale privind obiectivul de investi</w:t>
      </w:r>
      <w:r w:rsidR="005C7EE2">
        <w:rPr>
          <w:rFonts w:ascii="Arial" w:hAnsi="Arial" w:cs="Arial"/>
          <w:sz w:val="22"/>
          <w:szCs w:val="22"/>
          <w:lang w:val="ro-RO"/>
        </w:rPr>
        <w:t>ț</w:t>
      </w:r>
      <w:r w:rsidRPr="00FC1664">
        <w:rPr>
          <w:rFonts w:ascii="Arial" w:hAnsi="Arial" w:cs="Arial"/>
          <w:sz w:val="22"/>
          <w:szCs w:val="22"/>
          <w:lang w:val="ro-RO"/>
        </w:rPr>
        <w:t xml:space="preserve">ii </w:t>
      </w:r>
    </w:p>
    <w:p w14:paraId="279565BA"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1.1. Denumirea obiectivului de investi</w:t>
      </w:r>
      <w:r w:rsidR="005C7EE2">
        <w:rPr>
          <w:rFonts w:ascii="Arial" w:hAnsi="Arial" w:cs="Arial"/>
          <w:sz w:val="22"/>
          <w:szCs w:val="22"/>
          <w:lang w:val="ro-RO"/>
        </w:rPr>
        <w:t>ț</w:t>
      </w:r>
      <w:r w:rsidRPr="00FC1664">
        <w:rPr>
          <w:rFonts w:ascii="Arial" w:hAnsi="Arial" w:cs="Arial"/>
          <w:sz w:val="22"/>
          <w:szCs w:val="22"/>
          <w:lang w:val="ro-RO"/>
        </w:rPr>
        <w:t xml:space="preserve">ii </w:t>
      </w:r>
    </w:p>
    <w:p w14:paraId="296C5CA0"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1.2. Ordonator principal de credite/investitor </w:t>
      </w:r>
    </w:p>
    <w:p w14:paraId="3D2A279D"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1.3. Ordonator de credite (secundar/ter</w:t>
      </w:r>
      <w:r w:rsidR="005C7EE2">
        <w:rPr>
          <w:rFonts w:ascii="Arial" w:hAnsi="Arial" w:cs="Arial"/>
          <w:sz w:val="22"/>
          <w:szCs w:val="22"/>
          <w:lang w:val="ro-RO"/>
        </w:rPr>
        <w:t>ț</w:t>
      </w:r>
      <w:r w:rsidRPr="00FC1664">
        <w:rPr>
          <w:rFonts w:ascii="Arial" w:hAnsi="Arial" w:cs="Arial"/>
          <w:sz w:val="22"/>
          <w:szCs w:val="22"/>
          <w:lang w:val="ro-RO"/>
        </w:rPr>
        <w:t xml:space="preserve">iar) </w:t>
      </w:r>
    </w:p>
    <w:p w14:paraId="153E8270"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1.4. Beneficiarul investi</w:t>
      </w:r>
      <w:r w:rsidR="005C7EE2">
        <w:rPr>
          <w:rFonts w:ascii="Arial" w:hAnsi="Arial" w:cs="Arial"/>
          <w:sz w:val="22"/>
          <w:szCs w:val="22"/>
          <w:lang w:val="ro-RO"/>
        </w:rPr>
        <w:t>ț</w:t>
      </w:r>
      <w:r w:rsidRPr="00FC1664">
        <w:rPr>
          <w:rFonts w:ascii="Arial" w:hAnsi="Arial" w:cs="Arial"/>
          <w:sz w:val="22"/>
          <w:szCs w:val="22"/>
          <w:lang w:val="ro-RO"/>
        </w:rPr>
        <w:t xml:space="preserve">iei </w:t>
      </w:r>
    </w:p>
    <w:p w14:paraId="1A1EB258"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1.5. Elaboratorul documenta</w:t>
      </w:r>
      <w:r w:rsidR="005C7EE2">
        <w:rPr>
          <w:rFonts w:ascii="Arial" w:hAnsi="Arial" w:cs="Arial"/>
          <w:sz w:val="22"/>
          <w:szCs w:val="22"/>
          <w:lang w:val="ro-RO"/>
        </w:rPr>
        <w:t>ț</w:t>
      </w:r>
      <w:r w:rsidRPr="00FC1664">
        <w:rPr>
          <w:rFonts w:ascii="Arial" w:hAnsi="Arial" w:cs="Arial"/>
          <w:sz w:val="22"/>
          <w:szCs w:val="22"/>
          <w:lang w:val="ro-RO"/>
        </w:rPr>
        <w:t>iei de avizare a lucrărilor de interven</w:t>
      </w:r>
      <w:r w:rsidR="005C7EE2">
        <w:rPr>
          <w:rFonts w:ascii="Arial" w:hAnsi="Arial" w:cs="Arial"/>
          <w:sz w:val="22"/>
          <w:szCs w:val="22"/>
          <w:lang w:val="ro-RO"/>
        </w:rPr>
        <w:t>ț</w:t>
      </w:r>
      <w:r w:rsidRPr="00FC1664">
        <w:rPr>
          <w:rFonts w:ascii="Arial" w:hAnsi="Arial" w:cs="Arial"/>
          <w:sz w:val="22"/>
          <w:szCs w:val="22"/>
          <w:lang w:val="ro-RO"/>
        </w:rPr>
        <w:t xml:space="preserve">ie </w:t>
      </w:r>
    </w:p>
    <w:p w14:paraId="26ACA187"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2. Situa</w:t>
      </w:r>
      <w:r w:rsidR="005C7EE2">
        <w:rPr>
          <w:rFonts w:ascii="Arial" w:hAnsi="Arial" w:cs="Arial"/>
          <w:sz w:val="22"/>
          <w:szCs w:val="22"/>
          <w:lang w:val="ro-RO"/>
        </w:rPr>
        <w:t>ț</w:t>
      </w:r>
      <w:r w:rsidRPr="00FC1664">
        <w:rPr>
          <w:rFonts w:ascii="Arial" w:hAnsi="Arial" w:cs="Arial"/>
          <w:sz w:val="22"/>
          <w:szCs w:val="22"/>
          <w:lang w:val="ro-RO"/>
        </w:rPr>
        <w:t xml:space="preserve">ia existentă </w:t>
      </w:r>
      <w:r w:rsidR="005C7EE2">
        <w:rPr>
          <w:rFonts w:ascii="Arial" w:hAnsi="Arial" w:cs="Arial"/>
          <w:sz w:val="22"/>
          <w:szCs w:val="22"/>
          <w:lang w:val="ro-RO"/>
        </w:rPr>
        <w:t>ș</w:t>
      </w:r>
      <w:r w:rsidRPr="00FC1664">
        <w:rPr>
          <w:rFonts w:ascii="Arial" w:hAnsi="Arial" w:cs="Arial"/>
          <w:sz w:val="22"/>
          <w:szCs w:val="22"/>
          <w:lang w:val="ro-RO"/>
        </w:rPr>
        <w:t>i necesitatea realizării lucrărilor de interven</w:t>
      </w:r>
      <w:r w:rsidR="005C7EE2">
        <w:rPr>
          <w:rFonts w:ascii="Arial" w:hAnsi="Arial" w:cs="Arial"/>
          <w:sz w:val="22"/>
          <w:szCs w:val="22"/>
          <w:lang w:val="ro-RO"/>
        </w:rPr>
        <w:t>ț</w:t>
      </w:r>
      <w:r w:rsidRPr="00FC1664">
        <w:rPr>
          <w:rFonts w:ascii="Arial" w:hAnsi="Arial" w:cs="Arial"/>
          <w:sz w:val="22"/>
          <w:szCs w:val="22"/>
          <w:lang w:val="ro-RO"/>
        </w:rPr>
        <w:t xml:space="preserve">ii </w:t>
      </w:r>
    </w:p>
    <w:p w14:paraId="47BD7D6D"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2.1. Prezentarea contextului: politici, strategii, legisla</w:t>
      </w:r>
      <w:r w:rsidR="005C7EE2">
        <w:rPr>
          <w:rFonts w:ascii="Arial" w:hAnsi="Arial" w:cs="Arial"/>
          <w:sz w:val="22"/>
          <w:szCs w:val="22"/>
          <w:lang w:val="ro-RO"/>
        </w:rPr>
        <w:t>ț</w:t>
      </w:r>
      <w:r w:rsidRPr="00FC1664">
        <w:rPr>
          <w:rFonts w:ascii="Arial" w:hAnsi="Arial" w:cs="Arial"/>
          <w:sz w:val="22"/>
          <w:szCs w:val="22"/>
          <w:lang w:val="ro-RO"/>
        </w:rPr>
        <w:t>ie, acorduri relevante, structuri institu</w:t>
      </w:r>
      <w:r w:rsidR="005C7EE2">
        <w:rPr>
          <w:rFonts w:ascii="Arial" w:hAnsi="Arial" w:cs="Arial"/>
          <w:sz w:val="22"/>
          <w:szCs w:val="22"/>
          <w:lang w:val="ro-RO"/>
        </w:rPr>
        <w:t>ț</w:t>
      </w:r>
      <w:r w:rsidRPr="00FC1664">
        <w:rPr>
          <w:rFonts w:ascii="Arial" w:hAnsi="Arial" w:cs="Arial"/>
          <w:sz w:val="22"/>
          <w:szCs w:val="22"/>
          <w:lang w:val="ro-RO"/>
        </w:rPr>
        <w:t xml:space="preserve">ionale </w:t>
      </w:r>
      <w:r w:rsidR="005C7EE2">
        <w:rPr>
          <w:rFonts w:ascii="Arial" w:hAnsi="Arial" w:cs="Arial"/>
          <w:sz w:val="22"/>
          <w:szCs w:val="22"/>
          <w:lang w:val="ro-RO"/>
        </w:rPr>
        <w:t>ș</w:t>
      </w:r>
      <w:r w:rsidRPr="00FC1664">
        <w:rPr>
          <w:rFonts w:ascii="Arial" w:hAnsi="Arial" w:cs="Arial"/>
          <w:sz w:val="22"/>
          <w:szCs w:val="22"/>
          <w:lang w:val="ro-RO"/>
        </w:rPr>
        <w:t xml:space="preserve">i financiare </w:t>
      </w:r>
    </w:p>
    <w:p w14:paraId="4B81A014"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2.2. Analiza situa</w:t>
      </w:r>
      <w:r w:rsidR="005C7EE2">
        <w:rPr>
          <w:rFonts w:ascii="Arial" w:hAnsi="Arial" w:cs="Arial"/>
          <w:sz w:val="22"/>
          <w:szCs w:val="22"/>
          <w:lang w:val="ro-RO"/>
        </w:rPr>
        <w:t>ț</w:t>
      </w:r>
      <w:r w:rsidRPr="00FC1664">
        <w:rPr>
          <w:rFonts w:ascii="Arial" w:hAnsi="Arial" w:cs="Arial"/>
          <w:sz w:val="22"/>
          <w:szCs w:val="22"/>
          <w:lang w:val="ro-RO"/>
        </w:rPr>
        <w:t xml:space="preserve">iei existente </w:t>
      </w:r>
      <w:r w:rsidR="005C7EE2">
        <w:rPr>
          <w:rFonts w:ascii="Arial" w:hAnsi="Arial" w:cs="Arial"/>
          <w:sz w:val="22"/>
          <w:szCs w:val="22"/>
          <w:lang w:val="ro-RO"/>
        </w:rPr>
        <w:t>ș</w:t>
      </w:r>
      <w:r w:rsidRPr="00FC1664">
        <w:rPr>
          <w:rFonts w:ascii="Arial" w:hAnsi="Arial" w:cs="Arial"/>
          <w:sz w:val="22"/>
          <w:szCs w:val="22"/>
          <w:lang w:val="ro-RO"/>
        </w:rPr>
        <w:t>i identificarea necesită</w:t>
      </w:r>
      <w:r w:rsidR="005C7EE2">
        <w:rPr>
          <w:rFonts w:ascii="Arial" w:hAnsi="Arial" w:cs="Arial"/>
          <w:sz w:val="22"/>
          <w:szCs w:val="22"/>
          <w:lang w:val="ro-RO"/>
        </w:rPr>
        <w:t>ț</w:t>
      </w:r>
      <w:r w:rsidRPr="00FC1664">
        <w:rPr>
          <w:rFonts w:ascii="Arial" w:hAnsi="Arial" w:cs="Arial"/>
          <w:sz w:val="22"/>
          <w:szCs w:val="22"/>
          <w:lang w:val="ro-RO"/>
        </w:rPr>
        <w:t xml:space="preserve">ilor </w:t>
      </w:r>
      <w:r w:rsidR="005C7EE2">
        <w:rPr>
          <w:rFonts w:ascii="Arial" w:hAnsi="Arial" w:cs="Arial"/>
          <w:sz w:val="22"/>
          <w:szCs w:val="22"/>
          <w:lang w:val="ro-RO"/>
        </w:rPr>
        <w:t>ș</w:t>
      </w:r>
      <w:r w:rsidRPr="00FC1664">
        <w:rPr>
          <w:rFonts w:ascii="Arial" w:hAnsi="Arial" w:cs="Arial"/>
          <w:sz w:val="22"/>
          <w:szCs w:val="22"/>
          <w:lang w:val="ro-RO"/>
        </w:rPr>
        <w:t>i a deficien</w:t>
      </w:r>
      <w:r w:rsidR="005C7EE2">
        <w:rPr>
          <w:rFonts w:ascii="Arial" w:hAnsi="Arial" w:cs="Arial"/>
          <w:sz w:val="22"/>
          <w:szCs w:val="22"/>
          <w:lang w:val="ro-RO"/>
        </w:rPr>
        <w:t>ț</w:t>
      </w:r>
      <w:r w:rsidRPr="00FC1664">
        <w:rPr>
          <w:rFonts w:ascii="Arial" w:hAnsi="Arial" w:cs="Arial"/>
          <w:sz w:val="22"/>
          <w:szCs w:val="22"/>
          <w:lang w:val="ro-RO"/>
        </w:rPr>
        <w:t xml:space="preserve">elor </w:t>
      </w:r>
    </w:p>
    <w:p w14:paraId="46E7052B"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2.3. Obiective preconizate a fi atinse prin realizarea investi</w:t>
      </w:r>
      <w:r w:rsidR="005C7EE2">
        <w:rPr>
          <w:rFonts w:ascii="Arial" w:hAnsi="Arial" w:cs="Arial"/>
          <w:sz w:val="22"/>
          <w:szCs w:val="22"/>
          <w:lang w:val="ro-RO"/>
        </w:rPr>
        <w:t>ț</w:t>
      </w:r>
      <w:r w:rsidRPr="00FC1664">
        <w:rPr>
          <w:rFonts w:ascii="Arial" w:hAnsi="Arial" w:cs="Arial"/>
          <w:sz w:val="22"/>
          <w:szCs w:val="22"/>
          <w:lang w:val="ro-RO"/>
        </w:rPr>
        <w:t xml:space="preserve">iei publice </w:t>
      </w:r>
    </w:p>
    <w:p w14:paraId="27BE1DA9"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3. Descrierea construc</w:t>
      </w:r>
      <w:r w:rsidR="005C7EE2">
        <w:rPr>
          <w:rFonts w:ascii="Arial" w:hAnsi="Arial" w:cs="Arial"/>
          <w:sz w:val="22"/>
          <w:szCs w:val="22"/>
          <w:lang w:val="ro-RO"/>
        </w:rPr>
        <w:t>ț</w:t>
      </w:r>
      <w:r w:rsidRPr="00FC1664">
        <w:rPr>
          <w:rFonts w:ascii="Arial" w:hAnsi="Arial" w:cs="Arial"/>
          <w:sz w:val="22"/>
          <w:szCs w:val="22"/>
          <w:lang w:val="ro-RO"/>
        </w:rPr>
        <w:t xml:space="preserve">iei existente </w:t>
      </w:r>
    </w:p>
    <w:p w14:paraId="4384AA78"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3.1. Particularită</w:t>
      </w:r>
      <w:r w:rsidR="005C7EE2">
        <w:rPr>
          <w:rFonts w:ascii="Arial" w:hAnsi="Arial" w:cs="Arial"/>
          <w:sz w:val="22"/>
          <w:szCs w:val="22"/>
          <w:lang w:val="ro-RO"/>
        </w:rPr>
        <w:t>ț</w:t>
      </w:r>
      <w:r w:rsidRPr="00FC1664">
        <w:rPr>
          <w:rFonts w:ascii="Arial" w:hAnsi="Arial" w:cs="Arial"/>
          <w:sz w:val="22"/>
          <w:szCs w:val="22"/>
          <w:lang w:val="ro-RO"/>
        </w:rPr>
        <w:t xml:space="preserve">i ale amplasamentului: </w:t>
      </w:r>
    </w:p>
    <w:p w14:paraId="538CA1C6"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a) descrierea amplasamentului (localizare - intravilan/extravilan, suprafa</w:t>
      </w:r>
      <w:r w:rsidR="005C7EE2">
        <w:rPr>
          <w:rFonts w:ascii="Arial" w:hAnsi="Arial" w:cs="Arial"/>
          <w:sz w:val="22"/>
          <w:szCs w:val="22"/>
          <w:lang w:val="ro-RO"/>
        </w:rPr>
        <w:t>ț</w:t>
      </w:r>
      <w:r w:rsidRPr="00FC1664">
        <w:rPr>
          <w:rFonts w:ascii="Arial" w:hAnsi="Arial" w:cs="Arial"/>
          <w:sz w:val="22"/>
          <w:szCs w:val="22"/>
          <w:lang w:val="ro-RO"/>
        </w:rPr>
        <w:t xml:space="preserve">a terenului, dimensiuni în plan); </w:t>
      </w:r>
    </w:p>
    <w:p w14:paraId="5526FD26"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b) rela</w:t>
      </w:r>
      <w:r w:rsidR="005C7EE2">
        <w:rPr>
          <w:rFonts w:ascii="Arial" w:hAnsi="Arial" w:cs="Arial"/>
          <w:sz w:val="22"/>
          <w:szCs w:val="22"/>
          <w:lang w:val="ro-RO"/>
        </w:rPr>
        <w:t>ț</w:t>
      </w:r>
      <w:r w:rsidRPr="00FC1664">
        <w:rPr>
          <w:rFonts w:ascii="Arial" w:hAnsi="Arial" w:cs="Arial"/>
          <w:sz w:val="22"/>
          <w:szCs w:val="22"/>
          <w:lang w:val="ro-RO"/>
        </w:rPr>
        <w:t xml:space="preserve">iile cu zone învecinate, accesuri existente </w:t>
      </w:r>
      <w:r w:rsidR="005C7EE2">
        <w:rPr>
          <w:rFonts w:ascii="Arial" w:hAnsi="Arial" w:cs="Arial"/>
          <w:sz w:val="22"/>
          <w:szCs w:val="22"/>
          <w:lang w:val="ro-RO"/>
        </w:rPr>
        <w:t>ș</w:t>
      </w:r>
      <w:r w:rsidRPr="00FC1664">
        <w:rPr>
          <w:rFonts w:ascii="Arial" w:hAnsi="Arial" w:cs="Arial"/>
          <w:sz w:val="22"/>
          <w:szCs w:val="22"/>
          <w:lang w:val="ro-RO"/>
        </w:rPr>
        <w:t xml:space="preserve">i/sau căi de acces posibile; </w:t>
      </w:r>
    </w:p>
    <w:p w14:paraId="53CA7AF0"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c) datele seismice </w:t>
      </w:r>
      <w:r w:rsidR="005C7EE2">
        <w:rPr>
          <w:rFonts w:ascii="Arial" w:hAnsi="Arial" w:cs="Arial"/>
          <w:sz w:val="22"/>
          <w:szCs w:val="22"/>
          <w:lang w:val="ro-RO"/>
        </w:rPr>
        <w:t>ș</w:t>
      </w:r>
      <w:r w:rsidRPr="00FC1664">
        <w:rPr>
          <w:rFonts w:ascii="Arial" w:hAnsi="Arial" w:cs="Arial"/>
          <w:sz w:val="22"/>
          <w:szCs w:val="22"/>
          <w:lang w:val="ro-RO"/>
        </w:rPr>
        <w:t xml:space="preserve">i climatice; </w:t>
      </w:r>
    </w:p>
    <w:p w14:paraId="19DB24C1"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d) studii de teren: </w:t>
      </w:r>
    </w:p>
    <w:p w14:paraId="071DB23E"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(i) studiu geotehnic pentru solu</w:t>
      </w:r>
      <w:r w:rsidR="005C7EE2">
        <w:rPr>
          <w:rFonts w:ascii="Arial" w:hAnsi="Arial" w:cs="Arial"/>
          <w:sz w:val="22"/>
          <w:szCs w:val="22"/>
          <w:lang w:val="ro-RO"/>
        </w:rPr>
        <w:t>ț</w:t>
      </w:r>
      <w:r w:rsidRPr="00FC1664">
        <w:rPr>
          <w:rFonts w:ascii="Arial" w:hAnsi="Arial" w:cs="Arial"/>
          <w:sz w:val="22"/>
          <w:szCs w:val="22"/>
          <w:lang w:val="ro-RO"/>
        </w:rPr>
        <w:t xml:space="preserve">ia de consolidare a infrastructurii conform reglementărilor tehnice în vigoare; </w:t>
      </w:r>
    </w:p>
    <w:p w14:paraId="194BBBDC"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(ii) studii de specialitate necesare, precum studii topografice, geologice, de stabilitate ale terenului, hidrologice, hidrogeotehnice, după caz; </w:t>
      </w:r>
    </w:p>
    <w:p w14:paraId="09729767"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e) situa</w:t>
      </w:r>
      <w:r w:rsidR="005C7EE2">
        <w:rPr>
          <w:rFonts w:ascii="Arial" w:hAnsi="Arial" w:cs="Arial"/>
          <w:sz w:val="22"/>
          <w:szCs w:val="22"/>
          <w:lang w:val="ro-RO"/>
        </w:rPr>
        <w:t>ț</w:t>
      </w:r>
      <w:r w:rsidRPr="00FC1664">
        <w:rPr>
          <w:rFonts w:ascii="Arial" w:hAnsi="Arial" w:cs="Arial"/>
          <w:sz w:val="22"/>
          <w:szCs w:val="22"/>
          <w:lang w:val="ro-RO"/>
        </w:rPr>
        <w:t>ia utilită</w:t>
      </w:r>
      <w:r w:rsidR="005C7EE2">
        <w:rPr>
          <w:rFonts w:ascii="Arial" w:hAnsi="Arial" w:cs="Arial"/>
          <w:sz w:val="22"/>
          <w:szCs w:val="22"/>
          <w:lang w:val="ro-RO"/>
        </w:rPr>
        <w:t>ț</w:t>
      </w:r>
      <w:r w:rsidRPr="00FC1664">
        <w:rPr>
          <w:rFonts w:ascii="Arial" w:hAnsi="Arial" w:cs="Arial"/>
          <w:sz w:val="22"/>
          <w:szCs w:val="22"/>
          <w:lang w:val="ro-RO"/>
        </w:rPr>
        <w:t xml:space="preserve">ilor tehnico-edilitare existente; </w:t>
      </w:r>
    </w:p>
    <w:p w14:paraId="0C2711E7"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f) analiza vulnerabilită</w:t>
      </w:r>
      <w:r w:rsidR="005C7EE2">
        <w:rPr>
          <w:rFonts w:ascii="Arial" w:hAnsi="Arial" w:cs="Arial"/>
          <w:sz w:val="22"/>
          <w:szCs w:val="22"/>
          <w:lang w:val="ro-RO"/>
        </w:rPr>
        <w:t>ț</w:t>
      </w:r>
      <w:r w:rsidRPr="00FC1664">
        <w:rPr>
          <w:rFonts w:ascii="Arial" w:hAnsi="Arial" w:cs="Arial"/>
          <w:sz w:val="22"/>
          <w:szCs w:val="22"/>
          <w:lang w:val="ro-RO"/>
        </w:rPr>
        <w:t xml:space="preserve">ilor cauzate de factori de risc, antropici </w:t>
      </w:r>
      <w:r w:rsidR="005C7EE2">
        <w:rPr>
          <w:rFonts w:ascii="Arial" w:hAnsi="Arial" w:cs="Arial"/>
          <w:sz w:val="22"/>
          <w:szCs w:val="22"/>
          <w:lang w:val="ro-RO"/>
        </w:rPr>
        <w:t>ș</w:t>
      </w:r>
      <w:r w:rsidRPr="00FC1664">
        <w:rPr>
          <w:rFonts w:ascii="Arial" w:hAnsi="Arial" w:cs="Arial"/>
          <w:sz w:val="22"/>
          <w:szCs w:val="22"/>
          <w:lang w:val="ro-RO"/>
        </w:rPr>
        <w:t>i naturali, inclusiv de schimbări climatice ce pot afecta investi</w:t>
      </w:r>
      <w:r w:rsidR="005C7EE2">
        <w:rPr>
          <w:rFonts w:ascii="Arial" w:hAnsi="Arial" w:cs="Arial"/>
          <w:sz w:val="22"/>
          <w:szCs w:val="22"/>
          <w:lang w:val="ro-RO"/>
        </w:rPr>
        <w:t>ț</w:t>
      </w:r>
      <w:r w:rsidRPr="00FC1664">
        <w:rPr>
          <w:rFonts w:ascii="Arial" w:hAnsi="Arial" w:cs="Arial"/>
          <w:sz w:val="22"/>
          <w:szCs w:val="22"/>
          <w:lang w:val="ro-RO"/>
        </w:rPr>
        <w:t xml:space="preserve">ia; </w:t>
      </w:r>
    </w:p>
    <w:p w14:paraId="51E68955"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g) informa</w:t>
      </w:r>
      <w:r w:rsidR="005C7EE2">
        <w:rPr>
          <w:rFonts w:ascii="Arial" w:hAnsi="Arial" w:cs="Arial"/>
          <w:sz w:val="22"/>
          <w:szCs w:val="22"/>
          <w:lang w:val="ro-RO"/>
        </w:rPr>
        <w:t>ț</w:t>
      </w:r>
      <w:r w:rsidRPr="00FC1664">
        <w:rPr>
          <w:rFonts w:ascii="Arial" w:hAnsi="Arial" w:cs="Arial"/>
          <w:sz w:val="22"/>
          <w:szCs w:val="22"/>
          <w:lang w:val="ro-RO"/>
        </w:rPr>
        <w:t>ii privind posibile interferen</w:t>
      </w:r>
      <w:r w:rsidR="005C7EE2">
        <w:rPr>
          <w:rFonts w:ascii="Arial" w:hAnsi="Arial" w:cs="Arial"/>
          <w:sz w:val="22"/>
          <w:szCs w:val="22"/>
          <w:lang w:val="ro-RO"/>
        </w:rPr>
        <w:t>ț</w:t>
      </w:r>
      <w:r w:rsidRPr="00FC1664">
        <w:rPr>
          <w:rFonts w:ascii="Arial" w:hAnsi="Arial" w:cs="Arial"/>
          <w:sz w:val="22"/>
          <w:szCs w:val="22"/>
          <w:lang w:val="ro-RO"/>
        </w:rPr>
        <w:t>e cu monumente istorice/de arhitectură sau situri arheologice pe amplasament sau în zona imediat învecinată; existen</w:t>
      </w:r>
      <w:r w:rsidR="005C7EE2">
        <w:rPr>
          <w:rFonts w:ascii="Arial" w:hAnsi="Arial" w:cs="Arial"/>
          <w:sz w:val="22"/>
          <w:szCs w:val="22"/>
          <w:lang w:val="ro-RO"/>
        </w:rPr>
        <w:t>ț</w:t>
      </w:r>
      <w:r w:rsidRPr="00FC1664">
        <w:rPr>
          <w:rFonts w:ascii="Arial" w:hAnsi="Arial" w:cs="Arial"/>
          <w:sz w:val="22"/>
          <w:szCs w:val="22"/>
          <w:lang w:val="ro-RO"/>
        </w:rPr>
        <w:t>a condi</w:t>
      </w:r>
      <w:r w:rsidR="005C7EE2">
        <w:rPr>
          <w:rFonts w:ascii="Arial" w:hAnsi="Arial" w:cs="Arial"/>
          <w:sz w:val="22"/>
          <w:szCs w:val="22"/>
          <w:lang w:val="ro-RO"/>
        </w:rPr>
        <w:t>ț</w:t>
      </w:r>
      <w:r w:rsidRPr="00FC1664">
        <w:rPr>
          <w:rFonts w:ascii="Arial" w:hAnsi="Arial" w:cs="Arial"/>
          <w:sz w:val="22"/>
          <w:szCs w:val="22"/>
          <w:lang w:val="ro-RO"/>
        </w:rPr>
        <w:t>ionărilor specifice în cazul existen</w:t>
      </w:r>
      <w:r w:rsidR="005C7EE2">
        <w:rPr>
          <w:rFonts w:ascii="Arial" w:hAnsi="Arial" w:cs="Arial"/>
          <w:sz w:val="22"/>
          <w:szCs w:val="22"/>
          <w:lang w:val="ro-RO"/>
        </w:rPr>
        <w:t>ț</w:t>
      </w:r>
      <w:r w:rsidRPr="00FC1664">
        <w:rPr>
          <w:rFonts w:ascii="Arial" w:hAnsi="Arial" w:cs="Arial"/>
          <w:sz w:val="22"/>
          <w:szCs w:val="22"/>
          <w:lang w:val="ro-RO"/>
        </w:rPr>
        <w:t xml:space="preserve">ei unor zone protejate. </w:t>
      </w:r>
    </w:p>
    <w:p w14:paraId="142F677C"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3.2. Regimul juridic: </w:t>
      </w:r>
    </w:p>
    <w:p w14:paraId="79A1BF35"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a) natura proprietă</w:t>
      </w:r>
      <w:r w:rsidR="005C7EE2">
        <w:rPr>
          <w:rFonts w:ascii="Arial" w:hAnsi="Arial" w:cs="Arial"/>
          <w:sz w:val="22"/>
          <w:szCs w:val="22"/>
          <w:lang w:val="ro-RO"/>
        </w:rPr>
        <w:t>ț</w:t>
      </w:r>
      <w:r w:rsidRPr="00FC1664">
        <w:rPr>
          <w:rFonts w:ascii="Arial" w:hAnsi="Arial" w:cs="Arial"/>
          <w:sz w:val="22"/>
          <w:szCs w:val="22"/>
          <w:lang w:val="ro-RO"/>
        </w:rPr>
        <w:t>ii sau titlul asupra construc</w:t>
      </w:r>
      <w:r w:rsidR="005C7EE2">
        <w:rPr>
          <w:rFonts w:ascii="Arial" w:hAnsi="Arial" w:cs="Arial"/>
          <w:sz w:val="22"/>
          <w:szCs w:val="22"/>
          <w:lang w:val="ro-RO"/>
        </w:rPr>
        <w:t>ț</w:t>
      </w:r>
      <w:r w:rsidRPr="00FC1664">
        <w:rPr>
          <w:rFonts w:ascii="Arial" w:hAnsi="Arial" w:cs="Arial"/>
          <w:sz w:val="22"/>
          <w:szCs w:val="22"/>
          <w:lang w:val="ro-RO"/>
        </w:rPr>
        <w:t>iei existente, inclusiv servitu</w:t>
      </w:r>
      <w:r w:rsidR="005C7EE2">
        <w:rPr>
          <w:rFonts w:ascii="Arial" w:hAnsi="Arial" w:cs="Arial"/>
          <w:sz w:val="22"/>
          <w:szCs w:val="22"/>
          <w:lang w:val="ro-RO"/>
        </w:rPr>
        <w:t>ț</w:t>
      </w:r>
      <w:r w:rsidRPr="00FC1664">
        <w:rPr>
          <w:rFonts w:ascii="Arial" w:hAnsi="Arial" w:cs="Arial"/>
          <w:sz w:val="22"/>
          <w:szCs w:val="22"/>
          <w:lang w:val="ro-RO"/>
        </w:rPr>
        <w:t>i, drept de preemp</w:t>
      </w:r>
      <w:r w:rsidR="005C7EE2">
        <w:rPr>
          <w:rFonts w:ascii="Arial" w:hAnsi="Arial" w:cs="Arial"/>
          <w:sz w:val="22"/>
          <w:szCs w:val="22"/>
          <w:lang w:val="ro-RO"/>
        </w:rPr>
        <w:t>ț</w:t>
      </w:r>
      <w:r w:rsidRPr="00FC1664">
        <w:rPr>
          <w:rFonts w:ascii="Arial" w:hAnsi="Arial" w:cs="Arial"/>
          <w:sz w:val="22"/>
          <w:szCs w:val="22"/>
          <w:lang w:val="ro-RO"/>
        </w:rPr>
        <w:t xml:space="preserve">iune; </w:t>
      </w:r>
    </w:p>
    <w:p w14:paraId="4D31592D"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b) destina</w:t>
      </w:r>
      <w:r w:rsidR="005C7EE2">
        <w:rPr>
          <w:rFonts w:ascii="Arial" w:hAnsi="Arial" w:cs="Arial"/>
          <w:sz w:val="22"/>
          <w:szCs w:val="22"/>
          <w:lang w:val="ro-RO"/>
        </w:rPr>
        <w:t>ț</w:t>
      </w:r>
      <w:r w:rsidRPr="00FC1664">
        <w:rPr>
          <w:rFonts w:ascii="Arial" w:hAnsi="Arial" w:cs="Arial"/>
          <w:sz w:val="22"/>
          <w:szCs w:val="22"/>
          <w:lang w:val="ro-RO"/>
        </w:rPr>
        <w:t>ia construc</w:t>
      </w:r>
      <w:r w:rsidR="005C7EE2">
        <w:rPr>
          <w:rFonts w:ascii="Arial" w:hAnsi="Arial" w:cs="Arial"/>
          <w:sz w:val="22"/>
          <w:szCs w:val="22"/>
          <w:lang w:val="ro-RO"/>
        </w:rPr>
        <w:t>ț</w:t>
      </w:r>
      <w:r w:rsidRPr="00FC1664">
        <w:rPr>
          <w:rFonts w:ascii="Arial" w:hAnsi="Arial" w:cs="Arial"/>
          <w:sz w:val="22"/>
          <w:szCs w:val="22"/>
          <w:lang w:val="ro-RO"/>
        </w:rPr>
        <w:t xml:space="preserve">iei existente; </w:t>
      </w:r>
    </w:p>
    <w:p w14:paraId="7936F62D"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c) includerea construc</w:t>
      </w:r>
      <w:r w:rsidR="005C7EE2">
        <w:rPr>
          <w:rFonts w:ascii="Arial" w:hAnsi="Arial" w:cs="Arial"/>
          <w:sz w:val="22"/>
          <w:szCs w:val="22"/>
          <w:lang w:val="ro-RO"/>
        </w:rPr>
        <w:t>ț</w:t>
      </w:r>
      <w:r w:rsidRPr="00FC1664">
        <w:rPr>
          <w:rFonts w:ascii="Arial" w:hAnsi="Arial" w:cs="Arial"/>
          <w:sz w:val="22"/>
          <w:szCs w:val="22"/>
          <w:lang w:val="ro-RO"/>
        </w:rPr>
        <w:t xml:space="preserve">iei existente în listele monumentelor istorice, situri arheologice, arii naturale protejate, precum </w:t>
      </w:r>
      <w:r w:rsidR="005C7EE2">
        <w:rPr>
          <w:rFonts w:ascii="Arial" w:hAnsi="Arial" w:cs="Arial"/>
          <w:sz w:val="22"/>
          <w:szCs w:val="22"/>
          <w:lang w:val="ro-RO"/>
        </w:rPr>
        <w:t>ș</w:t>
      </w:r>
      <w:r w:rsidRPr="00FC1664">
        <w:rPr>
          <w:rFonts w:ascii="Arial" w:hAnsi="Arial" w:cs="Arial"/>
          <w:sz w:val="22"/>
          <w:szCs w:val="22"/>
          <w:lang w:val="ro-RO"/>
        </w:rPr>
        <w:t>i zonele de protec</w:t>
      </w:r>
      <w:r w:rsidR="005C7EE2">
        <w:rPr>
          <w:rFonts w:ascii="Arial" w:hAnsi="Arial" w:cs="Arial"/>
          <w:sz w:val="22"/>
          <w:szCs w:val="22"/>
          <w:lang w:val="ro-RO"/>
        </w:rPr>
        <w:t>ț</w:t>
      </w:r>
      <w:r w:rsidRPr="00FC1664">
        <w:rPr>
          <w:rFonts w:ascii="Arial" w:hAnsi="Arial" w:cs="Arial"/>
          <w:sz w:val="22"/>
          <w:szCs w:val="22"/>
          <w:lang w:val="ro-RO"/>
        </w:rPr>
        <w:t xml:space="preserve">ie ale acestora </w:t>
      </w:r>
      <w:r w:rsidR="005C7EE2">
        <w:rPr>
          <w:rFonts w:ascii="Arial" w:hAnsi="Arial" w:cs="Arial"/>
          <w:sz w:val="22"/>
          <w:szCs w:val="22"/>
          <w:lang w:val="ro-RO"/>
        </w:rPr>
        <w:t>ș</w:t>
      </w:r>
      <w:r w:rsidRPr="00FC1664">
        <w:rPr>
          <w:rFonts w:ascii="Arial" w:hAnsi="Arial" w:cs="Arial"/>
          <w:sz w:val="22"/>
          <w:szCs w:val="22"/>
          <w:lang w:val="ro-RO"/>
        </w:rPr>
        <w:t xml:space="preserve">i în zone construite protejate, după caz; </w:t>
      </w:r>
    </w:p>
    <w:p w14:paraId="4C8F0C97"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d) informa</w:t>
      </w:r>
      <w:r w:rsidR="005C7EE2">
        <w:rPr>
          <w:rFonts w:ascii="Arial" w:hAnsi="Arial" w:cs="Arial"/>
          <w:sz w:val="22"/>
          <w:szCs w:val="22"/>
          <w:lang w:val="ro-RO"/>
        </w:rPr>
        <w:t>ț</w:t>
      </w:r>
      <w:r w:rsidRPr="00FC1664">
        <w:rPr>
          <w:rFonts w:ascii="Arial" w:hAnsi="Arial" w:cs="Arial"/>
          <w:sz w:val="22"/>
          <w:szCs w:val="22"/>
          <w:lang w:val="ro-RO"/>
        </w:rPr>
        <w:t>ii/obliga</w:t>
      </w:r>
      <w:r w:rsidR="005C7EE2">
        <w:rPr>
          <w:rFonts w:ascii="Arial" w:hAnsi="Arial" w:cs="Arial"/>
          <w:sz w:val="22"/>
          <w:szCs w:val="22"/>
          <w:lang w:val="ro-RO"/>
        </w:rPr>
        <w:t>ț</w:t>
      </w:r>
      <w:r w:rsidRPr="00FC1664">
        <w:rPr>
          <w:rFonts w:ascii="Arial" w:hAnsi="Arial" w:cs="Arial"/>
          <w:sz w:val="22"/>
          <w:szCs w:val="22"/>
          <w:lang w:val="ro-RO"/>
        </w:rPr>
        <w:t>ii/constrângeri extrase din documenta</w:t>
      </w:r>
      <w:r w:rsidR="005C7EE2">
        <w:rPr>
          <w:rFonts w:ascii="Arial" w:hAnsi="Arial" w:cs="Arial"/>
          <w:sz w:val="22"/>
          <w:szCs w:val="22"/>
          <w:lang w:val="ro-RO"/>
        </w:rPr>
        <w:t>ț</w:t>
      </w:r>
      <w:r w:rsidRPr="00FC1664">
        <w:rPr>
          <w:rFonts w:ascii="Arial" w:hAnsi="Arial" w:cs="Arial"/>
          <w:sz w:val="22"/>
          <w:szCs w:val="22"/>
          <w:lang w:val="ro-RO"/>
        </w:rPr>
        <w:t xml:space="preserve">iile de urbanism, după caz. </w:t>
      </w:r>
    </w:p>
    <w:p w14:paraId="26E2DA98"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3.3. Caracteristici tehnice </w:t>
      </w:r>
      <w:r w:rsidR="005C7EE2">
        <w:rPr>
          <w:rFonts w:ascii="Arial" w:hAnsi="Arial" w:cs="Arial"/>
          <w:sz w:val="22"/>
          <w:szCs w:val="22"/>
          <w:lang w:val="ro-RO"/>
        </w:rPr>
        <w:t>ș</w:t>
      </w:r>
      <w:r w:rsidRPr="00FC1664">
        <w:rPr>
          <w:rFonts w:ascii="Arial" w:hAnsi="Arial" w:cs="Arial"/>
          <w:sz w:val="22"/>
          <w:szCs w:val="22"/>
          <w:lang w:val="ro-RO"/>
        </w:rPr>
        <w:t xml:space="preserve">i parametri specifici: </w:t>
      </w:r>
    </w:p>
    <w:p w14:paraId="67E8B59C"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a) categoria </w:t>
      </w:r>
      <w:r w:rsidR="005C7EE2">
        <w:rPr>
          <w:rFonts w:ascii="Arial" w:hAnsi="Arial" w:cs="Arial"/>
          <w:sz w:val="22"/>
          <w:szCs w:val="22"/>
          <w:lang w:val="ro-RO"/>
        </w:rPr>
        <w:t>ș</w:t>
      </w:r>
      <w:r w:rsidRPr="00FC1664">
        <w:rPr>
          <w:rFonts w:ascii="Arial" w:hAnsi="Arial" w:cs="Arial"/>
          <w:sz w:val="22"/>
          <w:szCs w:val="22"/>
          <w:lang w:val="ro-RO"/>
        </w:rPr>
        <w:t>i clasa de importan</w:t>
      </w:r>
      <w:r w:rsidR="005C7EE2">
        <w:rPr>
          <w:rFonts w:ascii="Arial" w:hAnsi="Arial" w:cs="Arial"/>
          <w:sz w:val="22"/>
          <w:szCs w:val="22"/>
          <w:lang w:val="ro-RO"/>
        </w:rPr>
        <w:t>ț</w:t>
      </w:r>
      <w:r w:rsidRPr="00FC1664">
        <w:rPr>
          <w:rFonts w:ascii="Arial" w:hAnsi="Arial" w:cs="Arial"/>
          <w:sz w:val="22"/>
          <w:szCs w:val="22"/>
          <w:lang w:val="ro-RO"/>
        </w:rPr>
        <w:t xml:space="preserve">ă; </w:t>
      </w:r>
    </w:p>
    <w:p w14:paraId="658C0AF2"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b) cod în Lista monumentelor istorice, după caz; </w:t>
      </w:r>
    </w:p>
    <w:p w14:paraId="488CC79F"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c) an/ani/perioade de construire pentru fiecare corp de construc</w:t>
      </w:r>
      <w:r w:rsidR="005C7EE2">
        <w:rPr>
          <w:rFonts w:ascii="Arial" w:hAnsi="Arial" w:cs="Arial"/>
          <w:sz w:val="22"/>
          <w:szCs w:val="22"/>
          <w:lang w:val="ro-RO"/>
        </w:rPr>
        <w:t>ț</w:t>
      </w:r>
      <w:r w:rsidRPr="00FC1664">
        <w:rPr>
          <w:rFonts w:ascii="Arial" w:hAnsi="Arial" w:cs="Arial"/>
          <w:sz w:val="22"/>
          <w:szCs w:val="22"/>
          <w:lang w:val="ro-RO"/>
        </w:rPr>
        <w:t>ie; d) suprafa</w:t>
      </w:r>
      <w:r w:rsidR="005C7EE2">
        <w:rPr>
          <w:rFonts w:ascii="Arial" w:hAnsi="Arial" w:cs="Arial"/>
          <w:sz w:val="22"/>
          <w:szCs w:val="22"/>
          <w:lang w:val="ro-RO"/>
        </w:rPr>
        <w:t>ț</w:t>
      </w:r>
      <w:r w:rsidRPr="00FC1664">
        <w:rPr>
          <w:rFonts w:ascii="Arial" w:hAnsi="Arial" w:cs="Arial"/>
          <w:sz w:val="22"/>
          <w:szCs w:val="22"/>
          <w:lang w:val="ro-RO"/>
        </w:rPr>
        <w:t xml:space="preserve">a construită; </w:t>
      </w:r>
    </w:p>
    <w:p w14:paraId="5BD2F334"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e) suprafa</w:t>
      </w:r>
      <w:r w:rsidR="005C7EE2">
        <w:rPr>
          <w:rFonts w:ascii="Arial" w:hAnsi="Arial" w:cs="Arial"/>
          <w:sz w:val="22"/>
          <w:szCs w:val="22"/>
          <w:lang w:val="ro-RO"/>
        </w:rPr>
        <w:t>ț</w:t>
      </w:r>
      <w:r w:rsidRPr="00FC1664">
        <w:rPr>
          <w:rFonts w:ascii="Arial" w:hAnsi="Arial" w:cs="Arial"/>
          <w:sz w:val="22"/>
          <w:szCs w:val="22"/>
          <w:lang w:val="ro-RO"/>
        </w:rPr>
        <w:t>a construită desfă</w:t>
      </w:r>
      <w:r w:rsidR="005C7EE2">
        <w:rPr>
          <w:rFonts w:ascii="Arial" w:hAnsi="Arial" w:cs="Arial"/>
          <w:sz w:val="22"/>
          <w:szCs w:val="22"/>
          <w:lang w:val="ro-RO"/>
        </w:rPr>
        <w:t>ș</w:t>
      </w:r>
      <w:r w:rsidRPr="00FC1664">
        <w:rPr>
          <w:rFonts w:ascii="Arial" w:hAnsi="Arial" w:cs="Arial"/>
          <w:sz w:val="22"/>
          <w:szCs w:val="22"/>
          <w:lang w:val="ro-RO"/>
        </w:rPr>
        <w:t xml:space="preserve">urată; </w:t>
      </w:r>
    </w:p>
    <w:p w14:paraId="46C906EE"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f) valoarea de inventar a construc</w:t>
      </w:r>
      <w:r w:rsidR="005C7EE2">
        <w:rPr>
          <w:rFonts w:ascii="Arial" w:hAnsi="Arial" w:cs="Arial"/>
          <w:sz w:val="22"/>
          <w:szCs w:val="22"/>
          <w:lang w:val="ro-RO"/>
        </w:rPr>
        <w:t>ț</w:t>
      </w:r>
      <w:r w:rsidRPr="00FC1664">
        <w:rPr>
          <w:rFonts w:ascii="Arial" w:hAnsi="Arial" w:cs="Arial"/>
          <w:sz w:val="22"/>
          <w:szCs w:val="22"/>
          <w:lang w:val="ro-RO"/>
        </w:rPr>
        <w:t xml:space="preserve">iei; </w:t>
      </w:r>
    </w:p>
    <w:p w14:paraId="291BA7A9"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g) al</w:t>
      </w:r>
      <w:r w:rsidR="005C7EE2">
        <w:rPr>
          <w:rFonts w:ascii="Arial" w:hAnsi="Arial" w:cs="Arial"/>
          <w:sz w:val="22"/>
          <w:szCs w:val="22"/>
          <w:lang w:val="ro-RO"/>
        </w:rPr>
        <w:t>ț</w:t>
      </w:r>
      <w:r w:rsidRPr="00FC1664">
        <w:rPr>
          <w:rFonts w:ascii="Arial" w:hAnsi="Arial" w:cs="Arial"/>
          <w:sz w:val="22"/>
          <w:szCs w:val="22"/>
          <w:lang w:val="ro-RO"/>
        </w:rPr>
        <w:t>i parametri, în func</w:t>
      </w:r>
      <w:r w:rsidR="005C7EE2">
        <w:rPr>
          <w:rFonts w:ascii="Arial" w:hAnsi="Arial" w:cs="Arial"/>
          <w:sz w:val="22"/>
          <w:szCs w:val="22"/>
          <w:lang w:val="ro-RO"/>
        </w:rPr>
        <w:t>ț</w:t>
      </w:r>
      <w:r w:rsidRPr="00FC1664">
        <w:rPr>
          <w:rFonts w:ascii="Arial" w:hAnsi="Arial" w:cs="Arial"/>
          <w:sz w:val="22"/>
          <w:szCs w:val="22"/>
          <w:lang w:val="ro-RO"/>
        </w:rPr>
        <w:t xml:space="preserve">ie de specificul </w:t>
      </w:r>
      <w:r w:rsidR="005C7EE2">
        <w:rPr>
          <w:rFonts w:ascii="Arial" w:hAnsi="Arial" w:cs="Arial"/>
          <w:sz w:val="22"/>
          <w:szCs w:val="22"/>
          <w:lang w:val="ro-RO"/>
        </w:rPr>
        <w:t>ș</w:t>
      </w:r>
      <w:r w:rsidRPr="00FC1664">
        <w:rPr>
          <w:rFonts w:ascii="Arial" w:hAnsi="Arial" w:cs="Arial"/>
          <w:sz w:val="22"/>
          <w:szCs w:val="22"/>
          <w:lang w:val="ro-RO"/>
        </w:rPr>
        <w:t>i natura construc</w:t>
      </w:r>
      <w:r w:rsidR="005C7EE2">
        <w:rPr>
          <w:rFonts w:ascii="Arial" w:hAnsi="Arial" w:cs="Arial"/>
          <w:sz w:val="22"/>
          <w:szCs w:val="22"/>
          <w:lang w:val="ro-RO"/>
        </w:rPr>
        <w:t>ț</w:t>
      </w:r>
      <w:r w:rsidRPr="00FC1664">
        <w:rPr>
          <w:rFonts w:ascii="Arial" w:hAnsi="Arial" w:cs="Arial"/>
          <w:sz w:val="22"/>
          <w:szCs w:val="22"/>
          <w:lang w:val="ro-RO"/>
        </w:rPr>
        <w:t xml:space="preserve">iei existente. </w:t>
      </w:r>
    </w:p>
    <w:p w14:paraId="24FBD803"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3.4. Analiza stării construc</w:t>
      </w:r>
      <w:r w:rsidR="005C7EE2">
        <w:rPr>
          <w:rFonts w:ascii="Arial" w:hAnsi="Arial" w:cs="Arial"/>
          <w:sz w:val="22"/>
          <w:szCs w:val="22"/>
          <w:lang w:val="ro-RO"/>
        </w:rPr>
        <w:t>ț</w:t>
      </w:r>
      <w:r w:rsidRPr="00FC1664">
        <w:rPr>
          <w:rFonts w:ascii="Arial" w:hAnsi="Arial" w:cs="Arial"/>
          <w:sz w:val="22"/>
          <w:szCs w:val="22"/>
          <w:lang w:val="ro-RO"/>
        </w:rPr>
        <w:t xml:space="preserve">iei, pe baza concluziilor expertizei tehnice </w:t>
      </w:r>
      <w:r w:rsidR="005C7EE2">
        <w:rPr>
          <w:rFonts w:ascii="Arial" w:hAnsi="Arial" w:cs="Arial"/>
          <w:sz w:val="22"/>
          <w:szCs w:val="22"/>
          <w:lang w:val="ro-RO"/>
        </w:rPr>
        <w:t>ș</w:t>
      </w:r>
      <w:r w:rsidRPr="00FC1664">
        <w:rPr>
          <w:rFonts w:ascii="Arial" w:hAnsi="Arial" w:cs="Arial"/>
          <w:sz w:val="22"/>
          <w:szCs w:val="22"/>
          <w:lang w:val="ro-RO"/>
        </w:rPr>
        <w:t xml:space="preserve">i/sau ale auditului energetic, precum </w:t>
      </w:r>
      <w:r w:rsidR="005C7EE2">
        <w:rPr>
          <w:rFonts w:ascii="Arial" w:hAnsi="Arial" w:cs="Arial"/>
          <w:sz w:val="22"/>
          <w:szCs w:val="22"/>
          <w:lang w:val="ro-RO"/>
        </w:rPr>
        <w:t>ș</w:t>
      </w:r>
      <w:r w:rsidRPr="00FC1664">
        <w:rPr>
          <w:rFonts w:ascii="Arial" w:hAnsi="Arial" w:cs="Arial"/>
          <w:sz w:val="22"/>
          <w:szCs w:val="22"/>
          <w:lang w:val="ro-RO"/>
        </w:rPr>
        <w:t>i ale studiului arhitecturalo-istoric în cazul imobilelor care beneficiază de regimul de protec</w:t>
      </w:r>
      <w:r w:rsidR="005C7EE2">
        <w:rPr>
          <w:rFonts w:ascii="Arial" w:hAnsi="Arial" w:cs="Arial"/>
          <w:sz w:val="22"/>
          <w:szCs w:val="22"/>
          <w:lang w:val="ro-RO"/>
        </w:rPr>
        <w:t>ț</w:t>
      </w:r>
      <w:r w:rsidRPr="00FC1664">
        <w:rPr>
          <w:rFonts w:ascii="Arial" w:hAnsi="Arial" w:cs="Arial"/>
          <w:sz w:val="22"/>
          <w:szCs w:val="22"/>
          <w:lang w:val="ro-RO"/>
        </w:rPr>
        <w:t xml:space="preserve">ie de monument istoric </w:t>
      </w:r>
      <w:r w:rsidR="005C7EE2">
        <w:rPr>
          <w:rFonts w:ascii="Arial" w:hAnsi="Arial" w:cs="Arial"/>
          <w:sz w:val="22"/>
          <w:szCs w:val="22"/>
          <w:lang w:val="ro-RO"/>
        </w:rPr>
        <w:t>ș</w:t>
      </w:r>
      <w:r w:rsidRPr="00FC1664">
        <w:rPr>
          <w:rFonts w:ascii="Arial" w:hAnsi="Arial" w:cs="Arial"/>
          <w:sz w:val="22"/>
          <w:szCs w:val="22"/>
          <w:lang w:val="ro-RO"/>
        </w:rPr>
        <w:t>i al imobilelor aflate în zonele de protec</w:t>
      </w:r>
      <w:r w:rsidR="005C7EE2">
        <w:rPr>
          <w:rFonts w:ascii="Arial" w:hAnsi="Arial" w:cs="Arial"/>
          <w:sz w:val="22"/>
          <w:szCs w:val="22"/>
          <w:lang w:val="ro-RO"/>
        </w:rPr>
        <w:t>ț</w:t>
      </w:r>
      <w:r w:rsidRPr="00FC1664">
        <w:rPr>
          <w:rFonts w:ascii="Arial" w:hAnsi="Arial" w:cs="Arial"/>
          <w:sz w:val="22"/>
          <w:szCs w:val="22"/>
          <w:lang w:val="ro-RO"/>
        </w:rPr>
        <w:t xml:space="preserve">ie ale monumentelor istorice sau în zone construite protejate. </w:t>
      </w:r>
    </w:p>
    <w:p w14:paraId="6C9AA7DB"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3.5. Starea tehnică, inclusiv sistemul structural </w:t>
      </w:r>
      <w:r w:rsidR="005C7EE2">
        <w:rPr>
          <w:rFonts w:ascii="Arial" w:hAnsi="Arial" w:cs="Arial"/>
          <w:sz w:val="22"/>
          <w:szCs w:val="22"/>
          <w:lang w:val="ro-RO"/>
        </w:rPr>
        <w:t>ș</w:t>
      </w:r>
      <w:r w:rsidRPr="00FC1664">
        <w:rPr>
          <w:rFonts w:ascii="Arial" w:hAnsi="Arial" w:cs="Arial"/>
          <w:sz w:val="22"/>
          <w:szCs w:val="22"/>
          <w:lang w:val="ro-RO"/>
        </w:rPr>
        <w:t>i analiza diagnostic, din punctul de vedere al asigurării cerin</w:t>
      </w:r>
      <w:r w:rsidR="005C7EE2">
        <w:rPr>
          <w:rFonts w:ascii="Arial" w:hAnsi="Arial" w:cs="Arial"/>
          <w:sz w:val="22"/>
          <w:szCs w:val="22"/>
          <w:lang w:val="ro-RO"/>
        </w:rPr>
        <w:t>ț</w:t>
      </w:r>
      <w:r w:rsidRPr="00FC1664">
        <w:rPr>
          <w:rFonts w:ascii="Arial" w:hAnsi="Arial" w:cs="Arial"/>
          <w:sz w:val="22"/>
          <w:szCs w:val="22"/>
          <w:lang w:val="ro-RO"/>
        </w:rPr>
        <w:t xml:space="preserve">elor fundamentale aplicabile, potrivit legii. </w:t>
      </w:r>
    </w:p>
    <w:p w14:paraId="04266251"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3.6. Actul doveditor al for</w:t>
      </w:r>
      <w:r w:rsidR="005C7EE2">
        <w:rPr>
          <w:rFonts w:ascii="Arial" w:hAnsi="Arial" w:cs="Arial"/>
          <w:sz w:val="22"/>
          <w:szCs w:val="22"/>
          <w:lang w:val="ro-RO"/>
        </w:rPr>
        <w:t>ț</w:t>
      </w:r>
      <w:r w:rsidRPr="00FC1664">
        <w:rPr>
          <w:rFonts w:ascii="Arial" w:hAnsi="Arial" w:cs="Arial"/>
          <w:sz w:val="22"/>
          <w:szCs w:val="22"/>
          <w:lang w:val="ro-RO"/>
        </w:rPr>
        <w:t xml:space="preserve">ei majore, după caz. </w:t>
      </w:r>
    </w:p>
    <w:p w14:paraId="4F966450"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4. Concluziile expertizei tehnice </w:t>
      </w:r>
      <w:r w:rsidR="005C7EE2">
        <w:rPr>
          <w:rFonts w:ascii="Arial" w:hAnsi="Arial" w:cs="Arial"/>
          <w:sz w:val="22"/>
          <w:szCs w:val="22"/>
          <w:lang w:val="ro-RO"/>
        </w:rPr>
        <w:t>ș</w:t>
      </w:r>
      <w:r w:rsidRPr="00FC1664">
        <w:rPr>
          <w:rFonts w:ascii="Arial" w:hAnsi="Arial" w:cs="Arial"/>
          <w:sz w:val="22"/>
          <w:szCs w:val="22"/>
          <w:lang w:val="ro-RO"/>
        </w:rPr>
        <w:t xml:space="preserve">i, după caz, ale auditului energetic, concluziile studiilor </w:t>
      </w:r>
    </w:p>
    <w:p w14:paraId="57933551"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a) clasa de risc seismic; </w:t>
      </w:r>
    </w:p>
    <w:p w14:paraId="45713F9D"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b) prezentarea a minimum două solu</w:t>
      </w:r>
      <w:r w:rsidR="005C7EE2">
        <w:rPr>
          <w:rFonts w:ascii="Arial" w:hAnsi="Arial" w:cs="Arial"/>
          <w:sz w:val="22"/>
          <w:szCs w:val="22"/>
          <w:lang w:val="ro-RO"/>
        </w:rPr>
        <w:t>ț</w:t>
      </w:r>
      <w:r w:rsidRPr="00FC1664">
        <w:rPr>
          <w:rFonts w:ascii="Arial" w:hAnsi="Arial" w:cs="Arial"/>
          <w:sz w:val="22"/>
          <w:szCs w:val="22"/>
          <w:lang w:val="ro-RO"/>
        </w:rPr>
        <w:t>ii de interven</w:t>
      </w:r>
      <w:r w:rsidR="005C7EE2">
        <w:rPr>
          <w:rFonts w:ascii="Arial" w:hAnsi="Arial" w:cs="Arial"/>
          <w:sz w:val="22"/>
          <w:szCs w:val="22"/>
          <w:lang w:val="ro-RO"/>
        </w:rPr>
        <w:t>ț</w:t>
      </w:r>
      <w:r w:rsidRPr="00FC1664">
        <w:rPr>
          <w:rFonts w:ascii="Arial" w:hAnsi="Arial" w:cs="Arial"/>
          <w:sz w:val="22"/>
          <w:szCs w:val="22"/>
          <w:lang w:val="ro-RO"/>
        </w:rPr>
        <w:t xml:space="preserve">ie; </w:t>
      </w:r>
    </w:p>
    <w:p w14:paraId="24A2460D"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c) solu</w:t>
      </w:r>
      <w:r w:rsidR="005C7EE2">
        <w:rPr>
          <w:rFonts w:ascii="Arial" w:hAnsi="Arial" w:cs="Arial"/>
          <w:sz w:val="22"/>
          <w:szCs w:val="22"/>
          <w:lang w:val="ro-RO"/>
        </w:rPr>
        <w:t>ț</w:t>
      </w:r>
      <w:r w:rsidRPr="00FC1664">
        <w:rPr>
          <w:rFonts w:ascii="Arial" w:hAnsi="Arial" w:cs="Arial"/>
          <w:sz w:val="22"/>
          <w:szCs w:val="22"/>
          <w:lang w:val="ro-RO"/>
        </w:rPr>
        <w:t xml:space="preserve">iile tehnice </w:t>
      </w:r>
      <w:r w:rsidR="005C7EE2">
        <w:rPr>
          <w:rFonts w:ascii="Arial" w:hAnsi="Arial" w:cs="Arial"/>
          <w:sz w:val="22"/>
          <w:szCs w:val="22"/>
          <w:lang w:val="ro-RO"/>
        </w:rPr>
        <w:t>ș</w:t>
      </w:r>
      <w:r w:rsidRPr="00FC1664">
        <w:rPr>
          <w:rFonts w:ascii="Arial" w:hAnsi="Arial" w:cs="Arial"/>
          <w:sz w:val="22"/>
          <w:szCs w:val="22"/>
          <w:lang w:val="ro-RO"/>
        </w:rPr>
        <w:t xml:space="preserve">i măsurile propuse de către expertul tehnic </w:t>
      </w:r>
      <w:r w:rsidR="005C7EE2">
        <w:rPr>
          <w:rFonts w:ascii="Arial" w:hAnsi="Arial" w:cs="Arial"/>
          <w:sz w:val="22"/>
          <w:szCs w:val="22"/>
          <w:lang w:val="ro-RO"/>
        </w:rPr>
        <w:t>ș</w:t>
      </w:r>
      <w:r w:rsidRPr="00FC1664">
        <w:rPr>
          <w:rFonts w:ascii="Arial" w:hAnsi="Arial" w:cs="Arial"/>
          <w:sz w:val="22"/>
          <w:szCs w:val="22"/>
          <w:lang w:val="ro-RO"/>
        </w:rPr>
        <w:t xml:space="preserve">i, după caz, auditorul </w:t>
      </w:r>
    </w:p>
    <w:p w14:paraId="0066164D"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lastRenderedPageBreak/>
        <w:t>energetic spre a fi dezvoltate în cadrul documenta</w:t>
      </w:r>
      <w:r w:rsidR="005C7EE2">
        <w:rPr>
          <w:rFonts w:ascii="Arial" w:hAnsi="Arial" w:cs="Arial"/>
          <w:sz w:val="22"/>
          <w:szCs w:val="22"/>
          <w:lang w:val="ro-RO"/>
        </w:rPr>
        <w:t>ț</w:t>
      </w:r>
      <w:r w:rsidRPr="00FC1664">
        <w:rPr>
          <w:rFonts w:ascii="Arial" w:hAnsi="Arial" w:cs="Arial"/>
          <w:sz w:val="22"/>
          <w:szCs w:val="22"/>
          <w:lang w:val="ro-RO"/>
        </w:rPr>
        <w:t>iei de avizare a lucrărilor de interven</w:t>
      </w:r>
      <w:r w:rsidR="005C7EE2">
        <w:rPr>
          <w:rFonts w:ascii="Arial" w:hAnsi="Arial" w:cs="Arial"/>
          <w:sz w:val="22"/>
          <w:szCs w:val="22"/>
          <w:lang w:val="ro-RO"/>
        </w:rPr>
        <w:t>ț</w:t>
      </w:r>
      <w:r w:rsidRPr="00FC1664">
        <w:rPr>
          <w:rFonts w:ascii="Arial" w:hAnsi="Arial" w:cs="Arial"/>
          <w:sz w:val="22"/>
          <w:szCs w:val="22"/>
          <w:lang w:val="ro-RO"/>
        </w:rPr>
        <w:t xml:space="preserve">ii; </w:t>
      </w:r>
    </w:p>
    <w:p w14:paraId="67723693"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d) recomandarea interven</w:t>
      </w:r>
      <w:r w:rsidR="005C7EE2">
        <w:rPr>
          <w:rFonts w:ascii="Arial" w:hAnsi="Arial" w:cs="Arial"/>
          <w:sz w:val="22"/>
          <w:szCs w:val="22"/>
          <w:lang w:val="ro-RO"/>
        </w:rPr>
        <w:t>ț</w:t>
      </w:r>
      <w:r w:rsidRPr="00FC1664">
        <w:rPr>
          <w:rFonts w:ascii="Arial" w:hAnsi="Arial" w:cs="Arial"/>
          <w:sz w:val="22"/>
          <w:szCs w:val="22"/>
          <w:lang w:val="ro-RO"/>
        </w:rPr>
        <w:t>iilor necesare pentru asigurarea func</w:t>
      </w:r>
      <w:r w:rsidR="005C7EE2">
        <w:rPr>
          <w:rFonts w:ascii="Arial" w:hAnsi="Arial" w:cs="Arial"/>
          <w:sz w:val="22"/>
          <w:szCs w:val="22"/>
          <w:lang w:val="ro-RO"/>
        </w:rPr>
        <w:t>ț</w:t>
      </w:r>
      <w:r w:rsidRPr="00FC1664">
        <w:rPr>
          <w:rFonts w:ascii="Arial" w:hAnsi="Arial" w:cs="Arial"/>
          <w:sz w:val="22"/>
          <w:szCs w:val="22"/>
          <w:lang w:val="ro-RO"/>
        </w:rPr>
        <w:t>ionării conform cerin</w:t>
      </w:r>
      <w:r w:rsidR="005C7EE2">
        <w:rPr>
          <w:rFonts w:ascii="Arial" w:hAnsi="Arial" w:cs="Arial"/>
          <w:sz w:val="22"/>
          <w:szCs w:val="22"/>
          <w:lang w:val="ro-RO"/>
        </w:rPr>
        <w:t>ț</w:t>
      </w:r>
      <w:r w:rsidRPr="00FC1664">
        <w:rPr>
          <w:rFonts w:ascii="Arial" w:hAnsi="Arial" w:cs="Arial"/>
          <w:sz w:val="22"/>
          <w:szCs w:val="22"/>
          <w:lang w:val="ro-RO"/>
        </w:rPr>
        <w:t xml:space="preserve">elor </w:t>
      </w:r>
      <w:r w:rsidR="005C7EE2">
        <w:rPr>
          <w:rFonts w:ascii="Arial" w:hAnsi="Arial" w:cs="Arial"/>
          <w:sz w:val="22"/>
          <w:szCs w:val="22"/>
          <w:lang w:val="ro-RO"/>
        </w:rPr>
        <w:t>ș</w:t>
      </w:r>
      <w:r w:rsidRPr="00FC1664">
        <w:rPr>
          <w:rFonts w:ascii="Arial" w:hAnsi="Arial" w:cs="Arial"/>
          <w:sz w:val="22"/>
          <w:szCs w:val="22"/>
          <w:lang w:val="ro-RO"/>
        </w:rPr>
        <w:t>i conform exigen</w:t>
      </w:r>
      <w:r w:rsidR="005C7EE2">
        <w:rPr>
          <w:rFonts w:ascii="Arial" w:hAnsi="Arial" w:cs="Arial"/>
          <w:sz w:val="22"/>
          <w:szCs w:val="22"/>
          <w:lang w:val="ro-RO"/>
        </w:rPr>
        <w:t>ț</w:t>
      </w:r>
      <w:r w:rsidRPr="00FC1664">
        <w:rPr>
          <w:rFonts w:ascii="Arial" w:hAnsi="Arial" w:cs="Arial"/>
          <w:sz w:val="22"/>
          <w:szCs w:val="22"/>
          <w:lang w:val="ro-RO"/>
        </w:rPr>
        <w:t xml:space="preserve">elor de calitate. </w:t>
      </w:r>
    </w:p>
    <w:p w14:paraId="23A4A4DC"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5. Identificarea scenariilor/op</w:t>
      </w:r>
      <w:r w:rsidR="005C7EE2">
        <w:rPr>
          <w:rFonts w:ascii="Arial" w:hAnsi="Arial" w:cs="Arial"/>
          <w:sz w:val="22"/>
          <w:szCs w:val="22"/>
          <w:lang w:val="ro-RO"/>
        </w:rPr>
        <w:t>ț</w:t>
      </w:r>
      <w:r w:rsidRPr="00FC1664">
        <w:rPr>
          <w:rFonts w:ascii="Arial" w:hAnsi="Arial" w:cs="Arial"/>
          <w:sz w:val="22"/>
          <w:szCs w:val="22"/>
          <w:lang w:val="ro-RO"/>
        </w:rPr>
        <w:t xml:space="preserve">iunilor tehnico-economice (minimum două) </w:t>
      </w:r>
      <w:r w:rsidR="005C7EE2">
        <w:rPr>
          <w:rFonts w:ascii="Arial" w:hAnsi="Arial" w:cs="Arial"/>
          <w:sz w:val="22"/>
          <w:szCs w:val="22"/>
          <w:lang w:val="ro-RO"/>
        </w:rPr>
        <w:t>ș</w:t>
      </w:r>
      <w:r w:rsidRPr="00FC1664">
        <w:rPr>
          <w:rFonts w:ascii="Arial" w:hAnsi="Arial" w:cs="Arial"/>
          <w:sz w:val="22"/>
          <w:szCs w:val="22"/>
          <w:lang w:val="ro-RO"/>
        </w:rPr>
        <w:t xml:space="preserve">i analiza </w:t>
      </w:r>
    </w:p>
    <w:p w14:paraId="7E554CA8"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detaliată a acestora </w:t>
      </w:r>
    </w:p>
    <w:p w14:paraId="296AC6D6"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5.1. Solu</w:t>
      </w:r>
      <w:r w:rsidR="005C7EE2">
        <w:rPr>
          <w:rFonts w:ascii="Arial" w:hAnsi="Arial" w:cs="Arial"/>
          <w:sz w:val="22"/>
          <w:szCs w:val="22"/>
          <w:lang w:val="ro-RO"/>
        </w:rPr>
        <w:t>ț</w:t>
      </w:r>
      <w:r w:rsidRPr="00FC1664">
        <w:rPr>
          <w:rFonts w:ascii="Arial" w:hAnsi="Arial" w:cs="Arial"/>
          <w:sz w:val="22"/>
          <w:szCs w:val="22"/>
          <w:lang w:val="ro-RO"/>
        </w:rPr>
        <w:t>ia tehnică, din punct de vedere tehnologic, constructiv, tehnic, func</w:t>
      </w:r>
      <w:r w:rsidR="005C7EE2">
        <w:rPr>
          <w:rFonts w:ascii="Arial" w:hAnsi="Arial" w:cs="Arial"/>
          <w:sz w:val="22"/>
          <w:szCs w:val="22"/>
          <w:lang w:val="ro-RO"/>
        </w:rPr>
        <w:t>ț</w:t>
      </w:r>
      <w:r w:rsidRPr="00FC1664">
        <w:rPr>
          <w:rFonts w:ascii="Arial" w:hAnsi="Arial" w:cs="Arial"/>
          <w:sz w:val="22"/>
          <w:szCs w:val="22"/>
          <w:lang w:val="ro-RO"/>
        </w:rPr>
        <w:t xml:space="preserve">ional-arhitectural </w:t>
      </w:r>
      <w:r w:rsidR="005C7EE2">
        <w:rPr>
          <w:rFonts w:ascii="Arial" w:hAnsi="Arial" w:cs="Arial"/>
          <w:sz w:val="22"/>
          <w:szCs w:val="22"/>
          <w:lang w:val="ro-RO"/>
        </w:rPr>
        <w:t>ș</w:t>
      </w:r>
      <w:r w:rsidRPr="00FC1664">
        <w:rPr>
          <w:rFonts w:ascii="Arial" w:hAnsi="Arial" w:cs="Arial"/>
          <w:sz w:val="22"/>
          <w:szCs w:val="22"/>
          <w:lang w:val="ro-RO"/>
        </w:rPr>
        <w:t xml:space="preserve">i economic, cuprinzând: </w:t>
      </w:r>
    </w:p>
    <w:p w14:paraId="005AD8B0"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a) descrierea principalelor lucrări de interven</w:t>
      </w:r>
      <w:r w:rsidR="005C7EE2">
        <w:rPr>
          <w:rFonts w:ascii="Arial" w:hAnsi="Arial" w:cs="Arial"/>
          <w:sz w:val="22"/>
          <w:szCs w:val="22"/>
          <w:lang w:val="ro-RO"/>
        </w:rPr>
        <w:t>ț</w:t>
      </w:r>
      <w:r w:rsidRPr="00FC1664">
        <w:rPr>
          <w:rFonts w:ascii="Arial" w:hAnsi="Arial" w:cs="Arial"/>
          <w:sz w:val="22"/>
          <w:szCs w:val="22"/>
          <w:lang w:val="ro-RO"/>
        </w:rPr>
        <w:t xml:space="preserve">ie pentru: </w:t>
      </w:r>
    </w:p>
    <w:p w14:paraId="38377C5A"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b) descrierea, după caz, </w:t>
      </w:r>
      <w:r w:rsidR="005C7EE2">
        <w:rPr>
          <w:rFonts w:ascii="Arial" w:hAnsi="Arial" w:cs="Arial"/>
          <w:sz w:val="22"/>
          <w:szCs w:val="22"/>
          <w:lang w:val="ro-RO"/>
        </w:rPr>
        <w:t>ș</w:t>
      </w:r>
      <w:r w:rsidRPr="00FC1664">
        <w:rPr>
          <w:rFonts w:ascii="Arial" w:hAnsi="Arial" w:cs="Arial"/>
          <w:sz w:val="22"/>
          <w:szCs w:val="22"/>
          <w:lang w:val="ro-RO"/>
        </w:rPr>
        <w:t>i a altor categorii de lucrări incluse în solu</w:t>
      </w:r>
      <w:r w:rsidR="005C7EE2">
        <w:rPr>
          <w:rFonts w:ascii="Arial" w:hAnsi="Arial" w:cs="Arial"/>
          <w:sz w:val="22"/>
          <w:szCs w:val="22"/>
          <w:lang w:val="ro-RO"/>
        </w:rPr>
        <w:t>ț</w:t>
      </w:r>
      <w:r w:rsidRPr="00FC1664">
        <w:rPr>
          <w:rFonts w:ascii="Arial" w:hAnsi="Arial" w:cs="Arial"/>
          <w:sz w:val="22"/>
          <w:szCs w:val="22"/>
          <w:lang w:val="ro-RO"/>
        </w:rPr>
        <w:t>ia tehnică de interven</w:t>
      </w:r>
      <w:r w:rsidR="005C7EE2">
        <w:rPr>
          <w:rFonts w:ascii="Arial" w:hAnsi="Arial" w:cs="Arial"/>
          <w:sz w:val="22"/>
          <w:szCs w:val="22"/>
          <w:lang w:val="ro-RO"/>
        </w:rPr>
        <w:t>ț</w:t>
      </w:r>
      <w:r w:rsidRPr="00FC1664">
        <w:rPr>
          <w:rFonts w:ascii="Arial" w:hAnsi="Arial" w:cs="Arial"/>
          <w:sz w:val="22"/>
          <w:szCs w:val="22"/>
          <w:lang w:val="ro-RO"/>
        </w:rPr>
        <w:t>ie propusă, respectiv hidroizola</w:t>
      </w:r>
      <w:r w:rsidR="005C7EE2">
        <w:rPr>
          <w:rFonts w:ascii="Arial" w:hAnsi="Arial" w:cs="Arial"/>
          <w:sz w:val="22"/>
          <w:szCs w:val="22"/>
          <w:lang w:val="ro-RO"/>
        </w:rPr>
        <w:t>ț</w:t>
      </w:r>
      <w:r w:rsidRPr="00FC1664">
        <w:rPr>
          <w:rFonts w:ascii="Arial" w:hAnsi="Arial" w:cs="Arial"/>
          <w:sz w:val="22"/>
          <w:szCs w:val="22"/>
          <w:lang w:val="ro-RO"/>
        </w:rPr>
        <w:t>ii, termoizola</w:t>
      </w:r>
      <w:r w:rsidR="005C7EE2">
        <w:rPr>
          <w:rFonts w:ascii="Arial" w:hAnsi="Arial" w:cs="Arial"/>
          <w:sz w:val="22"/>
          <w:szCs w:val="22"/>
          <w:lang w:val="ro-RO"/>
        </w:rPr>
        <w:t>ț</w:t>
      </w:r>
      <w:r w:rsidRPr="00FC1664">
        <w:rPr>
          <w:rFonts w:ascii="Arial" w:hAnsi="Arial" w:cs="Arial"/>
          <w:sz w:val="22"/>
          <w:szCs w:val="22"/>
          <w:lang w:val="ro-RO"/>
        </w:rPr>
        <w:t>ii, repararea/înlocuirea instala</w:t>
      </w:r>
      <w:r w:rsidR="005C7EE2">
        <w:rPr>
          <w:rFonts w:ascii="Arial" w:hAnsi="Arial" w:cs="Arial"/>
          <w:sz w:val="22"/>
          <w:szCs w:val="22"/>
          <w:lang w:val="ro-RO"/>
        </w:rPr>
        <w:t>ț</w:t>
      </w:r>
      <w:r w:rsidRPr="00FC1664">
        <w:rPr>
          <w:rFonts w:ascii="Arial" w:hAnsi="Arial" w:cs="Arial"/>
          <w:sz w:val="22"/>
          <w:szCs w:val="22"/>
          <w:lang w:val="ro-RO"/>
        </w:rPr>
        <w:t>iilor/echipamentelor aferente construc</w:t>
      </w:r>
      <w:r w:rsidR="005C7EE2">
        <w:rPr>
          <w:rFonts w:ascii="Arial" w:hAnsi="Arial" w:cs="Arial"/>
          <w:sz w:val="22"/>
          <w:szCs w:val="22"/>
          <w:lang w:val="ro-RO"/>
        </w:rPr>
        <w:t>ț</w:t>
      </w:r>
      <w:r w:rsidRPr="00FC1664">
        <w:rPr>
          <w:rFonts w:ascii="Arial" w:hAnsi="Arial" w:cs="Arial"/>
          <w:sz w:val="22"/>
          <w:szCs w:val="22"/>
          <w:lang w:val="ro-RO"/>
        </w:rPr>
        <w:t>iei, demontări/montări, debran</w:t>
      </w:r>
      <w:r w:rsidR="005C7EE2">
        <w:rPr>
          <w:rFonts w:ascii="Arial" w:hAnsi="Arial" w:cs="Arial"/>
          <w:sz w:val="22"/>
          <w:szCs w:val="22"/>
          <w:lang w:val="ro-RO"/>
        </w:rPr>
        <w:t>ș</w:t>
      </w:r>
      <w:r w:rsidRPr="00FC1664">
        <w:rPr>
          <w:rFonts w:ascii="Arial" w:hAnsi="Arial" w:cs="Arial"/>
          <w:sz w:val="22"/>
          <w:szCs w:val="22"/>
          <w:lang w:val="ro-RO"/>
        </w:rPr>
        <w:t>ări/bran</w:t>
      </w:r>
      <w:r w:rsidR="005C7EE2">
        <w:rPr>
          <w:rFonts w:ascii="Arial" w:hAnsi="Arial" w:cs="Arial"/>
          <w:sz w:val="22"/>
          <w:szCs w:val="22"/>
          <w:lang w:val="ro-RO"/>
        </w:rPr>
        <w:t>ș</w:t>
      </w:r>
      <w:r w:rsidRPr="00FC1664">
        <w:rPr>
          <w:rFonts w:ascii="Arial" w:hAnsi="Arial" w:cs="Arial"/>
          <w:sz w:val="22"/>
          <w:szCs w:val="22"/>
          <w:lang w:val="ro-RO"/>
        </w:rPr>
        <w:t>ări, finisaje la interior/exterior, după caz, îmbunătă</w:t>
      </w:r>
      <w:r w:rsidR="005C7EE2">
        <w:rPr>
          <w:rFonts w:ascii="Arial" w:hAnsi="Arial" w:cs="Arial"/>
          <w:sz w:val="22"/>
          <w:szCs w:val="22"/>
          <w:lang w:val="ro-RO"/>
        </w:rPr>
        <w:t>ț</w:t>
      </w:r>
      <w:r w:rsidRPr="00FC1664">
        <w:rPr>
          <w:rFonts w:ascii="Arial" w:hAnsi="Arial" w:cs="Arial"/>
          <w:sz w:val="22"/>
          <w:szCs w:val="22"/>
          <w:lang w:val="ro-RO"/>
        </w:rPr>
        <w:t xml:space="preserve">irea terenului de fundare, precum </w:t>
      </w:r>
      <w:r w:rsidR="005C7EE2">
        <w:rPr>
          <w:rFonts w:ascii="Arial" w:hAnsi="Arial" w:cs="Arial"/>
          <w:sz w:val="22"/>
          <w:szCs w:val="22"/>
          <w:lang w:val="ro-RO"/>
        </w:rPr>
        <w:t>ș</w:t>
      </w:r>
      <w:r w:rsidRPr="00FC1664">
        <w:rPr>
          <w:rFonts w:ascii="Arial" w:hAnsi="Arial" w:cs="Arial"/>
          <w:sz w:val="22"/>
          <w:szCs w:val="22"/>
          <w:lang w:val="ro-RO"/>
        </w:rPr>
        <w:t>i lucrări strict necesare pentru asigurarea func</w:t>
      </w:r>
      <w:r w:rsidR="005C7EE2">
        <w:rPr>
          <w:rFonts w:ascii="Arial" w:hAnsi="Arial" w:cs="Arial"/>
          <w:sz w:val="22"/>
          <w:szCs w:val="22"/>
          <w:lang w:val="ro-RO"/>
        </w:rPr>
        <w:t>ț</w:t>
      </w:r>
      <w:r w:rsidRPr="00FC1664">
        <w:rPr>
          <w:rFonts w:ascii="Arial" w:hAnsi="Arial" w:cs="Arial"/>
          <w:sz w:val="22"/>
          <w:szCs w:val="22"/>
          <w:lang w:val="ro-RO"/>
        </w:rPr>
        <w:t>ionalită</w:t>
      </w:r>
      <w:r w:rsidR="005C7EE2">
        <w:rPr>
          <w:rFonts w:ascii="Arial" w:hAnsi="Arial" w:cs="Arial"/>
          <w:sz w:val="22"/>
          <w:szCs w:val="22"/>
          <w:lang w:val="ro-RO"/>
        </w:rPr>
        <w:t>ț</w:t>
      </w:r>
      <w:r w:rsidRPr="00FC1664">
        <w:rPr>
          <w:rFonts w:ascii="Arial" w:hAnsi="Arial" w:cs="Arial"/>
          <w:sz w:val="22"/>
          <w:szCs w:val="22"/>
          <w:lang w:val="ro-RO"/>
        </w:rPr>
        <w:t>ii construc</w:t>
      </w:r>
      <w:r w:rsidR="005C7EE2">
        <w:rPr>
          <w:rFonts w:ascii="Arial" w:hAnsi="Arial" w:cs="Arial"/>
          <w:sz w:val="22"/>
          <w:szCs w:val="22"/>
          <w:lang w:val="ro-RO"/>
        </w:rPr>
        <w:t>ț</w:t>
      </w:r>
      <w:r w:rsidRPr="00FC1664">
        <w:rPr>
          <w:rFonts w:ascii="Arial" w:hAnsi="Arial" w:cs="Arial"/>
          <w:sz w:val="22"/>
          <w:szCs w:val="22"/>
          <w:lang w:val="ro-RO"/>
        </w:rPr>
        <w:t xml:space="preserve">iei reabilitate; </w:t>
      </w:r>
    </w:p>
    <w:p w14:paraId="43AA6D2D"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c) analiza vulnerabilită</w:t>
      </w:r>
      <w:r w:rsidR="005C7EE2">
        <w:rPr>
          <w:rFonts w:ascii="Arial" w:hAnsi="Arial" w:cs="Arial"/>
          <w:sz w:val="22"/>
          <w:szCs w:val="22"/>
          <w:lang w:val="ro-RO"/>
        </w:rPr>
        <w:t>ț</w:t>
      </w:r>
      <w:r w:rsidRPr="00FC1664">
        <w:rPr>
          <w:rFonts w:ascii="Arial" w:hAnsi="Arial" w:cs="Arial"/>
          <w:sz w:val="22"/>
          <w:szCs w:val="22"/>
          <w:lang w:val="ro-RO"/>
        </w:rPr>
        <w:t xml:space="preserve">ilor cauzate de factori de risc, antropici </w:t>
      </w:r>
      <w:r w:rsidR="005C7EE2">
        <w:rPr>
          <w:rFonts w:ascii="Arial" w:hAnsi="Arial" w:cs="Arial"/>
          <w:sz w:val="22"/>
          <w:szCs w:val="22"/>
          <w:lang w:val="ro-RO"/>
        </w:rPr>
        <w:t>ș</w:t>
      </w:r>
      <w:r w:rsidRPr="00FC1664">
        <w:rPr>
          <w:rFonts w:ascii="Arial" w:hAnsi="Arial" w:cs="Arial"/>
          <w:sz w:val="22"/>
          <w:szCs w:val="22"/>
          <w:lang w:val="ro-RO"/>
        </w:rPr>
        <w:t>i naturali, inclusiv de schimbări climatice ce pot afecta investi</w:t>
      </w:r>
      <w:r w:rsidR="005C7EE2">
        <w:rPr>
          <w:rFonts w:ascii="Arial" w:hAnsi="Arial" w:cs="Arial"/>
          <w:sz w:val="22"/>
          <w:szCs w:val="22"/>
          <w:lang w:val="ro-RO"/>
        </w:rPr>
        <w:t>ț</w:t>
      </w:r>
      <w:r w:rsidRPr="00FC1664">
        <w:rPr>
          <w:rFonts w:ascii="Arial" w:hAnsi="Arial" w:cs="Arial"/>
          <w:sz w:val="22"/>
          <w:szCs w:val="22"/>
          <w:lang w:val="ro-RO"/>
        </w:rPr>
        <w:t xml:space="preserve">ia; </w:t>
      </w:r>
    </w:p>
    <w:p w14:paraId="7C2B2F76"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d) informa</w:t>
      </w:r>
      <w:r w:rsidR="005C7EE2">
        <w:rPr>
          <w:rFonts w:ascii="Arial" w:hAnsi="Arial" w:cs="Arial"/>
          <w:sz w:val="22"/>
          <w:szCs w:val="22"/>
          <w:lang w:val="ro-RO"/>
        </w:rPr>
        <w:t>ț</w:t>
      </w:r>
      <w:r w:rsidRPr="00FC1664">
        <w:rPr>
          <w:rFonts w:ascii="Arial" w:hAnsi="Arial" w:cs="Arial"/>
          <w:sz w:val="22"/>
          <w:szCs w:val="22"/>
          <w:lang w:val="ro-RO"/>
        </w:rPr>
        <w:t>ii privind posibile interferen</w:t>
      </w:r>
      <w:r w:rsidR="005C7EE2">
        <w:rPr>
          <w:rFonts w:ascii="Arial" w:hAnsi="Arial" w:cs="Arial"/>
          <w:sz w:val="22"/>
          <w:szCs w:val="22"/>
          <w:lang w:val="ro-RO"/>
        </w:rPr>
        <w:t>ț</w:t>
      </w:r>
      <w:r w:rsidRPr="00FC1664">
        <w:rPr>
          <w:rFonts w:ascii="Arial" w:hAnsi="Arial" w:cs="Arial"/>
          <w:sz w:val="22"/>
          <w:szCs w:val="22"/>
          <w:lang w:val="ro-RO"/>
        </w:rPr>
        <w:t>e cu monumente istorice/de arhitectură sau situri arheologice pe amplasament sau în zona imediat învecinată; existen</w:t>
      </w:r>
      <w:r w:rsidR="005C7EE2">
        <w:rPr>
          <w:rFonts w:ascii="Arial" w:hAnsi="Arial" w:cs="Arial"/>
          <w:sz w:val="22"/>
          <w:szCs w:val="22"/>
          <w:lang w:val="ro-RO"/>
        </w:rPr>
        <w:t>ț</w:t>
      </w:r>
      <w:r w:rsidRPr="00FC1664">
        <w:rPr>
          <w:rFonts w:ascii="Arial" w:hAnsi="Arial" w:cs="Arial"/>
          <w:sz w:val="22"/>
          <w:szCs w:val="22"/>
          <w:lang w:val="ro-RO"/>
        </w:rPr>
        <w:t>a condi</w:t>
      </w:r>
      <w:r w:rsidR="005C7EE2">
        <w:rPr>
          <w:rFonts w:ascii="Arial" w:hAnsi="Arial" w:cs="Arial"/>
          <w:sz w:val="22"/>
          <w:szCs w:val="22"/>
          <w:lang w:val="ro-RO"/>
        </w:rPr>
        <w:t>ț</w:t>
      </w:r>
      <w:r w:rsidRPr="00FC1664">
        <w:rPr>
          <w:rFonts w:ascii="Arial" w:hAnsi="Arial" w:cs="Arial"/>
          <w:sz w:val="22"/>
          <w:szCs w:val="22"/>
          <w:lang w:val="ro-RO"/>
        </w:rPr>
        <w:t>ionărilor specifice în cazul existen</w:t>
      </w:r>
      <w:r w:rsidR="005C7EE2">
        <w:rPr>
          <w:rFonts w:ascii="Arial" w:hAnsi="Arial" w:cs="Arial"/>
          <w:sz w:val="22"/>
          <w:szCs w:val="22"/>
          <w:lang w:val="ro-RO"/>
        </w:rPr>
        <w:t>ț</w:t>
      </w:r>
      <w:r w:rsidRPr="00FC1664">
        <w:rPr>
          <w:rFonts w:ascii="Arial" w:hAnsi="Arial" w:cs="Arial"/>
          <w:sz w:val="22"/>
          <w:szCs w:val="22"/>
          <w:lang w:val="ro-RO"/>
        </w:rPr>
        <w:t xml:space="preserve">ei unor zone protejate; </w:t>
      </w:r>
    </w:p>
    <w:p w14:paraId="1FC8B316"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e) caracteristicile tehnice </w:t>
      </w:r>
      <w:r w:rsidR="005C7EE2">
        <w:rPr>
          <w:rFonts w:ascii="Arial" w:hAnsi="Arial" w:cs="Arial"/>
          <w:sz w:val="22"/>
          <w:szCs w:val="22"/>
          <w:lang w:val="ro-RO"/>
        </w:rPr>
        <w:t>ș</w:t>
      </w:r>
      <w:r w:rsidRPr="00FC1664">
        <w:rPr>
          <w:rFonts w:ascii="Arial" w:hAnsi="Arial" w:cs="Arial"/>
          <w:sz w:val="22"/>
          <w:szCs w:val="22"/>
          <w:lang w:val="ro-RO"/>
        </w:rPr>
        <w:t>i parametrii specifici investi</w:t>
      </w:r>
      <w:r w:rsidR="005C7EE2">
        <w:rPr>
          <w:rFonts w:ascii="Arial" w:hAnsi="Arial" w:cs="Arial"/>
          <w:sz w:val="22"/>
          <w:szCs w:val="22"/>
          <w:lang w:val="ro-RO"/>
        </w:rPr>
        <w:t>ț</w:t>
      </w:r>
      <w:r w:rsidRPr="00FC1664">
        <w:rPr>
          <w:rFonts w:ascii="Arial" w:hAnsi="Arial" w:cs="Arial"/>
          <w:sz w:val="22"/>
          <w:szCs w:val="22"/>
          <w:lang w:val="ro-RO"/>
        </w:rPr>
        <w:t>iei rezultate în urma realizării lucrărilor de interven</w:t>
      </w:r>
      <w:r w:rsidR="005C7EE2">
        <w:rPr>
          <w:rFonts w:ascii="Arial" w:hAnsi="Arial" w:cs="Arial"/>
          <w:sz w:val="22"/>
          <w:szCs w:val="22"/>
          <w:lang w:val="ro-RO"/>
        </w:rPr>
        <w:t>ț</w:t>
      </w:r>
      <w:r w:rsidRPr="00FC1664">
        <w:rPr>
          <w:rFonts w:ascii="Arial" w:hAnsi="Arial" w:cs="Arial"/>
          <w:sz w:val="22"/>
          <w:szCs w:val="22"/>
          <w:lang w:val="ro-RO"/>
        </w:rPr>
        <w:t xml:space="preserve">ie. </w:t>
      </w:r>
    </w:p>
    <w:p w14:paraId="718B1826"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5.2. Necesarul de utilită</w:t>
      </w:r>
      <w:r w:rsidR="005C7EE2">
        <w:rPr>
          <w:rFonts w:ascii="Arial" w:hAnsi="Arial" w:cs="Arial"/>
          <w:sz w:val="22"/>
          <w:szCs w:val="22"/>
          <w:lang w:val="ro-RO"/>
        </w:rPr>
        <w:t>ț</w:t>
      </w:r>
      <w:r w:rsidRPr="00FC1664">
        <w:rPr>
          <w:rFonts w:ascii="Arial" w:hAnsi="Arial" w:cs="Arial"/>
          <w:sz w:val="22"/>
          <w:szCs w:val="22"/>
          <w:lang w:val="ro-RO"/>
        </w:rPr>
        <w:t>i rezultate, inclusiv estimări privind depă</w:t>
      </w:r>
      <w:r w:rsidR="005C7EE2">
        <w:rPr>
          <w:rFonts w:ascii="Arial" w:hAnsi="Arial" w:cs="Arial"/>
          <w:sz w:val="22"/>
          <w:szCs w:val="22"/>
          <w:lang w:val="ro-RO"/>
        </w:rPr>
        <w:t>ș</w:t>
      </w:r>
      <w:r w:rsidRPr="00FC1664">
        <w:rPr>
          <w:rFonts w:ascii="Arial" w:hAnsi="Arial" w:cs="Arial"/>
          <w:sz w:val="22"/>
          <w:szCs w:val="22"/>
          <w:lang w:val="ro-RO"/>
        </w:rPr>
        <w:t>irea consumurilor ini</w:t>
      </w:r>
      <w:r w:rsidR="005C7EE2">
        <w:rPr>
          <w:rFonts w:ascii="Arial" w:hAnsi="Arial" w:cs="Arial"/>
          <w:sz w:val="22"/>
          <w:szCs w:val="22"/>
          <w:lang w:val="ro-RO"/>
        </w:rPr>
        <w:t>ț</w:t>
      </w:r>
      <w:r w:rsidRPr="00FC1664">
        <w:rPr>
          <w:rFonts w:ascii="Arial" w:hAnsi="Arial" w:cs="Arial"/>
          <w:sz w:val="22"/>
          <w:szCs w:val="22"/>
          <w:lang w:val="ro-RO"/>
        </w:rPr>
        <w:t>iale de utilită</w:t>
      </w:r>
      <w:r w:rsidR="005C7EE2">
        <w:rPr>
          <w:rFonts w:ascii="Arial" w:hAnsi="Arial" w:cs="Arial"/>
          <w:sz w:val="22"/>
          <w:szCs w:val="22"/>
          <w:lang w:val="ro-RO"/>
        </w:rPr>
        <w:t>ț</w:t>
      </w:r>
      <w:r w:rsidRPr="00FC1664">
        <w:rPr>
          <w:rFonts w:ascii="Arial" w:hAnsi="Arial" w:cs="Arial"/>
          <w:sz w:val="22"/>
          <w:szCs w:val="22"/>
          <w:lang w:val="ro-RO"/>
        </w:rPr>
        <w:t xml:space="preserve">i </w:t>
      </w:r>
      <w:r w:rsidR="005C7EE2">
        <w:rPr>
          <w:rFonts w:ascii="Arial" w:hAnsi="Arial" w:cs="Arial"/>
          <w:sz w:val="22"/>
          <w:szCs w:val="22"/>
          <w:lang w:val="ro-RO"/>
        </w:rPr>
        <w:t>ș</w:t>
      </w:r>
      <w:r w:rsidRPr="00FC1664">
        <w:rPr>
          <w:rFonts w:ascii="Arial" w:hAnsi="Arial" w:cs="Arial"/>
          <w:sz w:val="22"/>
          <w:szCs w:val="22"/>
          <w:lang w:val="ro-RO"/>
        </w:rPr>
        <w:t xml:space="preserve">i modul de asigurare a consumurilor suplimentare </w:t>
      </w:r>
    </w:p>
    <w:p w14:paraId="002A5CC0"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5.3. Durata de realizare </w:t>
      </w:r>
      <w:r w:rsidR="005C7EE2">
        <w:rPr>
          <w:rFonts w:ascii="Arial" w:hAnsi="Arial" w:cs="Arial"/>
          <w:sz w:val="22"/>
          <w:szCs w:val="22"/>
          <w:lang w:val="ro-RO"/>
        </w:rPr>
        <w:t>ș</w:t>
      </w:r>
      <w:r w:rsidRPr="00FC1664">
        <w:rPr>
          <w:rFonts w:ascii="Arial" w:hAnsi="Arial" w:cs="Arial"/>
          <w:sz w:val="22"/>
          <w:szCs w:val="22"/>
          <w:lang w:val="ro-RO"/>
        </w:rPr>
        <w:t>i etapele principale corelate cu datele prevăzute în graficul orientativ de realizare a investi</w:t>
      </w:r>
      <w:r w:rsidR="005C7EE2">
        <w:rPr>
          <w:rFonts w:ascii="Arial" w:hAnsi="Arial" w:cs="Arial"/>
          <w:sz w:val="22"/>
          <w:szCs w:val="22"/>
          <w:lang w:val="ro-RO"/>
        </w:rPr>
        <w:t>ț</w:t>
      </w:r>
      <w:r w:rsidRPr="00FC1664">
        <w:rPr>
          <w:rFonts w:ascii="Arial" w:hAnsi="Arial" w:cs="Arial"/>
          <w:sz w:val="22"/>
          <w:szCs w:val="22"/>
          <w:lang w:val="ro-RO"/>
        </w:rPr>
        <w:t xml:space="preserve">iei, detaliat pe etape principale </w:t>
      </w:r>
    </w:p>
    <w:p w14:paraId="7434D770"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5.4. Costurile estimative ale investi</w:t>
      </w:r>
      <w:r w:rsidR="005C7EE2">
        <w:rPr>
          <w:rFonts w:ascii="Arial" w:hAnsi="Arial" w:cs="Arial"/>
          <w:sz w:val="22"/>
          <w:szCs w:val="22"/>
          <w:lang w:val="ro-RO"/>
        </w:rPr>
        <w:t>ț</w:t>
      </w:r>
      <w:r w:rsidRPr="00FC1664">
        <w:rPr>
          <w:rFonts w:ascii="Arial" w:hAnsi="Arial" w:cs="Arial"/>
          <w:sz w:val="22"/>
          <w:szCs w:val="22"/>
          <w:lang w:val="ro-RO"/>
        </w:rPr>
        <w:t xml:space="preserve">iei: </w:t>
      </w:r>
    </w:p>
    <w:p w14:paraId="2A39CB8B"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costurile estimate pentru realizarea investi</w:t>
      </w:r>
      <w:r w:rsidR="005C7EE2">
        <w:rPr>
          <w:rFonts w:ascii="Arial" w:hAnsi="Arial" w:cs="Arial"/>
          <w:sz w:val="22"/>
          <w:szCs w:val="22"/>
          <w:lang w:val="ro-RO"/>
        </w:rPr>
        <w:t>ț</w:t>
      </w:r>
      <w:r w:rsidRPr="00FC1664">
        <w:rPr>
          <w:rFonts w:ascii="Arial" w:hAnsi="Arial" w:cs="Arial"/>
          <w:sz w:val="22"/>
          <w:szCs w:val="22"/>
          <w:lang w:val="ro-RO"/>
        </w:rPr>
        <w:t>iei, cu luarea în considerare a costurilor unor investi</w:t>
      </w:r>
      <w:r w:rsidR="005C7EE2">
        <w:rPr>
          <w:rFonts w:ascii="Arial" w:hAnsi="Arial" w:cs="Arial"/>
          <w:sz w:val="22"/>
          <w:szCs w:val="22"/>
          <w:lang w:val="ro-RO"/>
        </w:rPr>
        <w:t>ț</w:t>
      </w:r>
      <w:r w:rsidRPr="00FC1664">
        <w:rPr>
          <w:rFonts w:ascii="Arial" w:hAnsi="Arial" w:cs="Arial"/>
          <w:sz w:val="22"/>
          <w:szCs w:val="22"/>
          <w:lang w:val="ro-RO"/>
        </w:rPr>
        <w:t xml:space="preserve">ii similare; </w:t>
      </w:r>
    </w:p>
    <w:p w14:paraId="06424BEC"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costurile estimative de operare pe durata normată de via</w:t>
      </w:r>
      <w:r w:rsidR="005C7EE2">
        <w:rPr>
          <w:rFonts w:ascii="Arial" w:hAnsi="Arial" w:cs="Arial"/>
          <w:sz w:val="22"/>
          <w:szCs w:val="22"/>
          <w:lang w:val="ro-RO"/>
        </w:rPr>
        <w:t>ț</w:t>
      </w:r>
      <w:r w:rsidRPr="00FC1664">
        <w:rPr>
          <w:rFonts w:ascii="Arial" w:hAnsi="Arial" w:cs="Arial"/>
          <w:sz w:val="22"/>
          <w:szCs w:val="22"/>
          <w:lang w:val="ro-RO"/>
        </w:rPr>
        <w:t>ă/amortizare a investi</w:t>
      </w:r>
      <w:r w:rsidR="005C7EE2">
        <w:rPr>
          <w:rFonts w:ascii="Arial" w:hAnsi="Arial" w:cs="Arial"/>
          <w:sz w:val="22"/>
          <w:szCs w:val="22"/>
          <w:lang w:val="ro-RO"/>
        </w:rPr>
        <w:t>ț</w:t>
      </w:r>
      <w:r w:rsidRPr="00FC1664">
        <w:rPr>
          <w:rFonts w:ascii="Arial" w:hAnsi="Arial" w:cs="Arial"/>
          <w:sz w:val="22"/>
          <w:szCs w:val="22"/>
          <w:lang w:val="ro-RO"/>
        </w:rPr>
        <w:t xml:space="preserve">iei. </w:t>
      </w:r>
    </w:p>
    <w:p w14:paraId="38674798"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5.5. Sustenabilitatea realizării investi</w:t>
      </w:r>
      <w:r w:rsidR="005C7EE2">
        <w:rPr>
          <w:rFonts w:ascii="Arial" w:hAnsi="Arial" w:cs="Arial"/>
          <w:sz w:val="22"/>
          <w:szCs w:val="22"/>
          <w:lang w:val="ro-RO"/>
        </w:rPr>
        <w:t>ț</w:t>
      </w:r>
      <w:r w:rsidRPr="00FC1664">
        <w:rPr>
          <w:rFonts w:ascii="Arial" w:hAnsi="Arial" w:cs="Arial"/>
          <w:sz w:val="22"/>
          <w:szCs w:val="22"/>
          <w:lang w:val="ro-RO"/>
        </w:rPr>
        <w:t xml:space="preserve">iei: </w:t>
      </w:r>
    </w:p>
    <w:p w14:paraId="6D326829"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a) impactul social </w:t>
      </w:r>
      <w:r w:rsidR="005C7EE2">
        <w:rPr>
          <w:rFonts w:ascii="Arial" w:hAnsi="Arial" w:cs="Arial"/>
          <w:sz w:val="22"/>
          <w:szCs w:val="22"/>
          <w:lang w:val="ro-RO"/>
        </w:rPr>
        <w:t>ș</w:t>
      </w:r>
      <w:r w:rsidRPr="00FC1664">
        <w:rPr>
          <w:rFonts w:ascii="Arial" w:hAnsi="Arial" w:cs="Arial"/>
          <w:sz w:val="22"/>
          <w:szCs w:val="22"/>
          <w:lang w:val="ro-RO"/>
        </w:rPr>
        <w:t xml:space="preserve">i cultural; </w:t>
      </w:r>
    </w:p>
    <w:p w14:paraId="41D2D3D9"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b) estimări privind for</w:t>
      </w:r>
      <w:r w:rsidR="005C7EE2">
        <w:rPr>
          <w:rFonts w:ascii="Arial" w:hAnsi="Arial" w:cs="Arial"/>
          <w:sz w:val="22"/>
          <w:szCs w:val="22"/>
          <w:lang w:val="ro-RO"/>
        </w:rPr>
        <w:t>ț</w:t>
      </w:r>
      <w:r w:rsidRPr="00FC1664">
        <w:rPr>
          <w:rFonts w:ascii="Arial" w:hAnsi="Arial" w:cs="Arial"/>
          <w:sz w:val="22"/>
          <w:szCs w:val="22"/>
          <w:lang w:val="ro-RO"/>
        </w:rPr>
        <w:t>a de muncă ocupată prin realizarea investi</w:t>
      </w:r>
      <w:r w:rsidR="005C7EE2">
        <w:rPr>
          <w:rFonts w:ascii="Arial" w:hAnsi="Arial" w:cs="Arial"/>
          <w:sz w:val="22"/>
          <w:szCs w:val="22"/>
          <w:lang w:val="ro-RO"/>
        </w:rPr>
        <w:t>ț</w:t>
      </w:r>
      <w:r w:rsidRPr="00FC1664">
        <w:rPr>
          <w:rFonts w:ascii="Arial" w:hAnsi="Arial" w:cs="Arial"/>
          <w:sz w:val="22"/>
          <w:szCs w:val="22"/>
          <w:lang w:val="ro-RO"/>
        </w:rPr>
        <w:t xml:space="preserve">iei: în faza de realizare, în faza de operare; </w:t>
      </w:r>
    </w:p>
    <w:p w14:paraId="5015F57C"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c) impactul asupra factorilor de mediu, inclusiv impactul asupra biodiversită</w:t>
      </w:r>
      <w:r w:rsidR="005C7EE2">
        <w:rPr>
          <w:rFonts w:ascii="Arial" w:hAnsi="Arial" w:cs="Arial"/>
          <w:sz w:val="22"/>
          <w:szCs w:val="22"/>
          <w:lang w:val="ro-RO"/>
        </w:rPr>
        <w:t>ț</w:t>
      </w:r>
      <w:r w:rsidRPr="00FC1664">
        <w:rPr>
          <w:rFonts w:ascii="Arial" w:hAnsi="Arial" w:cs="Arial"/>
          <w:sz w:val="22"/>
          <w:szCs w:val="22"/>
          <w:lang w:val="ro-RO"/>
        </w:rPr>
        <w:t xml:space="preserve">ii </w:t>
      </w:r>
      <w:r w:rsidR="005C7EE2">
        <w:rPr>
          <w:rFonts w:ascii="Arial" w:hAnsi="Arial" w:cs="Arial"/>
          <w:sz w:val="22"/>
          <w:szCs w:val="22"/>
          <w:lang w:val="ro-RO"/>
        </w:rPr>
        <w:t>ș</w:t>
      </w:r>
      <w:r w:rsidRPr="00FC1664">
        <w:rPr>
          <w:rFonts w:ascii="Arial" w:hAnsi="Arial" w:cs="Arial"/>
          <w:sz w:val="22"/>
          <w:szCs w:val="22"/>
          <w:lang w:val="ro-RO"/>
        </w:rPr>
        <w:t xml:space="preserve">i a siturilor protejate, după caz. </w:t>
      </w:r>
    </w:p>
    <w:p w14:paraId="75778516"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5.6. Analiza financiară </w:t>
      </w:r>
      <w:r w:rsidR="005C7EE2">
        <w:rPr>
          <w:rFonts w:ascii="Arial" w:hAnsi="Arial" w:cs="Arial"/>
          <w:sz w:val="22"/>
          <w:szCs w:val="22"/>
          <w:lang w:val="ro-RO"/>
        </w:rPr>
        <w:t>ș</w:t>
      </w:r>
      <w:r w:rsidRPr="00FC1664">
        <w:rPr>
          <w:rFonts w:ascii="Arial" w:hAnsi="Arial" w:cs="Arial"/>
          <w:sz w:val="22"/>
          <w:szCs w:val="22"/>
          <w:lang w:val="ro-RO"/>
        </w:rPr>
        <w:t>i economică aferentă realizării lucrărilor de interven</w:t>
      </w:r>
      <w:r w:rsidR="005C7EE2">
        <w:rPr>
          <w:rFonts w:ascii="Arial" w:hAnsi="Arial" w:cs="Arial"/>
          <w:sz w:val="22"/>
          <w:szCs w:val="22"/>
          <w:lang w:val="ro-RO"/>
        </w:rPr>
        <w:t>ț</w:t>
      </w:r>
      <w:r w:rsidRPr="00FC1664">
        <w:rPr>
          <w:rFonts w:ascii="Arial" w:hAnsi="Arial" w:cs="Arial"/>
          <w:sz w:val="22"/>
          <w:szCs w:val="22"/>
          <w:lang w:val="ro-RO"/>
        </w:rPr>
        <w:t xml:space="preserve">ie: </w:t>
      </w:r>
    </w:p>
    <w:p w14:paraId="0539A48B"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a) prezentarea cadrului de analiză, inclusiv specificarea perioadei de referin</w:t>
      </w:r>
      <w:r w:rsidR="005C7EE2">
        <w:rPr>
          <w:rFonts w:ascii="Arial" w:hAnsi="Arial" w:cs="Arial"/>
          <w:sz w:val="22"/>
          <w:szCs w:val="22"/>
          <w:lang w:val="ro-RO"/>
        </w:rPr>
        <w:t>ț</w:t>
      </w:r>
      <w:r w:rsidRPr="00FC1664">
        <w:rPr>
          <w:rFonts w:ascii="Arial" w:hAnsi="Arial" w:cs="Arial"/>
          <w:sz w:val="22"/>
          <w:szCs w:val="22"/>
          <w:lang w:val="ro-RO"/>
        </w:rPr>
        <w:t xml:space="preserve">ă </w:t>
      </w:r>
      <w:r w:rsidR="005C7EE2">
        <w:rPr>
          <w:rFonts w:ascii="Arial" w:hAnsi="Arial" w:cs="Arial"/>
          <w:sz w:val="22"/>
          <w:szCs w:val="22"/>
          <w:lang w:val="ro-RO"/>
        </w:rPr>
        <w:t>ș</w:t>
      </w:r>
      <w:r w:rsidRPr="00FC1664">
        <w:rPr>
          <w:rFonts w:ascii="Arial" w:hAnsi="Arial" w:cs="Arial"/>
          <w:sz w:val="22"/>
          <w:szCs w:val="22"/>
          <w:lang w:val="ro-RO"/>
        </w:rPr>
        <w:t>i prezentarea scenariului de referin</w:t>
      </w:r>
      <w:r w:rsidR="005C7EE2">
        <w:rPr>
          <w:rFonts w:ascii="Arial" w:hAnsi="Arial" w:cs="Arial"/>
          <w:sz w:val="22"/>
          <w:szCs w:val="22"/>
          <w:lang w:val="ro-RO"/>
        </w:rPr>
        <w:t>ț</w:t>
      </w:r>
      <w:r w:rsidRPr="00FC1664">
        <w:rPr>
          <w:rFonts w:ascii="Arial" w:hAnsi="Arial" w:cs="Arial"/>
          <w:sz w:val="22"/>
          <w:szCs w:val="22"/>
          <w:lang w:val="ro-RO"/>
        </w:rPr>
        <w:t xml:space="preserve">ă; </w:t>
      </w:r>
    </w:p>
    <w:p w14:paraId="0F6A0C3D"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b) analiza cererii de bunuri </w:t>
      </w:r>
      <w:r w:rsidR="005C7EE2">
        <w:rPr>
          <w:rFonts w:ascii="Arial" w:hAnsi="Arial" w:cs="Arial"/>
          <w:sz w:val="22"/>
          <w:szCs w:val="22"/>
          <w:lang w:val="ro-RO"/>
        </w:rPr>
        <w:t>ș</w:t>
      </w:r>
      <w:r w:rsidRPr="00FC1664">
        <w:rPr>
          <w:rFonts w:ascii="Arial" w:hAnsi="Arial" w:cs="Arial"/>
          <w:sz w:val="22"/>
          <w:szCs w:val="22"/>
          <w:lang w:val="ro-RO"/>
        </w:rPr>
        <w:t xml:space="preserve">i servicii care justifică necesitatea </w:t>
      </w:r>
      <w:r w:rsidR="005C7EE2">
        <w:rPr>
          <w:rFonts w:ascii="Arial" w:hAnsi="Arial" w:cs="Arial"/>
          <w:sz w:val="22"/>
          <w:szCs w:val="22"/>
          <w:lang w:val="ro-RO"/>
        </w:rPr>
        <w:t>ș</w:t>
      </w:r>
      <w:r w:rsidRPr="00FC1664">
        <w:rPr>
          <w:rFonts w:ascii="Arial" w:hAnsi="Arial" w:cs="Arial"/>
          <w:sz w:val="22"/>
          <w:szCs w:val="22"/>
          <w:lang w:val="ro-RO"/>
        </w:rPr>
        <w:t>i dimensionarea investi</w:t>
      </w:r>
      <w:r w:rsidR="005C7EE2">
        <w:rPr>
          <w:rFonts w:ascii="Arial" w:hAnsi="Arial" w:cs="Arial"/>
          <w:sz w:val="22"/>
          <w:szCs w:val="22"/>
          <w:lang w:val="ro-RO"/>
        </w:rPr>
        <w:t>ț</w:t>
      </w:r>
      <w:r w:rsidRPr="00FC1664">
        <w:rPr>
          <w:rFonts w:ascii="Arial" w:hAnsi="Arial" w:cs="Arial"/>
          <w:sz w:val="22"/>
          <w:szCs w:val="22"/>
          <w:lang w:val="ro-RO"/>
        </w:rPr>
        <w:t xml:space="preserve">iei, inclusiv prognoze pe termen mediu </w:t>
      </w:r>
      <w:r w:rsidR="005C7EE2">
        <w:rPr>
          <w:rFonts w:ascii="Arial" w:hAnsi="Arial" w:cs="Arial"/>
          <w:sz w:val="22"/>
          <w:szCs w:val="22"/>
          <w:lang w:val="ro-RO"/>
        </w:rPr>
        <w:t>ș</w:t>
      </w:r>
      <w:r w:rsidRPr="00FC1664">
        <w:rPr>
          <w:rFonts w:ascii="Arial" w:hAnsi="Arial" w:cs="Arial"/>
          <w:sz w:val="22"/>
          <w:szCs w:val="22"/>
          <w:lang w:val="ro-RO"/>
        </w:rPr>
        <w:t xml:space="preserve">i lung; </w:t>
      </w:r>
    </w:p>
    <w:p w14:paraId="72644C49" w14:textId="77777777" w:rsidR="00AB2851"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c) analiza financiară; sustenabilitatea financiară; </w:t>
      </w:r>
    </w:p>
    <w:p w14:paraId="0CCF7B58"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d) analiza economică; analiza cost-eficacitate; </w:t>
      </w:r>
    </w:p>
    <w:p w14:paraId="0EBB84F6"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e) analiza de riscuri, măsuri de prevenire/diminuare a riscurilor. </w:t>
      </w:r>
    </w:p>
    <w:p w14:paraId="4AE8885D"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6. Scenariul/Op</w:t>
      </w:r>
      <w:r w:rsidR="005C7EE2">
        <w:rPr>
          <w:rFonts w:ascii="Arial" w:hAnsi="Arial" w:cs="Arial"/>
          <w:sz w:val="22"/>
          <w:szCs w:val="22"/>
          <w:lang w:val="ro-RO"/>
        </w:rPr>
        <w:t>ț</w:t>
      </w:r>
      <w:r w:rsidRPr="00FC1664">
        <w:rPr>
          <w:rFonts w:ascii="Arial" w:hAnsi="Arial" w:cs="Arial"/>
          <w:sz w:val="22"/>
          <w:szCs w:val="22"/>
          <w:lang w:val="ro-RO"/>
        </w:rPr>
        <w:t xml:space="preserve">iunea tehnico-economic(ă) optim(ă), recomandat(ă) </w:t>
      </w:r>
    </w:p>
    <w:p w14:paraId="55C43E10"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6.1. Compara</w:t>
      </w:r>
      <w:r w:rsidR="005C7EE2">
        <w:rPr>
          <w:rFonts w:ascii="Arial" w:hAnsi="Arial" w:cs="Arial"/>
          <w:sz w:val="22"/>
          <w:szCs w:val="22"/>
          <w:lang w:val="ro-RO"/>
        </w:rPr>
        <w:t>ț</w:t>
      </w:r>
      <w:r w:rsidRPr="00FC1664">
        <w:rPr>
          <w:rFonts w:ascii="Arial" w:hAnsi="Arial" w:cs="Arial"/>
          <w:sz w:val="22"/>
          <w:szCs w:val="22"/>
          <w:lang w:val="ro-RO"/>
        </w:rPr>
        <w:t>ia scenariilor/op</w:t>
      </w:r>
      <w:r w:rsidR="005C7EE2">
        <w:rPr>
          <w:rFonts w:ascii="Arial" w:hAnsi="Arial" w:cs="Arial"/>
          <w:sz w:val="22"/>
          <w:szCs w:val="22"/>
          <w:lang w:val="ro-RO"/>
        </w:rPr>
        <w:t>ț</w:t>
      </w:r>
      <w:r w:rsidRPr="00FC1664">
        <w:rPr>
          <w:rFonts w:ascii="Arial" w:hAnsi="Arial" w:cs="Arial"/>
          <w:sz w:val="22"/>
          <w:szCs w:val="22"/>
          <w:lang w:val="ro-RO"/>
        </w:rPr>
        <w:t>iunilor propus(e), din punct de vedere tehnic, economic, financiar, al sustenabilită</w:t>
      </w:r>
      <w:r w:rsidR="005C7EE2">
        <w:rPr>
          <w:rFonts w:ascii="Arial" w:hAnsi="Arial" w:cs="Arial"/>
          <w:sz w:val="22"/>
          <w:szCs w:val="22"/>
          <w:lang w:val="ro-RO"/>
        </w:rPr>
        <w:t>ț</w:t>
      </w:r>
      <w:r w:rsidRPr="00FC1664">
        <w:rPr>
          <w:rFonts w:ascii="Arial" w:hAnsi="Arial" w:cs="Arial"/>
          <w:sz w:val="22"/>
          <w:szCs w:val="22"/>
          <w:lang w:val="ro-RO"/>
        </w:rPr>
        <w:t xml:space="preserve">ii </w:t>
      </w:r>
      <w:r w:rsidR="005C7EE2">
        <w:rPr>
          <w:rFonts w:ascii="Arial" w:hAnsi="Arial" w:cs="Arial"/>
          <w:sz w:val="22"/>
          <w:szCs w:val="22"/>
          <w:lang w:val="ro-RO"/>
        </w:rPr>
        <w:t>ș</w:t>
      </w:r>
      <w:r w:rsidRPr="00FC1664">
        <w:rPr>
          <w:rFonts w:ascii="Arial" w:hAnsi="Arial" w:cs="Arial"/>
          <w:sz w:val="22"/>
          <w:szCs w:val="22"/>
          <w:lang w:val="ro-RO"/>
        </w:rPr>
        <w:t xml:space="preserve">i riscurilor </w:t>
      </w:r>
    </w:p>
    <w:p w14:paraId="648DC354"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6.2. Selectarea </w:t>
      </w:r>
      <w:r w:rsidR="005C7EE2">
        <w:rPr>
          <w:rFonts w:ascii="Arial" w:hAnsi="Arial" w:cs="Arial"/>
          <w:sz w:val="22"/>
          <w:szCs w:val="22"/>
          <w:lang w:val="ro-RO"/>
        </w:rPr>
        <w:t>ș</w:t>
      </w:r>
      <w:r w:rsidRPr="00FC1664">
        <w:rPr>
          <w:rFonts w:ascii="Arial" w:hAnsi="Arial" w:cs="Arial"/>
          <w:sz w:val="22"/>
          <w:szCs w:val="22"/>
          <w:lang w:val="ro-RO"/>
        </w:rPr>
        <w:t>i justificarea scenariului/op</w:t>
      </w:r>
      <w:r w:rsidR="005C7EE2">
        <w:rPr>
          <w:rFonts w:ascii="Arial" w:hAnsi="Arial" w:cs="Arial"/>
          <w:sz w:val="22"/>
          <w:szCs w:val="22"/>
          <w:lang w:val="ro-RO"/>
        </w:rPr>
        <w:t>ț</w:t>
      </w:r>
      <w:r w:rsidRPr="00FC1664">
        <w:rPr>
          <w:rFonts w:ascii="Arial" w:hAnsi="Arial" w:cs="Arial"/>
          <w:sz w:val="22"/>
          <w:szCs w:val="22"/>
          <w:lang w:val="ro-RO"/>
        </w:rPr>
        <w:t xml:space="preserve">iunii optim(e), recomandat(e) </w:t>
      </w:r>
    </w:p>
    <w:p w14:paraId="2D8B4D5A"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6.3. Principalii indicatori tehnico-economici aferen</w:t>
      </w:r>
      <w:r w:rsidR="005C7EE2">
        <w:rPr>
          <w:rFonts w:ascii="Arial" w:hAnsi="Arial" w:cs="Arial"/>
          <w:sz w:val="22"/>
          <w:szCs w:val="22"/>
          <w:lang w:val="ro-RO"/>
        </w:rPr>
        <w:t>ț</w:t>
      </w:r>
      <w:r w:rsidRPr="00FC1664">
        <w:rPr>
          <w:rFonts w:ascii="Arial" w:hAnsi="Arial" w:cs="Arial"/>
          <w:sz w:val="22"/>
          <w:szCs w:val="22"/>
          <w:lang w:val="ro-RO"/>
        </w:rPr>
        <w:t>i investi</w:t>
      </w:r>
      <w:r w:rsidR="005C7EE2">
        <w:rPr>
          <w:rFonts w:ascii="Arial" w:hAnsi="Arial" w:cs="Arial"/>
          <w:sz w:val="22"/>
          <w:szCs w:val="22"/>
          <w:lang w:val="ro-RO"/>
        </w:rPr>
        <w:t>ț</w:t>
      </w:r>
      <w:r w:rsidRPr="00FC1664">
        <w:rPr>
          <w:rFonts w:ascii="Arial" w:hAnsi="Arial" w:cs="Arial"/>
          <w:sz w:val="22"/>
          <w:szCs w:val="22"/>
          <w:lang w:val="ro-RO"/>
        </w:rPr>
        <w:t xml:space="preserve">iei: </w:t>
      </w:r>
    </w:p>
    <w:p w14:paraId="54233562"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a) indicatori maximali, respectiv valoarea totală a obiectivului de investi</w:t>
      </w:r>
      <w:r w:rsidR="005C7EE2">
        <w:rPr>
          <w:rFonts w:ascii="Arial" w:hAnsi="Arial" w:cs="Arial"/>
          <w:sz w:val="22"/>
          <w:szCs w:val="22"/>
          <w:lang w:val="ro-RO"/>
        </w:rPr>
        <w:t>ț</w:t>
      </w:r>
      <w:r w:rsidRPr="00FC1664">
        <w:rPr>
          <w:rFonts w:ascii="Arial" w:hAnsi="Arial" w:cs="Arial"/>
          <w:sz w:val="22"/>
          <w:szCs w:val="22"/>
          <w:lang w:val="ro-RO"/>
        </w:rPr>
        <w:t xml:space="preserve">ii, exprimată în lei, cu TVA </w:t>
      </w:r>
      <w:r w:rsidR="005C7EE2">
        <w:rPr>
          <w:rFonts w:ascii="Arial" w:hAnsi="Arial" w:cs="Arial"/>
          <w:sz w:val="22"/>
          <w:szCs w:val="22"/>
          <w:lang w:val="ro-RO"/>
        </w:rPr>
        <w:t>ș</w:t>
      </w:r>
      <w:r w:rsidRPr="00FC1664">
        <w:rPr>
          <w:rFonts w:ascii="Arial" w:hAnsi="Arial" w:cs="Arial"/>
          <w:sz w:val="22"/>
          <w:szCs w:val="22"/>
          <w:lang w:val="ro-RO"/>
        </w:rPr>
        <w:t>i, respectiv, fără TVA, din care construc</w:t>
      </w:r>
      <w:r w:rsidR="005C7EE2">
        <w:rPr>
          <w:rFonts w:ascii="Arial" w:hAnsi="Arial" w:cs="Arial"/>
          <w:sz w:val="22"/>
          <w:szCs w:val="22"/>
          <w:lang w:val="ro-RO"/>
        </w:rPr>
        <w:t>ț</w:t>
      </w:r>
      <w:r w:rsidRPr="00FC1664">
        <w:rPr>
          <w:rFonts w:ascii="Arial" w:hAnsi="Arial" w:cs="Arial"/>
          <w:sz w:val="22"/>
          <w:szCs w:val="22"/>
          <w:lang w:val="ro-RO"/>
        </w:rPr>
        <w:t xml:space="preserve">ii-montaj (C+M), în conformitate cu devizul general; </w:t>
      </w:r>
    </w:p>
    <w:p w14:paraId="65C3D993"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b) indicatori minimali, respectiv indicatori de performan</w:t>
      </w:r>
      <w:r w:rsidR="005C7EE2">
        <w:rPr>
          <w:rFonts w:ascii="Arial" w:hAnsi="Arial" w:cs="Arial"/>
          <w:sz w:val="22"/>
          <w:szCs w:val="22"/>
          <w:lang w:val="ro-RO"/>
        </w:rPr>
        <w:t>ț</w:t>
      </w:r>
      <w:r w:rsidRPr="00FC1664">
        <w:rPr>
          <w:rFonts w:ascii="Arial" w:hAnsi="Arial" w:cs="Arial"/>
          <w:sz w:val="22"/>
          <w:szCs w:val="22"/>
          <w:lang w:val="ro-RO"/>
        </w:rPr>
        <w:t>ă - elemente fizice/capacită</w:t>
      </w:r>
      <w:r w:rsidR="005C7EE2">
        <w:rPr>
          <w:rFonts w:ascii="Arial" w:hAnsi="Arial" w:cs="Arial"/>
          <w:sz w:val="22"/>
          <w:szCs w:val="22"/>
          <w:lang w:val="ro-RO"/>
        </w:rPr>
        <w:t>ț</w:t>
      </w:r>
      <w:r w:rsidRPr="00FC1664">
        <w:rPr>
          <w:rFonts w:ascii="Arial" w:hAnsi="Arial" w:cs="Arial"/>
          <w:sz w:val="22"/>
          <w:szCs w:val="22"/>
          <w:lang w:val="ro-RO"/>
        </w:rPr>
        <w:t xml:space="preserve">i fizice care să indice atingerea </w:t>
      </w:r>
      <w:r w:rsidR="005C7EE2">
        <w:rPr>
          <w:rFonts w:ascii="Arial" w:hAnsi="Arial" w:cs="Arial"/>
          <w:sz w:val="22"/>
          <w:szCs w:val="22"/>
          <w:lang w:val="ro-RO"/>
        </w:rPr>
        <w:t>ț</w:t>
      </w:r>
      <w:r w:rsidRPr="00FC1664">
        <w:rPr>
          <w:rFonts w:ascii="Arial" w:hAnsi="Arial" w:cs="Arial"/>
          <w:sz w:val="22"/>
          <w:szCs w:val="22"/>
          <w:lang w:val="ro-RO"/>
        </w:rPr>
        <w:t>intei obiectivului de investi</w:t>
      </w:r>
      <w:r w:rsidR="005C7EE2">
        <w:rPr>
          <w:rFonts w:ascii="Arial" w:hAnsi="Arial" w:cs="Arial"/>
          <w:sz w:val="22"/>
          <w:szCs w:val="22"/>
          <w:lang w:val="ro-RO"/>
        </w:rPr>
        <w:t>ț</w:t>
      </w:r>
      <w:r w:rsidRPr="00FC1664">
        <w:rPr>
          <w:rFonts w:ascii="Arial" w:hAnsi="Arial" w:cs="Arial"/>
          <w:sz w:val="22"/>
          <w:szCs w:val="22"/>
          <w:lang w:val="ro-RO"/>
        </w:rPr>
        <w:t xml:space="preserve">ii - </w:t>
      </w:r>
      <w:r w:rsidR="005C7EE2">
        <w:rPr>
          <w:rFonts w:ascii="Arial" w:hAnsi="Arial" w:cs="Arial"/>
          <w:sz w:val="22"/>
          <w:szCs w:val="22"/>
          <w:lang w:val="ro-RO"/>
        </w:rPr>
        <w:t>ș</w:t>
      </w:r>
      <w:r w:rsidRPr="00FC1664">
        <w:rPr>
          <w:rFonts w:ascii="Arial" w:hAnsi="Arial" w:cs="Arial"/>
          <w:sz w:val="22"/>
          <w:szCs w:val="22"/>
          <w:lang w:val="ro-RO"/>
        </w:rPr>
        <w:t xml:space="preserve">i, după caz, calitativi, în conformitate cu standardele, normativele </w:t>
      </w:r>
      <w:r w:rsidR="005C7EE2">
        <w:rPr>
          <w:rFonts w:ascii="Arial" w:hAnsi="Arial" w:cs="Arial"/>
          <w:sz w:val="22"/>
          <w:szCs w:val="22"/>
          <w:lang w:val="ro-RO"/>
        </w:rPr>
        <w:t>ș</w:t>
      </w:r>
      <w:r w:rsidRPr="00FC1664">
        <w:rPr>
          <w:rFonts w:ascii="Arial" w:hAnsi="Arial" w:cs="Arial"/>
          <w:sz w:val="22"/>
          <w:szCs w:val="22"/>
          <w:lang w:val="ro-RO"/>
        </w:rPr>
        <w:t xml:space="preserve">i reglementările tehnice în vigoare; </w:t>
      </w:r>
    </w:p>
    <w:p w14:paraId="257EC89A"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c) indicatori financiari, socioeconomici, de impact, de rezultat/operare, stabili</w:t>
      </w:r>
      <w:r w:rsidR="005C7EE2">
        <w:rPr>
          <w:rFonts w:ascii="Arial" w:hAnsi="Arial" w:cs="Arial"/>
          <w:sz w:val="22"/>
          <w:szCs w:val="22"/>
          <w:lang w:val="ro-RO"/>
        </w:rPr>
        <w:t>ț</w:t>
      </w:r>
      <w:r w:rsidRPr="00FC1664">
        <w:rPr>
          <w:rFonts w:ascii="Arial" w:hAnsi="Arial" w:cs="Arial"/>
          <w:sz w:val="22"/>
          <w:szCs w:val="22"/>
          <w:lang w:val="ro-RO"/>
        </w:rPr>
        <w:t>i în func</w:t>
      </w:r>
      <w:r w:rsidR="005C7EE2">
        <w:rPr>
          <w:rFonts w:ascii="Arial" w:hAnsi="Arial" w:cs="Arial"/>
          <w:sz w:val="22"/>
          <w:szCs w:val="22"/>
          <w:lang w:val="ro-RO"/>
        </w:rPr>
        <w:t>ț</w:t>
      </w:r>
      <w:r w:rsidRPr="00FC1664">
        <w:rPr>
          <w:rFonts w:ascii="Arial" w:hAnsi="Arial" w:cs="Arial"/>
          <w:sz w:val="22"/>
          <w:szCs w:val="22"/>
          <w:lang w:val="ro-RO"/>
        </w:rPr>
        <w:t xml:space="preserve">ie de specificul </w:t>
      </w:r>
      <w:r w:rsidR="005C7EE2">
        <w:rPr>
          <w:rFonts w:ascii="Arial" w:hAnsi="Arial" w:cs="Arial"/>
          <w:sz w:val="22"/>
          <w:szCs w:val="22"/>
          <w:lang w:val="ro-RO"/>
        </w:rPr>
        <w:t>ș</w:t>
      </w:r>
      <w:r w:rsidRPr="00FC1664">
        <w:rPr>
          <w:rFonts w:ascii="Arial" w:hAnsi="Arial" w:cs="Arial"/>
          <w:sz w:val="22"/>
          <w:szCs w:val="22"/>
          <w:lang w:val="ro-RO"/>
        </w:rPr>
        <w:t xml:space="preserve">i </w:t>
      </w:r>
      <w:r w:rsidR="005C7EE2">
        <w:rPr>
          <w:rFonts w:ascii="Arial" w:hAnsi="Arial" w:cs="Arial"/>
          <w:sz w:val="22"/>
          <w:szCs w:val="22"/>
          <w:lang w:val="ro-RO"/>
        </w:rPr>
        <w:t>ț</w:t>
      </w:r>
      <w:r w:rsidRPr="00FC1664">
        <w:rPr>
          <w:rFonts w:ascii="Arial" w:hAnsi="Arial" w:cs="Arial"/>
          <w:sz w:val="22"/>
          <w:szCs w:val="22"/>
          <w:lang w:val="ro-RO"/>
        </w:rPr>
        <w:t>inta fiecărui obiectiv de investi</w:t>
      </w:r>
      <w:r w:rsidR="005C7EE2">
        <w:rPr>
          <w:rFonts w:ascii="Arial" w:hAnsi="Arial" w:cs="Arial"/>
          <w:sz w:val="22"/>
          <w:szCs w:val="22"/>
          <w:lang w:val="ro-RO"/>
        </w:rPr>
        <w:t>ț</w:t>
      </w:r>
      <w:r w:rsidRPr="00FC1664">
        <w:rPr>
          <w:rFonts w:ascii="Arial" w:hAnsi="Arial" w:cs="Arial"/>
          <w:sz w:val="22"/>
          <w:szCs w:val="22"/>
          <w:lang w:val="ro-RO"/>
        </w:rPr>
        <w:t xml:space="preserve">ii; </w:t>
      </w:r>
    </w:p>
    <w:p w14:paraId="0BE27A84"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d) durata estimată de execu</w:t>
      </w:r>
      <w:r w:rsidR="005C7EE2">
        <w:rPr>
          <w:rFonts w:ascii="Arial" w:hAnsi="Arial" w:cs="Arial"/>
          <w:sz w:val="22"/>
          <w:szCs w:val="22"/>
          <w:lang w:val="ro-RO"/>
        </w:rPr>
        <w:t>ț</w:t>
      </w:r>
      <w:r w:rsidRPr="00FC1664">
        <w:rPr>
          <w:rFonts w:ascii="Arial" w:hAnsi="Arial" w:cs="Arial"/>
          <w:sz w:val="22"/>
          <w:szCs w:val="22"/>
          <w:lang w:val="ro-RO"/>
        </w:rPr>
        <w:t>ie a obiectivului de investi</w:t>
      </w:r>
      <w:r w:rsidR="005C7EE2">
        <w:rPr>
          <w:rFonts w:ascii="Arial" w:hAnsi="Arial" w:cs="Arial"/>
          <w:sz w:val="22"/>
          <w:szCs w:val="22"/>
          <w:lang w:val="ro-RO"/>
        </w:rPr>
        <w:t>ț</w:t>
      </w:r>
      <w:r w:rsidRPr="00FC1664">
        <w:rPr>
          <w:rFonts w:ascii="Arial" w:hAnsi="Arial" w:cs="Arial"/>
          <w:sz w:val="22"/>
          <w:szCs w:val="22"/>
          <w:lang w:val="ro-RO"/>
        </w:rPr>
        <w:t xml:space="preserve">ii, exprimată în luni. </w:t>
      </w:r>
    </w:p>
    <w:p w14:paraId="0A82C0C5"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lastRenderedPageBreak/>
        <w:t>6.4. Prezentarea modului în care se asigură conformarea cu reglementările specifice func</w:t>
      </w:r>
      <w:r w:rsidR="005C7EE2">
        <w:rPr>
          <w:rFonts w:ascii="Arial" w:hAnsi="Arial" w:cs="Arial"/>
          <w:sz w:val="22"/>
          <w:szCs w:val="22"/>
          <w:lang w:val="ro-RO"/>
        </w:rPr>
        <w:t>ț</w:t>
      </w:r>
      <w:r w:rsidRPr="00FC1664">
        <w:rPr>
          <w:rFonts w:ascii="Arial" w:hAnsi="Arial" w:cs="Arial"/>
          <w:sz w:val="22"/>
          <w:szCs w:val="22"/>
          <w:lang w:val="ro-RO"/>
        </w:rPr>
        <w:t>iunii preconizate din punctul de vedere al asigurării tuturor cerin</w:t>
      </w:r>
      <w:r w:rsidR="005C7EE2">
        <w:rPr>
          <w:rFonts w:ascii="Arial" w:hAnsi="Arial" w:cs="Arial"/>
          <w:sz w:val="22"/>
          <w:szCs w:val="22"/>
          <w:lang w:val="ro-RO"/>
        </w:rPr>
        <w:t>ț</w:t>
      </w:r>
      <w:r w:rsidRPr="00FC1664">
        <w:rPr>
          <w:rFonts w:ascii="Arial" w:hAnsi="Arial" w:cs="Arial"/>
          <w:sz w:val="22"/>
          <w:szCs w:val="22"/>
          <w:lang w:val="ro-RO"/>
        </w:rPr>
        <w:t>elor fundamentale aplicabile construc</w:t>
      </w:r>
      <w:r w:rsidR="005C7EE2">
        <w:rPr>
          <w:rFonts w:ascii="Arial" w:hAnsi="Arial" w:cs="Arial"/>
          <w:sz w:val="22"/>
          <w:szCs w:val="22"/>
          <w:lang w:val="ro-RO"/>
        </w:rPr>
        <w:t>ț</w:t>
      </w:r>
      <w:r w:rsidRPr="00FC1664">
        <w:rPr>
          <w:rFonts w:ascii="Arial" w:hAnsi="Arial" w:cs="Arial"/>
          <w:sz w:val="22"/>
          <w:szCs w:val="22"/>
          <w:lang w:val="ro-RO"/>
        </w:rPr>
        <w:t xml:space="preserve">iei, conform gradului de detaliere al propunerilor tehnice </w:t>
      </w:r>
    </w:p>
    <w:p w14:paraId="5529FC7D"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6.5. Nominalizarea surselor de finan</w:t>
      </w:r>
      <w:r w:rsidR="005C7EE2">
        <w:rPr>
          <w:rFonts w:ascii="Arial" w:hAnsi="Arial" w:cs="Arial"/>
          <w:sz w:val="22"/>
          <w:szCs w:val="22"/>
          <w:lang w:val="ro-RO"/>
        </w:rPr>
        <w:t>ț</w:t>
      </w:r>
      <w:r w:rsidRPr="00FC1664">
        <w:rPr>
          <w:rFonts w:ascii="Arial" w:hAnsi="Arial" w:cs="Arial"/>
          <w:sz w:val="22"/>
          <w:szCs w:val="22"/>
          <w:lang w:val="ro-RO"/>
        </w:rPr>
        <w:t>are a investi</w:t>
      </w:r>
      <w:r w:rsidR="005C7EE2">
        <w:rPr>
          <w:rFonts w:ascii="Arial" w:hAnsi="Arial" w:cs="Arial"/>
          <w:sz w:val="22"/>
          <w:szCs w:val="22"/>
          <w:lang w:val="ro-RO"/>
        </w:rPr>
        <w:t>ț</w:t>
      </w:r>
      <w:r w:rsidRPr="00FC1664">
        <w:rPr>
          <w:rFonts w:ascii="Arial" w:hAnsi="Arial" w:cs="Arial"/>
          <w:sz w:val="22"/>
          <w:szCs w:val="22"/>
          <w:lang w:val="ro-RO"/>
        </w:rPr>
        <w:t xml:space="preserve">iei publice, ca urmare a analizei financiare </w:t>
      </w:r>
      <w:r w:rsidR="005C7EE2">
        <w:rPr>
          <w:rFonts w:ascii="Arial" w:hAnsi="Arial" w:cs="Arial"/>
          <w:sz w:val="22"/>
          <w:szCs w:val="22"/>
          <w:lang w:val="ro-RO"/>
        </w:rPr>
        <w:t>ș</w:t>
      </w:r>
      <w:r w:rsidRPr="00FC1664">
        <w:rPr>
          <w:rFonts w:ascii="Arial" w:hAnsi="Arial" w:cs="Arial"/>
          <w:sz w:val="22"/>
          <w:szCs w:val="22"/>
          <w:lang w:val="ro-RO"/>
        </w:rPr>
        <w:t>i economice: fonduri proprii, credite bancare, aloca</w:t>
      </w:r>
      <w:r w:rsidR="005C7EE2">
        <w:rPr>
          <w:rFonts w:ascii="Arial" w:hAnsi="Arial" w:cs="Arial"/>
          <w:sz w:val="22"/>
          <w:szCs w:val="22"/>
          <w:lang w:val="ro-RO"/>
        </w:rPr>
        <w:t>ț</w:t>
      </w:r>
      <w:r w:rsidRPr="00FC1664">
        <w:rPr>
          <w:rFonts w:ascii="Arial" w:hAnsi="Arial" w:cs="Arial"/>
          <w:sz w:val="22"/>
          <w:szCs w:val="22"/>
          <w:lang w:val="ro-RO"/>
        </w:rPr>
        <w:t xml:space="preserve">ii de la bugetul de stat/bugetul local, credite externe garantate sau contractate de stat, fonduri externe nerambursabile, alte surse legal constituite </w:t>
      </w:r>
    </w:p>
    <w:p w14:paraId="46C826B8"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7. Urbanism, acorduri </w:t>
      </w:r>
      <w:r w:rsidR="005C7EE2">
        <w:rPr>
          <w:rFonts w:ascii="Arial" w:hAnsi="Arial" w:cs="Arial"/>
          <w:sz w:val="22"/>
          <w:szCs w:val="22"/>
          <w:lang w:val="ro-RO"/>
        </w:rPr>
        <w:t>ș</w:t>
      </w:r>
      <w:r w:rsidRPr="00FC1664">
        <w:rPr>
          <w:rFonts w:ascii="Arial" w:hAnsi="Arial" w:cs="Arial"/>
          <w:sz w:val="22"/>
          <w:szCs w:val="22"/>
          <w:lang w:val="ro-RO"/>
        </w:rPr>
        <w:t xml:space="preserve">i avize conforme </w:t>
      </w:r>
    </w:p>
    <w:p w14:paraId="07823C7C"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7.1. Certificatul de urbanism emis în vederea ob</w:t>
      </w:r>
      <w:r w:rsidR="005C7EE2">
        <w:rPr>
          <w:rFonts w:ascii="Arial" w:hAnsi="Arial" w:cs="Arial"/>
          <w:sz w:val="22"/>
          <w:szCs w:val="22"/>
          <w:lang w:val="ro-RO"/>
        </w:rPr>
        <w:t>ț</w:t>
      </w:r>
      <w:r w:rsidRPr="00FC1664">
        <w:rPr>
          <w:rFonts w:ascii="Arial" w:hAnsi="Arial" w:cs="Arial"/>
          <w:sz w:val="22"/>
          <w:szCs w:val="22"/>
          <w:lang w:val="ro-RO"/>
        </w:rPr>
        <w:t>inerii autoriza</w:t>
      </w:r>
      <w:r w:rsidR="005C7EE2">
        <w:rPr>
          <w:rFonts w:ascii="Arial" w:hAnsi="Arial" w:cs="Arial"/>
          <w:sz w:val="22"/>
          <w:szCs w:val="22"/>
          <w:lang w:val="ro-RO"/>
        </w:rPr>
        <w:t>ț</w:t>
      </w:r>
      <w:r w:rsidRPr="00FC1664">
        <w:rPr>
          <w:rFonts w:ascii="Arial" w:hAnsi="Arial" w:cs="Arial"/>
          <w:sz w:val="22"/>
          <w:szCs w:val="22"/>
          <w:lang w:val="ro-RO"/>
        </w:rPr>
        <w:t xml:space="preserve">iei de construire </w:t>
      </w:r>
    </w:p>
    <w:p w14:paraId="2A571A25"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7.2. Studiu topografic, vizat de către Oficiul de Cadastru </w:t>
      </w:r>
      <w:r w:rsidR="005C7EE2">
        <w:rPr>
          <w:rFonts w:ascii="Arial" w:hAnsi="Arial" w:cs="Arial"/>
          <w:sz w:val="22"/>
          <w:szCs w:val="22"/>
          <w:lang w:val="ro-RO"/>
        </w:rPr>
        <w:t>ș</w:t>
      </w:r>
      <w:r w:rsidRPr="00FC1664">
        <w:rPr>
          <w:rFonts w:ascii="Arial" w:hAnsi="Arial" w:cs="Arial"/>
          <w:sz w:val="22"/>
          <w:szCs w:val="22"/>
          <w:lang w:val="ro-RO"/>
        </w:rPr>
        <w:t xml:space="preserve">i Publicitate Imobiliară </w:t>
      </w:r>
    </w:p>
    <w:p w14:paraId="6A92C0A6"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7.3. Extras de carte funciară, cu excep</w:t>
      </w:r>
      <w:r w:rsidR="005C7EE2">
        <w:rPr>
          <w:rFonts w:ascii="Arial" w:hAnsi="Arial" w:cs="Arial"/>
          <w:sz w:val="22"/>
          <w:szCs w:val="22"/>
          <w:lang w:val="ro-RO"/>
        </w:rPr>
        <w:t>ț</w:t>
      </w:r>
      <w:r w:rsidRPr="00FC1664">
        <w:rPr>
          <w:rFonts w:ascii="Arial" w:hAnsi="Arial" w:cs="Arial"/>
          <w:sz w:val="22"/>
          <w:szCs w:val="22"/>
          <w:lang w:val="ro-RO"/>
        </w:rPr>
        <w:t xml:space="preserve">ia cazurilor speciale, expres prevăzute de lege </w:t>
      </w:r>
    </w:p>
    <w:p w14:paraId="1AF59DE3"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7.4. Avize privind asigurarea utilită</w:t>
      </w:r>
      <w:r w:rsidR="005C7EE2">
        <w:rPr>
          <w:rFonts w:ascii="Arial" w:hAnsi="Arial" w:cs="Arial"/>
          <w:sz w:val="22"/>
          <w:szCs w:val="22"/>
          <w:lang w:val="ro-RO"/>
        </w:rPr>
        <w:t>ț</w:t>
      </w:r>
      <w:r w:rsidRPr="00FC1664">
        <w:rPr>
          <w:rFonts w:ascii="Arial" w:hAnsi="Arial" w:cs="Arial"/>
          <w:sz w:val="22"/>
          <w:szCs w:val="22"/>
          <w:lang w:val="ro-RO"/>
        </w:rPr>
        <w:t>ilor, în cazul suplimentării capacită</w:t>
      </w:r>
      <w:r w:rsidR="005C7EE2">
        <w:rPr>
          <w:rFonts w:ascii="Arial" w:hAnsi="Arial" w:cs="Arial"/>
          <w:sz w:val="22"/>
          <w:szCs w:val="22"/>
          <w:lang w:val="ro-RO"/>
        </w:rPr>
        <w:t>ț</w:t>
      </w:r>
      <w:r w:rsidRPr="00FC1664">
        <w:rPr>
          <w:rFonts w:ascii="Arial" w:hAnsi="Arial" w:cs="Arial"/>
          <w:sz w:val="22"/>
          <w:szCs w:val="22"/>
          <w:lang w:val="ro-RO"/>
        </w:rPr>
        <w:t xml:space="preserve">ii existente </w:t>
      </w:r>
    </w:p>
    <w:p w14:paraId="5BB6D16C"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7.5. Actul administrativ al autorită</w:t>
      </w:r>
      <w:r w:rsidR="005C7EE2">
        <w:rPr>
          <w:rFonts w:ascii="Arial" w:hAnsi="Arial" w:cs="Arial"/>
          <w:sz w:val="22"/>
          <w:szCs w:val="22"/>
          <w:lang w:val="ro-RO"/>
        </w:rPr>
        <w:t>ț</w:t>
      </w:r>
      <w:r w:rsidRPr="00FC1664">
        <w:rPr>
          <w:rFonts w:ascii="Arial" w:hAnsi="Arial" w:cs="Arial"/>
          <w:sz w:val="22"/>
          <w:szCs w:val="22"/>
          <w:lang w:val="ro-RO"/>
        </w:rPr>
        <w:t>ii competente pentru protec</w:t>
      </w:r>
      <w:r w:rsidR="005C7EE2">
        <w:rPr>
          <w:rFonts w:ascii="Arial" w:hAnsi="Arial" w:cs="Arial"/>
          <w:sz w:val="22"/>
          <w:szCs w:val="22"/>
          <w:lang w:val="ro-RO"/>
        </w:rPr>
        <w:t>ț</w:t>
      </w:r>
      <w:r w:rsidRPr="00FC1664">
        <w:rPr>
          <w:rFonts w:ascii="Arial" w:hAnsi="Arial" w:cs="Arial"/>
          <w:sz w:val="22"/>
          <w:szCs w:val="22"/>
          <w:lang w:val="ro-RO"/>
        </w:rPr>
        <w:t>ia mediului, măsuri de diminuare a impactului, măsuri de compensare, modalitatea de integrare a prevederilor acordului de mediu, de principiu, în documenta</w:t>
      </w:r>
      <w:r w:rsidR="005C7EE2">
        <w:rPr>
          <w:rFonts w:ascii="Arial" w:hAnsi="Arial" w:cs="Arial"/>
          <w:sz w:val="22"/>
          <w:szCs w:val="22"/>
          <w:lang w:val="ro-RO"/>
        </w:rPr>
        <w:t>ț</w:t>
      </w:r>
      <w:r w:rsidRPr="00FC1664">
        <w:rPr>
          <w:rFonts w:ascii="Arial" w:hAnsi="Arial" w:cs="Arial"/>
          <w:sz w:val="22"/>
          <w:szCs w:val="22"/>
          <w:lang w:val="ro-RO"/>
        </w:rPr>
        <w:t xml:space="preserve">ia tehnico-economică </w:t>
      </w:r>
    </w:p>
    <w:p w14:paraId="0F8D12C6"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7.6. Avize, acorduri </w:t>
      </w:r>
      <w:r w:rsidR="005C7EE2">
        <w:rPr>
          <w:rFonts w:ascii="Arial" w:hAnsi="Arial" w:cs="Arial"/>
          <w:sz w:val="22"/>
          <w:szCs w:val="22"/>
          <w:lang w:val="ro-RO"/>
        </w:rPr>
        <w:t>ș</w:t>
      </w:r>
      <w:r w:rsidRPr="00FC1664">
        <w:rPr>
          <w:rFonts w:ascii="Arial" w:hAnsi="Arial" w:cs="Arial"/>
          <w:sz w:val="22"/>
          <w:szCs w:val="22"/>
          <w:lang w:val="ro-RO"/>
        </w:rPr>
        <w:t>i studii specifice, după caz, care pot condi</w:t>
      </w:r>
      <w:r w:rsidR="005C7EE2">
        <w:rPr>
          <w:rFonts w:ascii="Arial" w:hAnsi="Arial" w:cs="Arial"/>
          <w:sz w:val="22"/>
          <w:szCs w:val="22"/>
          <w:lang w:val="ro-RO"/>
        </w:rPr>
        <w:t>ț</w:t>
      </w:r>
      <w:r w:rsidRPr="00FC1664">
        <w:rPr>
          <w:rFonts w:ascii="Arial" w:hAnsi="Arial" w:cs="Arial"/>
          <w:sz w:val="22"/>
          <w:szCs w:val="22"/>
          <w:lang w:val="ro-RO"/>
        </w:rPr>
        <w:t>iona solu</w:t>
      </w:r>
      <w:r w:rsidR="005C7EE2">
        <w:rPr>
          <w:rFonts w:ascii="Arial" w:hAnsi="Arial" w:cs="Arial"/>
          <w:sz w:val="22"/>
          <w:szCs w:val="22"/>
          <w:lang w:val="ro-RO"/>
        </w:rPr>
        <w:t>ț</w:t>
      </w:r>
      <w:r w:rsidRPr="00FC1664">
        <w:rPr>
          <w:rFonts w:ascii="Arial" w:hAnsi="Arial" w:cs="Arial"/>
          <w:sz w:val="22"/>
          <w:szCs w:val="22"/>
          <w:lang w:val="ro-RO"/>
        </w:rPr>
        <w:t xml:space="preserve">iile tehnice, precum: </w:t>
      </w:r>
    </w:p>
    <w:p w14:paraId="3215F70B"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a) studiu privind posibilitatea utilizării unor sisteme alternative de eficien</w:t>
      </w:r>
      <w:r w:rsidR="005C7EE2">
        <w:rPr>
          <w:rFonts w:ascii="Arial" w:hAnsi="Arial" w:cs="Arial"/>
          <w:sz w:val="22"/>
          <w:szCs w:val="22"/>
          <w:lang w:val="ro-RO"/>
        </w:rPr>
        <w:t>ț</w:t>
      </w:r>
      <w:r w:rsidRPr="00FC1664">
        <w:rPr>
          <w:rFonts w:ascii="Arial" w:hAnsi="Arial" w:cs="Arial"/>
          <w:sz w:val="22"/>
          <w:szCs w:val="22"/>
          <w:lang w:val="ro-RO"/>
        </w:rPr>
        <w:t>ă ridicată pentru cre</w:t>
      </w:r>
      <w:r w:rsidR="005C7EE2">
        <w:rPr>
          <w:rFonts w:ascii="Arial" w:hAnsi="Arial" w:cs="Arial"/>
          <w:sz w:val="22"/>
          <w:szCs w:val="22"/>
          <w:lang w:val="ro-RO"/>
        </w:rPr>
        <w:t>ș</w:t>
      </w:r>
      <w:r w:rsidRPr="00FC1664">
        <w:rPr>
          <w:rFonts w:ascii="Arial" w:hAnsi="Arial" w:cs="Arial"/>
          <w:sz w:val="22"/>
          <w:szCs w:val="22"/>
          <w:lang w:val="ro-RO"/>
        </w:rPr>
        <w:t>terea performan</w:t>
      </w:r>
      <w:r w:rsidR="005C7EE2">
        <w:rPr>
          <w:rFonts w:ascii="Arial" w:hAnsi="Arial" w:cs="Arial"/>
          <w:sz w:val="22"/>
          <w:szCs w:val="22"/>
          <w:lang w:val="ro-RO"/>
        </w:rPr>
        <w:t>ț</w:t>
      </w:r>
      <w:r w:rsidRPr="00FC1664">
        <w:rPr>
          <w:rFonts w:ascii="Arial" w:hAnsi="Arial" w:cs="Arial"/>
          <w:sz w:val="22"/>
          <w:szCs w:val="22"/>
          <w:lang w:val="ro-RO"/>
        </w:rPr>
        <w:t xml:space="preserve">ei energetice; </w:t>
      </w:r>
    </w:p>
    <w:p w14:paraId="0FB334EB"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b) studiu de trafic </w:t>
      </w:r>
      <w:r w:rsidR="005C7EE2">
        <w:rPr>
          <w:rFonts w:ascii="Arial" w:hAnsi="Arial" w:cs="Arial"/>
          <w:sz w:val="22"/>
          <w:szCs w:val="22"/>
          <w:lang w:val="ro-RO"/>
        </w:rPr>
        <w:t>ș</w:t>
      </w:r>
      <w:r w:rsidRPr="00FC1664">
        <w:rPr>
          <w:rFonts w:ascii="Arial" w:hAnsi="Arial" w:cs="Arial"/>
          <w:sz w:val="22"/>
          <w:szCs w:val="22"/>
          <w:lang w:val="ro-RO"/>
        </w:rPr>
        <w:t>i studiu de circula</w:t>
      </w:r>
      <w:r w:rsidR="005C7EE2">
        <w:rPr>
          <w:rFonts w:ascii="Arial" w:hAnsi="Arial" w:cs="Arial"/>
          <w:sz w:val="22"/>
          <w:szCs w:val="22"/>
          <w:lang w:val="ro-RO"/>
        </w:rPr>
        <w:t>ț</w:t>
      </w:r>
      <w:r w:rsidRPr="00FC1664">
        <w:rPr>
          <w:rFonts w:ascii="Arial" w:hAnsi="Arial" w:cs="Arial"/>
          <w:sz w:val="22"/>
          <w:szCs w:val="22"/>
          <w:lang w:val="ro-RO"/>
        </w:rPr>
        <w:t xml:space="preserve">ie, după caz; </w:t>
      </w:r>
    </w:p>
    <w:p w14:paraId="6901DFA1"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c) raport de diagnostic arheologic, în cazul interven</w:t>
      </w:r>
      <w:r w:rsidR="005C7EE2">
        <w:rPr>
          <w:rFonts w:ascii="Arial" w:hAnsi="Arial" w:cs="Arial"/>
          <w:sz w:val="22"/>
          <w:szCs w:val="22"/>
          <w:lang w:val="ro-RO"/>
        </w:rPr>
        <w:t>ț</w:t>
      </w:r>
      <w:r w:rsidRPr="00FC1664">
        <w:rPr>
          <w:rFonts w:ascii="Arial" w:hAnsi="Arial" w:cs="Arial"/>
          <w:sz w:val="22"/>
          <w:szCs w:val="22"/>
          <w:lang w:val="ro-RO"/>
        </w:rPr>
        <w:t xml:space="preserve">iilor în situri arheologice; </w:t>
      </w:r>
    </w:p>
    <w:p w14:paraId="07ED0F8A" w14:textId="77777777" w:rsidR="002116BD" w:rsidRPr="00FC1664" w:rsidRDefault="002116BD" w:rsidP="00700354">
      <w:pPr>
        <w:jc w:val="both"/>
        <w:rPr>
          <w:rFonts w:ascii="Arial" w:hAnsi="Arial" w:cs="Arial"/>
          <w:sz w:val="22"/>
          <w:szCs w:val="22"/>
          <w:lang w:val="ro-RO"/>
        </w:rPr>
      </w:pPr>
      <w:r w:rsidRPr="00FC1664">
        <w:rPr>
          <w:rFonts w:ascii="Arial" w:hAnsi="Arial" w:cs="Arial"/>
          <w:sz w:val="22"/>
          <w:szCs w:val="22"/>
          <w:lang w:val="ro-RO"/>
        </w:rPr>
        <w:t xml:space="preserve">d) studiu istoric, în cazul monumentelor istorice; </w:t>
      </w:r>
    </w:p>
    <w:p w14:paraId="2C79D1C3" w14:textId="77777777" w:rsidR="002116BD" w:rsidRDefault="002116BD" w:rsidP="00700354">
      <w:pPr>
        <w:jc w:val="both"/>
        <w:rPr>
          <w:rFonts w:ascii="Arial" w:hAnsi="Arial" w:cs="Arial"/>
          <w:sz w:val="22"/>
          <w:szCs w:val="22"/>
          <w:lang w:val="ro-RO"/>
        </w:rPr>
      </w:pPr>
      <w:r w:rsidRPr="00FC1664">
        <w:rPr>
          <w:rFonts w:ascii="Arial" w:hAnsi="Arial" w:cs="Arial"/>
          <w:sz w:val="22"/>
          <w:szCs w:val="22"/>
          <w:lang w:val="ro-RO"/>
        </w:rPr>
        <w:t>e) studii de specialitate necesare în func</w:t>
      </w:r>
      <w:r w:rsidR="005C7EE2">
        <w:rPr>
          <w:rFonts w:ascii="Arial" w:hAnsi="Arial" w:cs="Arial"/>
          <w:sz w:val="22"/>
          <w:szCs w:val="22"/>
          <w:lang w:val="ro-RO"/>
        </w:rPr>
        <w:t>ț</w:t>
      </w:r>
      <w:r w:rsidRPr="00FC1664">
        <w:rPr>
          <w:rFonts w:ascii="Arial" w:hAnsi="Arial" w:cs="Arial"/>
          <w:sz w:val="22"/>
          <w:szCs w:val="22"/>
          <w:lang w:val="ro-RO"/>
        </w:rPr>
        <w:t>ie de specificul investi</w:t>
      </w:r>
      <w:r w:rsidR="005C7EE2">
        <w:rPr>
          <w:rFonts w:ascii="Arial" w:hAnsi="Arial" w:cs="Arial"/>
          <w:sz w:val="22"/>
          <w:szCs w:val="22"/>
          <w:lang w:val="ro-RO"/>
        </w:rPr>
        <w:t>ț</w:t>
      </w:r>
      <w:r w:rsidRPr="00FC1664">
        <w:rPr>
          <w:rFonts w:ascii="Arial" w:hAnsi="Arial" w:cs="Arial"/>
          <w:sz w:val="22"/>
          <w:szCs w:val="22"/>
          <w:lang w:val="ro-RO"/>
        </w:rPr>
        <w:t>iei.</w:t>
      </w:r>
    </w:p>
    <w:p w14:paraId="11605556" w14:textId="77777777" w:rsidR="000A2E13" w:rsidRPr="00FC1664" w:rsidRDefault="000A2E13" w:rsidP="00700354">
      <w:pPr>
        <w:jc w:val="both"/>
        <w:rPr>
          <w:rFonts w:ascii="Arial" w:hAnsi="Arial" w:cs="Arial"/>
          <w:sz w:val="22"/>
          <w:szCs w:val="22"/>
          <w:lang w:val="ro-RO"/>
        </w:rPr>
      </w:pPr>
    </w:p>
    <w:p w14:paraId="5870FB42" w14:textId="77777777" w:rsidR="003246B4" w:rsidRPr="00FC1664" w:rsidRDefault="003246B4" w:rsidP="00700354">
      <w:pPr>
        <w:numPr>
          <w:ilvl w:val="0"/>
          <w:numId w:val="9"/>
        </w:numPr>
        <w:jc w:val="both"/>
        <w:rPr>
          <w:rFonts w:ascii="Arial" w:hAnsi="Arial" w:cs="Arial"/>
          <w:b/>
          <w:sz w:val="22"/>
          <w:szCs w:val="22"/>
          <w:lang w:val="ro-RO"/>
        </w:rPr>
      </w:pPr>
      <w:r w:rsidRPr="00FC1664">
        <w:rPr>
          <w:rFonts w:ascii="Arial" w:hAnsi="Arial" w:cs="Arial"/>
          <w:b/>
          <w:sz w:val="22"/>
          <w:szCs w:val="22"/>
          <w:lang w:val="ro-RO"/>
        </w:rPr>
        <w:t>PIESE DESENATE</w:t>
      </w:r>
    </w:p>
    <w:p w14:paraId="1A8D2EF6" w14:textId="77777777" w:rsidR="0006557E" w:rsidRDefault="0006557E" w:rsidP="00700354">
      <w:pPr>
        <w:rPr>
          <w:rFonts w:ascii="Arial" w:hAnsi="Arial" w:cs="Arial"/>
          <w:sz w:val="22"/>
          <w:szCs w:val="22"/>
        </w:rPr>
      </w:pPr>
    </w:p>
    <w:p w14:paraId="0163EF84" w14:textId="77777777" w:rsidR="00105025" w:rsidRPr="00E577A1" w:rsidRDefault="00105025" w:rsidP="00700354">
      <w:pPr>
        <w:rPr>
          <w:rFonts w:ascii="Arial" w:hAnsi="Arial" w:cs="Arial"/>
          <w:sz w:val="22"/>
          <w:szCs w:val="22"/>
        </w:rPr>
      </w:pPr>
      <w:r w:rsidRPr="00E577A1">
        <w:rPr>
          <w:rFonts w:ascii="Arial" w:hAnsi="Arial" w:cs="Arial"/>
          <w:sz w:val="22"/>
          <w:szCs w:val="22"/>
        </w:rPr>
        <w:t>PI  Plan de încadrare în zonă</w:t>
      </w:r>
    </w:p>
    <w:p w14:paraId="71E85AF0" w14:textId="77777777" w:rsidR="004A31AA" w:rsidRPr="00E577A1" w:rsidRDefault="004A31AA" w:rsidP="00700354">
      <w:pPr>
        <w:rPr>
          <w:rFonts w:ascii="Arial" w:hAnsi="Arial" w:cs="Arial"/>
          <w:sz w:val="22"/>
          <w:szCs w:val="22"/>
        </w:rPr>
      </w:pPr>
      <w:r w:rsidRPr="00E577A1">
        <w:rPr>
          <w:rFonts w:ascii="Arial" w:hAnsi="Arial" w:cs="Arial"/>
          <w:sz w:val="22"/>
          <w:szCs w:val="22"/>
        </w:rPr>
        <w:t>PA  Plan de amplasare</w:t>
      </w:r>
      <w:r w:rsidR="00105025" w:rsidRPr="00E577A1">
        <w:rPr>
          <w:rFonts w:ascii="Arial" w:hAnsi="Arial" w:cs="Arial"/>
          <w:sz w:val="22"/>
          <w:szCs w:val="22"/>
        </w:rPr>
        <w:t xml:space="preserve"> în zonă</w:t>
      </w:r>
    </w:p>
    <w:p w14:paraId="354F6650" w14:textId="77777777" w:rsidR="0006557E" w:rsidRDefault="0006557E" w:rsidP="00700354">
      <w:pPr>
        <w:pStyle w:val="Listparagraf"/>
        <w:ind w:left="0"/>
        <w:rPr>
          <w:rFonts w:ascii="Arial" w:hAnsi="Arial" w:cs="Arial"/>
          <w:sz w:val="22"/>
          <w:szCs w:val="22"/>
        </w:rPr>
      </w:pPr>
    </w:p>
    <w:p w14:paraId="6BC81CDA" w14:textId="571A88E8" w:rsidR="00395669" w:rsidRDefault="00395669" w:rsidP="00700354">
      <w:pPr>
        <w:pStyle w:val="Listparagraf"/>
        <w:ind w:left="0"/>
        <w:rPr>
          <w:rFonts w:ascii="Arial" w:hAnsi="Arial" w:cs="Arial"/>
          <w:sz w:val="22"/>
          <w:szCs w:val="22"/>
        </w:rPr>
      </w:pPr>
      <w:r w:rsidRPr="00E577A1">
        <w:rPr>
          <w:rFonts w:ascii="Arial" w:hAnsi="Arial" w:cs="Arial"/>
          <w:sz w:val="22"/>
          <w:szCs w:val="22"/>
        </w:rPr>
        <w:t>PS</w:t>
      </w:r>
      <w:r w:rsidR="00E577A1" w:rsidRPr="00E577A1">
        <w:rPr>
          <w:rFonts w:ascii="Arial" w:hAnsi="Arial" w:cs="Arial"/>
          <w:sz w:val="22"/>
          <w:szCs w:val="22"/>
        </w:rPr>
        <w:t>01-PS04</w:t>
      </w:r>
      <w:r w:rsidRPr="00E577A1">
        <w:rPr>
          <w:rFonts w:ascii="Arial" w:hAnsi="Arial" w:cs="Arial"/>
          <w:sz w:val="22"/>
          <w:szCs w:val="22"/>
        </w:rPr>
        <w:t xml:space="preserve"> – Plan de situa</w:t>
      </w:r>
      <w:r w:rsidR="005C7EE2" w:rsidRPr="00E577A1">
        <w:rPr>
          <w:rFonts w:ascii="Arial" w:hAnsi="Arial" w:cs="Arial"/>
          <w:sz w:val="22"/>
          <w:szCs w:val="22"/>
        </w:rPr>
        <w:t>ț</w:t>
      </w:r>
      <w:r w:rsidRPr="00E577A1">
        <w:rPr>
          <w:rFonts w:ascii="Arial" w:hAnsi="Arial" w:cs="Arial"/>
          <w:sz w:val="22"/>
          <w:szCs w:val="22"/>
        </w:rPr>
        <w:t xml:space="preserve">ie. Strada </w:t>
      </w:r>
      <w:r w:rsidR="00E577A1" w:rsidRPr="00E577A1">
        <w:rPr>
          <w:rFonts w:ascii="Arial" w:hAnsi="Arial" w:cs="Arial"/>
          <w:sz w:val="22"/>
          <w:szCs w:val="22"/>
        </w:rPr>
        <w:t>Salciei</w:t>
      </w:r>
    </w:p>
    <w:p w14:paraId="445A0B21" w14:textId="53A77CEA" w:rsidR="00E577A1" w:rsidRDefault="00E577A1" w:rsidP="00E577A1">
      <w:pPr>
        <w:pStyle w:val="Listparagraf"/>
        <w:ind w:left="0"/>
        <w:rPr>
          <w:rFonts w:ascii="Arial" w:hAnsi="Arial" w:cs="Arial"/>
          <w:sz w:val="22"/>
          <w:szCs w:val="22"/>
        </w:rPr>
      </w:pPr>
      <w:r w:rsidRPr="00E577A1">
        <w:rPr>
          <w:rFonts w:ascii="Arial" w:hAnsi="Arial" w:cs="Arial"/>
          <w:sz w:val="22"/>
          <w:szCs w:val="22"/>
        </w:rPr>
        <w:t>PS0</w:t>
      </w:r>
      <w:r>
        <w:rPr>
          <w:rFonts w:ascii="Arial" w:hAnsi="Arial" w:cs="Arial"/>
          <w:sz w:val="22"/>
          <w:szCs w:val="22"/>
        </w:rPr>
        <w:t>5</w:t>
      </w:r>
      <w:r w:rsidRPr="00E577A1">
        <w:rPr>
          <w:rFonts w:ascii="Arial" w:hAnsi="Arial" w:cs="Arial"/>
          <w:sz w:val="22"/>
          <w:szCs w:val="22"/>
        </w:rPr>
        <w:t>-PS0</w:t>
      </w:r>
      <w:r>
        <w:rPr>
          <w:rFonts w:ascii="Arial" w:hAnsi="Arial" w:cs="Arial"/>
          <w:sz w:val="22"/>
          <w:szCs w:val="22"/>
        </w:rPr>
        <w:t>6</w:t>
      </w:r>
      <w:r w:rsidRPr="00E577A1">
        <w:rPr>
          <w:rFonts w:ascii="Arial" w:hAnsi="Arial" w:cs="Arial"/>
          <w:sz w:val="22"/>
          <w:szCs w:val="22"/>
        </w:rPr>
        <w:t xml:space="preserve"> – Plan de situație. Strada </w:t>
      </w:r>
      <w:r>
        <w:rPr>
          <w:rFonts w:ascii="Arial" w:hAnsi="Arial" w:cs="Arial"/>
          <w:sz w:val="22"/>
          <w:szCs w:val="22"/>
        </w:rPr>
        <w:t>Teilor</w:t>
      </w:r>
    </w:p>
    <w:p w14:paraId="4D69D0BF" w14:textId="77B4E668" w:rsidR="00E577A1" w:rsidRDefault="00E577A1" w:rsidP="00E577A1">
      <w:pPr>
        <w:pStyle w:val="Listparagraf"/>
        <w:ind w:left="0"/>
        <w:rPr>
          <w:rFonts w:ascii="Arial" w:hAnsi="Arial" w:cs="Arial"/>
          <w:sz w:val="22"/>
          <w:szCs w:val="22"/>
        </w:rPr>
      </w:pPr>
      <w:r w:rsidRPr="00E577A1">
        <w:rPr>
          <w:rFonts w:ascii="Arial" w:hAnsi="Arial" w:cs="Arial"/>
          <w:sz w:val="22"/>
          <w:szCs w:val="22"/>
        </w:rPr>
        <w:t>PS0</w:t>
      </w:r>
      <w:r>
        <w:rPr>
          <w:rFonts w:ascii="Arial" w:hAnsi="Arial" w:cs="Arial"/>
          <w:sz w:val="22"/>
          <w:szCs w:val="22"/>
        </w:rPr>
        <w:t>7</w:t>
      </w:r>
      <w:r w:rsidRPr="00E577A1">
        <w:rPr>
          <w:rFonts w:ascii="Arial" w:hAnsi="Arial" w:cs="Arial"/>
          <w:sz w:val="22"/>
          <w:szCs w:val="22"/>
        </w:rPr>
        <w:t>-PS0</w:t>
      </w:r>
      <w:r>
        <w:rPr>
          <w:rFonts w:ascii="Arial" w:hAnsi="Arial" w:cs="Arial"/>
          <w:sz w:val="22"/>
          <w:szCs w:val="22"/>
        </w:rPr>
        <w:t>9</w:t>
      </w:r>
      <w:r w:rsidRPr="00E577A1">
        <w:rPr>
          <w:rFonts w:ascii="Arial" w:hAnsi="Arial" w:cs="Arial"/>
          <w:sz w:val="22"/>
          <w:szCs w:val="22"/>
        </w:rPr>
        <w:t xml:space="preserve"> – Plan de situație. Strada</w:t>
      </w:r>
      <w:r>
        <w:rPr>
          <w:rFonts w:ascii="Arial" w:hAnsi="Arial" w:cs="Arial"/>
          <w:sz w:val="22"/>
          <w:szCs w:val="22"/>
        </w:rPr>
        <w:t xml:space="preserve"> Nucilor 1</w:t>
      </w:r>
      <w:r w:rsidRPr="00E577A1">
        <w:rPr>
          <w:rFonts w:ascii="Arial" w:hAnsi="Arial" w:cs="Arial"/>
          <w:sz w:val="22"/>
          <w:szCs w:val="22"/>
        </w:rPr>
        <w:t xml:space="preserve"> </w:t>
      </w:r>
    </w:p>
    <w:p w14:paraId="6F7A0E78" w14:textId="03DB2260" w:rsidR="00E577A1" w:rsidRDefault="00E577A1" w:rsidP="00E577A1">
      <w:pPr>
        <w:pStyle w:val="Listparagraf"/>
        <w:ind w:left="0"/>
        <w:rPr>
          <w:rFonts w:ascii="Arial" w:hAnsi="Arial" w:cs="Arial"/>
          <w:sz w:val="22"/>
          <w:szCs w:val="22"/>
        </w:rPr>
      </w:pPr>
      <w:r w:rsidRPr="00E577A1">
        <w:rPr>
          <w:rFonts w:ascii="Arial" w:hAnsi="Arial" w:cs="Arial"/>
          <w:sz w:val="22"/>
          <w:szCs w:val="22"/>
        </w:rPr>
        <w:t>PS</w:t>
      </w:r>
      <w:r>
        <w:rPr>
          <w:rFonts w:ascii="Arial" w:hAnsi="Arial" w:cs="Arial"/>
          <w:sz w:val="22"/>
          <w:szCs w:val="22"/>
        </w:rPr>
        <w:t>10</w:t>
      </w:r>
      <w:r w:rsidRPr="00E577A1">
        <w:rPr>
          <w:rFonts w:ascii="Arial" w:hAnsi="Arial" w:cs="Arial"/>
          <w:sz w:val="22"/>
          <w:szCs w:val="22"/>
        </w:rPr>
        <w:t>-PS</w:t>
      </w:r>
      <w:r>
        <w:rPr>
          <w:rFonts w:ascii="Arial" w:hAnsi="Arial" w:cs="Arial"/>
          <w:sz w:val="22"/>
          <w:szCs w:val="22"/>
        </w:rPr>
        <w:t>1</w:t>
      </w:r>
      <w:r w:rsidRPr="00E577A1">
        <w:rPr>
          <w:rFonts w:ascii="Arial" w:hAnsi="Arial" w:cs="Arial"/>
          <w:sz w:val="22"/>
          <w:szCs w:val="22"/>
        </w:rPr>
        <w:t xml:space="preserve">4 – Plan de situație. Strada </w:t>
      </w:r>
      <w:r>
        <w:rPr>
          <w:rFonts w:ascii="Arial" w:hAnsi="Arial" w:cs="Arial"/>
          <w:sz w:val="22"/>
          <w:szCs w:val="22"/>
        </w:rPr>
        <w:t>Lalelelor</w:t>
      </w:r>
    </w:p>
    <w:p w14:paraId="3889FEB1" w14:textId="0B98C381" w:rsidR="00E577A1" w:rsidRDefault="00E577A1" w:rsidP="00E577A1">
      <w:pPr>
        <w:pStyle w:val="Listparagraf"/>
        <w:ind w:left="0"/>
        <w:rPr>
          <w:rFonts w:ascii="Arial" w:hAnsi="Arial" w:cs="Arial"/>
          <w:sz w:val="22"/>
          <w:szCs w:val="22"/>
        </w:rPr>
      </w:pPr>
      <w:r w:rsidRPr="00E577A1">
        <w:rPr>
          <w:rFonts w:ascii="Arial" w:hAnsi="Arial" w:cs="Arial"/>
          <w:sz w:val="22"/>
          <w:szCs w:val="22"/>
        </w:rPr>
        <w:t>PS</w:t>
      </w:r>
      <w:r>
        <w:rPr>
          <w:rFonts w:ascii="Arial" w:hAnsi="Arial" w:cs="Arial"/>
          <w:sz w:val="22"/>
          <w:szCs w:val="22"/>
        </w:rPr>
        <w:t xml:space="preserve">15 – </w:t>
      </w:r>
      <w:r w:rsidRPr="00E577A1">
        <w:rPr>
          <w:rFonts w:ascii="Arial" w:hAnsi="Arial" w:cs="Arial"/>
          <w:sz w:val="22"/>
          <w:szCs w:val="22"/>
        </w:rPr>
        <w:t>PS</w:t>
      </w:r>
      <w:r>
        <w:rPr>
          <w:rFonts w:ascii="Arial" w:hAnsi="Arial" w:cs="Arial"/>
          <w:sz w:val="22"/>
          <w:szCs w:val="22"/>
        </w:rPr>
        <w:t>17</w:t>
      </w:r>
      <w:r w:rsidRPr="00E577A1">
        <w:rPr>
          <w:rFonts w:ascii="Arial" w:hAnsi="Arial" w:cs="Arial"/>
          <w:sz w:val="22"/>
          <w:szCs w:val="22"/>
        </w:rPr>
        <w:t xml:space="preserve"> – Plan de situație. Strada</w:t>
      </w:r>
      <w:r>
        <w:rPr>
          <w:rFonts w:ascii="Arial" w:hAnsi="Arial" w:cs="Arial"/>
          <w:sz w:val="22"/>
          <w:szCs w:val="22"/>
        </w:rPr>
        <w:t xml:space="preserve"> Primăverii</w:t>
      </w:r>
      <w:r w:rsidRPr="00E577A1">
        <w:rPr>
          <w:rFonts w:ascii="Arial" w:hAnsi="Arial" w:cs="Arial"/>
          <w:sz w:val="22"/>
          <w:szCs w:val="22"/>
        </w:rPr>
        <w:t xml:space="preserve"> </w:t>
      </w:r>
    </w:p>
    <w:p w14:paraId="20FC91C3" w14:textId="295C3FE4" w:rsidR="00E577A1" w:rsidRDefault="00E577A1" w:rsidP="00E577A1">
      <w:pPr>
        <w:pStyle w:val="Listparagraf"/>
        <w:ind w:left="0"/>
        <w:rPr>
          <w:rFonts w:ascii="Arial" w:hAnsi="Arial" w:cs="Arial"/>
          <w:sz w:val="22"/>
          <w:szCs w:val="22"/>
        </w:rPr>
      </w:pPr>
      <w:r w:rsidRPr="00E577A1">
        <w:rPr>
          <w:rFonts w:ascii="Arial" w:hAnsi="Arial" w:cs="Arial"/>
          <w:sz w:val="22"/>
          <w:szCs w:val="22"/>
        </w:rPr>
        <w:t>PS</w:t>
      </w:r>
      <w:r w:rsidR="00B76A28">
        <w:rPr>
          <w:rFonts w:ascii="Arial" w:hAnsi="Arial" w:cs="Arial"/>
          <w:sz w:val="22"/>
          <w:szCs w:val="22"/>
        </w:rPr>
        <w:t>18</w:t>
      </w:r>
      <w:r w:rsidRPr="00E577A1">
        <w:rPr>
          <w:rFonts w:ascii="Arial" w:hAnsi="Arial" w:cs="Arial"/>
          <w:sz w:val="22"/>
          <w:szCs w:val="22"/>
        </w:rPr>
        <w:t>-PS</w:t>
      </w:r>
      <w:r w:rsidR="00B76A28">
        <w:rPr>
          <w:rFonts w:ascii="Arial" w:hAnsi="Arial" w:cs="Arial"/>
          <w:sz w:val="22"/>
          <w:szCs w:val="22"/>
        </w:rPr>
        <w:t>22</w:t>
      </w:r>
      <w:r w:rsidRPr="00E577A1">
        <w:rPr>
          <w:rFonts w:ascii="Arial" w:hAnsi="Arial" w:cs="Arial"/>
          <w:sz w:val="22"/>
          <w:szCs w:val="22"/>
        </w:rPr>
        <w:t xml:space="preserve"> – Plan de situație. Strada </w:t>
      </w:r>
      <w:r w:rsidR="00B76A28">
        <w:rPr>
          <w:rFonts w:ascii="Arial" w:hAnsi="Arial" w:cs="Arial"/>
          <w:sz w:val="22"/>
          <w:szCs w:val="22"/>
        </w:rPr>
        <w:t>Florilor</w:t>
      </w:r>
    </w:p>
    <w:p w14:paraId="1470A7EE" w14:textId="2BF787CC" w:rsidR="00E577A1" w:rsidRDefault="00E577A1" w:rsidP="00E577A1">
      <w:pPr>
        <w:pStyle w:val="Listparagraf"/>
        <w:ind w:left="0"/>
        <w:rPr>
          <w:rFonts w:ascii="Arial" w:hAnsi="Arial" w:cs="Arial"/>
          <w:sz w:val="22"/>
          <w:szCs w:val="22"/>
        </w:rPr>
      </w:pPr>
      <w:r w:rsidRPr="00E577A1">
        <w:rPr>
          <w:rFonts w:ascii="Arial" w:hAnsi="Arial" w:cs="Arial"/>
          <w:sz w:val="22"/>
          <w:szCs w:val="22"/>
        </w:rPr>
        <w:t>PS</w:t>
      </w:r>
      <w:r w:rsidR="00B76A28">
        <w:rPr>
          <w:rFonts w:ascii="Arial" w:hAnsi="Arial" w:cs="Arial"/>
          <w:sz w:val="22"/>
          <w:szCs w:val="22"/>
        </w:rPr>
        <w:t>23</w:t>
      </w:r>
      <w:r w:rsidRPr="00E577A1">
        <w:rPr>
          <w:rFonts w:ascii="Arial" w:hAnsi="Arial" w:cs="Arial"/>
          <w:sz w:val="22"/>
          <w:szCs w:val="22"/>
        </w:rPr>
        <w:t xml:space="preserve"> – Plan de situație. Strada</w:t>
      </w:r>
      <w:r w:rsidR="00B76A28">
        <w:rPr>
          <w:rFonts w:ascii="Arial" w:hAnsi="Arial" w:cs="Arial"/>
          <w:sz w:val="22"/>
          <w:szCs w:val="22"/>
        </w:rPr>
        <w:t xml:space="preserve"> Primăverii 1</w:t>
      </w:r>
      <w:r w:rsidRPr="00E577A1">
        <w:rPr>
          <w:rFonts w:ascii="Arial" w:hAnsi="Arial" w:cs="Arial"/>
          <w:sz w:val="22"/>
          <w:szCs w:val="22"/>
        </w:rPr>
        <w:t xml:space="preserve"> </w:t>
      </w:r>
    </w:p>
    <w:p w14:paraId="40E710E1" w14:textId="5671A07D" w:rsidR="00E577A1" w:rsidRDefault="00E577A1" w:rsidP="00E577A1">
      <w:pPr>
        <w:pStyle w:val="Listparagraf"/>
        <w:ind w:left="0"/>
        <w:rPr>
          <w:rFonts w:ascii="Arial" w:hAnsi="Arial" w:cs="Arial"/>
          <w:sz w:val="22"/>
          <w:szCs w:val="22"/>
        </w:rPr>
      </w:pPr>
      <w:r w:rsidRPr="00E577A1">
        <w:rPr>
          <w:rFonts w:ascii="Arial" w:hAnsi="Arial" w:cs="Arial"/>
          <w:sz w:val="22"/>
          <w:szCs w:val="22"/>
        </w:rPr>
        <w:t>PS</w:t>
      </w:r>
      <w:r w:rsidR="00B76A28">
        <w:rPr>
          <w:rFonts w:ascii="Arial" w:hAnsi="Arial" w:cs="Arial"/>
          <w:sz w:val="22"/>
          <w:szCs w:val="22"/>
        </w:rPr>
        <w:t>24</w:t>
      </w:r>
      <w:r w:rsidRPr="00E577A1">
        <w:rPr>
          <w:rFonts w:ascii="Arial" w:hAnsi="Arial" w:cs="Arial"/>
          <w:sz w:val="22"/>
          <w:szCs w:val="22"/>
        </w:rPr>
        <w:t xml:space="preserve">– Plan de situație. Strada </w:t>
      </w:r>
      <w:r w:rsidR="00B76A28">
        <w:rPr>
          <w:rFonts w:ascii="Arial" w:hAnsi="Arial" w:cs="Arial"/>
          <w:sz w:val="22"/>
          <w:szCs w:val="22"/>
        </w:rPr>
        <w:t>Nucilor 2</w:t>
      </w:r>
    </w:p>
    <w:p w14:paraId="0DA533D4" w14:textId="2107DB97" w:rsidR="00B76A28" w:rsidRDefault="00B76A28" w:rsidP="00B76A28">
      <w:pPr>
        <w:pStyle w:val="Listparagraf"/>
        <w:ind w:left="0"/>
        <w:rPr>
          <w:rFonts w:ascii="Arial" w:hAnsi="Arial" w:cs="Arial"/>
          <w:sz w:val="22"/>
          <w:szCs w:val="22"/>
        </w:rPr>
      </w:pPr>
      <w:r w:rsidRPr="00E577A1">
        <w:rPr>
          <w:rFonts w:ascii="Arial" w:hAnsi="Arial" w:cs="Arial"/>
          <w:sz w:val="22"/>
          <w:szCs w:val="22"/>
        </w:rPr>
        <w:t>PS</w:t>
      </w:r>
      <w:r>
        <w:rPr>
          <w:rFonts w:ascii="Arial" w:hAnsi="Arial" w:cs="Arial"/>
          <w:sz w:val="22"/>
          <w:szCs w:val="22"/>
        </w:rPr>
        <w:t>25</w:t>
      </w:r>
      <w:r w:rsidRPr="00E577A1">
        <w:rPr>
          <w:rFonts w:ascii="Arial" w:hAnsi="Arial" w:cs="Arial"/>
          <w:sz w:val="22"/>
          <w:szCs w:val="22"/>
        </w:rPr>
        <w:t xml:space="preserve">– Plan de situație. Strada </w:t>
      </w:r>
      <w:r>
        <w:rPr>
          <w:rFonts w:ascii="Arial" w:hAnsi="Arial" w:cs="Arial"/>
          <w:sz w:val="22"/>
          <w:szCs w:val="22"/>
        </w:rPr>
        <w:t>Trandafirilor 1</w:t>
      </w:r>
    </w:p>
    <w:p w14:paraId="15C20F3B" w14:textId="588E568A" w:rsidR="00B76A28" w:rsidRDefault="00B76A28" w:rsidP="00B76A28">
      <w:pPr>
        <w:pStyle w:val="Listparagraf"/>
        <w:ind w:left="0"/>
        <w:rPr>
          <w:rFonts w:ascii="Arial" w:hAnsi="Arial" w:cs="Arial"/>
          <w:sz w:val="22"/>
          <w:szCs w:val="22"/>
        </w:rPr>
      </w:pPr>
      <w:r w:rsidRPr="00E577A1">
        <w:rPr>
          <w:rFonts w:ascii="Arial" w:hAnsi="Arial" w:cs="Arial"/>
          <w:sz w:val="22"/>
          <w:szCs w:val="22"/>
        </w:rPr>
        <w:t>PS</w:t>
      </w:r>
      <w:r>
        <w:rPr>
          <w:rFonts w:ascii="Arial" w:hAnsi="Arial" w:cs="Arial"/>
          <w:sz w:val="22"/>
          <w:szCs w:val="22"/>
        </w:rPr>
        <w:t>26</w:t>
      </w:r>
      <w:r w:rsidRPr="00E577A1">
        <w:rPr>
          <w:rFonts w:ascii="Arial" w:hAnsi="Arial" w:cs="Arial"/>
          <w:sz w:val="22"/>
          <w:szCs w:val="22"/>
        </w:rPr>
        <w:t xml:space="preserve">– Plan de situație. Strada </w:t>
      </w:r>
      <w:r>
        <w:rPr>
          <w:rFonts w:ascii="Arial" w:hAnsi="Arial" w:cs="Arial"/>
          <w:sz w:val="22"/>
          <w:szCs w:val="22"/>
        </w:rPr>
        <w:t>Trandafirilor 2</w:t>
      </w:r>
    </w:p>
    <w:p w14:paraId="50CEFB49" w14:textId="613B13BE" w:rsidR="00B76A28" w:rsidRDefault="00B76A28" w:rsidP="00B76A28">
      <w:pPr>
        <w:pStyle w:val="Listparagraf"/>
        <w:ind w:left="0"/>
        <w:rPr>
          <w:rFonts w:ascii="Arial" w:hAnsi="Arial" w:cs="Arial"/>
          <w:sz w:val="22"/>
          <w:szCs w:val="22"/>
        </w:rPr>
      </w:pPr>
      <w:r w:rsidRPr="00E577A1">
        <w:rPr>
          <w:rFonts w:ascii="Arial" w:hAnsi="Arial" w:cs="Arial"/>
          <w:sz w:val="22"/>
          <w:szCs w:val="22"/>
        </w:rPr>
        <w:t>PS</w:t>
      </w:r>
      <w:r>
        <w:rPr>
          <w:rFonts w:ascii="Arial" w:hAnsi="Arial" w:cs="Arial"/>
          <w:sz w:val="22"/>
          <w:szCs w:val="22"/>
        </w:rPr>
        <w:t>27</w:t>
      </w:r>
      <w:r w:rsidRPr="00E577A1">
        <w:rPr>
          <w:rFonts w:ascii="Arial" w:hAnsi="Arial" w:cs="Arial"/>
          <w:sz w:val="22"/>
          <w:szCs w:val="22"/>
        </w:rPr>
        <w:t xml:space="preserve">– Plan de situație. Strada </w:t>
      </w:r>
      <w:r>
        <w:rPr>
          <w:rFonts w:ascii="Arial" w:hAnsi="Arial" w:cs="Arial"/>
          <w:sz w:val="22"/>
          <w:szCs w:val="22"/>
        </w:rPr>
        <w:t>Toamnei</w:t>
      </w:r>
    </w:p>
    <w:p w14:paraId="2F8B09D8" w14:textId="0C407C1A" w:rsidR="00B76A28" w:rsidRDefault="00B76A28" w:rsidP="00B76A28">
      <w:pPr>
        <w:pStyle w:val="Listparagraf"/>
        <w:ind w:left="0"/>
        <w:rPr>
          <w:rFonts w:ascii="Arial" w:hAnsi="Arial" w:cs="Arial"/>
          <w:sz w:val="22"/>
          <w:szCs w:val="22"/>
        </w:rPr>
      </w:pPr>
      <w:r w:rsidRPr="00E577A1">
        <w:rPr>
          <w:rFonts w:ascii="Arial" w:hAnsi="Arial" w:cs="Arial"/>
          <w:sz w:val="22"/>
          <w:szCs w:val="22"/>
        </w:rPr>
        <w:t>PS</w:t>
      </w:r>
      <w:r>
        <w:rPr>
          <w:rFonts w:ascii="Arial" w:hAnsi="Arial" w:cs="Arial"/>
          <w:sz w:val="22"/>
          <w:szCs w:val="22"/>
        </w:rPr>
        <w:t>28</w:t>
      </w:r>
      <w:r w:rsidRPr="00E577A1">
        <w:rPr>
          <w:rFonts w:ascii="Arial" w:hAnsi="Arial" w:cs="Arial"/>
          <w:sz w:val="22"/>
          <w:szCs w:val="22"/>
        </w:rPr>
        <w:t xml:space="preserve">– Plan de situație. Strada </w:t>
      </w:r>
      <w:r>
        <w:rPr>
          <w:rFonts w:ascii="Arial" w:hAnsi="Arial" w:cs="Arial"/>
          <w:sz w:val="22"/>
          <w:szCs w:val="22"/>
        </w:rPr>
        <w:t>Toamnei 1</w:t>
      </w:r>
    </w:p>
    <w:p w14:paraId="4D3BE3F6" w14:textId="0196253C" w:rsidR="00B76A28" w:rsidRDefault="00B76A28" w:rsidP="00E577A1">
      <w:pPr>
        <w:pStyle w:val="Listparagraf"/>
        <w:ind w:left="0"/>
        <w:rPr>
          <w:rFonts w:ascii="Arial" w:hAnsi="Arial" w:cs="Arial"/>
          <w:sz w:val="22"/>
          <w:szCs w:val="22"/>
        </w:rPr>
      </w:pPr>
      <w:r w:rsidRPr="00E577A1">
        <w:rPr>
          <w:rFonts w:ascii="Arial" w:hAnsi="Arial" w:cs="Arial"/>
          <w:sz w:val="22"/>
          <w:szCs w:val="22"/>
        </w:rPr>
        <w:t>PS</w:t>
      </w:r>
      <w:r>
        <w:rPr>
          <w:rFonts w:ascii="Arial" w:hAnsi="Arial" w:cs="Arial"/>
          <w:sz w:val="22"/>
          <w:szCs w:val="22"/>
        </w:rPr>
        <w:t xml:space="preserve">29 – PS30 </w:t>
      </w:r>
      <w:r w:rsidRPr="00E577A1">
        <w:rPr>
          <w:rFonts w:ascii="Arial" w:hAnsi="Arial" w:cs="Arial"/>
          <w:sz w:val="22"/>
          <w:szCs w:val="22"/>
        </w:rPr>
        <w:t xml:space="preserve">– Plan de situație. Strada </w:t>
      </w:r>
      <w:r>
        <w:rPr>
          <w:rFonts w:ascii="Arial" w:hAnsi="Arial" w:cs="Arial"/>
          <w:sz w:val="22"/>
          <w:szCs w:val="22"/>
        </w:rPr>
        <w:t>Brândușei</w:t>
      </w:r>
    </w:p>
    <w:p w14:paraId="69676E6E" w14:textId="587B8353" w:rsidR="0006557E" w:rsidRDefault="0006557E" w:rsidP="0006557E">
      <w:pPr>
        <w:pStyle w:val="Listparagraf"/>
        <w:ind w:left="0"/>
        <w:rPr>
          <w:rFonts w:ascii="Arial" w:hAnsi="Arial" w:cs="Arial"/>
          <w:sz w:val="22"/>
          <w:szCs w:val="22"/>
        </w:rPr>
      </w:pPr>
      <w:r w:rsidRPr="00E577A1">
        <w:rPr>
          <w:rFonts w:ascii="Arial" w:hAnsi="Arial" w:cs="Arial"/>
          <w:sz w:val="22"/>
          <w:szCs w:val="22"/>
        </w:rPr>
        <w:t>PS</w:t>
      </w:r>
      <w:r>
        <w:rPr>
          <w:rFonts w:ascii="Arial" w:hAnsi="Arial" w:cs="Arial"/>
          <w:sz w:val="22"/>
          <w:szCs w:val="22"/>
        </w:rPr>
        <w:t>31</w:t>
      </w:r>
      <w:r w:rsidRPr="00E577A1">
        <w:rPr>
          <w:rFonts w:ascii="Arial" w:hAnsi="Arial" w:cs="Arial"/>
          <w:sz w:val="22"/>
          <w:szCs w:val="22"/>
        </w:rPr>
        <w:t xml:space="preserve">– Plan de situație. Strada </w:t>
      </w:r>
      <w:r>
        <w:rPr>
          <w:rFonts w:ascii="Arial" w:hAnsi="Arial" w:cs="Arial"/>
          <w:sz w:val="22"/>
          <w:szCs w:val="22"/>
        </w:rPr>
        <w:t>Crizantemelor</w:t>
      </w:r>
    </w:p>
    <w:p w14:paraId="57DECB02" w14:textId="569CFD04" w:rsidR="0006557E" w:rsidRDefault="0006557E" w:rsidP="0006557E">
      <w:pPr>
        <w:pStyle w:val="Listparagraf"/>
        <w:ind w:left="0"/>
        <w:rPr>
          <w:rFonts w:ascii="Arial" w:hAnsi="Arial" w:cs="Arial"/>
          <w:sz w:val="22"/>
          <w:szCs w:val="22"/>
        </w:rPr>
      </w:pPr>
      <w:r w:rsidRPr="00E577A1">
        <w:rPr>
          <w:rFonts w:ascii="Arial" w:hAnsi="Arial" w:cs="Arial"/>
          <w:sz w:val="22"/>
          <w:szCs w:val="22"/>
        </w:rPr>
        <w:t>PS</w:t>
      </w:r>
      <w:r>
        <w:rPr>
          <w:rFonts w:ascii="Arial" w:hAnsi="Arial" w:cs="Arial"/>
          <w:sz w:val="22"/>
          <w:szCs w:val="22"/>
        </w:rPr>
        <w:t>32</w:t>
      </w:r>
      <w:r w:rsidRPr="00E577A1">
        <w:rPr>
          <w:rFonts w:ascii="Arial" w:hAnsi="Arial" w:cs="Arial"/>
          <w:sz w:val="22"/>
          <w:szCs w:val="22"/>
        </w:rPr>
        <w:t xml:space="preserve">– Plan de situație. Strada </w:t>
      </w:r>
      <w:r>
        <w:rPr>
          <w:rFonts w:ascii="Arial" w:hAnsi="Arial" w:cs="Arial"/>
          <w:sz w:val="22"/>
          <w:szCs w:val="22"/>
        </w:rPr>
        <w:t>1</w:t>
      </w:r>
    </w:p>
    <w:p w14:paraId="57094AF3" w14:textId="77777777" w:rsidR="0006557E" w:rsidRDefault="0006557E" w:rsidP="00700354">
      <w:pPr>
        <w:pStyle w:val="Listparagraf"/>
        <w:ind w:left="0"/>
        <w:rPr>
          <w:rFonts w:ascii="Arial" w:hAnsi="Arial" w:cs="Arial"/>
          <w:sz w:val="22"/>
          <w:szCs w:val="22"/>
        </w:rPr>
      </w:pPr>
    </w:p>
    <w:p w14:paraId="7707D140" w14:textId="09D14D1A" w:rsidR="00395669" w:rsidRDefault="00395669" w:rsidP="00700354">
      <w:pPr>
        <w:pStyle w:val="Listparagraf"/>
        <w:ind w:left="0"/>
        <w:rPr>
          <w:rFonts w:ascii="Arial" w:hAnsi="Arial" w:cs="Arial"/>
          <w:sz w:val="22"/>
          <w:szCs w:val="22"/>
        </w:rPr>
      </w:pPr>
      <w:r w:rsidRPr="00E577A1">
        <w:rPr>
          <w:rFonts w:ascii="Arial" w:hAnsi="Arial" w:cs="Arial"/>
          <w:sz w:val="22"/>
          <w:szCs w:val="22"/>
        </w:rPr>
        <w:t>PL01</w:t>
      </w:r>
      <w:r w:rsidR="00E577A1" w:rsidRPr="00E577A1">
        <w:rPr>
          <w:rFonts w:ascii="Arial" w:hAnsi="Arial" w:cs="Arial"/>
          <w:sz w:val="22"/>
          <w:szCs w:val="22"/>
        </w:rPr>
        <w:t xml:space="preserve"> – PL03</w:t>
      </w:r>
      <w:r w:rsidRPr="00E577A1">
        <w:rPr>
          <w:rFonts w:ascii="Arial" w:hAnsi="Arial" w:cs="Arial"/>
          <w:sz w:val="22"/>
          <w:szCs w:val="22"/>
        </w:rPr>
        <w:t xml:space="preserve"> – Profil longitudinal – </w:t>
      </w:r>
      <w:r w:rsidR="00E577A1" w:rsidRPr="00E577A1">
        <w:rPr>
          <w:rFonts w:ascii="Arial" w:hAnsi="Arial" w:cs="Arial"/>
          <w:sz w:val="22"/>
          <w:szCs w:val="22"/>
        </w:rPr>
        <w:t>S</w:t>
      </w:r>
      <w:r w:rsidRPr="00E577A1">
        <w:rPr>
          <w:rFonts w:ascii="Arial" w:hAnsi="Arial" w:cs="Arial"/>
          <w:sz w:val="22"/>
          <w:szCs w:val="22"/>
        </w:rPr>
        <w:t xml:space="preserve">trada </w:t>
      </w:r>
      <w:r w:rsidR="00E577A1" w:rsidRPr="00E577A1">
        <w:rPr>
          <w:rFonts w:ascii="Arial" w:hAnsi="Arial" w:cs="Arial"/>
          <w:sz w:val="22"/>
          <w:szCs w:val="22"/>
        </w:rPr>
        <w:t>Salciei</w:t>
      </w:r>
    </w:p>
    <w:p w14:paraId="15151DDC" w14:textId="7FDEA998" w:rsidR="00E577A1" w:rsidRPr="00E577A1" w:rsidRDefault="00E577A1" w:rsidP="00E577A1">
      <w:pPr>
        <w:pStyle w:val="Listparagraf"/>
        <w:ind w:left="0"/>
        <w:rPr>
          <w:rFonts w:ascii="Arial" w:hAnsi="Arial" w:cs="Arial"/>
          <w:sz w:val="22"/>
          <w:szCs w:val="22"/>
        </w:rPr>
      </w:pPr>
      <w:r w:rsidRPr="00E577A1">
        <w:rPr>
          <w:rFonts w:ascii="Arial" w:hAnsi="Arial" w:cs="Arial"/>
          <w:sz w:val="22"/>
          <w:szCs w:val="22"/>
        </w:rPr>
        <w:t>PL0</w:t>
      </w:r>
      <w:r>
        <w:rPr>
          <w:rFonts w:ascii="Arial" w:hAnsi="Arial" w:cs="Arial"/>
          <w:sz w:val="22"/>
          <w:szCs w:val="22"/>
        </w:rPr>
        <w:t xml:space="preserve">4 </w:t>
      </w:r>
      <w:r w:rsidRPr="00E577A1">
        <w:rPr>
          <w:rFonts w:ascii="Arial" w:hAnsi="Arial" w:cs="Arial"/>
          <w:sz w:val="22"/>
          <w:szCs w:val="22"/>
        </w:rPr>
        <w:t xml:space="preserve">– Profil longitudinal – Strada </w:t>
      </w:r>
      <w:r>
        <w:rPr>
          <w:rFonts w:ascii="Arial" w:hAnsi="Arial" w:cs="Arial"/>
          <w:sz w:val="22"/>
          <w:szCs w:val="22"/>
        </w:rPr>
        <w:t>Teilor</w:t>
      </w:r>
    </w:p>
    <w:p w14:paraId="6627379E" w14:textId="3B810F3F" w:rsidR="00E577A1" w:rsidRPr="00E577A1" w:rsidRDefault="00E577A1" w:rsidP="00E577A1">
      <w:pPr>
        <w:pStyle w:val="Listparagraf"/>
        <w:ind w:left="0"/>
        <w:rPr>
          <w:rFonts w:ascii="Arial" w:hAnsi="Arial" w:cs="Arial"/>
          <w:sz w:val="22"/>
          <w:szCs w:val="22"/>
        </w:rPr>
      </w:pPr>
      <w:r w:rsidRPr="00E577A1">
        <w:rPr>
          <w:rFonts w:ascii="Arial" w:hAnsi="Arial" w:cs="Arial"/>
          <w:sz w:val="22"/>
          <w:szCs w:val="22"/>
        </w:rPr>
        <w:t>PL0</w:t>
      </w:r>
      <w:r>
        <w:rPr>
          <w:rFonts w:ascii="Arial" w:hAnsi="Arial" w:cs="Arial"/>
          <w:sz w:val="22"/>
          <w:szCs w:val="22"/>
        </w:rPr>
        <w:t>5</w:t>
      </w:r>
      <w:r w:rsidRPr="00E577A1">
        <w:rPr>
          <w:rFonts w:ascii="Arial" w:hAnsi="Arial" w:cs="Arial"/>
          <w:sz w:val="22"/>
          <w:szCs w:val="22"/>
        </w:rPr>
        <w:t xml:space="preserve"> – PL0</w:t>
      </w:r>
      <w:r>
        <w:rPr>
          <w:rFonts w:ascii="Arial" w:hAnsi="Arial" w:cs="Arial"/>
          <w:sz w:val="22"/>
          <w:szCs w:val="22"/>
        </w:rPr>
        <w:t>6</w:t>
      </w:r>
      <w:r w:rsidRPr="00E577A1">
        <w:rPr>
          <w:rFonts w:ascii="Arial" w:hAnsi="Arial" w:cs="Arial"/>
          <w:sz w:val="22"/>
          <w:szCs w:val="22"/>
        </w:rPr>
        <w:t xml:space="preserve"> – Profil longitudinal – Strada </w:t>
      </w:r>
      <w:r>
        <w:rPr>
          <w:rFonts w:ascii="Arial" w:hAnsi="Arial" w:cs="Arial"/>
          <w:sz w:val="22"/>
          <w:szCs w:val="22"/>
        </w:rPr>
        <w:t>Nucilor 1</w:t>
      </w:r>
    </w:p>
    <w:p w14:paraId="098D992B" w14:textId="25218DD4" w:rsidR="00E577A1" w:rsidRPr="00E577A1" w:rsidRDefault="00E577A1" w:rsidP="00E577A1">
      <w:pPr>
        <w:pStyle w:val="Listparagraf"/>
        <w:ind w:left="0"/>
        <w:rPr>
          <w:rFonts w:ascii="Arial" w:hAnsi="Arial" w:cs="Arial"/>
          <w:sz w:val="22"/>
          <w:szCs w:val="22"/>
        </w:rPr>
      </w:pPr>
      <w:r w:rsidRPr="00E577A1">
        <w:rPr>
          <w:rFonts w:ascii="Arial" w:hAnsi="Arial" w:cs="Arial"/>
          <w:sz w:val="22"/>
          <w:szCs w:val="22"/>
        </w:rPr>
        <w:t>PL0</w:t>
      </w:r>
      <w:r>
        <w:rPr>
          <w:rFonts w:ascii="Arial" w:hAnsi="Arial" w:cs="Arial"/>
          <w:sz w:val="22"/>
          <w:szCs w:val="22"/>
        </w:rPr>
        <w:t>7</w:t>
      </w:r>
      <w:r w:rsidRPr="00E577A1">
        <w:rPr>
          <w:rFonts w:ascii="Arial" w:hAnsi="Arial" w:cs="Arial"/>
          <w:sz w:val="22"/>
          <w:szCs w:val="22"/>
        </w:rPr>
        <w:t xml:space="preserve"> – PL0</w:t>
      </w:r>
      <w:r>
        <w:rPr>
          <w:rFonts w:ascii="Arial" w:hAnsi="Arial" w:cs="Arial"/>
          <w:sz w:val="22"/>
          <w:szCs w:val="22"/>
        </w:rPr>
        <w:t>9</w:t>
      </w:r>
      <w:r w:rsidRPr="00E577A1">
        <w:rPr>
          <w:rFonts w:ascii="Arial" w:hAnsi="Arial" w:cs="Arial"/>
          <w:sz w:val="22"/>
          <w:szCs w:val="22"/>
        </w:rPr>
        <w:t xml:space="preserve"> – Profil longitudinal – Strada </w:t>
      </w:r>
      <w:r>
        <w:rPr>
          <w:rFonts w:ascii="Arial" w:hAnsi="Arial" w:cs="Arial"/>
          <w:sz w:val="22"/>
          <w:szCs w:val="22"/>
        </w:rPr>
        <w:t>Lalelelor</w:t>
      </w:r>
    </w:p>
    <w:p w14:paraId="1839C843" w14:textId="093E63A0" w:rsidR="00E577A1" w:rsidRPr="00E577A1" w:rsidRDefault="00E577A1" w:rsidP="00E577A1">
      <w:pPr>
        <w:pStyle w:val="Listparagraf"/>
        <w:ind w:left="0"/>
        <w:rPr>
          <w:rFonts w:ascii="Arial" w:hAnsi="Arial" w:cs="Arial"/>
          <w:sz w:val="22"/>
          <w:szCs w:val="22"/>
        </w:rPr>
      </w:pPr>
      <w:r w:rsidRPr="00E577A1">
        <w:rPr>
          <w:rFonts w:ascii="Arial" w:hAnsi="Arial" w:cs="Arial"/>
          <w:sz w:val="22"/>
          <w:szCs w:val="22"/>
        </w:rPr>
        <w:t>PL</w:t>
      </w:r>
      <w:r>
        <w:rPr>
          <w:rFonts w:ascii="Arial" w:hAnsi="Arial" w:cs="Arial"/>
          <w:sz w:val="22"/>
          <w:szCs w:val="22"/>
        </w:rPr>
        <w:t>10</w:t>
      </w:r>
      <w:r w:rsidRPr="00E577A1">
        <w:rPr>
          <w:rFonts w:ascii="Arial" w:hAnsi="Arial" w:cs="Arial"/>
          <w:sz w:val="22"/>
          <w:szCs w:val="22"/>
        </w:rPr>
        <w:t xml:space="preserve"> – PL</w:t>
      </w:r>
      <w:r>
        <w:rPr>
          <w:rFonts w:ascii="Arial" w:hAnsi="Arial" w:cs="Arial"/>
          <w:sz w:val="22"/>
          <w:szCs w:val="22"/>
        </w:rPr>
        <w:t>11</w:t>
      </w:r>
      <w:r w:rsidRPr="00E577A1">
        <w:rPr>
          <w:rFonts w:ascii="Arial" w:hAnsi="Arial" w:cs="Arial"/>
          <w:sz w:val="22"/>
          <w:szCs w:val="22"/>
        </w:rPr>
        <w:t xml:space="preserve"> – Profil longitudinal – Strada </w:t>
      </w:r>
      <w:r>
        <w:rPr>
          <w:rFonts w:ascii="Arial" w:hAnsi="Arial" w:cs="Arial"/>
          <w:sz w:val="22"/>
          <w:szCs w:val="22"/>
        </w:rPr>
        <w:t>Primăverii</w:t>
      </w:r>
    </w:p>
    <w:p w14:paraId="7BC46A4F" w14:textId="7DFBC7FB" w:rsidR="00E577A1" w:rsidRPr="00E577A1" w:rsidRDefault="00E577A1" w:rsidP="00E577A1">
      <w:pPr>
        <w:pStyle w:val="Listparagraf"/>
        <w:ind w:left="0"/>
        <w:rPr>
          <w:rFonts w:ascii="Arial" w:hAnsi="Arial" w:cs="Arial"/>
          <w:sz w:val="22"/>
          <w:szCs w:val="22"/>
        </w:rPr>
      </w:pPr>
      <w:r w:rsidRPr="00E577A1">
        <w:rPr>
          <w:rFonts w:ascii="Arial" w:hAnsi="Arial" w:cs="Arial"/>
          <w:sz w:val="22"/>
          <w:szCs w:val="22"/>
        </w:rPr>
        <w:t>PL</w:t>
      </w:r>
      <w:r w:rsidR="00B76A28">
        <w:rPr>
          <w:rFonts w:ascii="Arial" w:hAnsi="Arial" w:cs="Arial"/>
          <w:sz w:val="22"/>
          <w:szCs w:val="22"/>
        </w:rPr>
        <w:t>12</w:t>
      </w:r>
      <w:r w:rsidRPr="00E577A1">
        <w:rPr>
          <w:rFonts w:ascii="Arial" w:hAnsi="Arial" w:cs="Arial"/>
          <w:sz w:val="22"/>
          <w:szCs w:val="22"/>
        </w:rPr>
        <w:t xml:space="preserve"> – PL</w:t>
      </w:r>
      <w:r w:rsidR="00B76A28">
        <w:rPr>
          <w:rFonts w:ascii="Arial" w:hAnsi="Arial" w:cs="Arial"/>
          <w:sz w:val="22"/>
          <w:szCs w:val="22"/>
        </w:rPr>
        <w:t>14</w:t>
      </w:r>
      <w:r w:rsidRPr="00E577A1">
        <w:rPr>
          <w:rFonts w:ascii="Arial" w:hAnsi="Arial" w:cs="Arial"/>
          <w:sz w:val="22"/>
          <w:szCs w:val="22"/>
        </w:rPr>
        <w:t xml:space="preserve"> – Profil longitudinal – Strada </w:t>
      </w:r>
      <w:r w:rsidR="00B76A28">
        <w:rPr>
          <w:rFonts w:ascii="Arial" w:hAnsi="Arial" w:cs="Arial"/>
          <w:sz w:val="22"/>
          <w:szCs w:val="22"/>
        </w:rPr>
        <w:t>Florilor</w:t>
      </w:r>
    </w:p>
    <w:p w14:paraId="392F4CD7" w14:textId="4FE69B02" w:rsidR="00E577A1" w:rsidRPr="00E577A1" w:rsidRDefault="00E577A1" w:rsidP="00E577A1">
      <w:pPr>
        <w:pStyle w:val="Listparagraf"/>
        <w:ind w:left="0"/>
        <w:rPr>
          <w:rFonts w:ascii="Arial" w:hAnsi="Arial" w:cs="Arial"/>
          <w:sz w:val="22"/>
          <w:szCs w:val="22"/>
        </w:rPr>
      </w:pPr>
      <w:r w:rsidRPr="00E577A1">
        <w:rPr>
          <w:rFonts w:ascii="Arial" w:hAnsi="Arial" w:cs="Arial"/>
          <w:sz w:val="22"/>
          <w:szCs w:val="22"/>
        </w:rPr>
        <w:t>PL</w:t>
      </w:r>
      <w:r w:rsidR="00B76A28">
        <w:rPr>
          <w:rFonts w:ascii="Arial" w:hAnsi="Arial" w:cs="Arial"/>
          <w:sz w:val="22"/>
          <w:szCs w:val="22"/>
        </w:rPr>
        <w:t>15</w:t>
      </w:r>
      <w:r w:rsidRPr="00E577A1">
        <w:rPr>
          <w:rFonts w:ascii="Arial" w:hAnsi="Arial" w:cs="Arial"/>
          <w:sz w:val="22"/>
          <w:szCs w:val="22"/>
        </w:rPr>
        <w:t xml:space="preserve">– Profil longitudinal – Strada </w:t>
      </w:r>
      <w:r w:rsidR="00B76A28">
        <w:rPr>
          <w:rFonts w:ascii="Arial" w:hAnsi="Arial" w:cs="Arial"/>
          <w:sz w:val="22"/>
          <w:szCs w:val="22"/>
        </w:rPr>
        <w:t>Primăverii 1</w:t>
      </w:r>
    </w:p>
    <w:p w14:paraId="66A39C8F" w14:textId="6CA398B1" w:rsidR="00E577A1" w:rsidRPr="00E577A1" w:rsidRDefault="00E577A1" w:rsidP="00E577A1">
      <w:pPr>
        <w:pStyle w:val="Listparagraf"/>
        <w:ind w:left="0"/>
        <w:rPr>
          <w:rFonts w:ascii="Arial" w:hAnsi="Arial" w:cs="Arial"/>
          <w:sz w:val="22"/>
          <w:szCs w:val="22"/>
        </w:rPr>
      </w:pPr>
      <w:r w:rsidRPr="00E577A1">
        <w:rPr>
          <w:rFonts w:ascii="Arial" w:hAnsi="Arial" w:cs="Arial"/>
          <w:sz w:val="22"/>
          <w:szCs w:val="22"/>
        </w:rPr>
        <w:t>PL</w:t>
      </w:r>
      <w:r w:rsidR="00B76A28">
        <w:rPr>
          <w:rFonts w:ascii="Arial" w:hAnsi="Arial" w:cs="Arial"/>
          <w:sz w:val="22"/>
          <w:szCs w:val="22"/>
        </w:rPr>
        <w:t>16</w:t>
      </w:r>
      <w:r w:rsidRPr="00E577A1">
        <w:rPr>
          <w:rFonts w:ascii="Arial" w:hAnsi="Arial" w:cs="Arial"/>
          <w:sz w:val="22"/>
          <w:szCs w:val="22"/>
        </w:rPr>
        <w:t xml:space="preserve">– Profil longitudinal – Strada </w:t>
      </w:r>
      <w:r w:rsidR="00B76A28">
        <w:rPr>
          <w:rFonts w:ascii="Arial" w:hAnsi="Arial" w:cs="Arial"/>
          <w:sz w:val="22"/>
          <w:szCs w:val="22"/>
        </w:rPr>
        <w:t>Nucilor 2</w:t>
      </w:r>
    </w:p>
    <w:p w14:paraId="2DBA0C97" w14:textId="0D6C5A8E" w:rsidR="00E577A1" w:rsidRPr="00E577A1" w:rsidRDefault="00B76A28" w:rsidP="00E577A1">
      <w:pPr>
        <w:pStyle w:val="Listparagraf"/>
        <w:ind w:left="0"/>
        <w:rPr>
          <w:rFonts w:ascii="Arial" w:hAnsi="Arial" w:cs="Arial"/>
          <w:sz w:val="22"/>
          <w:szCs w:val="22"/>
        </w:rPr>
      </w:pPr>
      <w:r>
        <w:rPr>
          <w:rFonts w:ascii="Arial" w:hAnsi="Arial" w:cs="Arial"/>
          <w:sz w:val="22"/>
          <w:szCs w:val="22"/>
        </w:rPr>
        <w:t>PL17</w:t>
      </w:r>
      <w:r w:rsidR="00E577A1" w:rsidRPr="00E577A1">
        <w:rPr>
          <w:rFonts w:ascii="Arial" w:hAnsi="Arial" w:cs="Arial"/>
          <w:sz w:val="22"/>
          <w:szCs w:val="22"/>
        </w:rPr>
        <w:t xml:space="preserve"> – Profil longitudinal – Strada </w:t>
      </w:r>
      <w:r>
        <w:rPr>
          <w:rFonts w:ascii="Arial" w:hAnsi="Arial" w:cs="Arial"/>
          <w:sz w:val="22"/>
          <w:szCs w:val="22"/>
        </w:rPr>
        <w:t>Trandafirilor 1</w:t>
      </w:r>
    </w:p>
    <w:p w14:paraId="610B99B8" w14:textId="0BF79FB3" w:rsidR="00E577A1" w:rsidRPr="00E577A1" w:rsidRDefault="00B76A28" w:rsidP="00700354">
      <w:pPr>
        <w:pStyle w:val="Listparagraf"/>
        <w:ind w:left="0"/>
        <w:rPr>
          <w:rFonts w:ascii="Arial" w:hAnsi="Arial" w:cs="Arial"/>
          <w:sz w:val="22"/>
          <w:szCs w:val="22"/>
        </w:rPr>
      </w:pPr>
      <w:r>
        <w:rPr>
          <w:rFonts w:ascii="Arial" w:hAnsi="Arial" w:cs="Arial"/>
          <w:sz w:val="22"/>
          <w:szCs w:val="22"/>
        </w:rPr>
        <w:t>PL18</w:t>
      </w:r>
      <w:r w:rsidR="00E577A1" w:rsidRPr="00E577A1">
        <w:rPr>
          <w:rFonts w:ascii="Arial" w:hAnsi="Arial" w:cs="Arial"/>
          <w:sz w:val="22"/>
          <w:szCs w:val="22"/>
        </w:rPr>
        <w:t xml:space="preserve"> – Profil longitudinal – Strada </w:t>
      </w:r>
      <w:r>
        <w:rPr>
          <w:rFonts w:ascii="Arial" w:hAnsi="Arial" w:cs="Arial"/>
          <w:sz w:val="22"/>
          <w:szCs w:val="22"/>
        </w:rPr>
        <w:t xml:space="preserve"> Trandafirilor 2</w:t>
      </w:r>
    </w:p>
    <w:p w14:paraId="01F38069" w14:textId="35DD75A9" w:rsidR="00395669" w:rsidRPr="00B76A28" w:rsidRDefault="00395669" w:rsidP="00700354">
      <w:pPr>
        <w:pStyle w:val="Listparagraf"/>
        <w:ind w:left="0"/>
        <w:rPr>
          <w:rFonts w:ascii="Arial" w:hAnsi="Arial" w:cs="Arial"/>
          <w:sz w:val="22"/>
          <w:szCs w:val="22"/>
        </w:rPr>
      </w:pPr>
      <w:r w:rsidRPr="00B76A28">
        <w:rPr>
          <w:rFonts w:ascii="Arial" w:hAnsi="Arial" w:cs="Arial"/>
          <w:sz w:val="22"/>
          <w:szCs w:val="22"/>
        </w:rPr>
        <w:t>PL</w:t>
      </w:r>
      <w:r w:rsidR="00B76A28" w:rsidRPr="00B76A28">
        <w:rPr>
          <w:rFonts w:ascii="Arial" w:hAnsi="Arial" w:cs="Arial"/>
          <w:sz w:val="22"/>
          <w:szCs w:val="22"/>
        </w:rPr>
        <w:t>19</w:t>
      </w:r>
      <w:r w:rsidRPr="00B76A28">
        <w:rPr>
          <w:rFonts w:ascii="Arial" w:hAnsi="Arial" w:cs="Arial"/>
          <w:sz w:val="22"/>
          <w:szCs w:val="22"/>
        </w:rPr>
        <w:t xml:space="preserve"> – Profil longitudinal. Strada </w:t>
      </w:r>
      <w:r w:rsidR="00B76A28" w:rsidRPr="00B76A28">
        <w:rPr>
          <w:rFonts w:ascii="Arial" w:hAnsi="Arial" w:cs="Arial"/>
          <w:sz w:val="22"/>
          <w:szCs w:val="22"/>
        </w:rPr>
        <w:t>Toamnei</w:t>
      </w:r>
    </w:p>
    <w:p w14:paraId="7591EEDE" w14:textId="4A3656A0" w:rsidR="00395669" w:rsidRPr="00B76A28" w:rsidRDefault="00B76A28" w:rsidP="00700354">
      <w:pPr>
        <w:pStyle w:val="Listparagraf"/>
        <w:ind w:left="0"/>
        <w:rPr>
          <w:rFonts w:ascii="Arial" w:hAnsi="Arial" w:cs="Arial"/>
          <w:sz w:val="22"/>
          <w:szCs w:val="22"/>
        </w:rPr>
      </w:pPr>
      <w:r w:rsidRPr="00B76A28">
        <w:rPr>
          <w:rFonts w:ascii="Arial" w:hAnsi="Arial" w:cs="Arial"/>
          <w:sz w:val="22"/>
          <w:szCs w:val="22"/>
        </w:rPr>
        <w:t>PL20</w:t>
      </w:r>
      <w:r w:rsidR="00395669" w:rsidRPr="00B76A28">
        <w:rPr>
          <w:rFonts w:ascii="Arial" w:hAnsi="Arial" w:cs="Arial"/>
          <w:sz w:val="22"/>
          <w:szCs w:val="22"/>
        </w:rPr>
        <w:t xml:space="preserve"> – Profil longitudinal. Strada </w:t>
      </w:r>
      <w:r w:rsidRPr="00B76A28">
        <w:rPr>
          <w:rFonts w:ascii="Arial" w:hAnsi="Arial" w:cs="Arial"/>
          <w:sz w:val="22"/>
          <w:szCs w:val="22"/>
        </w:rPr>
        <w:t>Toamnei 1</w:t>
      </w:r>
    </w:p>
    <w:p w14:paraId="7A85B9BA" w14:textId="3F202DC3" w:rsidR="00395669" w:rsidRDefault="00395669" w:rsidP="00700354">
      <w:pPr>
        <w:pStyle w:val="Listparagraf"/>
        <w:ind w:left="0"/>
        <w:rPr>
          <w:rFonts w:ascii="Arial" w:hAnsi="Arial" w:cs="Arial"/>
          <w:sz w:val="22"/>
          <w:szCs w:val="22"/>
        </w:rPr>
      </w:pPr>
      <w:r w:rsidRPr="00B76A28">
        <w:rPr>
          <w:rFonts w:ascii="Arial" w:hAnsi="Arial" w:cs="Arial"/>
          <w:sz w:val="22"/>
          <w:szCs w:val="22"/>
        </w:rPr>
        <w:t>PL</w:t>
      </w:r>
      <w:r w:rsidR="00B76A28" w:rsidRPr="00B76A28">
        <w:rPr>
          <w:rFonts w:ascii="Arial" w:hAnsi="Arial" w:cs="Arial"/>
          <w:sz w:val="22"/>
          <w:szCs w:val="22"/>
        </w:rPr>
        <w:t>21</w:t>
      </w:r>
      <w:r w:rsidRPr="00B76A28">
        <w:rPr>
          <w:rFonts w:ascii="Arial" w:hAnsi="Arial" w:cs="Arial"/>
          <w:sz w:val="22"/>
          <w:szCs w:val="22"/>
        </w:rPr>
        <w:t xml:space="preserve"> – Profil longitudinal. Strada </w:t>
      </w:r>
      <w:r w:rsidR="00B76A28" w:rsidRPr="00B76A28">
        <w:rPr>
          <w:rFonts w:ascii="Arial" w:hAnsi="Arial" w:cs="Arial"/>
          <w:sz w:val="22"/>
          <w:szCs w:val="22"/>
        </w:rPr>
        <w:t>Brândușei</w:t>
      </w:r>
    </w:p>
    <w:p w14:paraId="6D8A76FA" w14:textId="15FF5333" w:rsidR="009A3C93" w:rsidRDefault="009A3C93" w:rsidP="00700354">
      <w:pPr>
        <w:pStyle w:val="Listparagraf"/>
        <w:ind w:left="0"/>
        <w:rPr>
          <w:rFonts w:ascii="Arial" w:hAnsi="Arial" w:cs="Arial"/>
          <w:sz w:val="22"/>
          <w:szCs w:val="22"/>
        </w:rPr>
      </w:pPr>
      <w:r w:rsidRPr="00B76A28">
        <w:rPr>
          <w:rFonts w:ascii="Arial" w:hAnsi="Arial" w:cs="Arial"/>
          <w:sz w:val="22"/>
          <w:szCs w:val="22"/>
        </w:rPr>
        <w:lastRenderedPageBreak/>
        <w:t>PL2</w:t>
      </w:r>
      <w:r>
        <w:rPr>
          <w:rFonts w:ascii="Arial" w:hAnsi="Arial" w:cs="Arial"/>
          <w:sz w:val="22"/>
          <w:szCs w:val="22"/>
        </w:rPr>
        <w:t>2</w:t>
      </w:r>
      <w:r w:rsidRPr="00B76A28">
        <w:rPr>
          <w:rFonts w:ascii="Arial" w:hAnsi="Arial" w:cs="Arial"/>
          <w:sz w:val="22"/>
          <w:szCs w:val="22"/>
        </w:rPr>
        <w:t xml:space="preserve"> – Profil longitudinal. Strada </w:t>
      </w:r>
      <w:r>
        <w:rPr>
          <w:rFonts w:ascii="Arial" w:hAnsi="Arial" w:cs="Arial"/>
          <w:sz w:val="22"/>
          <w:szCs w:val="22"/>
        </w:rPr>
        <w:t>Crizantemelor</w:t>
      </w:r>
    </w:p>
    <w:p w14:paraId="41208DC1" w14:textId="40DC2289" w:rsidR="0006557E" w:rsidRPr="00B76A28" w:rsidRDefault="0006557E" w:rsidP="0006557E">
      <w:pPr>
        <w:pStyle w:val="Listparagraf"/>
        <w:ind w:left="0"/>
        <w:rPr>
          <w:rFonts w:ascii="Arial" w:hAnsi="Arial" w:cs="Arial"/>
          <w:sz w:val="22"/>
          <w:szCs w:val="22"/>
        </w:rPr>
      </w:pPr>
      <w:r w:rsidRPr="00B76A28">
        <w:rPr>
          <w:rFonts w:ascii="Arial" w:hAnsi="Arial" w:cs="Arial"/>
          <w:sz w:val="22"/>
          <w:szCs w:val="22"/>
        </w:rPr>
        <w:t>PL2</w:t>
      </w:r>
      <w:r w:rsidR="009A3C93">
        <w:rPr>
          <w:rFonts w:ascii="Arial" w:hAnsi="Arial" w:cs="Arial"/>
          <w:sz w:val="22"/>
          <w:szCs w:val="22"/>
        </w:rPr>
        <w:t>3</w:t>
      </w:r>
      <w:r w:rsidRPr="00B76A28">
        <w:rPr>
          <w:rFonts w:ascii="Arial" w:hAnsi="Arial" w:cs="Arial"/>
          <w:sz w:val="22"/>
          <w:szCs w:val="22"/>
        </w:rPr>
        <w:t xml:space="preserve"> – Profil longitudinal. Strada </w:t>
      </w:r>
      <w:r>
        <w:rPr>
          <w:rFonts w:ascii="Arial" w:hAnsi="Arial" w:cs="Arial"/>
          <w:sz w:val="22"/>
          <w:szCs w:val="22"/>
        </w:rPr>
        <w:t>1</w:t>
      </w:r>
    </w:p>
    <w:p w14:paraId="7C3938DB" w14:textId="77777777" w:rsidR="0006557E" w:rsidRDefault="0006557E" w:rsidP="00700354">
      <w:pPr>
        <w:pStyle w:val="Listparagraf"/>
        <w:ind w:left="0"/>
        <w:rPr>
          <w:rFonts w:ascii="Arial" w:hAnsi="Arial" w:cs="Arial"/>
          <w:sz w:val="22"/>
          <w:szCs w:val="22"/>
        </w:rPr>
      </w:pPr>
    </w:p>
    <w:p w14:paraId="4DA75430" w14:textId="165BDD85" w:rsidR="00A657F0" w:rsidRPr="0006557E" w:rsidRDefault="00A657F0" w:rsidP="00700354">
      <w:pPr>
        <w:pStyle w:val="Listparagraf"/>
        <w:ind w:left="0"/>
        <w:rPr>
          <w:rFonts w:ascii="Arial" w:hAnsi="Arial" w:cs="Arial"/>
          <w:sz w:val="22"/>
          <w:szCs w:val="22"/>
        </w:rPr>
      </w:pPr>
      <w:r w:rsidRPr="0006557E">
        <w:rPr>
          <w:rFonts w:ascii="Arial" w:hAnsi="Arial" w:cs="Arial"/>
          <w:sz w:val="22"/>
          <w:szCs w:val="22"/>
        </w:rPr>
        <w:t>PTT – Profil</w:t>
      </w:r>
      <w:r w:rsidR="0006557E" w:rsidRPr="0006557E">
        <w:rPr>
          <w:rFonts w:ascii="Arial" w:hAnsi="Arial" w:cs="Arial"/>
          <w:sz w:val="22"/>
          <w:szCs w:val="22"/>
        </w:rPr>
        <w:t>e</w:t>
      </w:r>
      <w:r w:rsidRPr="0006557E">
        <w:rPr>
          <w:rFonts w:ascii="Arial" w:hAnsi="Arial" w:cs="Arial"/>
          <w:sz w:val="22"/>
          <w:szCs w:val="22"/>
        </w:rPr>
        <w:t xml:space="preserve"> transversal</w:t>
      </w:r>
      <w:r w:rsidR="0006557E" w:rsidRPr="0006557E">
        <w:rPr>
          <w:rFonts w:ascii="Arial" w:hAnsi="Arial" w:cs="Arial"/>
          <w:sz w:val="22"/>
          <w:szCs w:val="22"/>
        </w:rPr>
        <w:t>e</w:t>
      </w:r>
      <w:r w:rsidRPr="0006557E">
        <w:rPr>
          <w:rFonts w:ascii="Arial" w:hAnsi="Arial" w:cs="Arial"/>
          <w:sz w:val="22"/>
          <w:szCs w:val="22"/>
        </w:rPr>
        <w:t xml:space="preserve"> tip</w:t>
      </w:r>
    </w:p>
    <w:p w14:paraId="27558EAE" w14:textId="77777777" w:rsidR="00A657F0" w:rsidRPr="00627866" w:rsidRDefault="00A657F0" w:rsidP="00700354">
      <w:pPr>
        <w:jc w:val="center"/>
        <w:rPr>
          <w:rFonts w:ascii="Arial" w:hAnsi="Arial" w:cs="Arial"/>
          <w:bCs/>
          <w:color w:val="FF0000"/>
          <w:sz w:val="22"/>
          <w:szCs w:val="22"/>
          <w:lang w:val="ro-RO"/>
        </w:rPr>
      </w:pPr>
    </w:p>
    <w:p w14:paraId="5EC453EE" w14:textId="77777777" w:rsidR="000A2E13" w:rsidRDefault="000A2E13" w:rsidP="00700354">
      <w:pPr>
        <w:jc w:val="center"/>
        <w:rPr>
          <w:rFonts w:ascii="Arial" w:hAnsi="Arial" w:cs="Arial"/>
          <w:bCs/>
          <w:sz w:val="22"/>
          <w:szCs w:val="22"/>
          <w:lang w:val="ro-RO"/>
        </w:rPr>
      </w:pPr>
    </w:p>
    <w:p w14:paraId="239BC235" w14:textId="77777777" w:rsidR="000A2E13" w:rsidRDefault="000A2E13" w:rsidP="00700354">
      <w:pPr>
        <w:jc w:val="center"/>
        <w:rPr>
          <w:rFonts w:ascii="Arial" w:hAnsi="Arial" w:cs="Arial"/>
          <w:bCs/>
          <w:sz w:val="22"/>
          <w:szCs w:val="22"/>
          <w:lang w:val="ro-RO"/>
        </w:rPr>
      </w:pPr>
    </w:p>
    <w:p w14:paraId="38DE000C" w14:textId="77777777" w:rsidR="000A2E13" w:rsidRPr="00700354" w:rsidRDefault="000A2E13" w:rsidP="00700354">
      <w:pPr>
        <w:jc w:val="center"/>
        <w:rPr>
          <w:rFonts w:ascii="Arial" w:hAnsi="Arial" w:cs="Arial"/>
          <w:bCs/>
          <w:sz w:val="22"/>
          <w:szCs w:val="22"/>
          <w:lang w:val="ro-RO"/>
        </w:rPr>
      </w:pPr>
    </w:p>
    <w:p w14:paraId="184F6981" w14:textId="77777777" w:rsidR="00E37C58" w:rsidRPr="00700354" w:rsidRDefault="00E37C58" w:rsidP="00700354">
      <w:pPr>
        <w:jc w:val="center"/>
        <w:rPr>
          <w:rFonts w:ascii="Arial" w:hAnsi="Arial" w:cs="Arial"/>
          <w:bCs/>
          <w:sz w:val="22"/>
          <w:szCs w:val="22"/>
          <w:lang w:val="ro-RO"/>
        </w:rPr>
      </w:pPr>
      <w:r w:rsidRPr="00700354">
        <w:rPr>
          <w:rFonts w:ascii="Arial" w:hAnsi="Arial" w:cs="Arial"/>
          <w:bCs/>
          <w:sz w:val="22"/>
          <w:szCs w:val="22"/>
          <w:lang w:val="ro-RO"/>
        </w:rPr>
        <w:t>Intocmit,</w:t>
      </w:r>
    </w:p>
    <w:p w14:paraId="398F277F" w14:textId="77777777" w:rsidR="00E37C58" w:rsidRPr="00700354" w:rsidRDefault="005912C7" w:rsidP="00700354">
      <w:pPr>
        <w:jc w:val="center"/>
        <w:rPr>
          <w:rFonts w:ascii="Arial" w:hAnsi="Arial" w:cs="Arial"/>
          <w:bCs/>
          <w:sz w:val="22"/>
          <w:szCs w:val="22"/>
          <w:lang w:val="ro-RO"/>
        </w:rPr>
      </w:pPr>
      <w:r w:rsidRPr="00700354">
        <w:rPr>
          <w:rFonts w:ascii="Arial" w:hAnsi="Arial" w:cs="Arial"/>
          <w:bCs/>
          <w:sz w:val="22"/>
          <w:szCs w:val="22"/>
          <w:lang w:val="ro-RO"/>
        </w:rPr>
        <w:t>i</w:t>
      </w:r>
      <w:r w:rsidR="00E37C58" w:rsidRPr="00700354">
        <w:rPr>
          <w:rFonts w:ascii="Arial" w:hAnsi="Arial" w:cs="Arial"/>
          <w:bCs/>
          <w:sz w:val="22"/>
          <w:szCs w:val="22"/>
          <w:lang w:val="ro-RO"/>
        </w:rPr>
        <w:t xml:space="preserve">ng. </w:t>
      </w:r>
      <w:r w:rsidRPr="00700354">
        <w:rPr>
          <w:rFonts w:ascii="Arial" w:hAnsi="Arial" w:cs="Arial"/>
          <w:bCs/>
          <w:sz w:val="22"/>
          <w:szCs w:val="22"/>
          <w:lang w:val="ro-RO"/>
        </w:rPr>
        <w:t>Cristian Dumitru</w:t>
      </w:r>
    </w:p>
    <w:p w14:paraId="43EAFE5D" w14:textId="77777777" w:rsidR="00072C37" w:rsidRPr="000A2E13" w:rsidRDefault="00072C37" w:rsidP="000A2E13">
      <w:pPr>
        <w:rPr>
          <w:rFonts w:ascii="Arial" w:hAnsi="Arial" w:cs="Arial"/>
          <w:sz w:val="22"/>
          <w:szCs w:val="22"/>
        </w:rPr>
      </w:pPr>
    </w:p>
    <w:p w14:paraId="292D1DB6" w14:textId="77777777" w:rsidR="00072C37" w:rsidRPr="000A2E13" w:rsidRDefault="00072C37" w:rsidP="000A2E13">
      <w:pPr>
        <w:rPr>
          <w:rFonts w:ascii="Arial" w:hAnsi="Arial" w:cs="Arial"/>
          <w:sz w:val="22"/>
          <w:szCs w:val="22"/>
        </w:rPr>
      </w:pPr>
    </w:p>
    <w:p w14:paraId="42D9A67C" w14:textId="77777777" w:rsidR="00072C37" w:rsidRPr="000A2E13" w:rsidRDefault="00072C37" w:rsidP="000A2E13">
      <w:pPr>
        <w:rPr>
          <w:rFonts w:ascii="Arial" w:hAnsi="Arial" w:cs="Arial"/>
          <w:sz w:val="22"/>
          <w:szCs w:val="22"/>
        </w:rPr>
      </w:pPr>
    </w:p>
    <w:p w14:paraId="32D4B4F2" w14:textId="77777777" w:rsidR="00CF019B" w:rsidRPr="000A2E13" w:rsidRDefault="00CF019B" w:rsidP="000A2E13">
      <w:pPr>
        <w:rPr>
          <w:rFonts w:ascii="Arial" w:hAnsi="Arial" w:cs="Arial"/>
          <w:sz w:val="22"/>
          <w:szCs w:val="22"/>
        </w:rPr>
      </w:pPr>
    </w:p>
    <w:p w14:paraId="252E6FD9" w14:textId="77777777" w:rsidR="00CE546D" w:rsidRPr="008B0463" w:rsidRDefault="002116BD" w:rsidP="008852D1">
      <w:pPr>
        <w:spacing w:line="360" w:lineRule="auto"/>
        <w:rPr>
          <w:rFonts w:ascii="Arial" w:hAnsi="Arial" w:cs="Arial"/>
          <w:i/>
          <w:sz w:val="28"/>
          <w:szCs w:val="28"/>
          <w:lang w:val="ro-RO"/>
        </w:rPr>
      </w:pPr>
      <w:r w:rsidRPr="000A2E13">
        <w:rPr>
          <w:rFonts w:ascii="Arial" w:hAnsi="Arial" w:cs="Arial"/>
          <w:sz w:val="22"/>
          <w:szCs w:val="22"/>
        </w:rPr>
        <w:br w:type="page"/>
      </w:r>
      <w:r w:rsidR="00CE546D" w:rsidRPr="008B0463">
        <w:rPr>
          <w:rFonts w:ascii="Arial" w:hAnsi="Arial" w:cs="Arial"/>
          <w:i/>
          <w:sz w:val="28"/>
          <w:szCs w:val="28"/>
          <w:lang w:val="ro-RO"/>
        </w:rPr>
        <w:lastRenderedPageBreak/>
        <w:t>DATE GENERALE</w:t>
      </w:r>
    </w:p>
    <w:p w14:paraId="018599B3" w14:textId="77777777" w:rsidR="00EF7431" w:rsidRPr="008B0463" w:rsidRDefault="00EF7431" w:rsidP="008852D1">
      <w:pPr>
        <w:autoSpaceDE w:val="0"/>
        <w:autoSpaceDN w:val="0"/>
        <w:adjustRightInd w:val="0"/>
        <w:spacing w:line="360" w:lineRule="auto"/>
        <w:jc w:val="both"/>
        <w:rPr>
          <w:rFonts w:ascii="Arial" w:hAnsi="Arial" w:cs="Arial"/>
          <w:lang w:val="ro-RO"/>
        </w:rPr>
      </w:pPr>
      <w:r w:rsidRPr="008B0463">
        <w:rPr>
          <w:rFonts w:ascii="Arial" w:hAnsi="Arial" w:cs="Arial"/>
          <w:b/>
          <w:bCs/>
          <w:lang w:val="ro-RO"/>
        </w:rPr>
        <w:t>1. Informa</w:t>
      </w:r>
      <w:r w:rsidR="00FF098E" w:rsidRPr="008B0463">
        <w:rPr>
          <w:rFonts w:ascii="Arial" w:hAnsi="Arial" w:cs="Arial"/>
          <w:b/>
          <w:bCs/>
          <w:lang w:val="ro-RO"/>
        </w:rPr>
        <w:t>t</w:t>
      </w:r>
      <w:r w:rsidRPr="008B0463">
        <w:rPr>
          <w:rFonts w:ascii="Arial" w:hAnsi="Arial" w:cs="Arial"/>
          <w:b/>
          <w:bCs/>
          <w:lang w:val="ro-RO"/>
        </w:rPr>
        <w:t>ii generale privind obiectivul de investi</w:t>
      </w:r>
      <w:r w:rsidR="00FF098E" w:rsidRPr="008B0463">
        <w:rPr>
          <w:rFonts w:ascii="Arial" w:hAnsi="Arial" w:cs="Arial"/>
          <w:b/>
          <w:bCs/>
          <w:lang w:val="ro-RO"/>
        </w:rPr>
        <w:t>t</w:t>
      </w:r>
      <w:r w:rsidRPr="008B0463">
        <w:rPr>
          <w:rFonts w:ascii="Arial" w:hAnsi="Arial" w:cs="Arial"/>
          <w:b/>
          <w:bCs/>
          <w:lang w:val="ro-RO"/>
        </w:rPr>
        <w:t>ii</w:t>
      </w:r>
    </w:p>
    <w:p w14:paraId="7D660E89" w14:textId="77777777" w:rsidR="00EF7431" w:rsidRDefault="00EF7431" w:rsidP="008852D1">
      <w:pPr>
        <w:autoSpaceDE w:val="0"/>
        <w:autoSpaceDN w:val="0"/>
        <w:adjustRightInd w:val="0"/>
        <w:spacing w:line="360" w:lineRule="auto"/>
        <w:jc w:val="both"/>
        <w:rPr>
          <w:rFonts w:ascii="Arial" w:hAnsi="Arial" w:cs="Arial"/>
          <w:i/>
          <w:lang w:val="ro-RO"/>
        </w:rPr>
      </w:pPr>
      <w:r w:rsidRPr="008B0463">
        <w:rPr>
          <w:rFonts w:ascii="Arial" w:hAnsi="Arial" w:cs="Arial"/>
          <w:i/>
          <w:lang w:val="ro-RO"/>
        </w:rPr>
        <w:t xml:space="preserve">    1.1. Denumirea obiectivului de investi</w:t>
      </w:r>
      <w:r w:rsidR="00FF098E" w:rsidRPr="008B0463">
        <w:rPr>
          <w:rFonts w:ascii="Arial" w:hAnsi="Arial" w:cs="Arial"/>
          <w:i/>
          <w:lang w:val="ro-RO"/>
        </w:rPr>
        <w:t>t</w:t>
      </w:r>
      <w:r w:rsidRPr="008B0463">
        <w:rPr>
          <w:rFonts w:ascii="Arial" w:hAnsi="Arial" w:cs="Arial"/>
          <w:i/>
          <w:lang w:val="ro-RO"/>
        </w:rPr>
        <w:t>ii</w:t>
      </w:r>
      <w:r w:rsidR="00107AA6" w:rsidRPr="008B0463">
        <w:rPr>
          <w:rFonts w:ascii="Arial" w:hAnsi="Arial" w:cs="Arial"/>
          <w:i/>
          <w:lang w:val="ro-RO"/>
        </w:rPr>
        <w:t>:</w:t>
      </w:r>
    </w:p>
    <w:p w14:paraId="4F48ABE9" w14:textId="012C2CD5" w:rsidR="00107AA6" w:rsidRPr="00BD680F" w:rsidRDefault="00CD0831" w:rsidP="008852D1">
      <w:pPr>
        <w:autoSpaceDE w:val="0"/>
        <w:autoSpaceDN w:val="0"/>
        <w:adjustRightInd w:val="0"/>
        <w:spacing w:line="360" w:lineRule="auto"/>
        <w:ind w:firstLine="720"/>
        <w:jc w:val="both"/>
        <w:rPr>
          <w:rFonts w:ascii="Arial" w:hAnsi="Arial" w:cs="Arial"/>
          <w:b/>
          <w:bCs/>
          <w:lang w:val="ro-RO"/>
        </w:rPr>
      </w:pPr>
      <w:r>
        <w:rPr>
          <w:rFonts w:ascii="Arial" w:hAnsi="Arial" w:cs="Arial"/>
          <w:b/>
          <w:lang w:val="ro-RO"/>
        </w:rPr>
        <w:t>Modernizare străzi de interes local în comuna I.C. Brătianu, Tulcea.</w:t>
      </w:r>
    </w:p>
    <w:p w14:paraId="31F7DEB0" w14:textId="77777777" w:rsidR="00107AA6" w:rsidRPr="008B0463" w:rsidRDefault="00107AA6" w:rsidP="008852D1">
      <w:pPr>
        <w:autoSpaceDE w:val="0"/>
        <w:autoSpaceDN w:val="0"/>
        <w:adjustRightInd w:val="0"/>
        <w:spacing w:line="360" w:lineRule="auto"/>
        <w:jc w:val="both"/>
        <w:rPr>
          <w:rFonts w:ascii="Arial" w:hAnsi="Arial" w:cs="Arial"/>
          <w:lang w:val="ro-RO"/>
        </w:rPr>
      </w:pPr>
    </w:p>
    <w:p w14:paraId="0D26E600" w14:textId="77777777" w:rsidR="00EF7431" w:rsidRPr="008B0463" w:rsidRDefault="00EF7431" w:rsidP="008852D1">
      <w:pPr>
        <w:autoSpaceDE w:val="0"/>
        <w:autoSpaceDN w:val="0"/>
        <w:adjustRightInd w:val="0"/>
        <w:spacing w:line="360" w:lineRule="auto"/>
        <w:jc w:val="both"/>
        <w:rPr>
          <w:rFonts w:ascii="Arial" w:hAnsi="Arial" w:cs="Arial"/>
          <w:i/>
          <w:lang w:val="ro-RO"/>
        </w:rPr>
      </w:pPr>
      <w:r w:rsidRPr="008B0463">
        <w:rPr>
          <w:rFonts w:ascii="Arial" w:hAnsi="Arial" w:cs="Arial"/>
          <w:i/>
          <w:lang w:val="ro-RO"/>
        </w:rPr>
        <w:t xml:space="preserve">    1.2. Ordonator principal de credite/investitor</w:t>
      </w:r>
    </w:p>
    <w:p w14:paraId="28523C3C" w14:textId="05AA5F55" w:rsidR="00107AA6" w:rsidRPr="008B0463" w:rsidRDefault="00CD0831" w:rsidP="008852D1">
      <w:pPr>
        <w:spacing w:line="360" w:lineRule="auto"/>
        <w:ind w:left="720"/>
        <w:jc w:val="both"/>
        <w:rPr>
          <w:rFonts w:ascii="Arial" w:hAnsi="Arial" w:cs="Arial"/>
          <w:b/>
          <w:lang w:val="ro-RO"/>
        </w:rPr>
      </w:pPr>
      <w:r>
        <w:rPr>
          <w:rFonts w:ascii="Arial" w:hAnsi="Arial" w:cs="Arial"/>
          <w:b/>
          <w:lang w:val="ro-RO"/>
        </w:rPr>
        <w:t>UAT I.C. BRĂTIANU, JUDETUL TULCEA.</w:t>
      </w:r>
    </w:p>
    <w:p w14:paraId="75DD800B" w14:textId="77777777" w:rsidR="00107AA6" w:rsidRPr="008B0463" w:rsidRDefault="00107AA6" w:rsidP="008852D1">
      <w:pPr>
        <w:autoSpaceDE w:val="0"/>
        <w:autoSpaceDN w:val="0"/>
        <w:adjustRightInd w:val="0"/>
        <w:spacing w:line="360" w:lineRule="auto"/>
        <w:jc w:val="both"/>
        <w:rPr>
          <w:rFonts w:ascii="Arial" w:hAnsi="Arial" w:cs="Arial"/>
          <w:lang w:val="ro-RO"/>
        </w:rPr>
      </w:pPr>
    </w:p>
    <w:p w14:paraId="4D861351" w14:textId="77777777" w:rsidR="00EF7431" w:rsidRPr="008B0463" w:rsidRDefault="00EF7431" w:rsidP="008852D1">
      <w:pPr>
        <w:autoSpaceDE w:val="0"/>
        <w:autoSpaceDN w:val="0"/>
        <w:adjustRightInd w:val="0"/>
        <w:spacing w:line="360" w:lineRule="auto"/>
        <w:jc w:val="both"/>
        <w:rPr>
          <w:rFonts w:ascii="Arial" w:hAnsi="Arial" w:cs="Arial"/>
          <w:i/>
          <w:lang w:val="ro-RO"/>
        </w:rPr>
      </w:pPr>
      <w:r w:rsidRPr="008B0463">
        <w:rPr>
          <w:rFonts w:ascii="Arial" w:hAnsi="Arial" w:cs="Arial"/>
          <w:i/>
          <w:lang w:val="ro-RO"/>
        </w:rPr>
        <w:t xml:space="preserve">    1.3. Ordonator de credite (secundar/ter</w:t>
      </w:r>
      <w:r w:rsidR="00FF098E" w:rsidRPr="008B0463">
        <w:rPr>
          <w:rFonts w:ascii="Arial" w:hAnsi="Arial" w:cs="Arial"/>
          <w:i/>
          <w:lang w:val="ro-RO"/>
        </w:rPr>
        <w:t>t</w:t>
      </w:r>
      <w:r w:rsidRPr="008B0463">
        <w:rPr>
          <w:rFonts w:ascii="Arial" w:hAnsi="Arial" w:cs="Arial"/>
          <w:i/>
          <w:lang w:val="ro-RO"/>
        </w:rPr>
        <w:t>iar)</w:t>
      </w:r>
    </w:p>
    <w:p w14:paraId="2B9FE4DE" w14:textId="77777777" w:rsidR="009924BF" w:rsidRPr="008B0463" w:rsidRDefault="008B0463" w:rsidP="008852D1">
      <w:pPr>
        <w:spacing w:line="360" w:lineRule="auto"/>
        <w:ind w:firstLine="720"/>
        <w:jc w:val="both"/>
        <w:rPr>
          <w:rFonts w:ascii="Segoe UI Symbol" w:hAnsi="Segoe UI Symbol" w:cs="Arial"/>
          <w:b/>
          <w:lang w:val="ro-RO"/>
        </w:rPr>
      </w:pPr>
      <w:r w:rsidRPr="008B0463">
        <w:rPr>
          <w:rFonts w:ascii="Arial" w:hAnsi="Arial" w:cs="Arial"/>
          <w:b/>
          <w:lang w:val="ro-RO"/>
        </w:rPr>
        <w:t>Nu este cazul.</w:t>
      </w:r>
    </w:p>
    <w:p w14:paraId="301BD557" w14:textId="77777777" w:rsidR="00107AA6" w:rsidRPr="008B0463" w:rsidRDefault="00107AA6" w:rsidP="008852D1">
      <w:pPr>
        <w:autoSpaceDE w:val="0"/>
        <w:autoSpaceDN w:val="0"/>
        <w:adjustRightInd w:val="0"/>
        <w:spacing w:line="360" w:lineRule="auto"/>
        <w:jc w:val="both"/>
        <w:rPr>
          <w:rFonts w:ascii="Arial" w:hAnsi="Arial" w:cs="Arial"/>
          <w:lang w:val="ro-RO"/>
        </w:rPr>
      </w:pPr>
    </w:p>
    <w:p w14:paraId="36D44964" w14:textId="77777777" w:rsidR="00EF7431" w:rsidRPr="008B0463" w:rsidRDefault="00EF7431" w:rsidP="008852D1">
      <w:pPr>
        <w:autoSpaceDE w:val="0"/>
        <w:autoSpaceDN w:val="0"/>
        <w:adjustRightInd w:val="0"/>
        <w:spacing w:line="360" w:lineRule="auto"/>
        <w:jc w:val="both"/>
        <w:rPr>
          <w:rFonts w:ascii="Arial" w:hAnsi="Arial" w:cs="Arial"/>
          <w:i/>
          <w:lang w:val="ro-RO"/>
        </w:rPr>
      </w:pPr>
      <w:r w:rsidRPr="008B0463">
        <w:rPr>
          <w:rFonts w:ascii="Arial" w:hAnsi="Arial" w:cs="Arial"/>
          <w:i/>
          <w:lang w:val="ro-RO"/>
        </w:rPr>
        <w:t xml:space="preserve">    1.4. Beneficiarul investi</w:t>
      </w:r>
      <w:r w:rsidR="00FF098E" w:rsidRPr="008B0463">
        <w:rPr>
          <w:rFonts w:ascii="Arial" w:hAnsi="Arial" w:cs="Arial"/>
          <w:i/>
          <w:lang w:val="ro-RO"/>
        </w:rPr>
        <w:t>t</w:t>
      </w:r>
      <w:r w:rsidRPr="008B0463">
        <w:rPr>
          <w:rFonts w:ascii="Arial" w:hAnsi="Arial" w:cs="Arial"/>
          <w:i/>
          <w:lang w:val="ro-RO"/>
        </w:rPr>
        <w:t>iei</w:t>
      </w:r>
    </w:p>
    <w:p w14:paraId="0910528E" w14:textId="5D245674" w:rsidR="008B0463" w:rsidRPr="008B0463" w:rsidRDefault="00CD0831" w:rsidP="008852D1">
      <w:pPr>
        <w:spacing w:line="360" w:lineRule="auto"/>
        <w:ind w:left="720"/>
        <w:jc w:val="both"/>
        <w:rPr>
          <w:rFonts w:ascii="Arial" w:hAnsi="Arial" w:cs="Arial"/>
          <w:b/>
          <w:lang w:val="ro-RO"/>
        </w:rPr>
      </w:pPr>
      <w:r>
        <w:rPr>
          <w:rFonts w:ascii="Arial" w:hAnsi="Arial" w:cs="Arial"/>
          <w:b/>
          <w:lang w:val="ro-RO"/>
        </w:rPr>
        <w:t>UAT I.C. BRĂTIANU, JUDETUL TULCEA.</w:t>
      </w:r>
    </w:p>
    <w:p w14:paraId="523BC12A" w14:textId="77777777" w:rsidR="00107AA6" w:rsidRPr="008B0463" w:rsidRDefault="00107AA6" w:rsidP="008852D1">
      <w:pPr>
        <w:autoSpaceDE w:val="0"/>
        <w:autoSpaceDN w:val="0"/>
        <w:adjustRightInd w:val="0"/>
        <w:spacing w:line="360" w:lineRule="auto"/>
        <w:jc w:val="both"/>
        <w:rPr>
          <w:rFonts w:ascii="Arial" w:hAnsi="Arial" w:cs="Arial"/>
          <w:lang w:val="ro-RO"/>
        </w:rPr>
      </w:pPr>
    </w:p>
    <w:p w14:paraId="596E4F35" w14:textId="77777777" w:rsidR="00EF7431" w:rsidRPr="008B0463" w:rsidRDefault="00EF7431" w:rsidP="008852D1">
      <w:pPr>
        <w:autoSpaceDE w:val="0"/>
        <w:autoSpaceDN w:val="0"/>
        <w:adjustRightInd w:val="0"/>
        <w:spacing w:line="360" w:lineRule="auto"/>
        <w:jc w:val="both"/>
        <w:rPr>
          <w:rFonts w:ascii="Arial" w:hAnsi="Arial" w:cs="Arial"/>
          <w:i/>
          <w:lang w:val="ro-RO"/>
        </w:rPr>
      </w:pPr>
      <w:r w:rsidRPr="008B0463">
        <w:rPr>
          <w:rFonts w:ascii="Arial" w:hAnsi="Arial" w:cs="Arial"/>
          <w:i/>
          <w:lang w:val="ro-RO"/>
        </w:rPr>
        <w:t xml:space="preserve">    1.5. Elaboratorul documenta</w:t>
      </w:r>
      <w:r w:rsidR="00FF098E" w:rsidRPr="008B0463">
        <w:rPr>
          <w:rFonts w:ascii="Arial" w:hAnsi="Arial" w:cs="Arial"/>
          <w:i/>
          <w:lang w:val="ro-RO"/>
        </w:rPr>
        <w:t>t</w:t>
      </w:r>
      <w:r w:rsidRPr="008B0463">
        <w:rPr>
          <w:rFonts w:ascii="Arial" w:hAnsi="Arial" w:cs="Arial"/>
          <w:i/>
          <w:lang w:val="ro-RO"/>
        </w:rPr>
        <w:t>iei de avizare a lucrărilor de interven</w:t>
      </w:r>
      <w:r w:rsidR="00FF098E" w:rsidRPr="008B0463">
        <w:rPr>
          <w:rFonts w:ascii="Arial" w:hAnsi="Arial" w:cs="Arial"/>
          <w:i/>
          <w:lang w:val="ro-RO"/>
        </w:rPr>
        <w:t>t</w:t>
      </w:r>
      <w:r w:rsidRPr="008B0463">
        <w:rPr>
          <w:rFonts w:ascii="Arial" w:hAnsi="Arial" w:cs="Arial"/>
          <w:i/>
          <w:lang w:val="ro-RO"/>
        </w:rPr>
        <w:t>ie</w:t>
      </w:r>
    </w:p>
    <w:p w14:paraId="77E1941E" w14:textId="77777777" w:rsidR="006E3F93" w:rsidRPr="008B0463" w:rsidRDefault="00A5347C" w:rsidP="008852D1">
      <w:pPr>
        <w:autoSpaceDE w:val="0"/>
        <w:autoSpaceDN w:val="0"/>
        <w:adjustRightInd w:val="0"/>
        <w:spacing w:line="360" w:lineRule="auto"/>
        <w:ind w:firstLine="720"/>
        <w:jc w:val="both"/>
        <w:rPr>
          <w:rFonts w:ascii="Arial" w:hAnsi="Arial" w:cs="Arial"/>
          <w:lang w:val="ro-RO"/>
        </w:rPr>
      </w:pPr>
      <w:r w:rsidRPr="008B0463">
        <w:rPr>
          <w:rFonts w:ascii="Arial" w:hAnsi="Arial" w:cs="Arial"/>
          <w:lang w:val="ro-RO"/>
        </w:rPr>
        <w:t>PROIECT EXPERT CONSULT DESIGN S.R.L. Bucure</w:t>
      </w:r>
      <w:r w:rsidR="005C7EE2">
        <w:rPr>
          <w:rFonts w:ascii="Arial" w:hAnsi="Arial" w:cs="Arial"/>
          <w:lang w:val="ro-RO"/>
        </w:rPr>
        <w:t>ș</w:t>
      </w:r>
      <w:r w:rsidRPr="008B0463">
        <w:rPr>
          <w:rFonts w:ascii="Arial" w:hAnsi="Arial" w:cs="Arial"/>
          <w:lang w:val="ro-RO"/>
        </w:rPr>
        <w:t>ti, str. Virgiliu nr. 61, etaj 2, ap. 6, sector 1, telefon 0724565886.; e-mail:</w:t>
      </w:r>
      <w:r w:rsidRPr="008B0463">
        <w:rPr>
          <w:rFonts w:ascii="Arial" w:hAnsi="Arial" w:cs="Arial"/>
          <w:color w:val="FF0000"/>
          <w:lang w:val="ro-RO"/>
        </w:rPr>
        <w:t xml:space="preserve"> </w:t>
      </w:r>
      <w:r w:rsidRPr="008B0463">
        <w:rPr>
          <w:rFonts w:ascii="Arial" w:hAnsi="Arial" w:cs="Arial"/>
          <w:lang w:val="ro-RO"/>
        </w:rPr>
        <w:t>dumcristic@yahoo.com.</w:t>
      </w:r>
    </w:p>
    <w:p w14:paraId="23FC4A5F" w14:textId="77777777" w:rsidR="006E3F93" w:rsidRPr="008B0463" w:rsidRDefault="006E3F93" w:rsidP="008852D1">
      <w:pPr>
        <w:autoSpaceDE w:val="0"/>
        <w:autoSpaceDN w:val="0"/>
        <w:adjustRightInd w:val="0"/>
        <w:spacing w:line="360" w:lineRule="auto"/>
        <w:jc w:val="both"/>
        <w:rPr>
          <w:rFonts w:ascii="Arial" w:hAnsi="Arial" w:cs="Arial"/>
          <w:lang w:val="ro-RO"/>
        </w:rPr>
      </w:pPr>
    </w:p>
    <w:p w14:paraId="20BDE193" w14:textId="77777777" w:rsidR="00EF7431" w:rsidRPr="008B0463" w:rsidRDefault="00EF7431" w:rsidP="008852D1">
      <w:pPr>
        <w:autoSpaceDE w:val="0"/>
        <w:autoSpaceDN w:val="0"/>
        <w:adjustRightInd w:val="0"/>
        <w:spacing w:line="360" w:lineRule="auto"/>
        <w:jc w:val="both"/>
        <w:rPr>
          <w:rFonts w:ascii="Arial" w:hAnsi="Arial" w:cs="Arial"/>
          <w:lang w:val="ro-RO"/>
        </w:rPr>
      </w:pPr>
      <w:r w:rsidRPr="008B0463">
        <w:rPr>
          <w:rFonts w:ascii="Arial" w:hAnsi="Arial" w:cs="Arial"/>
          <w:lang w:val="ro-RO"/>
        </w:rPr>
        <w:t xml:space="preserve">    </w:t>
      </w:r>
      <w:r w:rsidRPr="008B0463">
        <w:rPr>
          <w:rFonts w:ascii="Arial" w:hAnsi="Arial" w:cs="Arial"/>
          <w:b/>
          <w:bCs/>
          <w:lang w:val="ro-RO"/>
        </w:rPr>
        <w:t>2. Situa</w:t>
      </w:r>
      <w:r w:rsidR="00FF098E" w:rsidRPr="008B0463">
        <w:rPr>
          <w:rFonts w:ascii="Arial" w:hAnsi="Arial" w:cs="Arial"/>
          <w:b/>
          <w:bCs/>
          <w:lang w:val="ro-RO"/>
        </w:rPr>
        <w:t>t</w:t>
      </w:r>
      <w:r w:rsidRPr="008B0463">
        <w:rPr>
          <w:rFonts w:ascii="Arial" w:hAnsi="Arial" w:cs="Arial"/>
          <w:b/>
          <w:bCs/>
          <w:lang w:val="ro-RO"/>
        </w:rPr>
        <w:t xml:space="preserve">ia existentă </w:t>
      </w:r>
      <w:r w:rsidR="00FF098E" w:rsidRPr="008B0463">
        <w:rPr>
          <w:rFonts w:ascii="Arial" w:hAnsi="Arial" w:cs="Arial"/>
          <w:b/>
          <w:bCs/>
          <w:lang w:val="ro-RO"/>
        </w:rPr>
        <w:t>s</w:t>
      </w:r>
      <w:r w:rsidRPr="008B0463">
        <w:rPr>
          <w:rFonts w:ascii="Arial" w:hAnsi="Arial" w:cs="Arial"/>
          <w:b/>
          <w:bCs/>
          <w:lang w:val="ro-RO"/>
        </w:rPr>
        <w:t>i necesitatea realizării lucrărilor de interven</w:t>
      </w:r>
      <w:r w:rsidR="00FF098E" w:rsidRPr="008B0463">
        <w:rPr>
          <w:rFonts w:ascii="Arial" w:hAnsi="Arial" w:cs="Arial"/>
          <w:b/>
          <w:bCs/>
          <w:lang w:val="ro-RO"/>
        </w:rPr>
        <w:t>t</w:t>
      </w:r>
      <w:r w:rsidRPr="008B0463">
        <w:rPr>
          <w:rFonts w:ascii="Arial" w:hAnsi="Arial" w:cs="Arial"/>
          <w:b/>
          <w:bCs/>
          <w:lang w:val="ro-RO"/>
        </w:rPr>
        <w:t>ii</w:t>
      </w:r>
    </w:p>
    <w:p w14:paraId="2F838DAF" w14:textId="77777777" w:rsidR="005912C7" w:rsidRDefault="00EF7431" w:rsidP="008852D1">
      <w:pPr>
        <w:autoSpaceDE w:val="0"/>
        <w:autoSpaceDN w:val="0"/>
        <w:adjustRightInd w:val="0"/>
        <w:spacing w:line="360" w:lineRule="auto"/>
        <w:jc w:val="both"/>
        <w:rPr>
          <w:rFonts w:ascii="Arial" w:hAnsi="Arial" w:cs="Arial"/>
          <w:i/>
          <w:lang w:val="ro-RO"/>
        </w:rPr>
      </w:pPr>
      <w:r w:rsidRPr="008B0463">
        <w:rPr>
          <w:rFonts w:ascii="Arial" w:hAnsi="Arial" w:cs="Arial"/>
          <w:i/>
          <w:lang w:val="ro-RO"/>
        </w:rPr>
        <w:t xml:space="preserve">  </w:t>
      </w:r>
    </w:p>
    <w:p w14:paraId="64DF3EC6" w14:textId="77777777" w:rsidR="00EF7431" w:rsidRPr="008B0463" w:rsidRDefault="00EF7431" w:rsidP="008852D1">
      <w:pPr>
        <w:autoSpaceDE w:val="0"/>
        <w:autoSpaceDN w:val="0"/>
        <w:adjustRightInd w:val="0"/>
        <w:spacing w:line="360" w:lineRule="auto"/>
        <w:jc w:val="both"/>
        <w:rPr>
          <w:rFonts w:ascii="Arial" w:hAnsi="Arial" w:cs="Arial"/>
          <w:i/>
          <w:lang w:val="ro-RO"/>
        </w:rPr>
      </w:pPr>
      <w:r w:rsidRPr="008B0463">
        <w:rPr>
          <w:rFonts w:ascii="Arial" w:hAnsi="Arial" w:cs="Arial"/>
          <w:i/>
          <w:lang w:val="ro-RO"/>
        </w:rPr>
        <w:t xml:space="preserve">  2.1. Prezentarea contextului: politici, strategii, legisla</w:t>
      </w:r>
      <w:r w:rsidR="00FF098E" w:rsidRPr="008B0463">
        <w:rPr>
          <w:rFonts w:ascii="Arial" w:hAnsi="Arial" w:cs="Arial"/>
          <w:i/>
          <w:lang w:val="ro-RO"/>
        </w:rPr>
        <w:t>t</w:t>
      </w:r>
      <w:r w:rsidRPr="008B0463">
        <w:rPr>
          <w:rFonts w:ascii="Arial" w:hAnsi="Arial" w:cs="Arial"/>
          <w:i/>
          <w:lang w:val="ro-RO"/>
        </w:rPr>
        <w:t>ie, acorduri relevante, structuri institu</w:t>
      </w:r>
      <w:r w:rsidR="00FF098E" w:rsidRPr="008B0463">
        <w:rPr>
          <w:rFonts w:ascii="Arial" w:hAnsi="Arial" w:cs="Arial"/>
          <w:i/>
          <w:lang w:val="ro-RO"/>
        </w:rPr>
        <w:t>t</w:t>
      </w:r>
      <w:r w:rsidRPr="008B0463">
        <w:rPr>
          <w:rFonts w:ascii="Arial" w:hAnsi="Arial" w:cs="Arial"/>
          <w:i/>
          <w:lang w:val="ro-RO"/>
        </w:rPr>
        <w:t xml:space="preserve">ionale </w:t>
      </w:r>
      <w:r w:rsidR="00FF098E" w:rsidRPr="008B0463">
        <w:rPr>
          <w:rFonts w:ascii="Arial" w:hAnsi="Arial" w:cs="Arial"/>
          <w:i/>
          <w:lang w:val="ro-RO"/>
        </w:rPr>
        <w:t>s</w:t>
      </w:r>
      <w:r w:rsidRPr="008B0463">
        <w:rPr>
          <w:rFonts w:ascii="Arial" w:hAnsi="Arial" w:cs="Arial"/>
          <w:i/>
          <w:lang w:val="ro-RO"/>
        </w:rPr>
        <w:t>i financiare</w:t>
      </w:r>
      <w:r w:rsidR="00926C4A" w:rsidRPr="008B0463">
        <w:rPr>
          <w:rFonts w:ascii="Arial" w:hAnsi="Arial" w:cs="Arial"/>
          <w:i/>
          <w:lang w:val="ro-RO"/>
        </w:rPr>
        <w:t>.</w:t>
      </w:r>
    </w:p>
    <w:p w14:paraId="637827B7" w14:textId="77777777" w:rsidR="005912C7" w:rsidRPr="00D27706" w:rsidRDefault="005912C7" w:rsidP="008852D1">
      <w:pPr>
        <w:autoSpaceDE w:val="0"/>
        <w:autoSpaceDN w:val="0"/>
        <w:adjustRightInd w:val="0"/>
        <w:spacing w:line="360" w:lineRule="auto"/>
        <w:ind w:firstLine="720"/>
        <w:jc w:val="both"/>
        <w:rPr>
          <w:rFonts w:ascii="Arial" w:hAnsi="Arial" w:cs="Arial"/>
          <w:color w:val="FF0000"/>
          <w:lang w:val="ro-RO"/>
        </w:rPr>
      </w:pPr>
    </w:p>
    <w:p w14:paraId="13988601" w14:textId="77777777" w:rsidR="00FF098E" w:rsidRPr="00A45BB8" w:rsidRDefault="00FF098E" w:rsidP="008852D1">
      <w:pPr>
        <w:autoSpaceDE w:val="0"/>
        <w:autoSpaceDN w:val="0"/>
        <w:adjustRightInd w:val="0"/>
        <w:spacing w:line="360" w:lineRule="auto"/>
        <w:ind w:firstLine="720"/>
        <w:jc w:val="both"/>
        <w:rPr>
          <w:rFonts w:ascii="Arial" w:hAnsi="Arial" w:cs="Arial"/>
          <w:lang w:val="ro-RO"/>
        </w:rPr>
      </w:pPr>
      <w:r w:rsidRPr="00A45BB8">
        <w:rPr>
          <w:rFonts w:ascii="Arial" w:hAnsi="Arial" w:cs="Arial"/>
          <w:lang w:val="ro-RO"/>
        </w:rPr>
        <w:t>In postura de stat membru al UE, politica natională de dezvoltare a României se va racorda la politicile, obiectivele, principiile si reglementările europene în domeniu, în vederea asigurării dezvoltării socio-economice si reducerii cât mai rapide a disparitiilor fată de Uniunea Europeană.</w:t>
      </w:r>
    </w:p>
    <w:p w14:paraId="5D5984C4" w14:textId="383F94B9" w:rsidR="00291119" w:rsidRPr="00A45BB8" w:rsidRDefault="00FF098E" w:rsidP="008852D1">
      <w:pPr>
        <w:autoSpaceDE w:val="0"/>
        <w:autoSpaceDN w:val="0"/>
        <w:adjustRightInd w:val="0"/>
        <w:spacing w:line="360" w:lineRule="auto"/>
        <w:ind w:firstLine="720"/>
        <w:jc w:val="both"/>
        <w:rPr>
          <w:rFonts w:ascii="Arial" w:hAnsi="Arial" w:cs="Arial"/>
          <w:lang w:val="ro-RO"/>
        </w:rPr>
      </w:pPr>
      <w:r w:rsidRPr="00A45BB8">
        <w:rPr>
          <w:rFonts w:ascii="Arial" w:hAnsi="Arial" w:cs="Arial"/>
          <w:lang w:val="ro-RO"/>
        </w:rPr>
        <w:t xml:space="preserve">Strategia de dezvoltare a comunei </w:t>
      </w:r>
      <w:r w:rsidR="00F65A9E" w:rsidRPr="00A45BB8">
        <w:rPr>
          <w:rFonts w:ascii="Arial" w:hAnsi="Arial" w:cs="Arial"/>
          <w:lang w:val="ro-RO"/>
        </w:rPr>
        <w:t xml:space="preserve">I.C. Brătianu </w:t>
      </w:r>
      <w:r w:rsidRPr="00A45BB8">
        <w:rPr>
          <w:rFonts w:ascii="Arial" w:hAnsi="Arial" w:cs="Arial"/>
          <w:lang w:val="ro-RO"/>
        </w:rPr>
        <w:t>constituie baza pentru dezvoltarea durabilã a economiei locale si a îmbunatatirii calitati</w:t>
      </w:r>
      <w:r w:rsidR="002B06BF" w:rsidRPr="00A45BB8">
        <w:rPr>
          <w:rFonts w:ascii="Arial" w:hAnsi="Arial" w:cs="Arial"/>
          <w:lang w:val="ro-RO"/>
        </w:rPr>
        <w:t>i vietii cetatenilor. Realizata din initiativa Prima</w:t>
      </w:r>
      <w:r w:rsidRPr="00A45BB8">
        <w:rPr>
          <w:rFonts w:ascii="Arial" w:hAnsi="Arial" w:cs="Arial"/>
          <w:lang w:val="ro-RO"/>
        </w:rPr>
        <w:t xml:space="preserve">riei </w:t>
      </w:r>
      <w:r w:rsidR="00F65A9E" w:rsidRPr="00A45BB8">
        <w:rPr>
          <w:rFonts w:ascii="Arial" w:hAnsi="Arial" w:cs="Arial"/>
          <w:lang w:val="ro-RO"/>
        </w:rPr>
        <w:t>I.C. Brătianu</w:t>
      </w:r>
      <w:r w:rsidRPr="00A45BB8">
        <w:rPr>
          <w:rFonts w:ascii="Arial" w:hAnsi="Arial" w:cs="Arial"/>
          <w:lang w:val="ro-RO"/>
        </w:rPr>
        <w:t>, strategia a fost elaborata cu sprijinul recomandarilor propuse de cetateni, functionari ai primariei, agenti economici, insitutii si organizatii locale, pe parcursul consultarilor.</w:t>
      </w:r>
    </w:p>
    <w:p w14:paraId="4E473A14" w14:textId="77777777" w:rsidR="00046CBC" w:rsidRPr="008B0463" w:rsidRDefault="003D3C15" w:rsidP="008852D1">
      <w:pPr>
        <w:spacing w:line="360" w:lineRule="auto"/>
        <w:jc w:val="both"/>
        <w:rPr>
          <w:rFonts w:ascii="Arial" w:hAnsi="Arial" w:cs="Arial"/>
          <w:i/>
          <w:lang w:val="ro-RO"/>
        </w:rPr>
      </w:pPr>
      <w:r w:rsidRPr="008B0463">
        <w:rPr>
          <w:rFonts w:ascii="Arial" w:hAnsi="Arial" w:cs="Arial"/>
          <w:lang w:val="ro-RO"/>
        </w:rPr>
        <w:t xml:space="preserve">  </w:t>
      </w:r>
      <w:r w:rsidR="00EF7431" w:rsidRPr="008B0463">
        <w:rPr>
          <w:rFonts w:ascii="Arial" w:hAnsi="Arial" w:cs="Arial"/>
          <w:i/>
          <w:lang w:val="ro-RO"/>
        </w:rPr>
        <w:t>2.2. Analiza situa</w:t>
      </w:r>
      <w:r w:rsidR="00FF098E" w:rsidRPr="008B0463">
        <w:rPr>
          <w:rFonts w:ascii="Arial" w:hAnsi="Arial" w:cs="Arial"/>
          <w:i/>
          <w:lang w:val="ro-RO"/>
        </w:rPr>
        <w:t>t</w:t>
      </w:r>
      <w:r w:rsidR="00EF7431" w:rsidRPr="008B0463">
        <w:rPr>
          <w:rFonts w:ascii="Arial" w:hAnsi="Arial" w:cs="Arial"/>
          <w:i/>
          <w:lang w:val="ro-RO"/>
        </w:rPr>
        <w:t xml:space="preserve">iei existente </w:t>
      </w:r>
      <w:r w:rsidR="00FF098E" w:rsidRPr="008B0463">
        <w:rPr>
          <w:rFonts w:ascii="Arial" w:hAnsi="Arial" w:cs="Arial"/>
          <w:i/>
          <w:lang w:val="ro-RO"/>
        </w:rPr>
        <w:t>s</w:t>
      </w:r>
      <w:r w:rsidR="00EF7431" w:rsidRPr="008B0463">
        <w:rPr>
          <w:rFonts w:ascii="Arial" w:hAnsi="Arial" w:cs="Arial"/>
          <w:i/>
          <w:lang w:val="ro-RO"/>
        </w:rPr>
        <w:t>i identificarea necesită</w:t>
      </w:r>
      <w:r w:rsidR="00FF098E" w:rsidRPr="008B0463">
        <w:rPr>
          <w:rFonts w:ascii="Arial" w:hAnsi="Arial" w:cs="Arial"/>
          <w:i/>
          <w:lang w:val="ro-RO"/>
        </w:rPr>
        <w:t>t</w:t>
      </w:r>
      <w:r w:rsidR="00EF7431" w:rsidRPr="008B0463">
        <w:rPr>
          <w:rFonts w:ascii="Arial" w:hAnsi="Arial" w:cs="Arial"/>
          <w:i/>
          <w:lang w:val="ro-RO"/>
        </w:rPr>
        <w:t xml:space="preserve">ilor </w:t>
      </w:r>
      <w:r w:rsidR="00FF098E" w:rsidRPr="008B0463">
        <w:rPr>
          <w:rFonts w:ascii="Arial" w:hAnsi="Arial" w:cs="Arial"/>
          <w:i/>
          <w:lang w:val="ro-RO"/>
        </w:rPr>
        <w:t>s</w:t>
      </w:r>
      <w:r w:rsidR="00EF7431" w:rsidRPr="008B0463">
        <w:rPr>
          <w:rFonts w:ascii="Arial" w:hAnsi="Arial" w:cs="Arial"/>
          <w:i/>
          <w:lang w:val="ro-RO"/>
        </w:rPr>
        <w:t>i a deficien</w:t>
      </w:r>
      <w:r w:rsidR="00FF098E" w:rsidRPr="008B0463">
        <w:rPr>
          <w:rFonts w:ascii="Arial" w:hAnsi="Arial" w:cs="Arial"/>
          <w:i/>
          <w:lang w:val="ro-RO"/>
        </w:rPr>
        <w:t>t</w:t>
      </w:r>
      <w:r w:rsidR="00543ED7" w:rsidRPr="008B0463">
        <w:rPr>
          <w:rFonts w:ascii="Arial" w:hAnsi="Arial" w:cs="Arial"/>
          <w:i/>
          <w:lang w:val="ro-RO"/>
        </w:rPr>
        <w:t>elor</w:t>
      </w:r>
    </w:p>
    <w:p w14:paraId="1D8BFA2B" w14:textId="7A06CB44" w:rsidR="004236C0" w:rsidRPr="00FA3108" w:rsidRDefault="004236C0" w:rsidP="008852D1">
      <w:pPr>
        <w:spacing w:line="360" w:lineRule="auto"/>
        <w:ind w:firstLine="720"/>
        <w:jc w:val="both"/>
        <w:rPr>
          <w:rFonts w:ascii="Arial" w:hAnsi="Arial" w:cs="Arial"/>
          <w:lang w:val="ro-RO"/>
        </w:rPr>
      </w:pPr>
      <w:r w:rsidRPr="00FA3108">
        <w:rPr>
          <w:rFonts w:ascii="Arial" w:hAnsi="Arial" w:cs="Arial"/>
          <w:lang w:val="ro-RO"/>
        </w:rPr>
        <w:t xml:space="preserve">Comuna </w:t>
      </w:r>
      <w:r w:rsidR="00A43023" w:rsidRPr="00A43023">
        <w:rPr>
          <w:rFonts w:ascii="Arial" w:hAnsi="Arial" w:cs="Arial"/>
          <w:lang w:val="ro-RO"/>
        </w:rPr>
        <w:t xml:space="preserve">I.C. Brătianu </w:t>
      </w:r>
      <w:r w:rsidRPr="00FA3108">
        <w:rPr>
          <w:rFonts w:ascii="Arial" w:hAnsi="Arial" w:cs="Arial"/>
          <w:lang w:val="ro-RO"/>
        </w:rPr>
        <w:t>este situata in zona de nord</w:t>
      </w:r>
      <w:r w:rsidR="00A43023">
        <w:rPr>
          <w:rFonts w:ascii="Arial" w:hAnsi="Arial" w:cs="Arial"/>
          <w:lang w:val="ro-RO"/>
        </w:rPr>
        <w:t>-vest</w:t>
      </w:r>
      <w:r w:rsidRPr="00FA3108">
        <w:rPr>
          <w:rFonts w:ascii="Arial" w:hAnsi="Arial" w:cs="Arial"/>
          <w:lang w:val="ro-RO"/>
        </w:rPr>
        <w:t xml:space="preserve"> a Judetului Tulcea, fiind strabatuta de </w:t>
      </w:r>
      <w:r w:rsidR="00A43023">
        <w:rPr>
          <w:rFonts w:ascii="Arial" w:hAnsi="Arial" w:cs="Arial"/>
          <w:lang w:val="ro-RO"/>
        </w:rPr>
        <w:t>drumul național DN22E</w:t>
      </w:r>
      <w:r w:rsidRPr="00FA3108">
        <w:rPr>
          <w:rFonts w:ascii="Arial" w:hAnsi="Arial" w:cs="Arial"/>
          <w:lang w:val="ro-RO"/>
        </w:rPr>
        <w:t>.</w:t>
      </w:r>
    </w:p>
    <w:p w14:paraId="5897458A" w14:textId="74B304CC" w:rsidR="009C32FA" w:rsidRDefault="009C32FA" w:rsidP="008852D1">
      <w:pPr>
        <w:spacing w:line="360" w:lineRule="auto"/>
        <w:ind w:firstLine="720"/>
        <w:jc w:val="both"/>
        <w:rPr>
          <w:rFonts w:ascii="Arial" w:hAnsi="Arial" w:cs="Arial"/>
          <w:lang w:val="ro-RO"/>
        </w:rPr>
      </w:pPr>
      <w:r w:rsidRPr="009C32FA">
        <w:rPr>
          <w:rFonts w:ascii="Arial" w:hAnsi="Arial" w:cs="Arial"/>
          <w:lang w:val="ro-RO"/>
        </w:rPr>
        <w:lastRenderedPageBreak/>
        <w:t xml:space="preserve">Localitate se află în Nord-Vestul județului Tulcea, la 25 Km de orașul Măcin și 77 </w:t>
      </w:r>
      <w:r>
        <w:rPr>
          <w:rFonts w:ascii="Arial" w:hAnsi="Arial" w:cs="Arial"/>
          <w:lang w:val="ro-RO"/>
        </w:rPr>
        <w:t>k</w:t>
      </w:r>
      <w:r w:rsidRPr="009C32FA">
        <w:rPr>
          <w:rFonts w:ascii="Arial" w:hAnsi="Arial" w:cs="Arial"/>
          <w:lang w:val="ro-RO"/>
        </w:rPr>
        <w:t>m de Municiupiul Tulcea, fiind delimitată de Dunăre față de teritoriul administrativ al județelor Galați și Brăila</w:t>
      </w:r>
    </w:p>
    <w:p w14:paraId="1E09027D" w14:textId="6A04E377" w:rsidR="004236C0" w:rsidRPr="00FA3108" w:rsidRDefault="004236C0" w:rsidP="008852D1">
      <w:pPr>
        <w:spacing w:line="360" w:lineRule="auto"/>
        <w:ind w:firstLine="720"/>
        <w:jc w:val="both"/>
        <w:rPr>
          <w:rFonts w:ascii="Arial" w:hAnsi="Arial" w:cs="Arial"/>
          <w:lang w:val="ro-RO"/>
        </w:rPr>
      </w:pPr>
      <w:r w:rsidRPr="00FA3108">
        <w:rPr>
          <w:rFonts w:ascii="Arial" w:hAnsi="Arial" w:cs="Arial"/>
          <w:lang w:val="ro-RO"/>
        </w:rPr>
        <w:t>In limitele sale teritoriul administrativ al comunei se invecineaza cu:</w:t>
      </w:r>
    </w:p>
    <w:p w14:paraId="2E2F13AA" w14:textId="77777777" w:rsidR="00F518FC" w:rsidRPr="00F518FC" w:rsidRDefault="00F518FC" w:rsidP="008852D1">
      <w:pPr>
        <w:spacing w:line="360" w:lineRule="auto"/>
        <w:ind w:firstLine="720"/>
        <w:jc w:val="both"/>
        <w:rPr>
          <w:rFonts w:ascii="Arial" w:hAnsi="Arial" w:cs="Arial"/>
          <w:lang w:val="ro-RO"/>
        </w:rPr>
      </w:pPr>
      <w:r w:rsidRPr="00F518FC">
        <w:rPr>
          <w:rFonts w:ascii="Arial" w:hAnsi="Arial" w:cs="Arial"/>
          <w:lang w:val="ro-RO"/>
        </w:rPr>
        <w:t xml:space="preserve">    la Nord – teritoriul administrativ al judeţului GALAŢI</w:t>
      </w:r>
    </w:p>
    <w:p w14:paraId="5F1229BD" w14:textId="77777777" w:rsidR="00F518FC" w:rsidRPr="00F518FC" w:rsidRDefault="00F518FC" w:rsidP="008852D1">
      <w:pPr>
        <w:spacing w:line="360" w:lineRule="auto"/>
        <w:ind w:firstLine="720"/>
        <w:jc w:val="both"/>
        <w:rPr>
          <w:rFonts w:ascii="Arial" w:hAnsi="Arial" w:cs="Arial"/>
          <w:lang w:val="ro-RO"/>
        </w:rPr>
      </w:pPr>
      <w:r w:rsidRPr="00F518FC">
        <w:rPr>
          <w:rFonts w:ascii="Arial" w:hAnsi="Arial" w:cs="Arial"/>
          <w:lang w:val="ro-RO"/>
        </w:rPr>
        <w:t xml:space="preserve">    la Est – teritoriul administrativ al comunei JIJILA</w:t>
      </w:r>
    </w:p>
    <w:p w14:paraId="56D80E5A" w14:textId="77777777" w:rsidR="00F518FC" w:rsidRPr="00F518FC" w:rsidRDefault="00F518FC" w:rsidP="008852D1">
      <w:pPr>
        <w:spacing w:line="360" w:lineRule="auto"/>
        <w:ind w:firstLine="720"/>
        <w:jc w:val="both"/>
        <w:rPr>
          <w:rFonts w:ascii="Arial" w:hAnsi="Arial" w:cs="Arial"/>
          <w:lang w:val="ro-RO"/>
        </w:rPr>
      </w:pPr>
      <w:r w:rsidRPr="00F518FC">
        <w:rPr>
          <w:rFonts w:ascii="Arial" w:hAnsi="Arial" w:cs="Arial"/>
          <w:lang w:val="ro-RO"/>
        </w:rPr>
        <w:t xml:space="preserve">    la Sud – teritoriul administrativ al comunei SMÂRDAN</w:t>
      </w:r>
    </w:p>
    <w:p w14:paraId="7E930767" w14:textId="77777777" w:rsidR="00F518FC" w:rsidRDefault="00F518FC" w:rsidP="008852D1">
      <w:pPr>
        <w:spacing w:line="360" w:lineRule="auto"/>
        <w:ind w:firstLine="720"/>
        <w:jc w:val="both"/>
        <w:rPr>
          <w:rFonts w:ascii="Arial" w:hAnsi="Arial" w:cs="Arial"/>
          <w:lang w:val="ro-RO"/>
        </w:rPr>
      </w:pPr>
      <w:r w:rsidRPr="00F518FC">
        <w:rPr>
          <w:rFonts w:ascii="Arial" w:hAnsi="Arial" w:cs="Arial"/>
          <w:lang w:val="ro-RO"/>
        </w:rPr>
        <w:t xml:space="preserve">    la Vest – teritoriul administrativ al judeţului BRĂILA şi al judeţului GALAŢI</w:t>
      </w:r>
      <w:r>
        <w:rPr>
          <w:rFonts w:ascii="Arial" w:hAnsi="Arial" w:cs="Arial"/>
          <w:lang w:val="ro-RO"/>
        </w:rPr>
        <w:t>.</w:t>
      </w:r>
    </w:p>
    <w:p w14:paraId="09D4CCEF" w14:textId="29DB127E" w:rsidR="004236C0" w:rsidRPr="00FA3108" w:rsidRDefault="004236C0" w:rsidP="008852D1">
      <w:pPr>
        <w:spacing w:line="360" w:lineRule="auto"/>
        <w:ind w:firstLine="720"/>
        <w:jc w:val="both"/>
        <w:rPr>
          <w:rFonts w:ascii="Arial" w:hAnsi="Arial" w:cs="Arial"/>
          <w:lang w:val="ro-RO"/>
        </w:rPr>
      </w:pPr>
      <w:r w:rsidRPr="00FA3108">
        <w:rPr>
          <w:rFonts w:ascii="Arial" w:hAnsi="Arial" w:cs="Arial"/>
          <w:lang w:val="ro-RO"/>
        </w:rPr>
        <w:t>Legaturile rutiere directe cu orasele invecinate sunt asigurate pe DN22</w:t>
      </w:r>
      <w:r w:rsidR="00F518FC">
        <w:rPr>
          <w:rFonts w:ascii="Arial" w:hAnsi="Arial" w:cs="Arial"/>
          <w:lang w:val="ro-RO"/>
        </w:rPr>
        <w:t>E</w:t>
      </w:r>
      <w:r w:rsidRPr="00FA3108">
        <w:rPr>
          <w:rFonts w:ascii="Arial" w:hAnsi="Arial" w:cs="Arial"/>
          <w:lang w:val="ro-RO"/>
        </w:rPr>
        <w:t>.</w:t>
      </w:r>
    </w:p>
    <w:p w14:paraId="43C69150" w14:textId="24047938" w:rsidR="002B06BF" w:rsidRPr="008B0463" w:rsidRDefault="001F30D1" w:rsidP="008852D1">
      <w:pPr>
        <w:spacing w:line="360" w:lineRule="auto"/>
        <w:ind w:firstLine="720"/>
        <w:jc w:val="both"/>
        <w:rPr>
          <w:rFonts w:ascii="Arial" w:hAnsi="Arial" w:cs="Arial"/>
          <w:bCs/>
          <w:lang w:val="ro-RO"/>
        </w:rPr>
      </w:pPr>
      <w:r w:rsidRPr="008B0463">
        <w:rPr>
          <w:rFonts w:ascii="Arial" w:hAnsi="Arial" w:cs="Arial"/>
          <w:bCs/>
          <w:lang w:val="ro-RO"/>
        </w:rPr>
        <w:t>Străzile</w:t>
      </w:r>
      <w:r w:rsidR="002B06BF" w:rsidRPr="008B0463">
        <w:rPr>
          <w:rFonts w:ascii="Arial" w:hAnsi="Arial" w:cs="Arial"/>
          <w:bCs/>
          <w:lang w:val="ro-RO"/>
        </w:rPr>
        <w:t xml:space="preserve"> propuse pentru modernizare se inscriu in reteaua de </w:t>
      </w:r>
      <w:r w:rsidR="00EF6977" w:rsidRPr="008B0463">
        <w:rPr>
          <w:rFonts w:ascii="Arial" w:hAnsi="Arial" w:cs="Arial"/>
          <w:bCs/>
          <w:lang w:val="ro-RO"/>
        </w:rPr>
        <w:t>strazi</w:t>
      </w:r>
      <w:r w:rsidR="002B06BF" w:rsidRPr="008B0463">
        <w:rPr>
          <w:rFonts w:ascii="Arial" w:hAnsi="Arial" w:cs="Arial"/>
          <w:bCs/>
          <w:lang w:val="ro-RO"/>
        </w:rPr>
        <w:t xml:space="preserve"> </w:t>
      </w:r>
      <w:r w:rsidR="00760C45">
        <w:rPr>
          <w:rFonts w:ascii="Arial" w:hAnsi="Arial" w:cs="Arial"/>
          <w:bCs/>
          <w:lang w:val="ro-RO"/>
        </w:rPr>
        <w:t>rurale</w:t>
      </w:r>
      <w:r w:rsidR="002B06BF" w:rsidRPr="008B0463">
        <w:rPr>
          <w:rFonts w:ascii="Arial" w:hAnsi="Arial" w:cs="Arial"/>
          <w:bCs/>
          <w:lang w:val="ro-RO"/>
        </w:rPr>
        <w:t xml:space="preserve"> de pe teritoriul administrativ al comunei </w:t>
      </w:r>
      <w:r w:rsidR="00CC6357" w:rsidRPr="00CC6357">
        <w:rPr>
          <w:rFonts w:ascii="Arial" w:hAnsi="Arial" w:cs="Arial"/>
          <w:bCs/>
          <w:lang w:val="ro-RO"/>
        </w:rPr>
        <w:t>I.C. Brătianu</w:t>
      </w:r>
      <w:r w:rsidR="002B06BF" w:rsidRPr="008B0463">
        <w:rPr>
          <w:rFonts w:ascii="Arial" w:hAnsi="Arial" w:cs="Arial"/>
          <w:bCs/>
          <w:lang w:val="ro-RO"/>
        </w:rPr>
        <w:t>, in sensul ordinului Ministerului Transporturilor nr. 45/1998, prioritatea in modernizare decurgand functional, in principal din:</w:t>
      </w:r>
    </w:p>
    <w:p w14:paraId="33C19583" w14:textId="77777777" w:rsidR="002B06BF" w:rsidRPr="008B0463" w:rsidRDefault="002B06BF" w:rsidP="008852D1">
      <w:pPr>
        <w:numPr>
          <w:ilvl w:val="0"/>
          <w:numId w:val="21"/>
        </w:numPr>
        <w:spacing w:line="360" w:lineRule="auto"/>
        <w:ind w:left="924" w:hanging="357"/>
        <w:jc w:val="both"/>
        <w:rPr>
          <w:rFonts w:ascii="Arial" w:hAnsi="Arial" w:cs="Arial"/>
          <w:bCs/>
          <w:lang w:val="ro-RO"/>
        </w:rPr>
      </w:pPr>
      <w:r w:rsidRPr="008B0463">
        <w:rPr>
          <w:rFonts w:ascii="Arial" w:hAnsi="Arial" w:cs="Arial"/>
          <w:bCs/>
          <w:lang w:val="ro-RO"/>
        </w:rPr>
        <w:t>intinderea si densitatea zonelor de locuit existente;</w:t>
      </w:r>
    </w:p>
    <w:p w14:paraId="24918833" w14:textId="77777777" w:rsidR="002B06BF" w:rsidRPr="008B0463" w:rsidRDefault="002B06BF" w:rsidP="008852D1">
      <w:pPr>
        <w:numPr>
          <w:ilvl w:val="0"/>
          <w:numId w:val="21"/>
        </w:numPr>
        <w:spacing w:line="360" w:lineRule="auto"/>
        <w:ind w:left="924" w:hanging="357"/>
        <w:jc w:val="both"/>
        <w:rPr>
          <w:rFonts w:ascii="Arial" w:hAnsi="Arial" w:cs="Arial"/>
          <w:bCs/>
          <w:lang w:val="ro-RO"/>
        </w:rPr>
      </w:pPr>
      <w:r w:rsidRPr="008B0463">
        <w:rPr>
          <w:rFonts w:ascii="Arial" w:hAnsi="Arial" w:cs="Arial"/>
          <w:bCs/>
          <w:lang w:val="ro-RO"/>
        </w:rPr>
        <w:t xml:space="preserve">asigurarea legaturii locuitorilor cu drumul </w:t>
      </w:r>
      <w:r w:rsidR="00432230">
        <w:rPr>
          <w:rFonts w:ascii="Arial" w:hAnsi="Arial" w:cs="Arial"/>
          <w:bCs/>
          <w:lang w:val="ro-RO"/>
        </w:rPr>
        <w:t>judetean</w:t>
      </w:r>
      <w:r w:rsidR="00163BD7">
        <w:rPr>
          <w:rFonts w:ascii="Arial" w:hAnsi="Arial" w:cs="Arial"/>
          <w:bCs/>
          <w:lang w:val="ro-RO"/>
        </w:rPr>
        <w:t>/national</w:t>
      </w:r>
      <w:r w:rsidRPr="008B0463">
        <w:rPr>
          <w:rFonts w:ascii="Arial" w:hAnsi="Arial" w:cs="Arial"/>
          <w:bCs/>
          <w:lang w:val="ro-RO"/>
        </w:rPr>
        <w:t>;</w:t>
      </w:r>
    </w:p>
    <w:p w14:paraId="7E22DC8C" w14:textId="77777777" w:rsidR="002B06BF" w:rsidRPr="008B0463" w:rsidRDefault="002B06BF" w:rsidP="008852D1">
      <w:pPr>
        <w:numPr>
          <w:ilvl w:val="0"/>
          <w:numId w:val="21"/>
        </w:numPr>
        <w:spacing w:line="360" w:lineRule="auto"/>
        <w:ind w:left="924" w:hanging="357"/>
        <w:jc w:val="both"/>
        <w:rPr>
          <w:rFonts w:ascii="Arial" w:hAnsi="Arial" w:cs="Arial"/>
          <w:bCs/>
          <w:lang w:val="ro-RO"/>
        </w:rPr>
      </w:pPr>
      <w:r w:rsidRPr="008B0463">
        <w:rPr>
          <w:rFonts w:ascii="Arial" w:hAnsi="Arial" w:cs="Arial"/>
          <w:bCs/>
          <w:lang w:val="ro-RO"/>
        </w:rPr>
        <w:t xml:space="preserve">reducerea consumului de carburanti si micsorarea cantitatilor de noxe emise; </w:t>
      </w:r>
    </w:p>
    <w:p w14:paraId="1A73E6C4" w14:textId="77777777" w:rsidR="002B06BF" w:rsidRPr="008B0463" w:rsidRDefault="002B06BF" w:rsidP="008852D1">
      <w:pPr>
        <w:numPr>
          <w:ilvl w:val="0"/>
          <w:numId w:val="21"/>
        </w:numPr>
        <w:spacing w:line="360" w:lineRule="auto"/>
        <w:ind w:left="924" w:hanging="357"/>
        <w:jc w:val="both"/>
        <w:rPr>
          <w:rFonts w:ascii="Arial" w:hAnsi="Arial" w:cs="Arial"/>
          <w:bCs/>
          <w:lang w:val="ro-RO"/>
        </w:rPr>
      </w:pPr>
      <w:r w:rsidRPr="008B0463">
        <w:rPr>
          <w:rFonts w:ascii="Arial" w:hAnsi="Arial" w:cs="Arial"/>
          <w:bCs/>
          <w:lang w:val="ro-RO"/>
        </w:rPr>
        <w:t>necesitatea si posibilitatea reducerii unor puncte de conflict.</w:t>
      </w:r>
    </w:p>
    <w:p w14:paraId="6B68A313" w14:textId="4F2CD2BD" w:rsidR="002D3834" w:rsidRPr="008B0463" w:rsidRDefault="002D3834" w:rsidP="008852D1">
      <w:pPr>
        <w:spacing w:line="360" w:lineRule="auto"/>
        <w:ind w:firstLine="709"/>
        <w:jc w:val="both"/>
        <w:rPr>
          <w:rFonts w:ascii="Arial" w:hAnsi="Arial" w:cs="Arial"/>
          <w:lang w:val="ro-RO"/>
        </w:rPr>
      </w:pPr>
      <w:r w:rsidRPr="008B0463">
        <w:rPr>
          <w:rFonts w:ascii="Arial" w:hAnsi="Arial" w:cs="Arial"/>
          <w:lang w:val="ro-RO"/>
        </w:rPr>
        <w:t xml:space="preserve">Prin tema s-a cerut modernizarea unor strazi din </w:t>
      </w:r>
      <w:r w:rsidR="00163BD7">
        <w:rPr>
          <w:rFonts w:ascii="Arial" w:hAnsi="Arial" w:cs="Arial"/>
          <w:lang w:val="ro-RO"/>
        </w:rPr>
        <w:t>localitatea</w:t>
      </w:r>
      <w:r w:rsidR="00432230">
        <w:rPr>
          <w:rFonts w:ascii="Arial" w:hAnsi="Arial" w:cs="Arial"/>
          <w:lang w:val="ro-RO"/>
        </w:rPr>
        <w:t xml:space="preserve"> </w:t>
      </w:r>
      <w:r w:rsidR="00CC6357" w:rsidRPr="00CC6357">
        <w:rPr>
          <w:rFonts w:ascii="Arial" w:hAnsi="Arial" w:cs="Arial"/>
          <w:lang w:val="ro-RO"/>
        </w:rPr>
        <w:t>I.C. Brătianu</w:t>
      </w:r>
      <w:r w:rsidR="00432230">
        <w:rPr>
          <w:rFonts w:ascii="Arial" w:hAnsi="Arial" w:cs="Arial"/>
          <w:lang w:val="ro-RO"/>
        </w:rPr>
        <w:t xml:space="preserve">, </w:t>
      </w:r>
      <w:r w:rsidRPr="008B0463">
        <w:rPr>
          <w:rFonts w:ascii="Arial" w:hAnsi="Arial" w:cs="Arial"/>
          <w:lang w:val="ro-RO"/>
        </w:rPr>
        <w:t xml:space="preserve">comuna </w:t>
      </w:r>
      <w:r w:rsidR="00CC6357" w:rsidRPr="00CC6357">
        <w:rPr>
          <w:rFonts w:ascii="Arial" w:hAnsi="Arial" w:cs="Arial"/>
          <w:lang w:val="ro-RO"/>
        </w:rPr>
        <w:t>I.C. Brătianu</w:t>
      </w:r>
      <w:r w:rsidRPr="008B0463">
        <w:rPr>
          <w:rFonts w:ascii="Arial" w:hAnsi="Arial" w:cs="Arial"/>
          <w:lang w:val="ro-RO"/>
        </w:rPr>
        <w:t>, dupa cum urmeaza:</w:t>
      </w:r>
    </w:p>
    <w:p w14:paraId="284500BF" w14:textId="6FE6501E" w:rsidR="00442DA7" w:rsidRPr="00AF23FA" w:rsidRDefault="00E90179" w:rsidP="008852D1">
      <w:pPr>
        <w:spacing w:line="360" w:lineRule="auto"/>
        <w:ind w:firstLine="709"/>
        <w:jc w:val="both"/>
        <w:rPr>
          <w:rFonts w:ascii="Arial" w:hAnsi="Arial" w:cs="Arial"/>
          <w:b/>
          <w:lang w:val="ro-RO"/>
        </w:rPr>
      </w:pPr>
      <w:r w:rsidRPr="008B0463">
        <w:rPr>
          <w:rFonts w:ascii="Arial" w:hAnsi="Arial" w:cs="Arial"/>
          <w:lang w:val="ro-RO"/>
        </w:rPr>
        <w:t xml:space="preserve">Lungimea de drumuri propusă pentru modernizare prin proiect este de </w:t>
      </w:r>
      <w:r w:rsidR="00AF4CBF" w:rsidRPr="00AF23FA">
        <w:rPr>
          <w:rFonts w:ascii="Arial" w:hAnsi="Arial" w:cs="Arial"/>
          <w:b/>
          <w:i/>
          <w:iCs/>
          <w:u w:val="single"/>
          <w:lang w:val="ro-RO"/>
        </w:rPr>
        <w:t>4588</w:t>
      </w:r>
      <w:r w:rsidR="001D7FB5" w:rsidRPr="00AF23FA">
        <w:rPr>
          <w:rFonts w:ascii="Arial" w:hAnsi="Arial" w:cs="Arial"/>
          <w:b/>
          <w:i/>
          <w:iCs/>
          <w:u w:val="single"/>
          <w:lang w:val="ro-RO"/>
        </w:rPr>
        <w:t>,</w:t>
      </w:r>
      <w:r w:rsidR="00AF4CBF" w:rsidRPr="00AF23FA">
        <w:rPr>
          <w:rFonts w:ascii="Arial" w:hAnsi="Arial" w:cs="Arial"/>
          <w:b/>
          <w:i/>
          <w:iCs/>
          <w:u w:val="single"/>
          <w:lang w:val="ro-RO"/>
        </w:rPr>
        <w:t>9</w:t>
      </w:r>
      <w:r w:rsidR="00AF23FA">
        <w:rPr>
          <w:rFonts w:ascii="Arial" w:hAnsi="Arial" w:cs="Arial"/>
          <w:b/>
          <w:i/>
          <w:iCs/>
          <w:u w:val="single"/>
          <w:lang w:val="ro-RO"/>
        </w:rPr>
        <w:t>8</w:t>
      </w:r>
      <w:r w:rsidR="001D7FB5" w:rsidRPr="00AF23FA">
        <w:rPr>
          <w:rFonts w:ascii="Arial" w:hAnsi="Arial" w:cs="Arial"/>
          <w:b/>
          <w:i/>
          <w:iCs/>
          <w:u w:val="single"/>
          <w:lang w:val="ro-RO"/>
        </w:rPr>
        <w:t xml:space="preserve"> m</w:t>
      </w:r>
      <w:r w:rsidR="001D7FB5" w:rsidRPr="00AF23FA">
        <w:rPr>
          <w:rFonts w:ascii="Arial" w:hAnsi="Arial" w:cs="Arial"/>
          <w:b/>
          <w:lang w:val="ro-RO"/>
        </w:rPr>
        <w:t xml:space="preserve"> </w:t>
      </w:r>
    </w:p>
    <w:p w14:paraId="7A3A6824" w14:textId="77777777" w:rsidR="005912C7" w:rsidRDefault="005912C7" w:rsidP="008852D1">
      <w:pPr>
        <w:spacing w:line="360" w:lineRule="auto"/>
        <w:ind w:firstLine="709"/>
        <w:jc w:val="both"/>
        <w:rPr>
          <w:rFonts w:ascii="Arial" w:hAnsi="Arial" w:cs="Arial"/>
          <w:lang w:val="ro-RO"/>
        </w:rPr>
      </w:pPr>
      <w:r>
        <w:rPr>
          <w:rFonts w:ascii="Arial" w:hAnsi="Arial" w:cs="Arial"/>
          <w:lang w:val="ro-RO"/>
        </w:rPr>
        <w:t>Străzile care se vor moderniza sunt:</w:t>
      </w:r>
    </w:p>
    <w:tbl>
      <w:tblPr>
        <w:tblW w:w="7524" w:type="dxa"/>
        <w:tblInd w:w="1129" w:type="dxa"/>
        <w:tblLook w:val="04A0" w:firstRow="1" w:lastRow="0" w:firstColumn="1" w:lastColumn="0" w:noHBand="0" w:noVBand="1"/>
      </w:tblPr>
      <w:tblGrid>
        <w:gridCol w:w="864"/>
        <w:gridCol w:w="1660"/>
        <w:gridCol w:w="2500"/>
        <w:gridCol w:w="2500"/>
      </w:tblGrid>
      <w:tr w:rsidR="00AF4CBF" w14:paraId="506C5FA1" w14:textId="77777777" w:rsidTr="00AF4CBF">
        <w:trPr>
          <w:trHeight w:val="87"/>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A0828" w14:textId="77777777" w:rsidR="00AF4CBF" w:rsidRDefault="00AF4CBF">
            <w:pPr>
              <w:jc w:val="center"/>
              <w:rPr>
                <w:rFonts w:ascii="Arial" w:hAnsi="Arial" w:cs="Arial"/>
                <w:b/>
                <w:bCs/>
                <w:color w:val="000000"/>
                <w:sz w:val="22"/>
                <w:szCs w:val="22"/>
                <w:lang w:val="ro-RO" w:eastAsia="ro-RO"/>
              </w:rPr>
            </w:pPr>
            <w:r>
              <w:rPr>
                <w:rFonts w:ascii="Arial" w:hAnsi="Arial" w:cs="Arial"/>
                <w:b/>
                <w:bCs/>
                <w:color w:val="000000"/>
                <w:sz w:val="22"/>
                <w:szCs w:val="22"/>
              </w:rPr>
              <w:t>Nr.crt.</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587CFF5" w14:textId="77777777" w:rsidR="00AF4CBF" w:rsidRDefault="00AF4CBF">
            <w:pPr>
              <w:jc w:val="center"/>
              <w:rPr>
                <w:rFonts w:ascii="Arial" w:hAnsi="Arial" w:cs="Arial"/>
                <w:b/>
                <w:bCs/>
                <w:color w:val="000000"/>
                <w:sz w:val="22"/>
                <w:szCs w:val="22"/>
              </w:rPr>
            </w:pPr>
            <w:r>
              <w:rPr>
                <w:rFonts w:ascii="Arial" w:hAnsi="Arial" w:cs="Arial"/>
                <w:b/>
                <w:bCs/>
                <w:color w:val="000000"/>
                <w:sz w:val="22"/>
                <w:szCs w:val="22"/>
              </w:rPr>
              <w:t>Nume strada</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6641B348" w14:textId="77777777" w:rsidR="00AF4CBF" w:rsidRDefault="00AF4CBF">
            <w:pPr>
              <w:jc w:val="center"/>
              <w:rPr>
                <w:rFonts w:ascii="Arial" w:hAnsi="Arial" w:cs="Arial"/>
                <w:b/>
                <w:bCs/>
                <w:color w:val="000000"/>
                <w:sz w:val="22"/>
                <w:szCs w:val="22"/>
              </w:rPr>
            </w:pPr>
            <w:r>
              <w:rPr>
                <w:rFonts w:ascii="Arial" w:hAnsi="Arial" w:cs="Arial"/>
                <w:b/>
                <w:bCs/>
                <w:color w:val="000000"/>
                <w:sz w:val="22"/>
                <w:szCs w:val="22"/>
              </w:rPr>
              <w:t>Lungime strada (m)</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0187C3BA" w14:textId="77777777" w:rsidR="00AF4CBF" w:rsidRDefault="00AF4CBF">
            <w:pPr>
              <w:jc w:val="center"/>
              <w:rPr>
                <w:rFonts w:ascii="Arial" w:hAnsi="Arial" w:cs="Arial"/>
                <w:b/>
                <w:bCs/>
                <w:color w:val="000000"/>
                <w:sz w:val="22"/>
                <w:szCs w:val="22"/>
              </w:rPr>
            </w:pPr>
            <w:r>
              <w:rPr>
                <w:rFonts w:ascii="Arial" w:hAnsi="Arial" w:cs="Arial"/>
                <w:b/>
                <w:bCs/>
                <w:color w:val="000000"/>
                <w:sz w:val="22"/>
                <w:szCs w:val="22"/>
              </w:rPr>
              <w:t>Parte carosabila (m)</w:t>
            </w:r>
          </w:p>
        </w:tc>
      </w:tr>
      <w:tr w:rsidR="00AF4CBF" w14:paraId="38DE4CE2" w14:textId="77777777" w:rsidTr="00AF4CBF">
        <w:trPr>
          <w:trHeight w:val="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89D9202" w14:textId="77777777" w:rsidR="00AF4CBF" w:rsidRDefault="00AF4CBF">
            <w:pPr>
              <w:jc w:val="center"/>
              <w:rPr>
                <w:rFonts w:ascii="Arial" w:hAnsi="Arial" w:cs="Arial"/>
                <w:color w:val="000000"/>
                <w:sz w:val="22"/>
                <w:szCs w:val="22"/>
              </w:rPr>
            </w:pPr>
            <w:r>
              <w:rPr>
                <w:rFonts w:ascii="Arial" w:hAnsi="Arial" w:cs="Arial"/>
                <w:color w:val="000000"/>
                <w:sz w:val="22"/>
                <w:szCs w:val="22"/>
              </w:rPr>
              <w:t>1</w:t>
            </w:r>
          </w:p>
        </w:tc>
        <w:tc>
          <w:tcPr>
            <w:tcW w:w="1660" w:type="dxa"/>
            <w:tcBorders>
              <w:top w:val="nil"/>
              <w:left w:val="nil"/>
              <w:bottom w:val="single" w:sz="4" w:space="0" w:color="auto"/>
              <w:right w:val="single" w:sz="4" w:space="0" w:color="auto"/>
            </w:tcBorders>
            <w:shd w:val="clear" w:color="auto" w:fill="auto"/>
            <w:noWrap/>
            <w:vAlign w:val="center"/>
            <w:hideMark/>
          </w:tcPr>
          <w:p w14:paraId="7FF738F4" w14:textId="77777777" w:rsidR="00AF4CBF" w:rsidRDefault="00AF4CBF">
            <w:pPr>
              <w:rPr>
                <w:rFonts w:ascii="Arial" w:hAnsi="Arial" w:cs="Arial"/>
                <w:color w:val="000000"/>
                <w:sz w:val="22"/>
                <w:szCs w:val="22"/>
              </w:rPr>
            </w:pPr>
            <w:r>
              <w:rPr>
                <w:rFonts w:ascii="Arial" w:hAnsi="Arial" w:cs="Arial"/>
                <w:color w:val="000000"/>
                <w:sz w:val="22"/>
                <w:szCs w:val="22"/>
              </w:rPr>
              <w:t>Salciei</w:t>
            </w:r>
          </w:p>
        </w:tc>
        <w:tc>
          <w:tcPr>
            <w:tcW w:w="2500" w:type="dxa"/>
            <w:tcBorders>
              <w:top w:val="nil"/>
              <w:left w:val="nil"/>
              <w:bottom w:val="single" w:sz="4" w:space="0" w:color="auto"/>
              <w:right w:val="single" w:sz="4" w:space="0" w:color="auto"/>
            </w:tcBorders>
            <w:shd w:val="clear" w:color="auto" w:fill="auto"/>
            <w:noWrap/>
            <w:vAlign w:val="center"/>
            <w:hideMark/>
          </w:tcPr>
          <w:p w14:paraId="4A50EDDD" w14:textId="22BBFC68" w:rsidR="00AF4CBF" w:rsidRDefault="00AF4CBF">
            <w:pPr>
              <w:jc w:val="center"/>
              <w:rPr>
                <w:rFonts w:ascii="Arial" w:hAnsi="Arial" w:cs="Arial"/>
                <w:color w:val="000000"/>
                <w:sz w:val="22"/>
                <w:szCs w:val="22"/>
              </w:rPr>
            </w:pPr>
            <w:r>
              <w:rPr>
                <w:rFonts w:ascii="Arial" w:hAnsi="Arial" w:cs="Arial"/>
                <w:color w:val="000000"/>
                <w:sz w:val="22"/>
                <w:szCs w:val="22"/>
              </w:rPr>
              <w:t>664,7</w:t>
            </w:r>
            <w:r w:rsidR="00B90AE0">
              <w:rPr>
                <w:rFonts w:ascii="Arial" w:hAnsi="Arial" w:cs="Arial"/>
                <w:color w:val="000000"/>
                <w:sz w:val="22"/>
                <w:szCs w:val="22"/>
              </w:rPr>
              <w:t>1</w:t>
            </w:r>
          </w:p>
        </w:tc>
        <w:tc>
          <w:tcPr>
            <w:tcW w:w="2500" w:type="dxa"/>
            <w:tcBorders>
              <w:top w:val="nil"/>
              <w:left w:val="nil"/>
              <w:bottom w:val="single" w:sz="4" w:space="0" w:color="auto"/>
              <w:right w:val="single" w:sz="4" w:space="0" w:color="auto"/>
            </w:tcBorders>
            <w:shd w:val="clear" w:color="auto" w:fill="auto"/>
            <w:noWrap/>
            <w:vAlign w:val="bottom"/>
            <w:hideMark/>
          </w:tcPr>
          <w:p w14:paraId="1DC20FA1" w14:textId="77777777" w:rsidR="00AF4CBF" w:rsidRDefault="00AF4CBF">
            <w:pPr>
              <w:jc w:val="center"/>
              <w:rPr>
                <w:rFonts w:ascii="Calibri" w:hAnsi="Calibri" w:cs="Calibri"/>
                <w:color w:val="000000"/>
                <w:sz w:val="22"/>
                <w:szCs w:val="22"/>
              </w:rPr>
            </w:pPr>
            <w:r>
              <w:rPr>
                <w:rFonts w:ascii="Calibri" w:hAnsi="Calibri" w:cs="Calibri"/>
                <w:color w:val="000000"/>
                <w:sz w:val="22"/>
                <w:szCs w:val="22"/>
              </w:rPr>
              <w:t>3,50</w:t>
            </w:r>
          </w:p>
        </w:tc>
      </w:tr>
      <w:tr w:rsidR="00AF4CBF" w14:paraId="09B1B149" w14:textId="77777777" w:rsidTr="00AF4CBF">
        <w:trPr>
          <w:trHeight w:val="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3385930" w14:textId="77777777" w:rsidR="00AF4CBF" w:rsidRDefault="00AF4CBF">
            <w:pPr>
              <w:jc w:val="center"/>
              <w:rPr>
                <w:rFonts w:ascii="Arial" w:hAnsi="Arial" w:cs="Arial"/>
                <w:color w:val="000000"/>
                <w:sz w:val="22"/>
                <w:szCs w:val="22"/>
              </w:rPr>
            </w:pPr>
            <w:r>
              <w:rPr>
                <w:rFonts w:ascii="Arial" w:hAnsi="Arial" w:cs="Arial"/>
                <w:color w:val="000000"/>
                <w:sz w:val="22"/>
                <w:szCs w:val="22"/>
              </w:rPr>
              <w:t>2</w:t>
            </w:r>
          </w:p>
        </w:tc>
        <w:tc>
          <w:tcPr>
            <w:tcW w:w="1660" w:type="dxa"/>
            <w:tcBorders>
              <w:top w:val="nil"/>
              <w:left w:val="nil"/>
              <w:bottom w:val="single" w:sz="4" w:space="0" w:color="auto"/>
              <w:right w:val="single" w:sz="4" w:space="0" w:color="auto"/>
            </w:tcBorders>
            <w:shd w:val="clear" w:color="auto" w:fill="auto"/>
            <w:noWrap/>
            <w:vAlign w:val="center"/>
            <w:hideMark/>
          </w:tcPr>
          <w:p w14:paraId="63C24D2B" w14:textId="77777777" w:rsidR="00AF4CBF" w:rsidRDefault="00AF4CBF">
            <w:pPr>
              <w:rPr>
                <w:rFonts w:ascii="Arial" w:hAnsi="Arial" w:cs="Arial"/>
                <w:color w:val="000000"/>
                <w:sz w:val="22"/>
                <w:szCs w:val="22"/>
              </w:rPr>
            </w:pPr>
            <w:r>
              <w:rPr>
                <w:rFonts w:ascii="Arial" w:hAnsi="Arial" w:cs="Arial"/>
                <w:color w:val="000000"/>
                <w:sz w:val="22"/>
                <w:szCs w:val="22"/>
              </w:rPr>
              <w:t>Nucilor 1</w:t>
            </w:r>
          </w:p>
        </w:tc>
        <w:tc>
          <w:tcPr>
            <w:tcW w:w="2500" w:type="dxa"/>
            <w:tcBorders>
              <w:top w:val="nil"/>
              <w:left w:val="nil"/>
              <w:bottom w:val="single" w:sz="4" w:space="0" w:color="auto"/>
              <w:right w:val="single" w:sz="4" w:space="0" w:color="auto"/>
            </w:tcBorders>
            <w:shd w:val="clear" w:color="auto" w:fill="auto"/>
            <w:noWrap/>
            <w:vAlign w:val="center"/>
            <w:hideMark/>
          </w:tcPr>
          <w:p w14:paraId="30175672" w14:textId="3BEEBE98" w:rsidR="00AF4CBF" w:rsidRDefault="00AF4CBF">
            <w:pPr>
              <w:jc w:val="center"/>
              <w:rPr>
                <w:rFonts w:ascii="Arial" w:hAnsi="Arial" w:cs="Arial"/>
                <w:color w:val="000000"/>
                <w:sz w:val="22"/>
                <w:szCs w:val="22"/>
              </w:rPr>
            </w:pPr>
            <w:r>
              <w:rPr>
                <w:rFonts w:ascii="Arial" w:hAnsi="Arial" w:cs="Arial"/>
                <w:color w:val="000000"/>
                <w:sz w:val="22"/>
                <w:szCs w:val="22"/>
              </w:rPr>
              <w:t>477,3</w:t>
            </w:r>
            <w:r w:rsidR="00B90AE0">
              <w:rPr>
                <w:rFonts w:ascii="Arial" w:hAnsi="Arial" w:cs="Arial"/>
                <w:color w:val="000000"/>
                <w:sz w:val="22"/>
                <w:szCs w:val="22"/>
              </w:rPr>
              <w:t>2</w:t>
            </w:r>
          </w:p>
        </w:tc>
        <w:tc>
          <w:tcPr>
            <w:tcW w:w="2500" w:type="dxa"/>
            <w:tcBorders>
              <w:top w:val="nil"/>
              <w:left w:val="nil"/>
              <w:bottom w:val="single" w:sz="4" w:space="0" w:color="auto"/>
              <w:right w:val="single" w:sz="4" w:space="0" w:color="auto"/>
            </w:tcBorders>
            <w:shd w:val="clear" w:color="auto" w:fill="auto"/>
            <w:noWrap/>
            <w:vAlign w:val="bottom"/>
            <w:hideMark/>
          </w:tcPr>
          <w:p w14:paraId="0A5C1581" w14:textId="77777777" w:rsidR="00AF4CBF" w:rsidRDefault="00AF4CBF">
            <w:pPr>
              <w:jc w:val="center"/>
              <w:rPr>
                <w:rFonts w:ascii="Calibri" w:hAnsi="Calibri" w:cs="Calibri"/>
                <w:color w:val="000000"/>
                <w:sz w:val="22"/>
                <w:szCs w:val="22"/>
              </w:rPr>
            </w:pPr>
            <w:r>
              <w:rPr>
                <w:rFonts w:ascii="Calibri" w:hAnsi="Calibri" w:cs="Calibri"/>
                <w:color w:val="000000"/>
                <w:sz w:val="22"/>
                <w:szCs w:val="22"/>
              </w:rPr>
              <w:t>5,00</w:t>
            </w:r>
          </w:p>
        </w:tc>
      </w:tr>
      <w:tr w:rsidR="00AF4CBF" w14:paraId="7B631ED7" w14:textId="77777777" w:rsidTr="00AF4CBF">
        <w:trPr>
          <w:trHeight w:val="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0EAF293" w14:textId="77777777" w:rsidR="00AF4CBF" w:rsidRDefault="00AF4CBF">
            <w:pPr>
              <w:jc w:val="center"/>
              <w:rPr>
                <w:rFonts w:ascii="Arial" w:hAnsi="Arial" w:cs="Arial"/>
                <w:color w:val="000000"/>
                <w:sz w:val="22"/>
                <w:szCs w:val="22"/>
              </w:rPr>
            </w:pPr>
            <w:r>
              <w:rPr>
                <w:rFonts w:ascii="Arial" w:hAnsi="Arial" w:cs="Arial"/>
                <w:color w:val="000000"/>
                <w:sz w:val="22"/>
                <w:szCs w:val="22"/>
              </w:rPr>
              <w:t>3</w:t>
            </w:r>
          </w:p>
        </w:tc>
        <w:tc>
          <w:tcPr>
            <w:tcW w:w="1660" w:type="dxa"/>
            <w:tcBorders>
              <w:top w:val="nil"/>
              <w:left w:val="nil"/>
              <w:bottom w:val="single" w:sz="4" w:space="0" w:color="auto"/>
              <w:right w:val="single" w:sz="4" w:space="0" w:color="auto"/>
            </w:tcBorders>
            <w:shd w:val="clear" w:color="auto" w:fill="auto"/>
            <w:noWrap/>
            <w:vAlign w:val="center"/>
            <w:hideMark/>
          </w:tcPr>
          <w:p w14:paraId="50689598" w14:textId="77777777" w:rsidR="00AF4CBF" w:rsidRDefault="00AF4CBF">
            <w:pPr>
              <w:rPr>
                <w:rFonts w:ascii="Arial" w:hAnsi="Arial" w:cs="Arial"/>
                <w:color w:val="000000"/>
                <w:sz w:val="22"/>
                <w:szCs w:val="22"/>
              </w:rPr>
            </w:pPr>
            <w:r>
              <w:rPr>
                <w:rFonts w:ascii="Arial" w:hAnsi="Arial" w:cs="Arial"/>
                <w:color w:val="000000"/>
                <w:sz w:val="22"/>
                <w:szCs w:val="22"/>
              </w:rPr>
              <w:t>Teilor</w:t>
            </w:r>
          </w:p>
        </w:tc>
        <w:tc>
          <w:tcPr>
            <w:tcW w:w="2500" w:type="dxa"/>
            <w:tcBorders>
              <w:top w:val="nil"/>
              <w:left w:val="nil"/>
              <w:bottom w:val="single" w:sz="4" w:space="0" w:color="auto"/>
              <w:right w:val="single" w:sz="4" w:space="0" w:color="auto"/>
            </w:tcBorders>
            <w:shd w:val="clear" w:color="auto" w:fill="auto"/>
            <w:noWrap/>
            <w:vAlign w:val="center"/>
            <w:hideMark/>
          </w:tcPr>
          <w:p w14:paraId="573FB7CB" w14:textId="77777777" w:rsidR="00AF4CBF" w:rsidRDefault="00AF4CBF">
            <w:pPr>
              <w:jc w:val="center"/>
              <w:rPr>
                <w:rFonts w:ascii="Arial" w:hAnsi="Arial" w:cs="Arial"/>
                <w:color w:val="000000"/>
                <w:sz w:val="22"/>
                <w:szCs w:val="22"/>
              </w:rPr>
            </w:pPr>
            <w:r>
              <w:rPr>
                <w:rFonts w:ascii="Arial" w:hAnsi="Arial" w:cs="Arial"/>
                <w:color w:val="000000"/>
                <w:sz w:val="22"/>
                <w:szCs w:val="22"/>
              </w:rPr>
              <w:t>175,34</w:t>
            </w:r>
          </w:p>
        </w:tc>
        <w:tc>
          <w:tcPr>
            <w:tcW w:w="2500" w:type="dxa"/>
            <w:tcBorders>
              <w:top w:val="nil"/>
              <w:left w:val="nil"/>
              <w:bottom w:val="single" w:sz="4" w:space="0" w:color="auto"/>
              <w:right w:val="single" w:sz="4" w:space="0" w:color="auto"/>
            </w:tcBorders>
            <w:shd w:val="clear" w:color="auto" w:fill="auto"/>
            <w:noWrap/>
            <w:vAlign w:val="bottom"/>
            <w:hideMark/>
          </w:tcPr>
          <w:p w14:paraId="427AC84E" w14:textId="77777777" w:rsidR="00AF4CBF" w:rsidRDefault="00AF4CBF">
            <w:pPr>
              <w:jc w:val="center"/>
              <w:rPr>
                <w:rFonts w:ascii="Calibri" w:hAnsi="Calibri" w:cs="Calibri"/>
                <w:color w:val="000000"/>
                <w:sz w:val="22"/>
                <w:szCs w:val="22"/>
              </w:rPr>
            </w:pPr>
            <w:r>
              <w:rPr>
                <w:rFonts w:ascii="Calibri" w:hAnsi="Calibri" w:cs="Calibri"/>
                <w:color w:val="000000"/>
                <w:sz w:val="22"/>
                <w:szCs w:val="22"/>
              </w:rPr>
              <w:t>4,00</w:t>
            </w:r>
          </w:p>
        </w:tc>
      </w:tr>
      <w:tr w:rsidR="00AF4CBF" w14:paraId="019106CF" w14:textId="77777777" w:rsidTr="00AF4CBF">
        <w:trPr>
          <w:trHeight w:val="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4A31B63" w14:textId="77777777" w:rsidR="00AF4CBF" w:rsidRDefault="00AF4CBF">
            <w:pPr>
              <w:jc w:val="center"/>
              <w:rPr>
                <w:rFonts w:ascii="Arial" w:hAnsi="Arial" w:cs="Arial"/>
                <w:color w:val="000000"/>
                <w:sz w:val="22"/>
                <w:szCs w:val="22"/>
              </w:rPr>
            </w:pPr>
            <w:r>
              <w:rPr>
                <w:rFonts w:ascii="Arial" w:hAnsi="Arial" w:cs="Arial"/>
                <w:color w:val="000000"/>
                <w:sz w:val="22"/>
                <w:szCs w:val="22"/>
              </w:rPr>
              <w:t>4</w:t>
            </w:r>
          </w:p>
        </w:tc>
        <w:tc>
          <w:tcPr>
            <w:tcW w:w="1660" w:type="dxa"/>
            <w:tcBorders>
              <w:top w:val="nil"/>
              <w:left w:val="nil"/>
              <w:bottom w:val="single" w:sz="4" w:space="0" w:color="auto"/>
              <w:right w:val="single" w:sz="4" w:space="0" w:color="auto"/>
            </w:tcBorders>
            <w:shd w:val="clear" w:color="auto" w:fill="auto"/>
            <w:noWrap/>
            <w:vAlign w:val="center"/>
            <w:hideMark/>
          </w:tcPr>
          <w:p w14:paraId="205E736B" w14:textId="77777777" w:rsidR="00AF4CBF" w:rsidRDefault="00AF4CBF">
            <w:pPr>
              <w:rPr>
                <w:rFonts w:ascii="Arial" w:hAnsi="Arial" w:cs="Arial"/>
                <w:color w:val="000000"/>
                <w:sz w:val="22"/>
                <w:szCs w:val="22"/>
              </w:rPr>
            </w:pPr>
            <w:r>
              <w:rPr>
                <w:rFonts w:ascii="Arial" w:hAnsi="Arial" w:cs="Arial"/>
                <w:color w:val="000000"/>
                <w:sz w:val="22"/>
                <w:szCs w:val="22"/>
              </w:rPr>
              <w:t>Lalelelor</w:t>
            </w:r>
          </w:p>
        </w:tc>
        <w:tc>
          <w:tcPr>
            <w:tcW w:w="2500" w:type="dxa"/>
            <w:tcBorders>
              <w:top w:val="nil"/>
              <w:left w:val="nil"/>
              <w:bottom w:val="single" w:sz="4" w:space="0" w:color="auto"/>
              <w:right w:val="single" w:sz="4" w:space="0" w:color="auto"/>
            </w:tcBorders>
            <w:shd w:val="clear" w:color="auto" w:fill="auto"/>
            <w:noWrap/>
            <w:vAlign w:val="center"/>
            <w:hideMark/>
          </w:tcPr>
          <w:p w14:paraId="627E8A2A" w14:textId="77777777" w:rsidR="00AF4CBF" w:rsidRDefault="00AF4CBF">
            <w:pPr>
              <w:jc w:val="center"/>
              <w:rPr>
                <w:rFonts w:ascii="Arial" w:hAnsi="Arial" w:cs="Arial"/>
                <w:color w:val="000000"/>
                <w:sz w:val="22"/>
                <w:szCs w:val="22"/>
              </w:rPr>
            </w:pPr>
            <w:r>
              <w:rPr>
                <w:rFonts w:ascii="Arial" w:hAnsi="Arial" w:cs="Arial"/>
                <w:color w:val="000000"/>
                <w:sz w:val="22"/>
                <w:szCs w:val="22"/>
              </w:rPr>
              <w:t>827,18</w:t>
            </w:r>
          </w:p>
        </w:tc>
        <w:tc>
          <w:tcPr>
            <w:tcW w:w="2500" w:type="dxa"/>
            <w:tcBorders>
              <w:top w:val="nil"/>
              <w:left w:val="nil"/>
              <w:bottom w:val="single" w:sz="4" w:space="0" w:color="auto"/>
              <w:right w:val="single" w:sz="4" w:space="0" w:color="auto"/>
            </w:tcBorders>
            <w:shd w:val="clear" w:color="auto" w:fill="auto"/>
            <w:noWrap/>
            <w:vAlign w:val="bottom"/>
            <w:hideMark/>
          </w:tcPr>
          <w:p w14:paraId="2B87533D" w14:textId="77777777" w:rsidR="00AF4CBF" w:rsidRDefault="00AF4CBF">
            <w:pPr>
              <w:jc w:val="center"/>
              <w:rPr>
                <w:rFonts w:ascii="Calibri" w:hAnsi="Calibri" w:cs="Calibri"/>
                <w:color w:val="000000"/>
                <w:sz w:val="22"/>
                <w:szCs w:val="22"/>
              </w:rPr>
            </w:pPr>
            <w:r>
              <w:rPr>
                <w:rFonts w:ascii="Calibri" w:hAnsi="Calibri" w:cs="Calibri"/>
                <w:color w:val="000000"/>
                <w:sz w:val="22"/>
                <w:szCs w:val="22"/>
              </w:rPr>
              <w:t>5,00</w:t>
            </w:r>
          </w:p>
        </w:tc>
      </w:tr>
      <w:tr w:rsidR="00AF4CBF" w14:paraId="3425D0DD" w14:textId="77777777" w:rsidTr="00AF4CBF">
        <w:trPr>
          <w:trHeight w:val="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3BED6CB" w14:textId="77777777" w:rsidR="00AF4CBF" w:rsidRDefault="00AF4CBF">
            <w:pPr>
              <w:jc w:val="center"/>
              <w:rPr>
                <w:rFonts w:ascii="Arial" w:hAnsi="Arial" w:cs="Arial"/>
                <w:color w:val="000000"/>
                <w:sz w:val="22"/>
                <w:szCs w:val="22"/>
              </w:rPr>
            </w:pPr>
            <w:r>
              <w:rPr>
                <w:rFonts w:ascii="Arial" w:hAnsi="Arial" w:cs="Arial"/>
                <w:color w:val="000000"/>
                <w:sz w:val="22"/>
                <w:szCs w:val="22"/>
              </w:rPr>
              <w:t>5</w:t>
            </w:r>
          </w:p>
        </w:tc>
        <w:tc>
          <w:tcPr>
            <w:tcW w:w="1660" w:type="dxa"/>
            <w:tcBorders>
              <w:top w:val="nil"/>
              <w:left w:val="nil"/>
              <w:bottom w:val="single" w:sz="4" w:space="0" w:color="auto"/>
              <w:right w:val="single" w:sz="4" w:space="0" w:color="auto"/>
            </w:tcBorders>
            <w:shd w:val="clear" w:color="auto" w:fill="auto"/>
            <w:noWrap/>
            <w:vAlign w:val="center"/>
            <w:hideMark/>
          </w:tcPr>
          <w:p w14:paraId="3B42E7F0" w14:textId="77777777" w:rsidR="00AF4CBF" w:rsidRDefault="00AF4CBF">
            <w:pPr>
              <w:rPr>
                <w:rFonts w:ascii="Arial" w:hAnsi="Arial" w:cs="Arial"/>
                <w:color w:val="000000"/>
                <w:sz w:val="22"/>
                <w:szCs w:val="22"/>
              </w:rPr>
            </w:pPr>
            <w:r>
              <w:rPr>
                <w:rFonts w:ascii="Arial" w:hAnsi="Arial" w:cs="Arial"/>
                <w:color w:val="000000"/>
                <w:sz w:val="22"/>
                <w:szCs w:val="22"/>
              </w:rPr>
              <w:t>Primaverii</w:t>
            </w:r>
          </w:p>
        </w:tc>
        <w:tc>
          <w:tcPr>
            <w:tcW w:w="2500" w:type="dxa"/>
            <w:tcBorders>
              <w:top w:val="nil"/>
              <w:left w:val="nil"/>
              <w:bottom w:val="single" w:sz="4" w:space="0" w:color="auto"/>
              <w:right w:val="single" w:sz="4" w:space="0" w:color="auto"/>
            </w:tcBorders>
            <w:shd w:val="clear" w:color="auto" w:fill="auto"/>
            <w:noWrap/>
            <w:vAlign w:val="center"/>
            <w:hideMark/>
          </w:tcPr>
          <w:p w14:paraId="10C8BE64" w14:textId="77777777" w:rsidR="00AF4CBF" w:rsidRDefault="00AF4CBF">
            <w:pPr>
              <w:jc w:val="center"/>
              <w:rPr>
                <w:rFonts w:ascii="Arial" w:hAnsi="Arial" w:cs="Arial"/>
                <w:color w:val="000000"/>
                <w:sz w:val="22"/>
                <w:szCs w:val="22"/>
              </w:rPr>
            </w:pPr>
            <w:r>
              <w:rPr>
                <w:rFonts w:ascii="Arial" w:hAnsi="Arial" w:cs="Arial"/>
                <w:color w:val="000000"/>
                <w:sz w:val="22"/>
                <w:szCs w:val="22"/>
              </w:rPr>
              <w:t>392,48</w:t>
            </w:r>
          </w:p>
        </w:tc>
        <w:tc>
          <w:tcPr>
            <w:tcW w:w="2500" w:type="dxa"/>
            <w:tcBorders>
              <w:top w:val="nil"/>
              <w:left w:val="nil"/>
              <w:bottom w:val="single" w:sz="4" w:space="0" w:color="auto"/>
              <w:right w:val="single" w:sz="4" w:space="0" w:color="auto"/>
            </w:tcBorders>
            <w:shd w:val="clear" w:color="auto" w:fill="auto"/>
            <w:noWrap/>
            <w:vAlign w:val="bottom"/>
            <w:hideMark/>
          </w:tcPr>
          <w:p w14:paraId="003CB62F" w14:textId="77777777" w:rsidR="00AF4CBF" w:rsidRDefault="00AF4CBF">
            <w:pPr>
              <w:jc w:val="center"/>
              <w:rPr>
                <w:rFonts w:ascii="Calibri" w:hAnsi="Calibri" w:cs="Calibri"/>
                <w:color w:val="000000"/>
                <w:sz w:val="22"/>
                <w:szCs w:val="22"/>
              </w:rPr>
            </w:pPr>
            <w:r>
              <w:rPr>
                <w:rFonts w:ascii="Calibri" w:hAnsi="Calibri" w:cs="Calibri"/>
                <w:color w:val="000000"/>
                <w:sz w:val="22"/>
                <w:szCs w:val="22"/>
              </w:rPr>
              <w:t>4,00</w:t>
            </w:r>
          </w:p>
        </w:tc>
      </w:tr>
      <w:tr w:rsidR="00AF4CBF" w14:paraId="02221112" w14:textId="77777777" w:rsidTr="00AF4CBF">
        <w:trPr>
          <w:trHeight w:val="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9CA7313" w14:textId="77777777" w:rsidR="00AF4CBF" w:rsidRDefault="00AF4CBF">
            <w:pPr>
              <w:jc w:val="center"/>
              <w:rPr>
                <w:rFonts w:ascii="Arial" w:hAnsi="Arial" w:cs="Arial"/>
                <w:color w:val="000000"/>
                <w:sz w:val="22"/>
                <w:szCs w:val="22"/>
              </w:rPr>
            </w:pPr>
            <w:r>
              <w:rPr>
                <w:rFonts w:ascii="Arial" w:hAnsi="Arial" w:cs="Arial"/>
                <w:color w:val="000000"/>
                <w:sz w:val="22"/>
                <w:szCs w:val="22"/>
              </w:rPr>
              <w:t>6</w:t>
            </w:r>
          </w:p>
        </w:tc>
        <w:tc>
          <w:tcPr>
            <w:tcW w:w="1660" w:type="dxa"/>
            <w:tcBorders>
              <w:top w:val="nil"/>
              <w:left w:val="nil"/>
              <w:bottom w:val="single" w:sz="4" w:space="0" w:color="auto"/>
              <w:right w:val="single" w:sz="4" w:space="0" w:color="auto"/>
            </w:tcBorders>
            <w:shd w:val="clear" w:color="auto" w:fill="auto"/>
            <w:noWrap/>
            <w:vAlign w:val="center"/>
            <w:hideMark/>
          </w:tcPr>
          <w:p w14:paraId="56AD5806" w14:textId="77777777" w:rsidR="00AF4CBF" w:rsidRDefault="00AF4CBF">
            <w:pPr>
              <w:rPr>
                <w:rFonts w:ascii="Arial" w:hAnsi="Arial" w:cs="Arial"/>
                <w:color w:val="000000"/>
                <w:sz w:val="22"/>
                <w:szCs w:val="22"/>
              </w:rPr>
            </w:pPr>
            <w:r>
              <w:rPr>
                <w:rFonts w:ascii="Arial" w:hAnsi="Arial" w:cs="Arial"/>
                <w:color w:val="000000"/>
                <w:sz w:val="22"/>
                <w:szCs w:val="22"/>
              </w:rPr>
              <w:t>Nucilor 2</w:t>
            </w:r>
          </w:p>
        </w:tc>
        <w:tc>
          <w:tcPr>
            <w:tcW w:w="2500" w:type="dxa"/>
            <w:tcBorders>
              <w:top w:val="nil"/>
              <w:left w:val="nil"/>
              <w:bottom w:val="single" w:sz="4" w:space="0" w:color="auto"/>
              <w:right w:val="single" w:sz="4" w:space="0" w:color="auto"/>
            </w:tcBorders>
            <w:shd w:val="clear" w:color="auto" w:fill="auto"/>
            <w:noWrap/>
            <w:vAlign w:val="center"/>
            <w:hideMark/>
          </w:tcPr>
          <w:p w14:paraId="5316B9E4" w14:textId="77777777" w:rsidR="00AF4CBF" w:rsidRDefault="00AF4CBF">
            <w:pPr>
              <w:jc w:val="center"/>
              <w:rPr>
                <w:rFonts w:ascii="Arial" w:hAnsi="Arial" w:cs="Arial"/>
                <w:color w:val="000000"/>
                <w:sz w:val="22"/>
                <w:szCs w:val="22"/>
              </w:rPr>
            </w:pPr>
            <w:r>
              <w:rPr>
                <w:rFonts w:ascii="Arial" w:hAnsi="Arial" w:cs="Arial"/>
                <w:color w:val="000000"/>
                <w:sz w:val="22"/>
                <w:szCs w:val="22"/>
              </w:rPr>
              <w:t>127,83</w:t>
            </w:r>
          </w:p>
        </w:tc>
        <w:tc>
          <w:tcPr>
            <w:tcW w:w="2500" w:type="dxa"/>
            <w:tcBorders>
              <w:top w:val="nil"/>
              <w:left w:val="nil"/>
              <w:bottom w:val="single" w:sz="4" w:space="0" w:color="auto"/>
              <w:right w:val="single" w:sz="4" w:space="0" w:color="auto"/>
            </w:tcBorders>
            <w:shd w:val="clear" w:color="auto" w:fill="auto"/>
            <w:noWrap/>
            <w:vAlign w:val="bottom"/>
            <w:hideMark/>
          </w:tcPr>
          <w:p w14:paraId="29E64642" w14:textId="77777777" w:rsidR="00AF4CBF" w:rsidRDefault="00AF4CBF">
            <w:pPr>
              <w:jc w:val="center"/>
              <w:rPr>
                <w:rFonts w:ascii="Calibri" w:hAnsi="Calibri" w:cs="Calibri"/>
                <w:color w:val="000000"/>
                <w:sz w:val="22"/>
                <w:szCs w:val="22"/>
              </w:rPr>
            </w:pPr>
            <w:r>
              <w:rPr>
                <w:rFonts w:ascii="Calibri" w:hAnsi="Calibri" w:cs="Calibri"/>
                <w:color w:val="000000"/>
                <w:sz w:val="22"/>
                <w:szCs w:val="22"/>
              </w:rPr>
              <w:t>4,00</w:t>
            </w:r>
          </w:p>
        </w:tc>
      </w:tr>
      <w:tr w:rsidR="00AF4CBF" w14:paraId="7E561A37" w14:textId="77777777" w:rsidTr="00AF4CBF">
        <w:trPr>
          <w:trHeight w:val="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FF590C4" w14:textId="77777777" w:rsidR="00AF4CBF" w:rsidRDefault="00AF4CBF">
            <w:pPr>
              <w:jc w:val="center"/>
              <w:rPr>
                <w:rFonts w:ascii="Arial" w:hAnsi="Arial" w:cs="Arial"/>
                <w:color w:val="000000"/>
                <w:sz w:val="22"/>
                <w:szCs w:val="22"/>
              </w:rPr>
            </w:pPr>
            <w:r>
              <w:rPr>
                <w:rFonts w:ascii="Arial" w:hAnsi="Arial" w:cs="Arial"/>
                <w:color w:val="000000"/>
                <w:sz w:val="22"/>
                <w:szCs w:val="22"/>
              </w:rPr>
              <w:t>7</w:t>
            </w:r>
          </w:p>
        </w:tc>
        <w:tc>
          <w:tcPr>
            <w:tcW w:w="1660" w:type="dxa"/>
            <w:tcBorders>
              <w:top w:val="nil"/>
              <w:left w:val="nil"/>
              <w:bottom w:val="single" w:sz="4" w:space="0" w:color="auto"/>
              <w:right w:val="single" w:sz="4" w:space="0" w:color="auto"/>
            </w:tcBorders>
            <w:shd w:val="clear" w:color="auto" w:fill="auto"/>
            <w:noWrap/>
            <w:vAlign w:val="center"/>
            <w:hideMark/>
          </w:tcPr>
          <w:p w14:paraId="3ABF9602" w14:textId="77777777" w:rsidR="00AF4CBF" w:rsidRDefault="00AF4CBF">
            <w:pPr>
              <w:rPr>
                <w:rFonts w:ascii="Arial" w:hAnsi="Arial" w:cs="Arial"/>
                <w:color w:val="000000"/>
                <w:sz w:val="22"/>
                <w:szCs w:val="22"/>
              </w:rPr>
            </w:pPr>
            <w:r>
              <w:rPr>
                <w:rFonts w:ascii="Arial" w:hAnsi="Arial" w:cs="Arial"/>
                <w:color w:val="000000"/>
                <w:sz w:val="22"/>
                <w:szCs w:val="22"/>
              </w:rPr>
              <w:t>Trandafirilor 1</w:t>
            </w:r>
          </w:p>
        </w:tc>
        <w:tc>
          <w:tcPr>
            <w:tcW w:w="2500" w:type="dxa"/>
            <w:tcBorders>
              <w:top w:val="nil"/>
              <w:left w:val="nil"/>
              <w:bottom w:val="single" w:sz="4" w:space="0" w:color="auto"/>
              <w:right w:val="single" w:sz="4" w:space="0" w:color="auto"/>
            </w:tcBorders>
            <w:shd w:val="clear" w:color="auto" w:fill="auto"/>
            <w:noWrap/>
            <w:vAlign w:val="center"/>
            <w:hideMark/>
          </w:tcPr>
          <w:p w14:paraId="62EA9D5F" w14:textId="77777777" w:rsidR="00AF4CBF" w:rsidRDefault="00AF4CBF">
            <w:pPr>
              <w:jc w:val="center"/>
              <w:rPr>
                <w:rFonts w:ascii="Arial" w:hAnsi="Arial" w:cs="Arial"/>
                <w:color w:val="000000"/>
                <w:sz w:val="22"/>
                <w:szCs w:val="22"/>
              </w:rPr>
            </w:pPr>
            <w:r>
              <w:rPr>
                <w:rFonts w:ascii="Arial" w:hAnsi="Arial" w:cs="Arial"/>
                <w:color w:val="000000"/>
                <w:sz w:val="22"/>
                <w:szCs w:val="22"/>
              </w:rPr>
              <w:t>74,55</w:t>
            </w:r>
          </w:p>
        </w:tc>
        <w:tc>
          <w:tcPr>
            <w:tcW w:w="2500" w:type="dxa"/>
            <w:tcBorders>
              <w:top w:val="nil"/>
              <w:left w:val="nil"/>
              <w:bottom w:val="single" w:sz="4" w:space="0" w:color="auto"/>
              <w:right w:val="single" w:sz="4" w:space="0" w:color="auto"/>
            </w:tcBorders>
            <w:shd w:val="clear" w:color="auto" w:fill="auto"/>
            <w:noWrap/>
            <w:vAlign w:val="bottom"/>
            <w:hideMark/>
          </w:tcPr>
          <w:p w14:paraId="5DA42CC3" w14:textId="77777777" w:rsidR="00AF4CBF" w:rsidRDefault="00AF4CBF">
            <w:pPr>
              <w:jc w:val="center"/>
              <w:rPr>
                <w:rFonts w:ascii="Calibri" w:hAnsi="Calibri" w:cs="Calibri"/>
                <w:color w:val="000000"/>
                <w:sz w:val="22"/>
                <w:szCs w:val="22"/>
              </w:rPr>
            </w:pPr>
            <w:r>
              <w:rPr>
                <w:rFonts w:ascii="Calibri" w:hAnsi="Calibri" w:cs="Calibri"/>
                <w:color w:val="000000"/>
                <w:sz w:val="22"/>
                <w:szCs w:val="22"/>
              </w:rPr>
              <w:t>3,50</w:t>
            </w:r>
          </w:p>
        </w:tc>
      </w:tr>
      <w:tr w:rsidR="00AF4CBF" w14:paraId="3B9793AF" w14:textId="77777777" w:rsidTr="00AF4CBF">
        <w:trPr>
          <w:trHeight w:val="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838A6F7" w14:textId="77777777" w:rsidR="00AF4CBF" w:rsidRDefault="00AF4CBF">
            <w:pPr>
              <w:jc w:val="center"/>
              <w:rPr>
                <w:rFonts w:ascii="Arial" w:hAnsi="Arial" w:cs="Arial"/>
                <w:color w:val="000000"/>
                <w:sz w:val="22"/>
                <w:szCs w:val="22"/>
              </w:rPr>
            </w:pPr>
            <w:r>
              <w:rPr>
                <w:rFonts w:ascii="Arial" w:hAnsi="Arial" w:cs="Arial"/>
                <w:color w:val="000000"/>
                <w:sz w:val="22"/>
                <w:szCs w:val="22"/>
              </w:rPr>
              <w:t>8</w:t>
            </w:r>
          </w:p>
        </w:tc>
        <w:tc>
          <w:tcPr>
            <w:tcW w:w="1660" w:type="dxa"/>
            <w:tcBorders>
              <w:top w:val="nil"/>
              <w:left w:val="nil"/>
              <w:bottom w:val="single" w:sz="4" w:space="0" w:color="auto"/>
              <w:right w:val="single" w:sz="4" w:space="0" w:color="auto"/>
            </w:tcBorders>
            <w:shd w:val="clear" w:color="auto" w:fill="auto"/>
            <w:noWrap/>
            <w:vAlign w:val="center"/>
            <w:hideMark/>
          </w:tcPr>
          <w:p w14:paraId="406A3CA7" w14:textId="77777777" w:rsidR="00AF4CBF" w:rsidRDefault="00AF4CBF">
            <w:pPr>
              <w:rPr>
                <w:rFonts w:ascii="Arial" w:hAnsi="Arial" w:cs="Arial"/>
                <w:color w:val="000000"/>
                <w:sz w:val="22"/>
                <w:szCs w:val="22"/>
              </w:rPr>
            </w:pPr>
            <w:r>
              <w:rPr>
                <w:rFonts w:ascii="Arial" w:hAnsi="Arial" w:cs="Arial"/>
                <w:color w:val="000000"/>
                <w:sz w:val="22"/>
                <w:szCs w:val="22"/>
              </w:rPr>
              <w:t>Trandafirilor 2</w:t>
            </w:r>
          </w:p>
        </w:tc>
        <w:tc>
          <w:tcPr>
            <w:tcW w:w="2500" w:type="dxa"/>
            <w:tcBorders>
              <w:top w:val="nil"/>
              <w:left w:val="nil"/>
              <w:bottom w:val="single" w:sz="4" w:space="0" w:color="auto"/>
              <w:right w:val="single" w:sz="4" w:space="0" w:color="auto"/>
            </w:tcBorders>
            <w:shd w:val="clear" w:color="auto" w:fill="auto"/>
            <w:noWrap/>
            <w:vAlign w:val="center"/>
            <w:hideMark/>
          </w:tcPr>
          <w:p w14:paraId="46A5B439" w14:textId="77777777" w:rsidR="00AF4CBF" w:rsidRDefault="00AF4CBF">
            <w:pPr>
              <w:jc w:val="center"/>
              <w:rPr>
                <w:rFonts w:ascii="Arial" w:hAnsi="Arial" w:cs="Arial"/>
                <w:color w:val="000000"/>
                <w:sz w:val="22"/>
                <w:szCs w:val="22"/>
              </w:rPr>
            </w:pPr>
            <w:r>
              <w:rPr>
                <w:rFonts w:ascii="Arial" w:hAnsi="Arial" w:cs="Arial"/>
                <w:color w:val="000000"/>
                <w:sz w:val="22"/>
                <w:szCs w:val="22"/>
              </w:rPr>
              <w:t>93,55</w:t>
            </w:r>
          </w:p>
        </w:tc>
        <w:tc>
          <w:tcPr>
            <w:tcW w:w="2500" w:type="dxa"/>
            <w:tcBorders>
              <w:top w:val="nil"/>
              <w:left w:val="nil"/>
              <w:bottom w:val="single" w:sz="4" w:space="0" w:color="auto"/>
              <w:right w:val="single" w:sz="4" w:space="0" w:color="auto"/>
            </w:tcBorders>
            <w:shd w:val="clear" w:color="auto" w:fill="auto"/>
            <w:noWrap/>
            <w:vAlign w:val="bottom"/>
            <w:hideMark/>
          </w:tcPr>
          <w:p w14:paraId="5DFFDB94" w14:textId="77777777" w:rsidR="00AF4CBF" w:rsidRDefault="00AF4CBF">
            <w:pPr>
              <w:jc w:val="center"/>
              <w:rPr>
                <w:rFonts w:ascii="Calibri" w:hAnsi="Calibri" w:cs="Calibri"/>
                <w:color w:val="000000"/>
                <w:sz w:val="22"/>
                <w:szCs w:val="22"/>
              </w:rPr>
            </w:pPr>
            <w:r>
              <w:rPr>
                <w:rFonts w:ascii="Calibri" w:hAnsi="Calibri" w:cs="Calibri"/>
                <w:color w:val="000000"/>
                <w:sz w:val="22"/>
                <w:szCs w:val="22"/>
              </w:rPr>
              <w:t>3,50</w:t>
            </w:r>
          </w:p>
        </w:tc>
      </w:tr>
      <w:tr w:rsidR="00AF4CBF" w14:paraId="0C120527" w14:textId="77777777" w:rsidTr="00AF4CBF">
        <w:trPr>
          <w:trHeight w:val="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1096F06" w14:textId="77777777" w:rsidR="00AF4CBF" w:rsidRDefault="00AF4CBF">
            <w:pPr>
              <w:jc w:val="center"/>
              <w:rPr>
                <w:rFonts w:ascii="Arial" w:hAnsi="Arial" w:cs="Arial"/>
                <w:color w:val="000000"/>
                <w:sz w:val="22"/>
                <w:szCs w:val="22"/>
              </w:rPr>
            </w:pPr>
            <w:r>
              <w:rPr>
                <w:rFonts w:ascii="Arial" w:hAnsi="Arial" w:cs="Arial"/>
                <w:color w:val="000000"/>
                <w:sz w:val="22"/>
                <w:szCs w:val="22"/>
              </w:rPr>
              <w:t>9</w:t>
            </w:r>
          </w:p>
        </w:tc>
        <w:tc>
          <w:tcPr>
            <w:tcW w:w="1660" w:type="dxa"/>
            <w:tcBorders>
              <w:top w:val="nil"/>
              <w:left w:val="nil"/>
              <w:bottom w:val="single" w:sz="4" w:space="0" w:color="auto"/>
              <w:right w:val="single" w:sz="4" w:space="0" w:color="auto"/>
            </w:tcBorders>
            <w:shd w:val="clear" w:color="auto" w:fill="auto"/>
            <w:noWrap/>
            <w:vAlign w:val="center"/>
            <w:hideMark/>
          </w:tcPr>
          <w:p w14:paraId="21F519D7" w14:textId="77777777" w:rsidR="00AF4CBF" w:rsidRDefault="00AF4CBF">
            <w:pPr>
              <w:rPr>
                <w:rFonts w:ascii="Arial" w:hAnsi="Arial" w:cs="Arial"/>
                <w:color w:val="000000"/>
                <w:sz w:val="22"/>
                <w:szCs w:val="22"/>
              </w:rPr>
            </w:pPr>
            <w:r>
              <w:rPr>
                <w:rFonts w:ascii="Arial" w:hAnsi="Arial" w:cs="Arial"/>
                <w:color w:val="000000"/>
                <w:sz w:val="22"/>
                <w:szCs w:val="22"/>
              </w:rPr>
              <w:t>Toamnei</w:t>
            </w:r>
          </w:p>
        </w:tc>
        <w:tc>
          <w:tcPr>
            <w:tcW w:w="2500" w:type="dxa"/>
            <w:tcBorders>
              <w:top w:val="nil"/>
              <w:left w:val="nil"/>
              <w:bottom w:val="single" w:sz="4" w:space="0" w:color="auto"/>
              <w:right w:val="single" w:sz="4" w:space="0" w:color="auto"/>
            </w:tcBorders>
            <w:shd w:val="clear" w:color="auto" w:fill="auto"/>
            <w:noWrap/>
            <w:vAlign w:val="center"/>
            <w:hideMark/>
          </w:tcPr>
          <w:p w14:paraId="52ED0CB8" w14:textId="77777777" w:rsidR="00AF4CBF" w:rsidRDefault="00AF4CBF">
            <w:pPr>
              <w:jc w:val="center"/>
              <w:rPr>
                <w:rFonts w:ascii="Arial" w:hAnsi="Arial" w:cs="Arial"/>
                <w:color w:val="000000"/>
                <w:sz w:val="22"/>
                <w:szCs w:val="22"/>
              </w:rPr>
            </w:pPr>
            <w:r>
              <w:rPr>
                <w:rFonts w:ascii="Arial" w:hAnsi="Arial" w:cs="Arial"/>
                <w:color w:val="000000"/>
                <w:sz w:val="22"/>
                <w:szCs w:val="22"/>
              </w:rPr>
              <w:t>83,76</w:t>
            </w:r>
          </w:p>
        </w:tc>
        <w:tc>
          <w:tcPr>
            <w:tcW w:w="2500" w:type="dxa"/>
            <w:tcBorders>
              <w:top w:val="nil"/>
              <w:left w:val="nil"/>
              <w:bottom w:val="single" w:sz="4" w:space="0" w:color="auto"/>
              <w:right w:val="single" w:sz="4" w:space="0" w:color="auto"/>
            </w:tcBorders>
            <w:shd w:val="clear" w:color="auto" w:fill="auto"/>
            <w:noWrap/>
            <w:vAlign w:val="bottom"/>
            <w:hideMark/>
          </w:tcPr>
          <w:p w14:paraId="6B0DD0D9" w14:textId="77777777" w:rsidR="00AF4CBF" w:rsidRDefault="00AF4CBF">
            <w:pPr>
              <w:jc w:val="center"/>
              <w:rPr>
                <w:rFonts w:ascii="Calibri" w:hAnsi="Calibri" w:cs="Calibri"/>
                <w:color w:val="000000"/>
                <w:sz w:val="22"/>
                <w:szCs w:val="22"/>
              </w:rPr>
            </w:pPr>
            <w:r>
              <w:rPr>
                <w:rFonts w:ascii="Calibri" w:hAnsi="Calibri" w:cs="Calibri"/>
                <w:color w:val="000000"/>
                <w:sz w:val="22"/>
                <w:szCs w:val="22"/>
              </w:rPr>
              <w:t>3,50</w:t>
            </w:r>
          </w:p>
        </w:tc>
      </w:tr>
      <w:tr w:rsidR="00AF4CBF" w14:paraId="789B7989" w14:textId="77777777" w:rsidTr="00AF4CBF">
        <w:trPr>
          <w:trHeight w:val="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A5C676F" w14:textId="77777777" w:rsidR="00AF4CBF" w:rsidRDefault="00AF4CBF">
            <w:pPr>
              <w:jc w:val="center"/>
              <w:rPr>
                <w:rFonts w:ascii="Arial" w:hAnsi="Arial" w:cs="Arial"/>
                <w:color w:val="000000"/>
                <w:sz w:val="22"/>
                <w:szCs w:val="22"/>
              </w:rPr>
            </w:pPr>
            <w:r>
              <w:rPr>
                <w:rFonts w:ascii="Arial" w:hAnsi="Arial" w:cs="Arial"/>
                <w:color w:val="000000"/>
                <w:sz w:val="22"/>
                <w:szCs w:val="22"/>
              </w:rPr>
              <w:t>10</w:t>
            </w:r>
          </w:p>
        </w:tc>
        <w:tc>
          <w:tcPr>
            <w:tcW w:w="1660" w:type="dxa"/>
            <w:tcBorders>
              <w:top w:val="nil"/>
              <w:left w:val="nil"/>
              <w:bottom w:val="single" w:sz="4" w:space="0" w:color="auto"/>
              <w:right w:val="single" w:sz="4" w:space="0" w:color="auto"/>
            </w:tcBorders>
            <w:shd w:val="clear" w:color="auto" w:fill="auto"/>
            <w:noWrap/>
            <w:vAlign w:val="center"/>
            <w:hideMark/>
          </w:tcPr>
          <w:p w14:paraId="35F8E4FE" w14:textId="77777777" w:rsidR="00AF4CBF" w:rsidRDefault="00AF4CBF">
            <w:pPr>
              <w:rPr>
                <w:rFonts w:ascii="Arial" w:hAnsi="Arial" w:cs="Arial"/>
                <w:color w:val="000000"/>
                <w:sz w:val="22"/>
                <w:szCs w:val="22"/>
              </w:rPr>
            </w:pPr>
            <w:r>
              <w:rPr>
                <w:rFonts w:ascii="Arial" w:hAnsi="Arial" w:cs="Arial"/>
                <w:color w:val="000000"/>
                <w:sz w:val="22"/>
                <w:szCs w:val="22"/>
              </w:rPr>
              <w:t>Toamnei 1</w:t>
            </w:r>
          </w:p>
        </w:tc>
        <w:tc>
          <w:tcPr>
            <w:tcW w:w="2500" w:type="dxa"/>
            <w:tcBorders>
              <w:top w:val="nil"/>
              <w:left w:val="nil"/>
              <w:bottom w:val="single" w:sz="4" w:space="0" w:color="auto"/>
              <w:right w:val="single" w:sz="4" w:space="0" w:color="auto"/>
            </w:tcBorders>
            <w:shd w:val="clear" w:color="auto" w:fill="auto"/>
            <w:noWrap/>
            <w:vAlign w:val="center"/>
            <w:hideMark/>
          </w:tcPr>
          <w:p w14:paraId="2875ABAF" w14:textId="77777777" w:rsidR="00AF4CBF" w:rsidRDefault="00AF4CBF">
            <w:pPr>
              <w:jc w:val="center"/>
              <w:rPr>
                <w:rFonts w:ascii="Arial" w:hAnsi="Arial" w:cs="Arial"/>
                <w:color w:val="000000"/>
                <w:sz w:val="22"/>
                <w:szCs w:val="22"/>
              </w:rPr>
            </w:pPr>
            <w:r>
              <w:rPr>
                <w:rFonts w:ascii="Arial" w:hAnsi="Arial" w:cs="Arial"/>
                <w:color w:val="000000"/>
                <w:sz w:val="22"/>
                <w:szCs w:val="22"/>
              </w:rPr>
              <w:t>149,79</w:t>
            </w:r>
          </w:p>
        </w:tc>
        <w:tc>
          <w:tcPr>
            <w:tcW w:w="2500" w:type="dxa"/>
            <w:tcBorders>
              <w:top w:val="nil"/>
              <w:left w:val="nil"/>
              <w:bottom w:val="single" w:sz="4" w:space="0" w:color="auto"/>
              <w:right w:val="single" w:sz="4" w:space="0" w:color="auto"/>
            </w:tcBorders>
            <w:shd w:val="clear" w:color="auto" w:fill="auto"/>
            <w:noWrap/>
            <w:vAlign w:val="bottom"/>
            <w:hideMark/>
          </w:tcPr>
          <w:p w14:paraId="45481005" w14:textId="77777777" w:rsidR="00AF4CBF" w:rsidRDefault="00AF4CBF">
            <w:pPr>
              <w:jc w:val="center"/>
              <w:rPr>
                <w:rFonts w:ascii="Calibri" w:hAnsi="Calibri" w:cs="Calibri"/>
                <w:color w:val="000000"/>
                <w:sz w:val="22"/>
                <w:szCs w:val="22"/>
              </w:rPr>
            </w:pPr>
            <w:r>
              <w:rPr>
                <w:rFonts w:ascii="Calibri" w:hAnsi="Calibri" w:cs="Calibri"/>
                <w:color w:val="000000"/>
                <w:sz w:val="22"/>
                <w:szCs w:val="22"/>
              </w:rPr>
              <w:t>3,50</w:t>
            </w:r>
          </w:p>
        </w:tc>
      </w:tr>
      <w:tr w:rsidR="00AF4CBF" w14:paraId="08929800" w14:textId="77777777" w:rsidTr="00AF4CBF">
        <w:trPr>
          <w:trHeight w:val="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F928848" w14:textId="77777777" w:rsidR="00AF4CBF" w:rsidRDefault="00AF4CBF">
            <w:pPr>
              <w:jc w:val="center"/>
              <w:rPr>
                <w:rFonts w:ascii="Arial" w:hAnsi="Arial" w:cs="Arial"/>
                <w:color w:val="000000"/>
                <w:sz w:val="22"/>
                <w:szCs w:val="22"/>
              </w:rPr>
            </w:pPr>
            <w:r>
              <w:rPr>
                <w:rFonts w:ascii="Arial" w:hAnsi="Arial" w:cs="Arial"/>
                <w:color w:val="000000"/>
                <w:sz w:val="22"/>
                <w:szCs w:val="22"/>
              </w:rPr>
              <w:t>11</w:t>
            </w:r>
          </w:p>
        </w:tc>
        <w:tc>
          <w:tcPr>
            <w:tcW w:w="1660" w:type="dxa"/>
            <w:tcBorders>
              <w:top w:val="nil"/>
              <w:left w:val="nil"/>
              <w:bottom w:val="single" w:sz="4" w:space="0" w:color="auto"/>
              <w:right w:val="single" w:sz="4" w:space="0" w:color="auto"/>
            </w:tcBorders>
            <w:shd w:val="clear" w:color="auto" w:fill="auto"/>
            <w:noWrap/>
            <w:vAlign w:val="center"/>
            <w:hideMark/>
          </w:tcPr>
          <w:p w14:paraId="33833AC0" w14:textId="77777777" w:rsidR="00AF4CBF" w:rsidRDefault="00AF4CBF">
            <w:pPr>
              <w:rPr>
                <w:rFonts w:ascii="Arial" w:hAnsi="Arial" w:cs="Arial"/>
                <w:color w:val="000000"/>
                <w:sz w:val="22"/>
                <w:szCs w:val="22"/>
              </w:rPr>
            </w:pPr>
            <w:r>
              <w:rPr>
                <w:rFonts w:ascii="Arial" w:hAnsi="Arial" w:cs="Arial"/>
                <w:color w:val="000000"/>
                <w:sz w:val="22"/>
                <w:szCs w:val="22"/>
              </w:rPr>
              <w:t>Brândusei</w:t>
            </w:r>
          </w:p>
        </w:tc>
        <w:tc>
          <w:tcPr>
            <w:tcW w:w="2500" w:type="dxa"/>
            <w:tcBorders>
              <w:top w:val="nil"/>
              <w:left w:val="nil"/>
              <w:bottom w:val="single" w:sz="4" w:space="0" w:color="auto"/>
              <w:right w:val="single" w:sz="4" w:space="0" w:color="auto"/>
            </w:tcBorders>
            <w:shd w:val="clear" w:color="auto" w:fill="auto"/>
            <w:noWrap/>
            <w:vAlign w:val="center"/>
            <w:hideMark/>
          </w:tcPr>
          <w:p w14:paraId="4C71B6AF" w14:textId="77777777" w:rsidR="00AF4CBF" w:rsidRDefault="00AF4CBF">
            <w:pPr>
              <w:jc w:val="center"/>
              <w:rPr>
                <w:rFonts w:ascii="Arial" w:hAnsi="Arial" w:cs="Arial"/>
                <w:color w:val="000000"/>
                <w:sz w:val="22"/>
                <w:szCs w:val="22"/>
              </w:rPr>
            </w:pPr>
            <w:r>
              <w:rPr>
                <w:rFonts w:ascii="Arial" w:hAnsi="Arial" w:cs="Arial"/>
                <w:color w:val="000000"/>
                <w:sz w:val="22"/>
                <w:szCs w:val="22"/>
              </w:rPr>
              <w:t>223,76</w:t>
            </w:r>
          </w:p>
        </w:tc>
        <w:tc>
          <w:tcPr>
            <w:tcW w:w="2500" w:type="dxa"/>
            <w:tcBorders>
              <w:top w:val="nil"/>
              <w:left w:val="nil"/>
              <w:bottom w:val="single" w:sz="4" w:space="0" w:color="auto"/>
              <w:right w:val="single" w:sz="4" w:space="0" w:color="auto"/>
            </w:tcBorders>
            <w:shd w:val="clear" w:color="auto" w:fill="auto"/>
            <w:noWrap/>
            <w:vAlign w:val="bottom"/>
            <w:hideMark/>
          </w:tcPr>
          <w:p w14:paraId="417A36BC" w14:textId="77777777" w:rsidR="00AF4CBF" w:rsidRDefault="00AF4CBF">
            <w:pPr>
              <w:jc w:val="center"/>
              <w:rPr>
                <w:rFonts w:ascii="Calibri" w:hAnsi="Calibri" w:cs="Calibri"/>
                <w:color w:val="000000"/>
                <w:sz w:val="22"/>
                <w:szCs w:val="22"/>
              </w:rPr>
            </w:pPr>
            <w:r>
              <w:rPr>
                <w:rFonts w:ascii="Calibri" w:hAnsi="Calibri" w:cs="Calibri"/>
                <w:color w:val="000000"/>
                <w:sz w:val="22"/>
                <w:szCs w:val="22"/>
              </w:rPr>
              <w:t>3,50</w:t>
            </w:r>
          </w:p>
        </w:tc>
      </w:tr>
      <w:tr w:rsidR="00AF4CBF" w14:paraId="0E01B075" w14:textId="77777777" w:rsidTr="00AF4CBF">
        <w:trPr>
          <w:trHeight w:val="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ADDF956" w14:textId="77777777" w:rsidR="00AF4CBF" w:rsidRDefault="00AF4CBF">
            <w:pPr>
              <w:jc w:val="center"/>
              <w:rPr>
                <w:rFonts w:ascii="Arial" w:hAnsi="Arial" w:cs="Arial"/>
                <w:color w:val="000000"/>
                <w:sz w:val="22"/>
                <w:szCs w:val="22"/>
              </w:rPr>
            </w:pPr>
            <w:r>
              <w:rPr>
                <w:rFonts w:ascii="Arial" w:hAnsi="Arial" w:cs="Arial"/>
                <w:color w:val="000000"/>
                <w:sz w:val="22"/>
                <w:szCs w:val="22"/>
              </w:rPr>
              <w:t>12</w:t>
            </w:r>
          </w:p>
        </w:tc>
        <w:tc>
          <w:tcPr>
            <w:tcW w:w="1660" w:type="dxa"/>
            <w:tcBorders>
              <w:top w:val="nil"/>
              <w:left w:val="nil"/>
              <w:bottom w:val="single" w:sz="4" w:space="0" w:color="auto"/>
              <w:right w:val="single" w:sz="4" w:space="0" w:color="auto"/>
            </w:tcBorders>
            <w:shd w:val="clear" w:color="auto" w:fill="auto"/>
            <w:noWrap/>
            <w:vAlign w:val="center"/>
            <w:hideMark/>
          </w:tcPr>
          <w:p w14:paraId="30B34111" w14:textId="77777777" w:rsidR="00AF4CBF" w:rsidRDefault="00AF4CBF">
            <w:pPr>
              <w:rPr>
                <w:rFonts w:ascii="Arial" w:hAnsi="Arial" w:cs="Arial"/>
                <w:color w:val="000000"/>
                <w:sz w:val="22"/>
                <w:szCs w:val="22"/>
              </w:rPr>
            </w:pPr>
            <w:r>
              <w:rPr>
                <w:rFonts w:ascii="Arial" w:hAnsi="Arial" w:cs="Arial"/>
                <w:color w:val="000000"/>
                <w:sz w:val="22"/>
                <w:szCs w:val="22"/>
              </w:rPr>
              <w:t>Crizantemelor</w:t>
            </w:r>
          </w:p>
        </w:tc>
        <w:tc>
          <w:tcPr>
            <w:tcW w:w="2500" w:type="dxa"/>
            <w:tcBorders>
              <w:top w:val="nil"/>
              <w:left w:val="nil"/>
              <w:bottom w:val="single" w:sz="4" w:space="0" w:color="auto"/>
              <w:right w:val="single" w:sz="4" w:space="0" w:color="auto"/>
            </w:tcBorders>
            <w:shd w:val="clear" w:color="auto" w:fill="auto"/>
            <w:noWrap/>
            <w:vAlign w:val="center"/>
            <w:hideMark/>
          </w:tcPr>
          <w:p w14:paraId="67D40782" w14:textId="77777777" w:rsidR="00AF4CBF" w:rsidRDefault="00AF4CBF">
            <w:pPr>
              <w:jc w:val="center"/>
              <w:rPr>
                <w:rFonts w:ascii="Arial" w:hAnsi="Arial" w:cs="Arial"/>
                <w:color w:val="000000"/>
                <w:sz w:val="22"/>
                <w:szCs w:val="22"/>
              </w:rPr>
            </w:pPr>
            <w:r>
              <w:rPr>
                <w:rFonts w:ascii="Arial" w:hAnsi="Arial" w:cs="Arial"/>
                <w:color w:val="000000"/>
                <w:sz w:val="22"/>
                <w:szCs w:val="22"/>
              </w:rPr>
              <w:t>110,98</w:t>
            </w:r>
          </w:p>
        </w:tc>
        <w:tc>
          <w:tcPr>
            <w:tcW w:w="2500" w:type="dxa"/>
            <w:tcBorders>
              <w:top w:val="nil"/>
              <w:left w:val="nil"/>
              <w:bottom w:val="single" w:sz="4" w:space="0" w:color="auto"/>
              <w:right w:val="single" w:sz="4" w:space="0" w:color="auto"/>
            </w:tcBorders>
            <w:shd w:val="clear" w:color="auto" w:fill="auto"/>
            <w:noWrap/>
            <w:vAlign w:val="bottom"/>
            <w:hideMark/>
          </w:tcPr>
          <w:p w14:paraId="4C30FA5D" w14:textId="77777777" w:rsidR="00AF4CBF" w:rsidRDefault="00AF4CBF">
            <w:pPr>
              <w:jc w:val="center"/>
              <w:rPr>
                <w:rFonts w:ascii="Calibri" w:hAnsi="Calibri" w:cs="Calibri"/>
                <w:color w:val="000000"/>
                <w:sz w:val="22"/>
                <w:szCs w:val="22"/>
              </w:rPr>
            </w:pPr>
            <w:r>
              <w:rPr>
                <w:rFonts w:ascii="Calibri" w:hAnsi="Calibri" w:cs="Calibri"/>
                <w:color w:val="000000"/>
                <w:sz w:val="22"/>
                <w:szCs w:val="22"/>
              </w:rPr>
              <w:t>3,50</w:t>
            </w:r>
          </w:p>
        </w:tc>
      </w:tr>
      <w:tr w:rsidR="00AF4CBF" w14:paraId="7735B103" w14:textId="77777777" w:rsidTr="00AF4CBF">
        <w:trPr>
          <w:trHeight w:val="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1DB36D7" w14:textId="77777777" w:rsidR="00AF4CBF" w:rsidRDefault="00AF4CBF">
            <w:pPr>
              <w:jc w:val="center"/>
              <w:rPr>
                <w:rFonts w:ascii="Arial" w:hAnsi="Arial" w:cs="Arial"/>
                <w:color w:val="000000"/>
                <w:sz w:val="22"/>
                <w:szCs w:val="22"/>
              </w:rPr>
            </w:pPr>
            <w:r>
              <w:rPr>
                <w:rFonts w:ascii="Arial" w:hAnsi="Arial" w:cs="Arial"/>
                <w:color w:val="000000"/>
                <w:sz w:val="22"/>
                <w:szCs w:val="22"/>
              </w:rPr>
              <w:t>13</w:t>
            </w:r>
          </w:p>
        </w:tc>
        <w:tc>
          <w:tcPr>
            <w:tcW w:w="1660" w:type="dxa"/>
            <w:tcBorders>
              <w:top w:val="nil"/>
              <w:left w:val="nil"/>
              <w:bottom w:val="single" w:sz="4" w:space="0" w:color="auto"/>
              <w:right w:val="single" w:sz="4" w:space="0" w:color="auto"/>
            </w:tcBorders>
            <w:shd w:val="clear" w:color="auto" w:fill="auto"/>
            <w:noWrap/>
            <w:vAlign w:val="center"/>
            <w:hideMark/>
          </w:tcPr>
          <w:p w14:paraId="01D3DB1B" w14:textId="77777777" w:rsidR="00AF4CBF" w:rsidRDefault="00AF4CBF">
            <w:pPr>
              <w:rPr>
                <w:rFonts w:ascii="Arial" w:hAnsi="Arial" w:cs="Arial"/>
                <w:color w:val="000000"/>
                <w:sz w:val="22"/>
                <w:szCs w:val="22"/>
              </w:rPr>
            </w:pPr>
            <w:r>
              <w:rPr>
                <w:rFonts w:ascii="Arial" w:hAnsi="Arial" w:cs="Arial"/>
                <w:color w:val="000000"/>
                <w:sz w:val="22"/>
                <w:szCs w:val="22"/>
              </w:rPr>
              <w:t>Primaverii 1</w:t>
            </w:r>
          </w:p>
        </w:tc>
        <w:tc>
          <w:tcPr>
            <w:tcW w:w="2500" w:type="dxa"/>
            <w:tcBorders>
              <w:top w:val="nil"/>
              <w:left w:val="nil"/>
              <w:bottom w:val="single" w:sz="4" w:space="0" w:color="auto"/>
              <w:right w:val="single" w:sz="4" w:space="0" w:color="auto"/>
            </w:tcBorders>
            <w:shd w:val="clear" w:color="auto" w:fill="auto"/>
            <w:noWrap/>
            <w:vAlign w:val="center"/>
            <w:hideMark/>
          </w:tcPr>
          <w:p w14:paraId="37895E2C" w14:textId="77777777" w:rsidR="00AF4CBF" w:rsidRDefault="00AF4CBF">
            <w:pPr>
              <w:jc w:val="center"/>
              <w:rPr>
                <w:rFonts w:ascii="Arial" w:hAnsi="Arial" w:cs="Arial"/>
                <w:color w:val="000000"/>
                <w:sz w:val="22"/>
                <w:szCs w:val="22"/>
              </w:rPr>
            </w:pPr>
            <w:r>
              <w:rPr>
                <w:rFonts w:ascii="Arial" w:hAnsi="Arial" w:cs="Arial"/>
                <w:color w:val="000000"/>
                <w:sz w:val="22"/>
                <w:szCs w:val="22"/>
              </w:rPr>
              <w:t>141,13</w:t>
            </w:r>
          </w:p>
        </w:tc>
        <w:tc>
          <w:tcPr>
            <w:tcW w:w="2500" w:type="dxa"/>
            <w:tcBorders>
              <w:top w:val="nil"/>
              <w:left w:val="nil"/>
              <w:bottom w:val="single" w:sz="4" w:space="0" w:color="auto"/>
              <w:right w:val="single" w:sz="4" w:space="0" w:color="auto"/>
            </w:tcBorders>
            <w:shd w:val="clear" w:color="auto" w:fill="auto"/>
            <w:noWrap/>
            <w:vAlign w:val="bottom"/>
            <w:hideMark/>
          </w:tcPr>
          <w:p w14:paraId="2BEE7CC7" w14:textId="77777777" w:rsidR="00AF4CBF" w:rsidRDefault="00AF4CBF">
            <w:pPr>
              <w:jc w:val="center"/>
              <w:rPr>
                <w:rFonts w:ascii="Calibri" w:hAnsi="Calibri" w:cs="Calibri"/>
                <w:color w:val="000000"/>
                <w:sz w:val="22"/>
                <w:szCs w:val="22"/>
              </w:rPr>
            </w:pPr>
            <w:r>
              <w:rPr>
                <w:rFonts w:ascii="Calibri" w:hAnsi="Calibri" w:cs="Calibri"/>
                <w:color w:val="000000"/>
                <w:sz w:val="22"/>
                <w:szCs w:val="22"/>
              </w:rPr>
              <w:t>3,50</w:t>
            </w:r>
          </w:p>
        </w:tc>
      </w:tr>
      <w:tr w:rsidR="00AF4CBF" w14:paraId="1BC5E093" w14:textId="77777777" w:rsidTr="00AF4CBF">
        <w:trPr>
          <w:trHeight w:val="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1D4AE4F" w14:textId="77777777" w:rsidR="00AF4CBF" w:rsidRDefault="00AF4CBF">
            <w:pPr>
              <w:jc w:val="center"/>
              <w:rPr>
                <w:rFonts w:ascii="Arial" w:hAnsi="Arial" w:cs="Arial"/>
                <w:color w:val="000000"/>
                <w:sz w:val="22"/>
                <w:szCs w:val="22"/>
              </w:rPr>
            </w:pPr>
            <w:r>
              <w:rPr>
                <w:rFonts w:ascii="Arial" w:hAnsi="Arial" w:cs="Arial"/>
                <w:color w:val="000000"/>
                <w:sz w:val="22"/>
                <w:szCs w:val="22"/>
              </w:rPr>
              <w:t>14</w:t>
            </w:r>
          </w:p>
        </w:tc>
        <w:tc>
          <w:tcPr>
            <w:tcW w:w="1660" w:type="dxa"/>
            <w:tcBorders>
              <w:top w:val="nil"/>
              <w:left w:val="nil"/>
              <w:bottom w:val="single" w:sz="4" w:space="0" w:color="auto"/>
              <w:right w:val="single" w:sz="4" w:space="0" w:color="auto"/>
            </w:tcBorders>
            <w:shd w:val="clear" w:color="auto" w:fill="auto"/>
            <w:noWrap/>
            <w:vAlign w:val="center"/>
            <w:hideMark/>
          </w:tcPr>
          <w:p w14:paraId="372FEE08" w14:textId="77777777" w:rsidR="00AF4CBF" w:rsidRDefault="00AF4CBF">
            <w:pPr>
              <w:rPr>
                <w:rFonts w:ascii="Arial" w:hAnsi="Arial" w:cs="Arial"/>
                <w:color w:val="000000"/>
                <w:sz w:val="22"/>
                <w:szCs w:val="22"/>
              </w:rPr>
            </w:pPr>
            <w:r>
              <w:rPr>
                <w:rFonts w:ascii="Arial" w:hAnsi="Arial" w:cs="Arial"/>
                <w:color w:val="000000"/>
                <w:sz w:val="22"/>
                <w:szCs w:val="22"/>
              </w:rPr>
              <w:t>Florilor</w:t>
            </w:r>
          </w:p>
        </w:tc>
        <w:tc>
          <w:tcPr>
            <w:tcW w:w="2500" w:type="dxa"/>
            <w:tcBorders>
              <w:top w:val="nil"/>
              <w:left w:val="nil"/>
              <w:bottom w:val="single" w:sz="4" w:space="0" w:color="auto"/>
              <w:right w:val="single" w:sz="4" w:space="0" w:color="auto"/>
            </w:tcBorders>
            <w:shd w:val="clear" w:color="auto" w:fill="auto"/>
            <w:noWrap/>
            <w:vAlign w:val="center"/>
            <w:hideMark/>
          </w:tcPr>
          <w:p w14:paraId="44CB80DF" w14:textId="77777777" w:rsidR="00AF4CBF" w:rsidRDefault="00AF4CBF">
            <w:pPr>
              <w:jc w:val="center"/>
              <w:rPr>
                <w:rFonts w:ascii="Arial" w:hAnsi="Arial" w:cs="Arial"/>
                <w:color w:val="000000"/>
                <w:sz w:val="22"/>
                <w:szCs w:val="22"/>
              </w:rPr>
            </w:pPr>
            <w:r>
              <w:rPr>
                <w:rFonts w:ascii="Arial" w:hAnsi="Arial" w:cs="Arial"/>
                <w:color w:val="000000"/>
                <w:sz w:val="22"/>
                <w:szCs w:val="22"/>
              </w:rPr>
              <w:t>885,35</w:t>
            </w:r>
          </w:p>
        </w:tc>
        <w:tc>
          <w:tcPr>
            <w:tcW w:w="2500" w:type="dxa"/>
            <w:tcBorders>
              <w:top w:val="nil"/>
              <w:left w:val="nil"/>
              <w:bottom w:val="single" w:sz="4" w:space="0" w:color="auto"/>
              <w:right w:val="single" w:sz="4" w:space="0" w:color="auto"/>
            </w:tcBorders>
            <w:shd w:val="clear" w:color="auto" w:fill="auto"/>
            <w:noWrap/>
            <w:vAlign w:val="bottom"/>
            <w:hideMark/>
          </w:tcPr>
          <w:p w14:paraId="4E1BCE4B" w14:textId="77777777" w:rsidR="00AF4CBF" w:rsidRDefault="00AF4CBF">
            <w:pPr>
              <w:jc w:val="center"/>
              <w:rPr>
                <w:rFonts w:ascii="Calibri" w:hAnsi="Calibri" w:cs="Calibri"/>
                <w:color w:val="000000"/>
                <w:sz w:val="22"/>
                <w:szCs w:val="22"/>
              </w:rPr>
            </w:pPr>
            <w:r>
              <w:rPr>
                <w:rFonts w:ascii="Calibri" w:hAnsi="Calibri" w:cs="Calibri"/>
                <w:color w:val="000000"/>
                <w:sz w:val="22"/>
                <w:szCs w:val="22"/>
              </w:rPr>
              <w:t>5,00</w:t>
            </w:r>
          </w:p>
        </w:tc>
      </w:tr>
      <w:tr w:rsidR="00AF4CBF" w14:paraId="6DF2F4FE" w14:textId="77777777" w:rsidTr="00AF4CBF">
        <w:trPr>
          <w:trHeight w:val="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1452C44" w14:textId="77777777" w:rsidR="00AF4CBF" w:rsidRDefault="00AF4CBF">
            <w:pPr>
              <w:jc w:val="center"/>
              <w:rPr>
                <w:rFonts w:ascii="Arial" w:hAnsi="Arial" w:cs="Arial"/>
                <w:color w:val="000000"/>
                <w:sz w:val="22"/>
                <w:szCs w:val="22"/>
              </w:rPr>
            </w:pPr>
            <w:r>
              <w:rPr>
                <w:rFonts w:ascii="Arial" w:hAnsi="Arial" w:cs="Arial"/>
                <w:color w:val="000000"/>
                <w:sz w:val="22"/>
                <w:szCs w:val="22"/>
              </w:rPr>
              <w:t>15</w:t>
            </w:r>
          </w:p>
        </w:tc>
        <w:tc>
          <w:tcPr>
            <w:tcW w:w="1660" w:type="dxa"/>
            <w:tcBorders>
              <w:top w:val="nil"/>
              <w:left w:val="nil"/>
              <w:bottom w:val="single" w:sz="4" w:space="0" w:color="auto"/>
              <w:right w:val="single" w:sz="4" w:space="0" w:color="auto"/>
            </w:tcBorders>
            <w:shd w:val="clear" w:color="auto" w:fill="auto"/>
            <w:noWrap/>
            <w:vAlign w:val="center"/>
            <w:hideMark/>
          </w:tcPr>
          <w:p w14:paraId="25BFDD69" w14:textId="77777777" w:rsidR="00AF4CBF" w:rsidRDefault="00AF4CBF">
            <w:pPr>
              <w:rPr>
                <w:rFonts w:ascii="Arial" w:hAnsi="Arial" w:cs="Arial"/>
                <w:color w:val="000000"/>
                <w:sz w:val="22"/>
                <w:szCs w:val="22"/>
              </w:rPr>
            </w:pPr>
            <w:r>
              <w:rPr>
                <w:rFonts w:ascii="Arial" w:hAnsi="Arial" w:cs="Arial"/>
                <w:color w:val="000000"/>
                <w:sz w:val="22"/>
                <w:szCs w:val="22"/>
              </w:rPr>
              <w:t>Strada 1</w:t>
            </w:r>
          </w:p>
        </w:tc>
        <w:tc>
          <w:tcPr>
            <w:tcW w:w="2500" w:type="dxa"/>
            <w:tcBorders>
              <w:top w:val="nil"/>
              <w:left w:val="nil"/>
              <w:bottom w:val="single" w:sz="4" w:space="0" w:color="auto"/>
              <w:right w:val="single" w:sz="4" w:space="0" w:color="auto"/>
            </w:tcBorders>
            <w:shd w:val="clear" w:color="auto" w:fill="auto"/>
            <w:noWrap/>
            <w:vAlign w:val="center"/>
            <w:hideMark/>
          </w:tcPr>
          <w:p w14:paraId="4C9DBB2B" w14:textId="77777777" w:rsidR="00AF4CBF" w:rsidRDefault="00AF4CBF">
            <w:pPr>
              <w:jc w:val="center"/>
              <w:rPr>
                <w:rFonts w:ascii="Arial" w:hAnsi="Arial" w:cs="Arial"/>
                <w:color w:val="000000"/>
                <w:sz w:val="22"/>
                <w:szCs w:val="22"/>
              </w:rPr>
            </w:pPr>
            <w:r>
              <w:rPr>
                <w:rFonts w:ascii="Arial" w:hAnsi="Arial" w:cs="Arial"/>
                <w:color w:val="000000"/>
                <w:sz w:val="22"/>
                <w:szCs w:val="22"/>
              </w:rPr>
              <w:t>161,25</w:t>
            </w:r>
          </w:p>
        </w:tc>
        <w:tc>
          <w:tcPr>
            <w:tcW w:w="2500" w:type="dxa"/>
            <w:tcBorders>
              <w:top w:val="nil"/>
              <w:left w:val="nil"/>
              <w:bottom w:val="single" w:sz="4" w:space="0" w:color="auto"/>
              <w:right w:val="single" w:sz="4" w:space="0" w:color="auto"/>
            </w:tcBorders>
            <w:shd w:val="clear" w:color="auto" w:fill="auto"/>
            <w:noWrap/>
            <w:vAlign w:val="bottom"/>
            <w:hideMark/>
          </w:tcPr>
          <w:p w14:paraId="5A223909" w14:textId="709C77B4" w:rsidR="00AF4CBF" w:rsidRDefault="00AF4CBF">
            <w:pPr>
              <w:jc w:val="center"/>
              <w:rPr>
                <w:rFonts w:ascii="Calibri" w:hAnsi="Calibri" w:cs="Calibri"/>
                <w:color w:val="000000"/>
                <w:sz w:val="22"/>
                <w:szCs w:val="22"/>
              </w:rPr>
            </w:pPr>
            <w:r>
              <w:rPr>
                <w:rFonts w:ascii="Calibri" w:hAnsi="Calibri" w:cs="Calibri"/>
                <w:color w:val="000000"/>
                <w:sz w:val="22"/>
                <w:szCs w:val="22"/>
              </w:rPr>
              <w:t>3,</w:t>
            </w:r>
            <w:r w:rsidR="00B90AE0">
              <w:rPr>
                <w:rFonts w:ascii="Calibri" w:hAnsi="Calibri" w:cs="Calibri"/>
                <w:color w:val="000000"/>
                <w:sz w:val="22"/>
                <w:szCs w:val="22"/>
              </w:rPr>
              <w:t>5</w:t>
            </w:r>
            <w:r>
              <w:rPr>
                <w:rFonts w:ascii="Calibri" w:hAnsi="Calibri" w:cs="Calibri"/>
                <w:color w:val="000000"/>
                <w:sz w:val="22"/>
                <w:szCs w:val="22"/>
              </w:rPr>
              <w:t>0</w:t>
            </w:r>
          </w:p>
        </w:tc>
      </w:tr>
      <w:tr w:rsidR="00AF4CBF" w14:paraId="212498CF" w14:textId="77777777" w:rsidTr="00AF4CBF">
        <w:trPr>
          <w:trHeight w:val="87"/>
        </w:trPr>
        <w:tc>
          <w:tcPr>
            <w:tcW w:w="25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DB59A" w14:textId="77777777" w:rsidR="00AF4CBF" w:rsidRDefault="00AF4CBF">
            <w:pPr>
              <w:jc w:val="center"/>
              <w:rPr>
                <w:rFonts w:ascii="Arial" w:hAnsi="Arial" w:cs="Arial"/>
                <w:b/>
                <w:bCs/>
                <w:color w:val="000000"/>
                <w:sz w:val="22"/>
                <w:szCs w:val="22"/>
              </w:rPr>
            </w:pPr>
            <w:r>
              <w:rPr>
                <w:rFonts w:ascii="Arial" w:hAnsi="Arial" w:cs="Arial"/>
                <w:b/>
                <w:bCs/>
                <w:color w:val="000000"/>
                <w:sz w:val="22"/>
                <w:szCs w:val="22"/>
              </w:rPr>
              <w:t>TOTAL</w:t>
            </w:r>
          </w:p>
        </w:tc>
        <w:tc>
          <w:tcPr>
            <w:tcW w:w="2500" w:type="dxa"/>
            <w:tcBorders>
              <w:top w:val="nil"/>
              <w:left w:val="nil"/>
              <w:bottom w:val="single" w:sz="4" w:space="0" w:color="auto"/>
              <w:right w:val="single" w:sz="4" w:space="0" w:color="auto"/>
            </w:tcBorders>
            <w:shd w:val="clear" w:color="auto" w:fill="auto"/>
            <w:noWrap/>
            <w:vAlign w:val="center"/>
            <w:hideMark/>
          </w:tcPr>
          <w:p w14:paraId="4F1C9C34" w14:textId="7243AA9F" w:rsidR="00AF4CBF" w:rsidRDefault="00AF4CBF">
            <w:pPr>
              <w:jc w:val="center"/>
              <w:rPr>
                <w:rFonts w:ascii="Arial" w:hAnsi="Arial" w:cs="Arial"/>
                <w:b/>
                <w:bCs/>
                <w:color w:val="000000"/>
                <w:sz w:val="22"/>
                <w:szCs w:val="22"/>
              </w:rPr>
            </w:pPr>
            <w:r>
              <w:rPr>
                <w:rFonts w:ascii="Arial" w:hAnsi="Arial" w:cs="Arial"/>
                <w:b/>
                <w:bCs/>
                <w:color w:val="000000"/>
                <w:sz w:val="22"/>
                <w:szCs w:val="22"/>
              </w:rPr>
              <w:t>4588,9</w:t>
            </w:r>
            <w:r w:rsidR="00187F41">
              <w:rPr>
                <w:rFonts w:ascii="Arial" w:hAnsi="Arial" w:cs="Arial"/>
                <w:b/>
                <w:bCs/>
                <w:color w:val="000000"/>
                <w:sz w:val="22"/>
                <w:szCs w:val="22"/>
              </w:rPr>
              <w:t>8</w:t>
            </w:r>
          </w:p>
        </w:tc>
        <w:tc>
          <w:tcPr>
            <w:tcW w:w="2500" w:type="dxa"/>
            <w:tcBorders>
              <w:top w:val="nil"/>
              <w:left w:val="nil"/>
              <w:bottom w:val="single" w:sz="4" w:space="0" w:color="auto"/>
              <w:right w:val="single" w:sz="4" w:space="0" w:color="auto"/>
            </w:tcBorders>
            <w:shd w:val="clear" w:color="auto" w:fill="auto"/>
            <w:noWrap/>
            <w:vAlign w:val="center"/>
            <w:hideMark/>
          </w:tcPr>
          <w:p w14:paraId="17A146C4" w14:textId="53AB3B9A" w:rsidR="00AF4CBF" w:rsidRDefault="00AF4CBF">
            <w:pPr>
              <w:jc w:val="center"/>
              <w:rPr>
                <w:rFonts w:ascii="Arial" w:hAnsi="Arial" w:cs="Arial"/>
                <w:b/>
                <w:bCs/>
                <w:color w:val="000000"/>
                <w:sz w:val="22"/>
                <w:szCs w:val="22"/>
              </w:rPr>
            </w:pPr>
            <w:r>
              <w:rPr>
                <w:rFonts w:ascii="Arial" w:hAnsi="Arial" w:cs="Arial"/>
                <w:b/>
                <w:bCs/>
                <w:color w:val="000000"/>
                <w:sz w:val="22"/>
                <w:szCs w:val="22"/>
              </w:rPr>
              <w:t>3,</w:t>
            </w:r>
            <w:r w:rsidR="00B90AE0">
              <w:rPr>
                <w:rFonts w:ascii="Arial" w:hAnsi="Arial" w:cs="Arial"/>
                <w:b/>
                <w:bCs/>
                <w:color w:val="000000"/>
                <w:sz w:val="22"/>
                <w:szCs w:val="22"/>
              </w:rPr>
              <w:t>5</w:t>
            </w:r>
            <w:r>
              <w:rPr>
                <w:rFonts w:ascii="Arial" w:hAnsi="Arial" w:cs="Arial"/>
                <w:b/>
                <w:bCs/>
                <w:color w:val="000000"/>
                <w:sz w:val="22"/>
                <w:szCs w:val="22"/>
              </w:rPr>
              <w:t>0 - 5,00</w:t>
            </w:r>
          </w:p>
        </w:tc>
      </w:tr>
    </w:tbl>
    <w:p w14:paraId="48C60A4C" w14:textId="77777777" w:rsidR="002B06BF" w:rsidRPr="008B0463" w:rsidRDefault="002B06BF" w:rsidP="008852D1">
      <w:pPr>
        <w:spacing w:line="360" w:lineRule="auto"/>
        <w:ind w:firstLine="720"/>
        <w:jc w:val="both"/>
        <w:rPr>
          <w:rFonts w:ascii="Arial" w:hAnsi="Arial" w:cs="Arial"/>
          <w:bCs/>
          <w:lang w:val="ro-RO"/>
        </w:rPr>
      </w:pPr>
      <w:r w:rsidRPr="008B0463">
        <w:rPr>
          <w:rFonts w:ascii="Arial" w:hAnsi="Arial" w:cs="Arial"/>
          <w:bCs/>
          <w:lang w:val="ro-RO"/>
        </w:rPr>
        <w:t xml:space="preserve">Lucrarile </w:t>
      </w:r>
      <w:r w:rsidR="00AE22E5">
        <w:rPr>
          <w:rFonts w:ascii="Arial" w:hAnsi="Arial" w:cs="Arial"/>
          <w:bCs/>
          <w:lang w:val="ro-RO"/>
        </w:rPr>
        <w:t xml:space="preserve">care se vor </w:t>
      </w:r>
      <w:r w:rsidRPr="008B0463">
        <w:rPr>
          <w:rFonts w:ascii="Arial" w:hAnsi="Arial" w:cs="Arial"/>
          <w:bCs/>
          <w:lang w:val="ro-RO"/>
        </w:rPr>
        <w:t xml:space="preserve">realiza au in vedere </w:t>
      </w:r>
      <w:r w:rsidR="00AE22E5">
        <w:rPr>
          <w:rFonts w:ascii="Arial" w:hAnsi="Arial" w:cs="Arial"/>
          <w:bCs/>
          <w:lang w:val="ro-RO"/>
        </w:rPr>
        <w:t>asigurarea</w:t>
      </w:r>
      <w:r w:rsidRPr="008B0463">
        <w:rPr>
          <w:rFonts w:ascii="Arial" w:hAnsi="Arial" w:cs="Arial"/>
          <w:bCs/>
          <w:lang w:val="ro-RO"/>
        </w:rPr>
        <w:t xml:space="preserve"> accesului vehiculelor pe toata perioada anului.</w:t>
      </w:r>
    </w:p>
    <w:p w14:paraId="7085F10E" w14:textId="77777777" w:rsidR="002B06BF" w:rsidRPr="008B0463" w:rsidRDefault="002B06BF" w:rsidP="008852D1">
      <w:pPr>
        <w:spacing w:line="360" w:lineRule="auto"/>
        <w:ind w:firstLine="720"/>
        <w:jc w:val="both"/>
        <w:rPr>
          <w:rFonts w:ascii="Arial" w:hAnsi="Arial" w:cs="Arial"/>
          <w:bCs/>
          <w:lang w:val="ro-RO"/>
        </w:rPr>
      </w:pPr>
      <w:r w:rsidRPr="008B0463">
        <w:rPr>
          <w:rFonts w:ascii="Arial" w:hAnsi="Arial" w:cs="Arial"/>
          <w:bCs/>
          <w:lang w:val="ro-RO"/>
        </w:rPr>
        <w:lastRenderedPageBreak/>
        <w:t xml:space="preserve">Din punct de vedere al asigurarii cerintelor esentiale de calitate in constructii, </w:t>
      </w:r>
      <w:r w:rsidR="00760C45">
        <w:rPr>
          <w:rFonts w:ascii="Arial" w:hAnsi="Arial" w:cs="Arial"/>
          <w:bCs/>
          <w:lang w:val="ro-RO"/>
        </w:rPr>
        <w:t>străzile</w:t>
      </w:r>
      <w:r w:rsidRPr="008B0463">
        <w:rPr>
          <w:rFonts w:ascii="Arial" w:hAnsi="Arial" w:cs="Arial"/>
          <w:bCs/>
          <w:lang w:val="ro-RO"/>
        </w:rPr>
        <w:t xml:space="preserve"> care fac obiectul prezentei documentatii, nu asigura conditiile necesare desfasurarii unui trafic auto in conditii de siguranta si confort, de aceea se recomanda modernizarea lor.</w:t>
      </w:r>
    </w:p>
    <w:p w14:paraId="5D7D920E" w14:textId="77777777" w:rsidR="002B06BF" w:rsidRPr="008B0463" w:rsidRDefault="002B06BF" w:rsidP="008852D1">
      <w:pPr>
        <w:spacing w:line="360" w:lineRule="auto"/>
        <w:ind w:firstLine="720"/>
        <w:jc w:val="both"/>
        <w:rPr>
          <w:rFonts w:ascii="Arial" w:hAnsi="Arial" w:cs="Arial"/>
          <w:bCs/>
          <w:lang w:val="ro-RO"/>
        </w:rPr>
      </w:pPr>
      <w:r w:rsidRPr="008B0463">
        <w:rPr>
          <w:rFonts w:ascii="Arial" w:hAnsi="Arial" w:cs="Arial"/>
          <w:bCs/>
          <w:lang w:val="ro-RO"/>
        </w:rPr>
        <w:t>Dincolo de rolul de satisfacere a necesită</w:t>
      </w:r>
      <w:r w:rsidR="005C7EE2">
        <w:rPr>
          <w:rFonts w:ascii="Arial" w:hAnsi="Arial" w:cs="Arial"/>
          <w:bCs/>
          <w:lang w:val="ro-RO"/>
        </w:rPr>
        <w:t>ț</w:t>
      </w:r>
      <w:r w:rsidRPr="008B0463">
        <w:rPr>
          <w:rFonts w:ascii="Arial" w:hAnsi="Arial" w:cs="Arial"/>
          <w:bCs/>
          <w:lang w:val="ro-RO"/>
        </w:rPr>
        <w:t>ilor de transport de oameni sau bunuri în bune condi</w:t>
      </w:r>
      <w:r w:rsidR="005C7EE2">
        <w:rPr>
          <w:rFonts w:ascii="Arial" w:hAnsi="Arial" w:cs="Arial"/>
          <w:bCs/>
          <w:lang w:val="ro-RO"/>
        </w:rPr>
        <w:t>ț</w:t>
      </w:r>
      <w:r w:rsidRPr="008B0463">
        <w:rPr>
          <w:rFonts w:ascii="Arial" w:hAnsi="Arial" w:cs="Arial"/>
          <w:bCs/>
          <w:lang w:val="ro-RO"/>
        </w:rPr>
        <w:t xml:space="preserve">ii, </w:t>
      </w:r>
      <w:r w:rsidR="00EF6977" w:rsidRPr="008B0463">
        <w:rPr>
          <w:rFonts w:ascii="Arial" w:hAnsi="Arial" w:cs="Arial"/>
          <w:bCs/>
          <w:lang w:val="ro-RO"/>
        </w:rPr>
        <w:t>str</w:t>
      </w:r>
      <w:r w:rsidR="00760C45">
        <w:rPr>
          <w:rFonts w:ascii="Arial" w:hAnsi="Arial" w:cs="Arial"/>
          <w:bCs/>
          <w:lang w:val="ro-RO"/>
        </w:rPr>
        <w:t>ă</w:t>
      </w:r>
      <w:r w:rsidR="00EF6977" w:rsidRPr="008B0463">
        <w:rPr>
          <w:rFonts w:ascii="Arial" w:hAnsi="Arial" w:cs="Arial"/>
          <w:bCs/>
          <w:lang w:val="ro-RO"/>
        </w:rPr>
        <w:t>zil</w:t>
      </w:r>
      <w:r w:rsidRPr="008B0463">
        <w:rPr>
          <w:rFonts w:ascii="Arial" w:hAnsi="Arial" w:cs="Arial"/>
          <w:bCs/>
          <w:lang w:val="ro-RO"/>
        </w:rPr>
        <w:t xml:space="preserve">e </w:t>
      </w:r>
      <w:r w:rsidR="00760C45">
        <w:rPr>
          <w:rFonts w:ascii="Arial" w:hAnsi="Arial" w:cs="Arial"/>
          <w:bCs/>
          <w:lang w:val="ro-RO"/>
        </w:rPr>
        <w:t>rurale</w:t>
      </w:r>
      <w:r w:rsidRPr="008B0463">
        <w:rPr>
          <w:rFonts w:ascii="Arial" w:hAnsi="Arial" w:cs="Arial"/>
          <w:bCs/>
          <w:lang w:val="ro-RO"/>
        </w:rPr>
        <w:t xml:space="preserve"> au </w:t>
      </w:r>
      <w:r w:rsidR="005C7EE2">
        <w:rPr>
          <w:rFonts w:ascii="Arial" w:hAnsi="Arial" w:cs="Arial"/>
          <w:bCs/>
          <w:lang w:val="ro-RO"/>
        </w:rPr>
        <w:t>ș</w:t>
      </w:r>
      <w:r w:rsidRPr="008B0463">
        <w:rPr>
          <w:rFonts w:ascii="Arial" w:hAnsi="Arial" w:cs="Arial"/>
          <w:bCs/>
          <w:lang w:val="ro-RO"/>
        </w:rPr>
        <w:t>i rol de sistematizare, iar o re</w:t>
      </w:r>
      <w:r w:rsidR="005C7EE2">
        <w:rPr>
          <w:rFonts w:ascii="Arial" w:hAnsi="Arial" w:cs="Arial"/>
          <w:bCs/>
          <w:lang w:val="ro-RO"/>
        </w:rPr>
        <w:t>ț</w:t>
      </w:r>
      <w:r w:rsidRPr="008B0463">
        <w:rPr>
          <w:rFonts w:ascii="Arial" w:hAnsi="Arial" w:cs="Arial"/>
          <w:bCs/>
          <w:lang w:val="ro-RO"/>
        </w:rPr>
        <w:t>ea modernizată spore</w:t>
      </w:r>
      <w:r w:rsidR="005C7EE2">
        <w:rPr>
          <w:rFonts w:ascii="Arial" w:hAnsi="Arial" w:cs="Arial"/>
          <w:bCs/>
          <w:lang w:val="ro-RO"/>
        </w:rPr>
        <w:t>ș</w:t>
      </w:r>
      <w:r w:rsidRPr="008B0463">
        <w:rPr>
          <w:rFonts w:ascii="Arial" w:hAnsi="Arial" w:cs="Arial"/>
          <w:bCs/>
          <w:lang w:val="ro-RO"/>
        </w:rPr>
        <w:t>te aspectul estetic al comunei. De asemenea se eviden</w:t>
      </w:r>
      <w:r w:rsidR="005C7EE2">
        <w:rPr>
          <w:rFonts w:ascii="Arial" w:hAnsi="Arial" w:cs="Arial"/>
          <w:bCs/>
          <w:lang w:val="ro-RO"/>
        </w:rPr>
        <w:t>ț</w:t>
      </w:r>
      <w:r w:rsidRPr="008B0463">
        <w:rPr>
          <w:rFonts w:ascii="Arial" w:hAnsi="Arial" w:cs="Arial"/>
          <w:bCs/>
          <w:lang w:val="ro-RO"/>
        </w:rPr>
        <w:t xml:space="preserve">ează </w:t>
      </w:r>
      <w:r w:rsidR="005C7EE2">
        <w:rPr>
          <w:rFonts w:ascii="Arial" w:hAnsi="Arial" w:cs="Arial"/>
          <w:bCs/>
          <w:lang w:val="ro-RO"/>
        </w:rPr>
        <w:t>ș</w:t>
      </w:r>
      <w:r w:rsidRPr="008B0463">
        <w:rPr>
          <w:rFonts w:ascii="Arial" w:hAnsi="Arial" w:cs="Arial"/>
          <w:bCs/>
          <w:lang w:val="ro-RO"/>
        </w:rPr>
        <w:t>i aspectele de mediu, o re</w:t>
      </w:r>
      <w:r w:rsidR="005C7EE2">
        <w:rPr>
          <w:rFonts w:ascii="Arial" w:hAnsi="Arial" w:cs="Arial"/>
          <w:bCs/>
          <w:lang w:val="ro-RO"/>
        </w:rPr>
        <w:t>ț</w:t>
      </w:r>
      <w:r w:rsidRPr="008B0463">
        <w:rPr>
          <w:rFonts w:ascii="Arial" w:hAnsi="Arial" w:cs="Arial"/>
          <w:bCs/>
          <w:lang w:val="ro-RO"/>
        </w:rPr>
        <w:t xml:space="preserve">ea modernă ducând la scăderea nivelului de zgomot </w:t>
      </w:r>
      <w:r w:rsidR="005C7EE2">
        <w:rPr>
          <w:rFonts w:ascii="Arial" w:hAnsi="Arial" w:cs="Arial"/>
          <w:bCs/>
          <w:lang w:val="ro-RO"/>
        </w:rPr>
        <w:t>ș</w:t>
      </w:r>
      <w:r w:rsidRPr="008B0463">
        <w:rPr>
          <w:rFonts w:ascii="Arial" w:hAnsi="Arial" w:cs="Arial"/>
          <w:bCs/>
          <w:lang w:val="ro-RO"/>
        </w:rPr>
        <w:t>i vibra</w:t>
      </w:r>
      <w:r w:rsidR="005C7EE2">
        <w:rPr>
          <w:rFonts w:ascii="Arial" w:hAnsi="Arial" w:cs="Arial"/>
          <w:bCs/>
          <w:lang w:val="ro-RO"/>
        </w:rPr>
        <w:t>ț</w:t>
      </w:r>
      <w:r w:rsidRPr="008B0463">
        <w:rPr>
          <w:rFonts w:ascii="Arial" w:hAnsi="Arial" w:cs="Arial"/>
          <w:bCs/>
          <w:lang w:val="ro-RO"/>
        </w:rPr>
        <w:t>ii, înlăturarea apari</w:t>
      </w:r>
      <w:r w:rsidR="005C7EE2">
        <w:rPr>
          <w:rFonts w:ascii="Arial" w:hAnsi="Arial" w:cs="Arial"/>
          <w:bCs/>
          <w:lang w:val="ro-RO"/>
        </w:rPr>
        <w:t>ț</w:t>
      </w:r>
      <w:r w:rsidRPr="008B0463">
        <w:rPr>
          <w:rFonts w:ascii="Arial" w:hAnsi="Arial" w:cs="Arial"/>
          <w:bCs/>
          <w:lang w:val="ro-RO"/>
        </w:rPr>
        <w:t xml:space="preserve">iei prafului </w:t>
      </w:r>
      <w:r w:rsidR="005C7EE2">
        <w:rPr>
          <w:rFonts w:ascii="Arial" w:hAnsi="Arial" w:cs="Arial"/>
          <w:bCs/>
          <w:lang w:val="ro-RO"/>
        </w:rPr>
        <w:t>ș</w:t>
      </w:r>
      <w:r w:rsidRPr="008B0463">
        <w:rPr>
          <w:rFonts w:ascii="Arial" w:hAnsi="Arial" w:cs="Arial"/>
          <w:bCs/>
          <w:lang w:val="ro-RO"/>
        </w:rPr>
        <w:t>i reducerea consumului de combustibili.</w:t>
      </w:r>
    </w:p>
    <w:p w14:paraId="3559198C" w14:textId="77777777" w:rsidR="00D77EC3" w:rsidRPr="008B0463" w:rsidRDefault="00D77EC3" w:rsidP="008852D1">
      <w:pPr>
        <w:shd w:val="clear" w:color="auto" w:fill="FFFFFF"/>
        <w:spacing w:line="360" w:lineRule="auto"/>
        <w:ind w:firstLine="720"/>
        <w:jc w:val="both"/>
        <w:rPr>
          <w:rFonts w:ascii="Arial" w:hAnsi="Arial" w:cs="Arial"/>
          <w:color w:val="000000"/>
          <w:spacing w:val="1"/>
          <w:lang w:val="ro-RO"/>
        </w:rPr>
      </w:pPr>
      <w:r w:rsidRPr="008B0463">
        <w:rPr>
          <w:rFonts w:ascii="Arial" w:hAnsi="Arial" w:cs="Arial"/>
          <w:color w:val="000000"/>
          <w:spacing w:val="1"/>
          <w:lang w:val="ro-RO"/>
        </w:rPr>
        <w:t xml:space="preserve">Interventia urgenta cu lucrari de modernizare executate la nivelul sistemului rutier </w:t>
      </w:r>
      <w:r w:rsidR="001D798B" w:rsidRPr="008B0463">
        <w:rPr>
          <w:rFonts w:ascii="Arial" w:hAnsi="Arial" w:cs="Arial"/>
          <w:color w:val="000000"/>
          <w:spacing w:val="1"/>
          <w:lang w:val="ro-RO"/>
        </w:rPr>
        <w:t xml:space="preserve">si a dispozitivelor de colectare si evacuare a apelor </w:t>
      </w:r>
      <w:r w:rsidRPr="008B0463">
        <w:rPr>
          <w:rFonts w:ascii="Arial" w:hAnsi="Arial" w:cs="Arial"/>
          <w:color w:val="000000"/>
          <w:spacing w:val="1"/>
          <w:lang w:val="ro-RO"/>
        </w:rPr>
        <w:t>este oportuna si necesara, aflandu-se pe lista de prioritati a  comunei.</w:t>
      </w:r>
    </w:p>
    <w:p w14:paraId="3635F05E" w14:textId="77777777" w:rsidR="00432230" w:rsidRPr="008B0463" w:rsidRDefault="00432230" w:rsidP="008852D1">
      <w:pPr>
        <w:shd w:val="clear" w:color="auto" w:fill="FFFFFF"/>
        <w:spacing w:line="360" w:lineRule="auto"/>
        <w:ind w:firstLine="720"/>
        <w:jc w:val="both"/>
        <w:rPr>
          <w:rFonts w:ascii="Arial" w:hAnsi="Arial" w:cs="Arial"/>
          <w:color w:val="000000"/>
          <w:spacing w:val="1"/>
          <w:lang w:val="ro-RO"/>
        </w:rPr>
      </w:pPr>
    </w:p>
    <w:p w14:paraId="4E531E30" w14:textId="77777777" w:rsidR="00EF7431" w:rsidRPr="00B014E4" w:rsidRDefault="00EF7431" w:rsidP="008852D1">
      <w:pPr>
        <w:autoSpaceDE w:val="0"/>
        <w:autoSpaceDN w:val="0"/>
        <w:adjustRightInd w:val="0"/>
        <w:spacing w:line="360" w:lineRule="auto"/>
        <w:jc w:val="both"/>
        <w:rPr>
          <w:rFonts w:ascii="Arial" w:hAnsi="Arial" w:cs="Arial"/>
          <w:i/>
          <w:lang w:val="ro-RO"/>
        </w:rPr>
      </w:pPr>
      <w:r w:rsidRPr="00B014E4">
        <w:rPr>
          <w:rFonts w:ascii="Arial" w:hAnsi="Arial" w:cs="Arial"/>
          <w:i/>
          <w:lang w:val="ro-RO"/>
        </w:rPr>
        <w:t xml:space="preserve">    2.3. Obiective preconizate a fi atinse prin realizarea investi</w:t>
      </w:r>
      <w:r w:rsidR="00FF098E" w:rsidRPr="00B014E4">
        <w:rPr>
          <w:rFonts w:ascii="Arial" w:hAnsi="Arial" w:cs="Arial"/>
          <w:i/>
          <w:lang w:val="ro-RO"/>
        </w:rPr>
        <w:t>t</w:t>
      </w:r>
      <w:r w:rsidRPr="00B014E4">
        <w:rPr>
          <w:rFonts w:ascii="Arial" w:hAnsi="Arial" w:cs="Arial"/>
          <w:i/>
          <w:lang w:val="ro-RO"/>
        </w:rPr>
        <w:t>iei publice</w:t>
      </w:r>
    </w:p>
    <w:p w14:paraId="65BA01AF" w14:textId="77777777" w:rsidR="009214E8" w:rsidRPr="008B0463" w:rsidRDefault="009214E8" w:rsidP="008852D1">
      <w:pPr>
        <w:spacing w:line="360" w:lineRule="auto"/>
        <w:ind w:firstLine="720"/>
        <w:jc w:val="both"/>
        <w:rPr>
          <w:rFonts w:ascii="Arial" w:hAnsi="Arial" w:cs="Arial"/>
          <w:color w:val="000000"/>
          <w:lang w:val="ro-RO"/>
        </w:rPr>
      </w:pPr>
      <w:r w:rsidRPr="008B0463">
        <w:rPr>
          <w:rFonts w:ascii="Arial" w:hAnsi="Arial" w:cs="Arial"/>
          <w:color w:val="000000"/>
          <w:lang w:val="ro-RO"/>
        </w:rPr>
        <w:t xml:space="preserve">Din punct de vedere al dezvoltarii durabile a </w:t>
      </w:r>
      <w:r w:rsidR="001D798B" w:rsidRPr="008B0463">
        <w:rPr>
          <w:rFonts w:ascii="Arial" w:hAnsi="Arial" w:cs="Arial"/>
          <w:color w:val="000000"/>
          <w:lang w:val="ro-RO"/>
        </w:rPr>
        <w:t>comunei</w:t>
      </w:r>
      <w:r w:rsidRPr="008B0463">
        <w:rPr>
          <w:rFonts w:ascii="Arial" w:hAnsi="Arial" w:cs="Arial"/>
          <w:color w:val="000000"/>
          <w:lang w:val="ro-RO"/>
        </w:rPr>
        <w:t xml:space="preserve">, amenajarea </w:t>
      </w:r>
      <w:r w:rsidR="006A2FD4">
        <w:rPr>
          <w:rFonts w:ascii="Arial" w:hAnsi="Arial" w:cs="Arial"/>
          <w:color w:val="000000"/>
          <w:lang w:val="ro-RO"/>
        </w:rPr>
        <w:t>str</w:t>
      </w:r>
      <w:r w:rsidR="00B93B51">
        <w:rPr>
          <w:rFonts w:ascii="Arial" w:hAnsi="Arial" w:cs="Arial"/>
          <w:color w:val="000000"/>
          <w:lang w:val="ro-RO"/>
        </w:rPr>
        <w:t>ă</w:t>
      </w:r>
      <w:r w:rsidR="006A2FD4">
        <w:rPr>
          <w:rFonts w:ascii="Arial" w:hAnsi="Arial" w:cs="Arial"/>
          <w:color w:val="000000"/>
          <w:lang w:val="ro-RO"/>
        </w:rPr>
        <w:t>zi</w:t>
      </w:r>
      <w:r w:rsidR="0048072C" w:rsidRPr="008B0463">
        <w:rPr>
          <w:rFonts w:ascii="Arial" w:hAnsi="Arial" w:cs="Arial"/>
          <w:color w:val="000000"/>
          <w:lang w:val="ro-RO"/>
        </w:rPr>
        <w:t>lor</w:t>
      </w:r>
      <w:r w:rsidRPr="008B0463">
        <w:rPr>
          <w:rFonts w:ascii="Arial" w:hAnsi="Arial" w:cs="Arial"/>
          <w:color w:val="000000"/>
          <w:lang w:val="ro-RO"/>
        </w:rPr>
        <w:t xml:space="preserve"> va avea efecte pozitive in special prin:</w:t>
      </w:r>
    </w:p>
    <w:p w14:paraId="2BDF8625" w14:textId="77777777" w:rsidR="009214E8" w:rsidRPr="008B0463" w:rsidRDefault="009214E8" w:rsidP="008852D1">
      <w:pPr>
        <w:numPr>
          <w:ilvl w:val="0"/>
          <w:numId w:val="10"/>
        </w:numPr>
        <w:spacing w:line="360" w:lineRule="auto"/>
        <w:ind w:left="0" w:firstLine="1134"/>
        <w:jc w:val="both"/>
        <w:rPr>
          <w:rFonts w:ascii="Arial" w:hAnsi="Arial" w:cs="Arial"/>
          <w:color w:val="000000"/>
          <w:lang w:val="ro-RO"/>
        </w:rPr>
      </w:pPr>
      <w:r w:rsidRPr="008B0463">
        <w:rPr>
          <w:rFonts w:ascii="Arial" w:hAnsi="Arial" w:cs="Arial"/>
          <w:color w:val="000000"/>
          <w:lang w:val="ro-RO"/>
        </w:rPr>
        <w:t>Reducerea timpului de deplasare a locuitorilor catre zonele de interes;</w:t>
      </w:r>
    </w:p>
    <w:p w14:paraId="3929FEAD" w14:textId="77777777" w:rsidR="009214E8" w:rsidRPr="008B0463" w:rsidRDefault="009214E8" w:rsidP="008852D1">
      <w:pPr>
        <w:numPr>
          <w:ilvl w:val="0"/>
          <w:numId w:val="10"/>
        </w:numPr>
        <w:spacing w:line="360" w:lineRule="auto"/>
        <w:ind w:left="0" w:firstLine="1134"/>
        <w:jc w:val="both"/>
        <w:rPr>
          <w:rFonts w:ascii="Arial" w:hAnsi="Arial" w:cs="Arial"/>
          <w:color w:val="000000"/>
          <w:lang w:val="ro-RO"/>
        </w:rPr>
      </w:pPr>
      <w:r w:rsidRPr="008B0463">
        <w:rPr>
          <w:rFonts w:ascii="Arial" w:hAnsi="Arial" w:cs="Arial"/>
          <w:color w:val="000000"/>
          <w:lang w:val="ro-RO"/>
        </w:rPr>
        <w:t>Reducerea cheltuielilor cu consumul de combustibili;</w:t>
      </w:r>
    </w:p>
    <w:p w14:paraId="1B1C0665" w14:textId="77777777" w:rsidR="009214E8" w:rsidRPr="008B0463" w:rsidRDefault="009214E8" w:rsidP="008852D1">
      <w:pPr>
        <w:numPr>
          <w:ilvl w:val="0"/>
          <w:numId w:val="10"/>
        </w:numPr>
        <w:spacing w:line="360" w:lineRule="auto"/>
        <w:ind w:left="0" w:firstLine="1134"/>
        <w:jc w:val="both"/>
        <w:rPr>
          <w:rFonts w:ascii="Arial" w:hAnsi="Arial" w:cs="Arial"/>
          <w:color w:val="000000"/>
          <w:lang w:val="ro-RO"/>
        </w:rPr>
      </w:pPr>
      <w:r w:rsidRPr="008B0463">
        <w:rPr>
          <w:rFonts w:ascii="Arial" w:hAnsi="Arial" w:cs="Arial"/>
          <w:color w:val="000000"/>
          <w:lang w:val="ro-RO"/>
        </w:rPr>
        <w:t>Reducerea noxelor poluante si a prafului;</w:t>
      </w:r>
    </w:p>
    <w:p w14:paraId="1D2E187A" w14:textId="77777777" w:rsidR="009214E8" w:rsidRPr="008B0463" w:rsidRDefault="009214E8" w:rsidP="008852D1">
      <w:pPr>
        <w:numPr>
          <w:ilvl w:val="0"/>
          <w:numId w:val="10"/>
        </w:numPr>
        <w:spacing w:line="360" w:lineRule="auto"/>
        <w:ind w:left="0" w:firstLine="1138"/>
        <w:jc w:val="both"/>
        <w:rPr>
          <w:rFonts w:ascii="Arial" w:hAnsi="Arial" w:cs="Arial"/>
          <w:color w:val="000000"/>
          <w:lang w:val="ro-RO"/>
        </w:rPr>
      </w:pPr>
      <w:r w:rsidRPr="008B0463">
        <w:rPr>
          <w:rFonts w:ascii="Arial" w:hAnsi="Arial" w:cs="Arial"/>
          <w:color w:val="000000"/>
          <w:lang w:val="ro-RO"/>
        </w:rPr>
        <w:t>Cresterea gradului de accesibilitate la pro</w:t>
      </w:r>
      <w:r w:rsidR="00B014E4">
        <w:rPr>
          <w:rFonts w:ascii="Arial" w:hAnsi="Arial" w:cs="Arial"/>
          <w:color w:val="000000"/>
          <w:lang w:val="ro-RO"/>
        </w:rPr>
        <w:t>cesul de invata</w:t>
      </w:r>
      <w:r w:rsidRPr="008B0463">
        <w:rPr>
          <w:rFonts w:ascii="Arial" w:hAnsi="Arial" w:cs="Arial"/>
          <w:color w:val="000000"/>
          <w:lang w:val="ro-RO"/>
        </w:rPr>
        <w:t>mant a elevilor;</w:t>
      </w:r>
    </w:p>
    <w:p w14:paraId="0C6DB440" w14:textId="77777777" w:rsidR="009214E8" w:rsidRPr="008B0463" w:rsidRDefault="009214E8" w:rsidP="008852D1">
      <w:pPr>
        <w:numPr>
          <w:ilvl w:val="0"/>
          <w:numId w:val="10"/>
        </w:numPr>
        <w:spacing w:line="360" w:lineRule="auto"/>
        <w:ind w:left="0" w:firstLine="1134"/>
        <w:jc w:val="both"/>
        <w:rPr>
          <w:rFonts w:ascii="Arial" w:hAnsi="Arial" w:cs="Arial"/>
          <w:color w:val="000000"/>
          <w:lang w:val="ro-RO"/>
        </w:rPr>
      </w:pPr>
      <w:r w:rsidRPr="008B0463">
        <w:rPr>
          <w:rFonts w:ascii="Arial" w:hAnsi="Arial" w:cs="Arial"/>
          <w:color w:val="000000"/>
          <w:lang w:val="ro-RO"/>
        </w:rPr>
        <w:t xml:space="preserve">Reducerea timpului de interventie a pompierilor, politiei, salvarii, etc avand ca efecte salvarea de vieti omenesti si bunuri. </w:t>
      </w:r>
    </w:p>
    <w:p w14:paraId="67A8AA01" w14:textId="77777777" w:rsidR="00F049B6" w:rsidRDefault="00F049B6" w:rsidP="008852D1">
      <w:pPr>
        <w:spacing w:line="360" w:lineRule="auto"/>
        <w:ind w:firstLine="720"/>
        <w:jc w:val="both"/>
        <w:rPr>
          <w:rFonts w:ascii="Arial" w:hAnsi="Arial" w:cs="Arial"/>
          <w:b/>
          <w:bCs/>
          <w:lang w:val="ro-RO"/>
        </w:rPr>
      </w:pPr>
    </w:p>
    <w:p w14:paraId="4C8ECF64" w14:textId="77777777" w:rsidR="00F939EF" w:rsidRDefault="00F939EF" w:rsidP="008852D1">
      <w:pPr>
        <w:spacing w:line="360" w:lineRule="auto"/>
        <w:ind w:firstLine="720"/>
        <w:jc w:val="both"/>
        <w:rPr>
          <w:rFonts w:ascii="Arial" w:hAnsi="Arial" w:cs="Arial"/>
          <w:b/>
          <w:bCs/>
          <w:lang w:val="ro-RO"/>
        </w:rPr>
      </w:pPr>
      <w:r w:rsidRPr="008B0463">
        <w:rPr>
          <w:rFonts w:ascii="Arial" w:hAnsi="Arial" w:cs="Arial"/>
          <w:b/>
          <w:bCs/>
          <w:lang w:val="ro-RO"/>
        </w:rPr>
        <w:t>Beneficii raportate la mediu</w:t>
      </w:r>
    </w:p>
    <w:p w14:paraId="1DB6FFCE" w14:textId="77777777" w:rsidR="00F939EF" w:rsidRPr="00B218AB" w:rsidRDefault="00F939EF" w:rsidP="008852D1">
      <w:pPr>
        <w:numPr>
          <w:ilvl w:val="3"/>
          <w:numId w:val="7"/>
        </w:numPr>
        <w:tabs>
          <w:tab w:val="num" w:pos="900"/>
        </w:tabs>
        <w:spacing w:line="360" w:lineRule="auto"/>
        <w:ind w:left="0" w:firstLine="0"/>
        <w:jc w:val="both"/>
        <w:rPr>
          <w:rFonts w:ascii="Arial" w:hAnsi="Arial" w:cs="Arial"/>
          <w:i/>
          <w:iCs/>
          <w:color w:val="FF0000"/>
          <w:lang w:val="ro-RO"/>
        </w:rPr>
      </w:pPr>
      <w:r w:rsidRPr="008B0463">
        <w:rPr>
          <w:rFonts w:ascii="Arial" w:hAnsi="Arial" w:cs="Arial"/>
          <w:b/>
          <w:lang w:val="ro-RO"/>
        </w:rPr>
        <w:t>Reducerea emisiilor de noxe</w:t>
      </w:r>
      <w:r w:rsidRPr="008B0463">
        <w:rPr>
          <w:rFonts w:ascii="Arial" w:hAnsi="Arial" w:cs="Arial"/>
          <w:lang w:val="ro-RO"/>
        </w:rPr>
        <w:t xml:space="preserve"> (drumul modernizat presupune un consum mai mic de combustibil la 100 km </w:t>
      </w:r>
      <w:r w:rsidR="00FF098E" w:rsidRPr="008B0463">
        <w:rPr>
          <w:rFonts w:ascii="Arial" w:hAnsi="Arial" w:cs="Arial"/>
          <w:lang w:val="ro-RO"/>
        </w:rPr>
        <w:t>s</w:t>
      </w:r>
      <w:r w:rsidRPr="008B0463">
        <w:rPr>
          <w:rFonts w:ascii="Arial" w:hAnsi="Arial" w:cs="Arial"/>
          <w:lang w:val="ro-RO"/>
        </w:rPr>
        <w:t>i implicit reducerea cantită</w:t>
      </w:r>
      <w:r w:rsidR="00FF098E" w:rsidRPr="008B0463">
        <w:rPr>
          <w:rFonts w:ascii="Arial" w:hAnsi="Arial" w:cs="Arial"/>
          <w:lang w:val="ro-RO"/>
        </w:rPr>
        <w:t>t</w:t>
      </w:r>
      <w:r w:rsidRPr="008B0463">
        <w:rPr>
          <w:rFonts w:ascii="Arial" w:hAnsi="Arial" w:cs="Arial"/>
          <w:lang w:val="ro-RO"/>
        </w:rPr>
        <w:t>ii de monoxid de azot. dioxid de sulf. plumb. pulberi. poluan</w:t>
      </w:r>
      <w:r w:rsidR="00FF098E" w:rsidRPr="008B0463">
        <w:rPr>
          <w:rFonts w:ascii="Arial" w:hAnsi="Arial" w:cs="Arial"/>
          <w:lang w:val="ro-RO"/>
        </w:rPr>
        <w:t>t</w:t>
      </w:r>
      <w:r w:rsidRPr="008B0463">
        <w:rPr>
          <w:rFonts w:ascii="Arial" w:hAnsi="Arial" w:cs="Arial"/>
          <w:lang w:val="ro-RO"/>
        </w:rPr>
        <w:t>i organici persisten</w:t>
      </w:r>
      <w:r w:rsidR="00FF098E" w:rsidRPr="008B0463">
        <w:rPr>
          <w:rFonts w:ascii="Arial" w:hAnsi="Arial" w:cs="Arial"/>
          <w:lang w:val="ro-RO"/>
        </w:rPr>
        <w:t>t</w:t>
      </w:r>
      <w:r w:rsidRPr="008B0463">
        <w:rPr>
          <w:rFonts w:ascii="Arial" w:hAnsi="Arial" w:cs="Arial"/>
          <w:lang w:val="ro-RO"/>
        </w:rPr>
        <w:t xml:space="preserve">i </w:t>
      </w:r>
      <w:r w:rsidR="00FF098E" w:rsidRPr="008B0463">
        <w:rPr>
          <w:rFonts w:ascii="Arial" w:hAnsi="Arial" w:cs="Arial"/>
          <w:lang w:val="ro-RO"/>
        </w:rPr>
        <w:t>s</w:t>
      </w:r>
      <w:r w:rsidRPr="008B0463">
        <w:rPr>
          <w:rFonts w:ascii="Arial" w:hAnsi="Arial" w:cs="Arial"/>
          <w:lang w:val="ro-RO"/>
        </w:rPr>
        <w:t>i cadmiu cu aproximativ 23%. conform specifica</w:t>
      </w:r>
      <w:r w:rsidR="00FF098E" w:rsidRPr="008B0463">
        <w:rPr>
          <w:rFonts w:ascii="Arial" w:hAnsi="Arial" w:cs="Arial"/>
          <w:lang w:val="ro-RO"/>
        </w:rPr>
        <w:t>t</w:t>
      </w:r>
      <w:r w:rsidRPr="008B0463">
        <w:rPr>
          <w:rFonts w:ascii="Arial" w:hAnsi="Arial" w:cs="Arial"/>
          <w:lang w:val="ro-RO"/>
        </w:rPr>
        <w:t xml:space="preserve">iilor tehnice preluate de la producătorii de autovehicule. precum </w:t>
      </w:r>
      <w:r w:rsidR="00FF098E" w:rsidRPr="008B0463">
        <w:rPr>
          <w:rFonts w:ascii="Arial" w:hAnsi="Arial" w:cs="Arial"/>
          <w:lang w:val="ro-RO"/>
        </w:rPr>
        <w:t>s</w:t>
      </w:r>
      <w:r w:rsidRPr="008B0463">
        <w:rPr>
          <w:rFonts w:ascii="Arial" w:hAnsi="Arial" w:cs="Arial"/>
          <w:lang w:val="ro-RO"/>
        </w:rPr>
        <w:t>i con</w:t>
      </w:r>
      <w:r w:rsidR="00FF098E" w:rsidRPr="008B0463">
        <w:rPr>
          <w:rFonts w:ascii="Arial" w:hAnsi="Arial" w:cs="Arial"/>
          <w:lang w:val="ro-RO"/>
        </w:rPr>
        <w:t>t</w:t>
      </w:r>
      <w:r w:rsidRPr="008B0463">
        <w:rPr>
          <w:rFonts w:ascii="Arial" w:hAnsi="Arial" w:cs="Arial"/>
          <w:lang w:val="ro-RO"/>
        </w:rPr>
        <w:t>inutului de substan</w:t>
      </w:r>
      <w:r w:rsidR="00FF098E" w:rsidRPr="008B0463">
        <w:rPr>
          <w:rFonts w:ascii="Arial" w:hAnsi="Arial" w:cs="Arial"/>
          <w:lang w:val="ro-RO"/>
        </w:rPr>
        <w:t>t</w:t>
      </w:r>
      <w:r w:rsidRPr="008B0463">
        <w:rPr>
          <w:rFonts w:ascii="Arial" w:hAnsi="Arial" w:cs="Arial"/>
          <w:lang w:val="ro-RO"/>
        </w:rPr>
        <w:t>e poluante pe litru de combustibil conform Ordinului nr. 578 din 6 iunie 2006 pentru aprobarea Metodologiei de calcul al contribu</w:t>
      </w:r>
      <w:r w:rsidR="00FF098E" w:rsidRPr="008B0463">
        <w:rPr>
          <w:rFonts w:ascii="Arial" w:hAnsi="Arial" w:cs="Arial"/>
          <w:lang w:val="ro-RO"/>
        </w:rPr>
        <w:t>t</w:t>
      </w:r>
      <w:r w:rsidRPr="008B0463">
        <w:rPr>
          <w:rFonts w:ascii="Arial" w:hAnsi="Arial" w:cs="Arial"/>
          <w:lang w:val="ro-RO"/>
        </w:rPr>
        <w:t xml:space="preserve">iilor </w:t>
      </w:r>
      <w:r w:rsidR="00FF098E" w:rsidRPr="008B0463">
        <w:rPr>
          <w:rFonts w:ascii="Arial" w:hAnsi="Arial" w:cs="Arial"/>
          <w:lang w:val="ro-RO"/>
        </w:rPr>
        <w:t>s</w:t>
      </w:r>
      <w:r w:rsidRPr="008B0463">
        <w:rPr>
          <w:rFonts w:ascii="Arial" w:hAnsi="Arial" w:cs="Arial"/>
          <w:lang w:val="ro-RO"/>
        </w:rPr>
        <w:t>i taxelor datorate la Fondul pentru mediu (</w:t>
      </w:r>
      <w:r w:rsidRPr="004318A1">
        <w:rPr>
          <w:rFonts w:ascii="Arial" w:hAnsi="Arial" w:cs="Arial"/>
          <w:lang w:val="ro-RO"/>
        </w:rPr>
        <w:t>sursa</w:t>
      </w:r>
      <w:r w:rsidR="0048072C" w:rsidRPr="004318A1">
        <w:rPr>
          <w:rFonts w:ascii="Arial" w:hAnsi="Arial" w:cs="Arial"/>
          <w:lang w:val="ro-RO"/>
        </w:rPr>
        <w:t>:</w:t>
      </w:r>
      <w:r w:rsidRPr="004318A1">
        <w:rPr>
          <w:rFonts w:ascii="Arial" w:hAnsi="Arial" w:cs="Arial"/>
          <w:lang w:val="ro-RO"/>
        </w:rPr>
        <w:t xml:space="preserve"> </w:t>
      </w:r>
      <w:r w:rsidRPr="004318A1">
        <w:rPr>
          <w:rFonts w:ascii="Arial" w:hAnsi="Arial" w:cs="Arial"/>
          <w:b/>
          <w:bCs/>
          <w:i/>
          <w:iCs/>
          <w:lang w:val="ro-RO"/>
        </w:rPr>
        <w:t xml:space="preserve">Ministerul Mediului </w:t>
      </w:r>
      <w:r w:rsidR="00FF098E" w:rsidRPr="004318A1">
        <w:rPr>
          <w:rFonts w:ascii="Arial" w:hAnsi="Arial" w:cs="Arial"/>
          <w:b/>
          <w:bCs/>
          <w:i/>
          <w:iCs/>
          <w:lang w:val="ro-RO"/>
        </w:rPr>
        <w:t>s</w:t>
      </w:r>
      <w:r w:rsidRPr="004318A1">
        <w:rPr>
          <w:rFonts w:ascii="Arial" w:hAnsi="Arial" w:cs="Arial"/>
          <w:b/>
          <w:bCs/>
          <w:i/>
          <w:iCs/>
          <w:lang w:val="ro-RO"/>
        </w:rPr>
        <w:t>i Dezvoltării Durabile - Administra</w:t>
      </w:r>
      <w:r w:rsidR="00FF098E" w:rsidRPr="004318A1">
        <w:rPr>
          <w:rFonts w:ascii="Arial" w:hAnsi="Arial" w:cs="Arial"/>
          <w:b/>
          <w:bCs/>
          <w:i/>
          <w:iCs/>
          <w:lang w:val="ro-RO"/>
        </w:rPr>
        <w:t>t</w:t>
      </w:r>
      <w:r w:rsidRPr="004318A1">
        <w:rPr>
          <w:rFonts w:ascii="Arial" w:hAnsi="Arial" w:cs="Arial"/>
          <w:b/>
          <w:bCs/>
          <w:i/>
          <w:iCs/>
          <w:lang w:val="ro-RO"/>
        </w:rPr>
        <w:t>ia Fondului Pentru Mediu</w:t>
      </w:r>
      <w:r w:rsidRPr="004318A1">
        <w:rPr>
          <w:rFonts w:ascii="Arial" w:hAnsi="Arial" w:cs="Arial"/>
          <w:lang w:val="ro-RO"/>
        </w:rPr>
        <w:t>)</w:t>
      </w:r>
    </w:p>
    <w:p w14:paraId="10803876" w14:textId="77777777" w:rsidR="00F049B6" w:rsidRPr="008B0463" w:rsidRDefault="00F049B6" w:rsidP="008852D1">
      <w:pPr>
        <w:tabs>
          <w:tab w:val="num" w:pos="2520"/>
        </w:tabs>
        <w:spacing w:line="360" w:lineRule="auto"/>
        <w:jc w:val="both"/>
        <w:rPr>
          <w:rFonts w:ascii="Arial" w:hAnsi="Arial" w:cs="Arial"/>
          <w:i/>
          <w:iCs/>
          <w:lang w:val="ro-RO"/>
        </w:rPr>
      </w:pPr>
    </w:p>
    <w:p w14:paraId="2202CA4E" w14:textId="77777777" w:rsidR="00F939EF" w:rsidRDefault="00F939EF" w:rsidP="008852D1">
      <w:pPr>
        <w:numPr>
          <w:ilvl w:val="3"/>
          <w:numId w:val="7"/>
        </w:numPr>
        <w:tabs>
          <w:tab w:val="num" w:pos="900"/>
        </w:tabs>
        <w:spacing w:line="360" w:lineRule="auto"/>
        <w:ind w:left="0" w:firstLine="0"/>
        <w:jc w:val="both"/>
        <w:rPr>
          <w:rFonts w:ascii="Arial" w:hAnsi="Arial" w:cs="Arial"/>
          <w:lang w:val="ro-RO"/>
        </w:rPr>
      </w:pPr>
      <w:r w:rsidRPr="008B0463">
        <w:rPr>
          <w:rFonts w:ascii="Arial" w:hAnsi="Arial" w:cs="Arial"/>
          <w:b/>
          <w:lang w:val="ro-RO"/>
        </w:rPr>
        <w:t>reducerea poluării prin limitarea cantită</w:t>
      </w:r>
      <w:r w:rsidR="00FF098E" w:rsidRPr="008B0463">
        <w:rPr>
          <w:rFonts w:ascii="Arial" w:hAnsi="Arial" w:cs="Arial"/>
          <w:b/>
          <w:lang w:val="ro-RO"/>
        </w:rPr>
        <w:t>t</w:t>
      </w:r>
      <w:r w:rsidRPr="008B0463">
        <w:rPr>
          <w:rFonts w:ascii="Arial" w:hAnsi="Arial" w:cs="Arial"/>
          <w:b/>
          <w:lang w:val="ro-RO"/>
        </w:rPr>
        <w:t>ii de praf ridicate în atmosferă</w:t>
      </w:r>
      <w:r w:rsidRPr="008B0463">
        <w:rPr>
          <w:rFonts w:ascii="Arial" w:hAnsi="Arial" w:cs="Arial"/>
          <w:lang w:val="ro-RO"/>
        </w:rPr>
        <w:t xml:space="preserve"> la trecerea ma</w:t>
      </w:r>
      <w:r w:rsidR="00FF098E" w:rsidRPr="008B0463">
        <w:rPr>
          <w:rFonts w:ascii="Arial" w:hAnsi="Arial" w:cs="Arial"/>
          <w:lang w:val="ro-RO"/>
        </w:rPr>
        <w:t>s</w:t>
      </w:r>
      <w:r w:rsidRPr="008B0463">
        <w:rPr>
          <w:rFonts w:ascii="Arial" w:hAnsi="Arial" w:cs="Arial"/>
          <w:lang w:val="ro-RO"/>
        </w:rPr>
        <w:t xml:space="preserve">inilor. O problemă este praful care se ridică pe </w:t>
      </w:r>
      <w:r w:rsidR="00760C45">
        <w:rPr>
          <w:rFonts w:ascii="Arial" w:hAnsi="Arial" w:cs="Arial"/>
          <w:lang w:val="ro-RO"/>
        </w:rPr>
        <w:t>străzile</w:t>
      </w:r>
      <w:r w:rsidRPr="008B0463">
        <w:rPr>
          <w:rFonts w:ascii="Arial" w:hAnsi="Arial" w:cs="Arial"/>
          <w:lang w:val="ro-RO"/>
        </w:rPr>
        <w:t xml:space="preserve"> neamenajate </w:t>
      </w:r>
      <w:r w:rsidRPr="008B0463">
        <w:rPr>
          <w:rFonts w:ascii="Arial" w:hAnsi="Arial" w:cs="Arial"/>
          <w:lang w:val="ro-RO"/>
        </w:rPr>
        <w:lastRenderedPageBreak/>
        <w:t xml:space="preserve">corespunzător. Traficul de pe aceste </w:t>
      </w:r>
      <w:r w:rsidR="00EF6977" w:rsidRPr="008B0463">
        <w:rPr>
          <w:rFonts w:ascii="Arial" w:hAnsi="Arial" w:cs="Arial"/>
          <w:lang w:val="ro-RO"/>
        </w:rPr>
        <w:t>str</w:t>
      </w:r>
      <w:r w:rsidR="00760C45">
        <w:rPr>
          <w:rFonts w:ascii="Arial" w:hAnsi="Arial" w:cs="Arial"/>
          <w:lang w:val="ro-RO"/>
        </w:rPr>
        <w:t>ă</w:t>
      </w:r>
      <w:r w:rsidR="00EF6977" w:rsidRPr="008B0463">
        <w:rPr>
          <w:rFonts w:ascii="Arial" w:hAnsi="Arial" w:cs="Arial"/>
          <w:lang w:val="ro-RO"/>
        </w:rPr>
        <w:t>zi</w:t>
      </w:r>
      <w:r w:rsidRPr="008B0463">
        <w:rPr>
          <w:rFonts w:ascii="Arial" w:hAnsi="Arial" w:cs="Arial"/>
          <w:lang w:val="ro-RO"/>
        </w:rPr>
        <w:t xml:space="preserve"> contribuie în mod considerabil la mărirea concentra</w:t>
      </w:r>
      <w:r w:rsidR="00FF098E" w:rsidRPr="008B0463">
        <w:rPr>
          <w:rFonts w:ascii="Arial" w:hAnsi="Arial" w:cs="Arial"/>
          <w:lang w:val="ro-RO"/>
        </w:rPr>
        <w:t>t</w:t>
      </w:r>
      <w:r w:rsidRPr="008B0463">
        <w:rPr>
          <w:rFonts w:ascii="Arial" w:hAnsi="Arial" w:cs="Arial"/>
          <w:lang w:val="ro-RO"/>
        </w:rPr>
        <w:t>iilor de particule de diferite dimensiuni în aer. Aceste particule suspendate con</w:t>
      </w:r>
      <w:r w:rsidR="00FF098E" w:rsidRPr="008B0463">
        <w:rPr>
          <w:rFonts w:ascii="Arial" w:hAnsi="Arial" w:cs="Arial"/>
          <w:lang w:val="ro-RO"/>
        </w:rPr>
        <w:t>t</w:t>
      </w:r>
      <w:r w:rsidRPr="008B0463">
        <w:rPr>
          <w:rFonts w:ascii="Arial" w:hAnsi="Arial" w:cs="Arial"/>
          <w:lang w:val="ro-RO"/>
        </w:rPr>
        <w:t xml:space="preserve">in mult plumb. benzo-α-pirină </w:t>
      </w:r>
      <w:r w:rsidR="00FF098E" w:rsidRPr="008B0463">
        <w:rPr>
          <w:rFonts w:ascii="Arial" w:hAnsi="Arial" w:cs="Arial"/>
          <w:lang w:val="ro-RO"/>
        </w:rPr>
        <w:t>s</w:t>
      </w:r>
      <w:r w:rsidRPr="008B0463">
        <w:rPr>
          <w:rFonts w:ascii="Arial" w:hAnsi="Arial" w:cs="Arial"/>
          <w:lang w:val="ro-RO"/>
        </w:rPr>
        <w:t>i. posibil. al</w:t>
      </w:r>
      <w:r w:rsidR="00FF098E" w:rsidRPr="008B0463">
        <w:rPr>
          <w:rFonts w:ascii="Arial" w:hAnsi="Arial" w:cs="Arial"/>
          <w:lang w:val="ro-RO"/>
        </w:rPr>
        <w:t>t</w:t>
      </w:r>
      <w:r w:rsidRPr="008B0463">
        <w:rPr>
          <w:rFonts w:ascii="Arial" w:hAnsi="Arial" w:cs="Arial"/>
          <w:lang w:val="ro-RO"/>
        </w:rPr>
        <w:t>i componen</w:t>
      </w:r>
      <w:r w:rsidR="00FF098E" w:rsidRPr="008B0463">
        <w:rPr>
          <w:rFonts w:ascii="Arial" w:hAnsi="Arial" w:cs="Arial"/>
          <w:lang w:val="ro-RO"/>
        </w:rPr>
        <w:t>t</w:t>
      </w:r>
      <w:r w:rsidRPr="008B0463">
        <w:rPr>
          <w:rFonts w:ascii="Arial" w:hAnsi="Arial" w:cs="Arial"/>
          <w:lang w:val="ro-RO"/>
        </w:rPr>
        <w:t>i cancerigeni emi</w:t>
      </w:r>
      <w:r w:rsidR="00FF098E" w:rsidRPr="008B0463">
        <w:rPr>
          <w:rFonts w:ascii="Arial" w:hAnsi="Arial" w:cs="Arial"/>
          <w:lang w:val="ro-RO"/>
        </w:rPr>
        <w:t>s</w:t>
      </w:r>
      <w:r w:rsidRPr="008B0463">
        <w:rPr>
          <w:rFonts w:ascii="Arial" w:hAnsi="Arial" w:cs="Arial"/>
          <w:lang w:val="ro-RO"/>
        </w:rPr>
        <w:t>i de mijloacele de transport care circulă mai ales prin localită</w:t>
      </w:r>
      <w:r w:rsidR="00FF098E" w:rsidRPr="008B0463">
        <w:rPr>
          <w:rFonts w:ascii="Arial" w:hAnsi="Arial" w:cs="Arial"/>
          <w:lang w:val="ro-RO"/>
        </w:rPr>
        <w:t>t</w:t>
      </w:r>
      <w:r w:rsidRPr="008B0463">
        <w:rPr>
          <w:rFonts w:ascii="Arial" w:hAnsi="Arial" w:cs="Arial"/>
          <w:lang w:val="ro-RO"/>
        </w:rPr>
        <w:t>ile urbane. Potrivit unui studiu efectuat anul trecut de speciali</w:t>
      </w:r>
      <w:r w:rsidR="00FF098E" w:rsidRPr="008B0463">
        <w:rPr>
          <w:rFonts w:ascii="Arial" w:hAnsi="Arial" w:cs="Arial"/>
          <w:lang w:val="ro-RO"/>
        </w:rPr>
        <w:t>s</w:t>
      </w:r>
      <w:r w:rsidRPr="008B0463">
        <w:rPr>
          <w:rFonts w:ascii="Arial" w:hAnsi="Arial" w:cs="Arial"/>
          <w:lang w:val="ro-RO"/>
        </w:rPr>
        <w:t xml:space="preserve">tii de la </w:t>
      </w:r>
      <w:r w:rsidRPr="008B0463">
        <w:rPr>
          <w:rFonts w:ascii="Arial" w:hAnsi="Arial" w:cs="Arial"/>
          <w:b/>
          <w:bCs/>
          <w:i/>
          <w:iCs/>
          <w:lang w:val="ro-RO"/>
        </w:rPr>
        <w:t>Agen</w:t>
      </w:r>
      <w:r w:rsidR="00FF098E" w:rsidRPr="008B0463">
        <w:rPr>
          <w:rFonts w:ascii="Arial" w:hAnsi="Arial" w:cs="Arial"/>
          <w:b/>
          <w:bCs/>
          <w:i/>
          <w:iCs/>
          <w:lang w:val="ro-RO"/>
        </w:rPr>
        <w:t>t</w:t>
      </w:r>
      <w:r w:rsidRPr="008B0463">
        <w:rPr>
          <w:rFonts w:ascii="Arial" w:hAnsi="Arial" w:cs="Arial"/>
          <w:b/>
          <w:bCs/>
          <w:i/>
          <w:iCs/>
          <w:lang w:val="ro-RO"/>
        </w:rPr>
        <w:t>ia pentru Protec</w:t>
      </w:r>
      <w:r w:rsidR="00FF098E" w:rsidRPr="008B0463">
        <w:rPr>
          <w:rFonts w:ascii="Arial" w:hAnsi="Arial" w:cs="Arial"/>
          <w:b/>
          <w:bCs/>
          <w:i/>
          <w:iCs/>
          <w:lang w:val="ro-RO"/>
        </w:rPr>
        <w:t>t</w:t>
      </w:r>
      <w:r w:rsidRPr="008B0463">
        <w:rPr>
          <w:rFonts w:ascii="Arial" w:hAnsi="Arial" w:cs="Arial"/>
          <w:b/>
          <w:bCs/>
          <w:i/>
          <w:iCs/>
          <w:lang w:val="ro-RO"/>
        </w:rPr>
        <w:t>ia Mediului (APM)</w:t>
      </w:r>
      <w:r w:rsidRPr="008B0463">
        <w:rPr>
          <w:rFonts w:ascii="Arial" w:hAnsi="Arial" w:cs="Arial"/>
          <w:lang w:val="ro-RO"/>
        </w:rPr>
        <w:t xml:space="preserve"> privind calitatea aerului. fiecărui locuitor din mediul urban sau rural care locuie</w:t>
      </w:r>
      <w:r w:rsidR="00FF098E" w:rsidRPr="008B0463">
        <w:rPr>
          <w:rFonts w:ascii="Arial" w:hAnsi="Arial" w:cs="Arial"/>
          <w:lang w:val="ro-RO"/>
        </w:rPr>
        <w:t>s</w:t>
      </w:r>
      <w:r w:rsidRPr="008B0463">
        <w:rPr>
          <w:rFonts w:ascii="Arial" w:hAnsi="Arial" w:cs="Arial"/>
          <w:lang w:val="ro-RO"/>
        </w:rPr>
        <w:t xml:space="preserve">te sau circulă în apropierea </w:t>
      </w:r>
      <w:r w:rsidR="006A2FD4">
        <w:rPr>
          <w:rFonts w:ascii="Arial" w:hAnsi="Arial" w:cs="Arial"/>
          <w:lang w:val="ro-RO"/>
        </w:rPr>
        <w:t>str</w:t>
      </w:r>
      <w:r w:rsidR="00B93B51">
        <w:rPr>
          <w:rFonts w:ascii="Arial" w:hAnsi="Arial" w:cs="Arial"/>
          <w:lang w:val="ro-RO"/>
        </w:rPr>
        <w:t>ă</w:t>
      </w:r>
      <w:r w:rsidR="006A2FD4">
        <w:rPr>
          <w:rFonts w:ascii="Arial" w:hAnsi="Arial" w:cs="Arial"/>
          <w:lang w:val="ro-RO"/>
        </w:rPr>
        <w:t>zi</w:t>
      </w:r>
      <w:r w:rsidRPr="008B0463">
        <w:rPr>
          <w:rFonts w:ascii="Arial" w:hAnsi="Arial" w:cs="Arial"/>
          <w:lang w:val="ro-RO"/>
        </w:rPr>
        <w:t>lor neamenajate corespunzător îi revin. anual. 18.6 grame de praf.</w:t>
      </w:r>
    </w:p>
    <w:p w14:paraId="6017D818" w14:textId="77777777" w:rsidR="00F049B6" w:rsidRDefault="00F049B6" w:rsidP="008852D1">
      <w:pPr>
        <w:pStyle w:val="Listparagraf"/>
        <w:spacing w:line="360" w:lineRule="auto"/>
        <w:rPr>
          <w:rFonts w:ascii="Arial" w:hAnsi="Arial" w:cs="Arial"/>
          <w:lang w:val="ro-RO"/>
        </w:rPr>
      </w:pPr>
    </w:p>
    <w:p w14:paraId="0DC9EEAF" w14:textId="77777777" w:rsidR="00F939EF" w:rsidRPr="008B0463" w:rsidRDefault="00F939EF" w:rsidP="008852D1">
      <w:pPr>
        <w:numPr>
          <w:ilvl w:val="3"/>
          <w:numId w:val="7"/>
        </w:numPr>
        <w:tabs>
          <w:tab w:val="num" w:pos="900"/>
        </w:tabs>
        <w:spacing w:line="360" w:lineRule="auto"/>
        <w:ind w:left="0" w:firstLine="0"/>
        <w:jc w:val="both"/>
        <w:rPr>
          <w:rFonts w:ascii="Arial" w:hAnsi="Arial" w:cs="Arial"/>
          <w:lang w:val="ro-RO"/>
        </w:rPr>
      </w:pPr>
      <w:r w:rsidRPr="008B0463">
        <w:rPr>
          <w:rFonts w:ascii="Arial" w:hAnsi="Arial" w:cs="Arial"/>
          <w:b/>
          <w:lang w:val="ro-RO"/>
        </w:rPr>
        <w:t>reducerea nivelului de zgomot</w:t>
      </w:r>
      <w:r w:rsidRPr="008B0463">
        <w:rPr>
          <w:rFonts w:ascii="Arial" w:hAnsi="Arial" w:cs="Arial"/>
          <w:lang w:val="ro-RO"/>
        </w:rPr>
        <w:t>. Conform S</w:t>
      </w:r>
      <w:r w:rsidR="00B014E4">
        <w:rPr>
          <w:rFonts w:ascii="Arial" w:hAnsi="Arial" w:cs="Arial"/>
          <w:lang w:val="ro-RO"/>
        </w:rPr>
        <w:t>R</w:t>
      </w:r>
      <w:r w:rsidRPr="008B0463">
        <w:rPr>
          <w:rFonts w:ascii="Arial" w:hAnsi="Arial" w:cs="Arial"/>
          <w:lang w:val="ro-RO"/>
        </w:rPr>
        <w:t xml:space="preserve"> 10009</w:t>
      </w:r>
      <w:r w:rsidR="00B014E4">
        <w:rPr>
          <w:rFonts w:ascii="Arial" w:hAnsi="Arial" w:cs="Arial"/>
          <w:lang w:val="ro-RO"/>
        </w:rPr>
        <w:t>:2017</w:t>
      </w:r>
      <w:r w:rsidRPr="008B0463">
        <w:rPr>
          <w:rFonts w:ascii="Arial" w:hAnsi="Arial" w:cs="Arial"/>
          <w:lang w:val="ro-RO"/>
        </w:rPr>
        <w:t xml:space="preserve"> „</w:t>
      </w:r>
      <w:r w:rsidR="00B014E4" w:rsidRPr="00B014E4">
        <w:rPr>
          <w:rFonts w:ascii="Arial" w:hAnsi="Arial" w:cs="Arial"/>
          <w:lang w:val="ro-RO"/>
        </w:rPr>
        <w:t>Acustică. Limite admisibile ale nivelului de zgomot din mediul ambiant</w:t>
      </w:r>
      <w:r w:rsidRPr="008B0463">
        <w:rPr>
          <w:rFonts w:ascii="Arial" w:hAnsi="Arial" w:cs="Arial"/>
          <w:lang w:val="ro-RO"/>
        </w:rPr>
        <w:t xml:space="preserve">” pentru </w:t>
      </w:r>
      <w:r w:rsidR="00760C45">
        <w:rPr>
          <w:rFonts w:ascii="Arial" w:hAnsi="Arial" w:cs="Arial"/>
          <w:lang w:val="ro-RO"/>
        </w:rPr>
        <w:t>străzile</w:t>
      </w:r>
      <w:r w:rsidRPr="008B0463">
        <w:rPr>
          <w:rFonts w:ascii="Arial" w:hAnsi="Arial" w:cs="Arial"/>
          <w:lang w:val="ro-RO"/>
        </w:rPr>
        <w:t xml:space="preserve"> de categorie tehnică IV. de deservire locală nivelul de zgomot echivalent Lech este de 60 dB(A) - nivelul de zgomot echivalent se calculează diferen</w:t>
      </w:r>
      <w:r w:rsidR="00FF098E" w:rsidRPr="008B0463">
        <w:rPr>
          <w:rFonts w:ascii="Arial" w:hAnsi="Arial" w:cs="Arial"/>
          <w:lang w:val="ro-RO"/>
        </w:rPr>
        <w:t>t</w:t>
      </w:r>
      <w:r w:rsidRPr="008B0463">
        <w:rPr>
          <w:rFonts w:ascii="Arial" w:hAnsi="Arial" w:cs="Arial"/>
          <w:lang w:val="ro-RO"/>
        </w:rPr>
        <w:t xml:space="preserve">iat pentru perioadele de zi </w:t>
      </w:r>
      <w:r w:rsidR="00FF098E" w:rsidRPr="008B0463">
        <w:rPr>
          <w:rFonts w:ascii="Arial" w:hAnsi="Arial" w:cs="Arial"/>
          <w:lang w:val="ro-RO"/>
        </w:rPr>
        <w:t>s</w:t>
      </w:r>
      <w:r w:rsidRPr="008B0463">
        <w:rPr>
          <w:rFonts w:ascii="Arial" w:hAnsi="Arial" w:cs="Arial"/>
          <w:lang w:val="ro-RO"/>
        </w:rPr>
        <w:t>i noapte conform S</w:t>
      </w:r>
      <w:r w:rsidR="00B014E4">
        <w:rPr>
          <w:rFonts w:ascii="Arial" w:hAnsi="Arial" w:cs="Arial"/>
          <w:lang w:val="ro-RO"/>
        </w:rPr>
        <w:t>R</w:t>
      </w:r>
      <w:r w:rsidRPr="008B0463">
        <w:rPr>
          <w:rFonts w:ascii="Arial" w:hAnsi="Arial" w:cs="Arial"/>
          <w:lang w:val="ro-RO"/>
        </w:rPr>
        <w:t xml:space="preserve"> 6161</w:t>
      </w:r>
      <w:r w:rsidR="00B014E4">
        <w:rPr>
          <w:rFonts w:ascii="Arial" w:hAnsi="Arial" w:cs="Arial"/>
          <w:lang w:val="ro-RO"/>
        </w:rPr>
        <w:t>:1-2008</w:t>
      </w:r>
      <w:r w:rsidRPr="008B0463">
        <w:rPr>
          <w:rFonts w:ascii="Arial" w:hAnsi="Arial" w:cs="Arial"/>
          <w:lang w:val="ro-RO"/>
        </w:rPr>
        <w:t xml:space="preserve">. iar nivelul de zgomot de vârf. L10. este de 70 dB (A). În prezent pe </w:t>
      </w:r>
      <w:r w:rsidR="00760C45">
        <w:rPr>
          <w:rFonts w:ascii="Arial" w:hAnsi="Arial" w:cs="Arial"/>
          <w:lang w:val="ro-RO"/>
        </w:rPr>
        <w:t>străzile</w:t>
      </w:r>
      <w:r w:rsidRPr="008B0463">
        <w:rPr>
          <w:rFonts w:ascii="Arial" w:hAnsi="Arial" w:cs="Arial"/>
          <w:lang w:val="ro-RO"/>
        </w:rPr>
        <w:t xml:space="preserve"> pavate cu piatră cubică nivelul zgomotului depă</w:t>
      </w:r>
      <w:r w:rsidR="00FF098E" w:rsidRPr="008B0463">
        <w:rPr>
          <w:rFonts w:ascii="Arial" w:hAnsi="Arial" w:cs="Arial"/>
          <w:lang w:val="ro-RO"/>
        </w:rPr>
        <w:t>s</w:t>
      </w:r>
      <w:r w:rsidRPr="008B0463">
        <w:rPr>
          <w:rFonts w:ascii="Arial" w:hAnsi="Arial" w:cs="Arial"/>
          <w:lang w:val="ro-RO"/>
        </w:rPr>
        <w:t>e</w:t>
      </w:r>
      <w:r w:rsidR="00FF098E" w:rsidRPr="008B0463">
        <w:rPr>
          <w:rFonts w:ascii="Arial" w:hAnsi="Arial" w:cs="Arial"/>
          <w:lang w:val="ro-RO"/>
        </w:rPr>
        <w:t>s</w:t>
      </w:r>
      <w:r w:rsidRPr="008B0463">
        <w:rPr>
          <w:rFonts w:ascii="Arial" w:hAnsi="Arial" w:cs="Arial"/>
          <w:lang w:val="ro-RO"/>
        </w:rPr>
        <w:t>te aceste valori.</w:t>
      </w:r>
    </w:p>
    <w:p w14:paraId="16D65A83" w14:textId="77777777" w:rsidR="00F049B6" w:rsidRPr="008B0463" w:rsidRDefault="00F049B6" w:rsidP="008852D1">
      <w:pPr>
        <w:autoSpaceDE w:val="0"/>
        <w:autoSpaceDN w:val="0"/>
        <w:adjustRightInd w:val="0"/>
        <w:spacing w:line="360" w:lineRule="auto"/>
        <w:jc w:val="both"/>
        <w:rPr>
          <w:rFonts w:ascii="Arial" w:hAnsi="Arial" w:cs="Arial"/>
          <w:lang w:val="ro-RO"/>
        </w:rPr>
      </w:pPr>
    </w:p>
    <w:p w14:paraId="385B0A23" w14:textId="77777777" w:rsidR="00EF7431" w:rsidRPr="008B0463" w:rsidRDefault="00EF7431" w:rsidP="008852D1">
      <w:pPr>
        <w:autoSpaceDE w:val="0"/>
        <w:autoSpaceDN w:val="0"/>
        <w:adjustRightInd w:val="0"/>
        <w:spacing w:line="360" w:lineRule="auto"/>
        <w:jc w:val="both"/>
        <w:rPr>
          <w:rFonts w:ascii="Arial" w:hAnsi="Arial" w:cs="Arial"/>
          <w:lang w:val="ro-RO"/>
        </w:rPr>
      </w:pPr>
      <w:r w:rsidRPr="008B0463">
        <w:rPr>
          <w:rFonts w:ascii="Arial" w:hAnsi="Arial" w:cs="Arial"/>
          <w:lang w:val="ro-RO"/>
        </w:rPr>
        <w:t xml:space="preserve">    </w:t>
      </w:r>
      <w:r w:rsidRPr="008B0463">
        <w:rPr>
          <w:rFonts w:ascii="Arial" w:hAnsi="Arial" w:cs="Arial"/>
          <w:b/>
          <w:bCs/>
          <w:lang w:val="ro-RO"/>
        </w:rPr>
        <w:t>3. Descrierea construc</w:t>
      </w:r>
      <w:r w:rsidR="00FF098E" w:rsidRPr="008B0463">
        <w:rPr>
          <w:rFonts w:ascii="Arial" w:hAnsi="Arial" w:cs="Arial"/>
          <w:b/>
          <w:bCs/>
          <w:lang w:val="ro-RO"/>
        </w:rPr>
        <w:t>t</w:t>
      </w:r>
      <w:r w:rsidRPr="008B0463">
        <w:rPr>
          <w:rFonts w:ascii="Arial" w:hAnsi="Arial" w:cs="Arial"/>
          <w:b/>
          <w:bCs/>
          <w:lang w:val="ro-RO"/>
        </w:rPr>
        <w:t>iei existente</w:t>
      </w:r>
    </w:p>
    <w:p w14:paraId="17A0C38C" w14:textId="77777777" w:rsidR="00EF7431" w:rsidRPr="00B014E4" w:rsidRDefault="00EF7431" w:rsidP="008852D1">
      <w:pPr>
        <w:autoSpaceDE w:val="0"/>
        <w:autoSpaceDN w:val="0"/>
        <w:adjustRightInd w:val="0"/>
        <w:spacing w:line="360" w:lineRule="auto"/>
        <w:jc w:val="both"/>
        <w:rPr>
          <w:rFonts w:ascii="Arial" w:hAnsi="Arial" w:cs="Arial"/>
          <w:i/>
          <w:lang w:val="ro-RO"/>
        </w:rPr>
      </w:pPr>
      <w:r w:rsidRPr="00B014E4">
        <w:rPr>
          <w:rFonts w:ascii="Arial" w:hAnsi="Arial" w:cs="Arial"/>
          <w:i/>
          <w:lang w:val="ro-RO"/>
        </w:rPr>
        <w:t xml:space="preserve">    3.1. Particularită</w:t>
      </w:r>
      <w:r w:rsidR="00FF098E" w:rsidRPr="00B014E4">
        <w:rPr>
          <w:rFonts w:ascii="Arial" w:hAnsi="Arial" w:cs="Arial"/>
          <w:i/>
          <w:lang w:val="ro-RO"/>
        </w:rPr>
        <w:t>t</w:t>
      </w:r>
      <w:r w:rsidRPr="00B014E4">
        <w:rPr>
          <w:rFonts w:ascii="Arial" w:hAnsi="Arial" w:cs="Arial"/>
          <w:i/>
          <w:lang w:val="ro-RO"/>
        </w:rPr>
        <w:t>i ale amplasamentului:</w:t>
      </w:r>
    </w:p>
    <w:p w14:paraId="0D7A9BBE" w14:textId="77777777" w:rsidR="00EF7431" w:rsidRPr="00B014E4" w:rsidRDefault="00EF7431" w:rsidP="008852D1">
      <w:pPr>
        <w:autoSpaceDE w:val="0"/>
        <w:autoSpaceDN w:val="0"/>
        <w:adjustRightInd w:val="0"/>
        <w:spacing w:line="360" w:lineRule="auto"/>
        <w:jc w:val="both"/>
        <w:rPr>
          <w:rFonts w:ascii="Arial" w:hAnsi="Arial" w:cs="Arial"/>
          <w:i/>
          <w:lang w:val="ro-RO"/>
        </w:rPr>
      </w:pPr>
      <w:r w:rsidRPr="00B014E4">
        <w:rPr>
          <w:rFonts w:ascii="Arial" w:hAnsi="Arial" w:cs="Arial"/>
          <w:i/>
          <w:lang w:val="ro-RO"/>
        </w:rPr>
        <w:t xml:space="preserve">    a) descrierea amplasamentului (localizare - intravilan/extravilan, suprafa</w:t>
      </w:r>
      <w:r w:rsidR="00FF098E" w:rsidRPr="00B014E4">
        <w:rPr>
          <w:rFonts w:ascii="Arial" w:hAnsi="Arial" w:cs="Arial"/>
          <w:i/>
          <w:lang w:val="ro-RO"/>
        </w:rPr>
        <w:t>t</w:t>
      </w:r>
      <w:r w:rsidRPr="00B014E4">
        <w:rPr>
          <w:rFonts w:ascii="Arial" w:hAnsi="Arial" w:cs="Arial"/>
          <w:i/>
          <w:lang w:val="ro-RO"/>
        </w:rPr>
        <w:t>a terenului, dimensiuni în plan);</w:t>
      </w:r>
    </w:p>
    <w:p w14:paraId="33B57F3F" w14:textId="300E2928" w:rsidR="0029791A" w:rsidRDefault="0029791A" w:rsidP="008852D1">
      <w:pPr>
        <w:autoSpaceDE w:val="0"/>
        <w:autoSpaceDN w:val="0"/>
        <w:adjustRightInd w:val="0"/>
        <w:spacing w:line="360" w:lineRule="auto"/>
        <w:ind w:firstLine="720"/>
        <w:jc w:val="both"/>
        <w:rPr>
          <w:rFonts w:ascii="Arial" w:hAnsi="Arial" w:cs="Arial"/>
          <w:lang w:val="ro-RO"/>
        </w:rPr>
      </w:pPr>
      <w:r w:rsidRPr="008B0463">
        <w:rPr>
          <w:rFonts w:ascii="Arial" w:hAnsi="Arial" w:cs="Arial"/>
          <w:lang w:val="ro-RO"/>
        </w:rPr>
        <w:t xml:space="preserve">Terenul ocupat de reteaua de </w:t>
      </w:r>
      <w:r>
        <w:rPr>
          <w:rFonts w:ascii="Arial" w:hAnsi="Arial" w:cs="Arial"/>
          <w:lang w:val="ro-RO"/>
        </w:rPr>
        <w:t>str</w:t>
      </w:r>
      <w:r w:rsidR="00B93B51">
        <w:rPr>
          <w:rFonts w:ascii="Arial" w:hAnsi="Arial" w:cs="Arial"/>
          <w:lang w:val="ro-RO"/>
        </w:rPr>
        <w:t>ă</w:t>
      </w:r>
      <w:r>
        <w:rPr>
          <w:rFonts w:ascii="Arial" w:hAnsi="Arial" w:cs="Arial"/>
          <w:lang w:val="ro-RO"/>
        </w:rPr>
        <w:t>zi</w:t>
      </w:r>
      <w:r w:rsidRPr="008B0463">
        <w:rPr>
          <w:rFonts w:ascii="Arial" w:hAnsi="Arial" w:cs="Arial"/>
          <w:lang w:val="ro-RO"/>
        </w:rPr>
        <w:t xml:space="preserve"> este situat în domeniul administrativ al comunei </w:t>
      </w:r>
      <w:bookmarkStart w:id="1" w:name="_Hlk140158279"/>
      <w:r w:rsidR="001D7FB5" w:rsidRPr="001D7FB5">
        <w:rPr>
          <w:rFonts w:ascii="Arial" w:hAnsi="Arial" w:cs="Arial"/>
          <w:bCs/>
          <w:lang w:val="ro-RO"/>
        </w:rPr>
        <w:t>I.C. Brătianu</w:t>
      </w:r>
      <w:r w:rsidR="001D7FB5">
        <w:rPr>
          <w:rFonts w:ascii="Arial" w:hAnsi="Arial" w:cs="Arial"/>
          <w:b/>
          <w:lang w:val="ro-RO"/>
        </w:rPr>
        <w:t xml:space="preserve"> </w:t>
      </w:r>
      <w:bookmarkEnd w:id="1"/>
      <w:r w:rsidRPr="008B0463">
        <w:rPr>
          <w:rFonts w:ascii="Arial" w:hAnsi="Arial" w:cs="Arial"/>
          <w:lang w:val="ro-RO"/>
        </w:rPr>
        <w:t xml:space="preserve">si se afla in intravilanul comunei.  </w:t>
      </w:r>
    </w:p>
    <w:p w14:paraId="54DF68B4" w14:textId="0B2C0040" w:rsidR="0029791A" w:rsidRPr="0029791A" w:rsidRDefault="00760C45" w:rsidP="008852D1">
      <w:pPr>
        <w:autoSpaceDE w:val="0"/>
        <w:autoSpaceDN w:val="0"/>
        <w:adjustRightInd w:val="0"/>
        <w:spacing w:line="360" w:lineRule="auto"/>
        <w:ind w:firstLine="720"/>
        <w:jc w:val="both"/>
        <w:rPr>
          <w:rFonts w:ascii="Arial" w:hAnsi="Arial" w:cs="Arial"/>
          <w:lang w:val="ro-RO"/>
        </w:rPr>
      </w:pPr>
      <w:r>
        <w:rPr>
          <w:rFonts w:ascii="Arial" w:hAnsi="Arial" w:cs="Arial"/>
          <w:lang w:val="ro-RO"/>
        </w:rPr>
        <w:t>Străzile</w:t>
      </w:r>
      <w:r w:rsidR="0029791A" w:rsidRPr="0029791A">
        <w:rPr>
          <w:rFonts w:ascii="Arial" w:hAnsi="Arial" w:cs="Arial"/>
          <w:lang w:val="ro-RO"/>
        </w:rPr>
        <w:t xml:space="preserve"> studiate se afla in inventarul comunei </w:t>
      </w:r>
      <w:r w:rsidR="001D7FB5" w:rsidRPr="001D7FB5">
        <w:rPr>
          <w:rFonts w:ascii="Arial" w:hAnsi="Arial" w:cs="Arial"/>
          <w:lang w:val="ro-RO"/>
        </w:rPr>
        <w:t>I.C. Brătianu</w:t>
      </w:r>
      <w:r w:rsidR="0029791A" w:rsidRPr="0029791A">
        <w:rPr>
          <w:rFonts w:ascii="Arial" w:hAnsi="Arial" w:cs="Arial"/>
          <w:lang w:val="ro-RO"/>
        </w:rPr>
        <w:t>.</w:t>
      </w:r>
    </w:p>
    <w:p w14:paraId="19C0B2E9" w14:textId="77777777" w:rsidR="000D4740" w:rsidRDefault="000D4740" w:rsidP="008852D1">
      <w:pPr>
        <w:autoSpaceDE w:val="0"/>
        <w:autoSpaceDN w:val="0"/>
        <w:adjustRightInd w:val="0"/>
        <w:spacing w:line="360" w:lineRule="auto"/>
        <w:ind w:firstLine="720"/>
        <w:jc w:val="both"/>
        <w:rPr>
          <w:rFonts w:ascii="Arial" w:hAnsi="Arial" w:cs="Arial"/>
          <w:lang w:val="ro-RO"/>
        </w:rPr>
      </w:pPr>
      <w:r w:rsidRPr="000A71E8">
        <w:rPr>
          <w:rFonts w:ascii="Arial" w:hAnsi="Arial" w:cs="Arial"/>
        </w:rPr>
        <w:t xml:space="preserve">In prezent, carosabilul pentru străzile propuse pentru </w:t>
      </w:r>
      <w:r>
        <w:rPr>
          <w:rFonts w:ascii="Arial" w:hAnsi="Arial" w:cs="Arial"/>
        </w:rPr>
        <w:t>modernizare</w:t>
      </w:r>
      <w:r w:rsidRPr="000A71E8">
        <w:rPr>
          <w:rFonts w:ascii="Arial" w:hAnsi="Arial" w:cs="Arial"/>
        </w:rPr>
        <w:t xml:space="preserve"> este unul necorespunzator unui trafic in siguranta, traficul fiind redus iar drumurile devin greu practicabile in conditii de timp nefavorabil.</w:t>
      </w:r>
    </w:p>
    <w:p w14:paraId="109C4F3E" w14:textId="77777777" w:rsidR="0029791A" w:rsidRPr="00DC5E23" w:rsidRDefault="0029791A" w:rsidP="008852D1">
      <w:pPr>
        <w:autoSpaceDE w:val="0"/>
        <w:autoSpaceDN w:val="0"/>
        <w:adjustRightInd w:val="0"/>
        <w:spacing w:line="360" w:lineRule="auto"/>
        <w:ind w:firstLine="720"/>
        <w:jc w:val="both"/>
        <w:rPr>
          <w:rFonts w:ascii="Arial" w:hAnsi="Arial" w:cs="Arial"/>
          <w:lang w:val="ro-RO"/>
        </w:rPr>
      </w:pPr>
      <w:r w:rsidRPr="00DC5E23">
        <w:rPr>
          <w:rFonts w:ascii="Arial" w:hAnsi="Arial" w:cs="Arial"/>
          <w:lang w:val="ro-RO"/>
        </w:rPr>
        <w:t>Principalele aspecte retinute din teren si prelucrarea acestora se refera la:</w:t>
      </w:r>
    </w:p>
    <w:p w14:paraId="5798B2A6" w14:textId="77777777" w:rsidR="0029791A" w:rsidRPr="00DC5E23" w:rsidRDefault="0029791A" w:rsidP="008852D1">
      <w:pPr>
        <w:autoSpaceDE w:val="0"/>
        <w:autoSpaceDN w:val="0"/>
        <w:adjustRightInd w:val="0"/>
        <w:spacing w:line="360" w:lineRule="auto"/>
        <w:ind w:firstLine="720"/>
        <w:jc w:val="both"/>
        <w:rPr>
          <w:rFonts w:ascii="Arial" w:hAnsi="Arial" w:cs="Arial"/>
          <w:lang w:val="ro-RO"/>
        </w:rPr>
      </w:pPr>
      <w:r w:rsidRPr="00DC5E23">
        <w:rPr>
          <w:rFonts w:ascii="Arial" w:hAnsi="Arial" w:cs="Arial"/>
          <w:lang w:val="ro-RO"/>
        </w:rPr>
        <w:t>- identificari ale degradarilor ce privesc structura rutiera pe grosimea ei cum sunt: fagasele si gropile;</w:t>
      </w:r>
    </w:p>
    <w:p w14:paraId="180A5BD4" w14:textId="77777777" w:rsidR="0029791A" w:rsidRPr="00DC5E23" w:rsidRDefault="0029791A" w:rsidP="008852D1">
      <w:pPr>
        <w:autoSpaceDE w:val="0"/>
        <w:autoSpaceDN w:val="0"/>
        <w:adjustRightInd w:val="0"/>
        <w:spacing w:line="360" w:lineRule="auto"/>
        <w:ind w:firstLine="720"/>
        <w:jc w:val="both"/>
        <w:rPr>
          <w:rFonts w:ascii="Arial" w:hAnsi="Arial" w:cs="Arial"/>
          <w:lang w:val="ro-RO"/>
        </w:rPr>
      </w:pPr>
      <w:r w:rsidRPr="00DC5E23">
        <w:rPr>
          <w:rFonts w:ascii="Arial" w:hAnsi="Arial" w:cs="Arial"/>
          <w:lang w:val="ro-RO"/>
        </w:rPr>
        <w:t xml:space="preserve">- alcatuirea structurii rutiere existente care este din </w:t>
      </w:r>
      <w:r w:rsidR="00DC5E23" w:rsidRPr="00DC5E23">
        <w:rPr>
          <w:rFonts w:ascii="Arial" w:hAnsi="Arial" w:cs="Arial"/>
          <w:lang w:val="ro-RO"/>
        </w:rPr>
        <w:t>pamant amestecat cu piatra sparta</w:t>
      </w:r>
      <w:r w:rsidRPr="00DC5E23">
        <w:rPr>
          <w:rFonts w:ascii="Arial" w:hAnsi="Arial" w:cs="Arial"/>
          <w:lang w:val="ro-RO"/>
        </w:rPr>
        <w:t>;</w:t>
      </w:r>
    </w:p>
    <w:p w14:paraId="60719F77" w14:textId="77777777" w:rsidR="0049339E" w:rsidRPr="00DC5E23" w:rsidRDefault="0029791A" w:rsidP="008852D1">
      <w:pPr>
        <w:autoSpaceDE w:val="0"/>
        <w:autoSpaceDN w:val="0"/>
        <w:adjustRightInd w:val="0"/>
        <w:spacing w:line="360" w:lineRule="auto"/>
        <w:ind w:firstLine="720"/>
        <w:jc w:val="both"/>
        <w:rPr>
          <w:rFonts w:ascii="Arial" w:hAnsi="Arial" w:cs="Arial"/>
          <w:lang w:val="ro-RO"/>
        </w:rPr>
      </w:pPr>
      <w:r w:rsidRPr="00DC5E23">
        <w:rPr>
          <w:rFonts w:ascii="Arial" w:hAnsi="Arial" w:cs="Arial"/>
          <w:lang w:val="ro-RO"/>
        </w:rPr>
        <w:t>- solutii de ranforsare a structurii rutiere e</w:t>
      </w:r>
      <w:r w:rsidR="000D4740" w:rsidRPr="00DC5E23">
        <w:rPr>
          <w:rFonts w:ascii="Arial" w:hAnsi="Arial" w:cs="Arial"/>
          <w:lang w:val="ro-RO"/>
        </w:rPr>
        <w:t>xistente cu straturi asfaltice;</w:t>
      </w:r>
    </w:p>
    <w:p w14:paraId="01FF9511" w14:textId="77777777" w:rsidR="00AF4899" w:rsidRPr="0029791A" w:rsidRDefault="00AF4899" w:rsidP="008852D1">
      <w:pPr>
        <w:autoSpaceDE w:val="0"/>
        <w:autoSpaceDN w:val="0"/>
        <w:adjustRightInd w:val="0"/>
        <w:spacing w:line="360" w:lineRule="auto"/>
        <w:ind w:firstLine="720"/>
        <w:jc w:val="both"/>
        <w:rPr>
          <w:rFonts w:ascii="Arial" w:hAnsi="Arial" w:cs="Arial"/>
          <w:lang w:val="ro-RO"/>
        </w:rPr>
      </w:pPr>
    </w:p>
    <w:p w14:paraId="450651D1" w14:textId="76578073" w:rsidR="0048072C" w:rsidRDefault="002D3834" w:rsidP="008852D1">
      <w:pPr>
        <w:spacing w:line="360" w:lineRule="auto"/>
        <w:ind w:firstLine="720"/>
        <w:jc w:val="both"/>
        <w:rPr>
          <w:rFonts w:ascii="Arial" w:hAnsi="Arial" w:cs="Arial"/>
          <w:bCs/>
          <w:lang w:val="ro-RO"/>
        </w:rPr>
      </w:pPr>
      <w:r w:rsidRPr="008B0463">
        <w:rPr>
          <w:rFonts w:ascii="Arial" w:hAnsi="Arial" w:cs="Arial"/>
          <w:bCs/>
          <w:lang w:val="ro-RO"/>
        </w:rPr>
        <w:t xml:space="preserve">In conformitate cu ridicarile topografice si tema de proiectare, lungimea totala a </w:t>
      </w:r>
      <w:r w:rsidR="00B910E5" w:rsidRPr="008B0463">
        <w:rPr>
          <w:rFonts w:ascii="Arial" w:hAnsi="Arial" w:cs="Arial"/>
          <w:bCs/>
          <w:lang w:val="ro-RO"/>
        </w:rPr>
        <w:t>străzilor</w:t>
      </w:r>
      <w:r w:rsidRPr="008B0463">
        <w:rPr>
          <w:rFonts w:ascii="Arial" w:hAnsi="Arial" w:cs="Arial"/>
          <w:bCs/>
          <w:lang w:val="ro-RO"/>
        </w:rPr>
        <w:t xml:space="preserve"> ce vor fi modernizate este de </w:t>
      </w:r>
      <w:r w:rsidR="00AF4CBF">
        <w:rPr>
          <w:rFonts w:ascii="Arial" w:hAnsi="Arial" w:cs="Arial"/>
          <w:b/>
          <w:lang w:val="ro-RO"/>
        </w:rPr>
        <w:t>4588</w:t>
      </w:r>
      <w:r w:rsidR="008F08A2">
        <w:rPr>
          <w:rFonts w:ascii="Arial" w:hAnsi="Arial" w:cs="Arial"/>
          <w:b/>
          <w:lang w:val="ro-RO"/>
        </w:rPr>
        <w:t>,</w:t>
      </w:r>
      <w:r w:rsidR="00AF4CBF">
        <w:rPr>
          <w:rFonts w:ascii="Arial" w:hAnsi="Arial" w:cs="Arial"/>
          <w:b/>
          <w:lang w:val="ro-RO"/>
        </w:rPr>
        <w:t>9</w:t>
      </w:r>
      <w:r w:rsidR="00187F41">
        <w:rPr>
          <w:rFonts w:ascii="Arial" w:hAnsi="Arial" w:cs="Arial"/>
          <w:b/>
          <w:lang w:val="ro-RO"/>
        </w:rPr>
        <w:t>8</w:t>
      </w:r>
      <w:r w:rsidR="00612DE1">
        <w:rPr>
          <w:rFonts w:ascii="Arial" w:hAnsi="Arial" w:cs="Arial"/>
          <w:b/>
          <w:lang w:val="ro-RO"/>
        </w:rPr>
        <w:t xml:space="preserve"> </w:t>
      </w:r>
      <w:r w:rsidRPr="008B0463">
        <w:rPr>
          <w:rFonts w:ascii="Arial" w:hAnsi="Arial" w:cs="Arial"/>
          <w:b/>
          <w:bCs/>
          <w:lang w:val="ro-RO"/>
        </w:rPr>
        <w:t>m</w:t>
      </w:r>
      <w:r w:rsidRPr="008B0463">
        <w:rPr>
          <w:rFonts w:ascii="Arial" w:hAnsi="Arial" w:cs="Arial"/>
          <w:bCs/>
          <w:lang w:val="ro-RO"/>
        </w:rPr>
        <w:t>.</w:t>
      </w:r>
    </w:p>
    <w:p w14:paraId="5A444A93" w14:textId="77777777" w:rsidR="00AF4CBF" w:rsidRPr="008B0463" w:rsidRDefault="00AF4CBF" w:rsidP="008852D1">
      <w:pPr>
        <w:spacing w:line="360" w:lineRule="auto"/>
        <w:ind w:firstLine="720"/>
        <w:jc w:val="both"/>
        <w:rPr>
          <w:rFonts w:ascii="Arial" w:hAnsi="Arial" w:cs="Arial"/>
          <w:bCs/>
          <w:lang w:val="ro-RO"/>
        </w:rPr>
      </w:pPr>
    </w:p>
    <w:p w14:paraId="5254EBA5" w14:textId="77777777" w:rsidR="00EF7431" w:rsidRPr="00FE30E8" w:rsidRDefault="00EF7431" w:rsidP="008852D1">
      <w:pPr>
        <w:autoSpaceDE w:val="0"/>
        <w:autoSpaceDN w:val="0"/>
        <w:adjustRightInd w:val="0"/>
        <w:spacing w:line="360" w:lineRule="auto"/>
        <w:jc w:val="both"/>
        <w:rPr>
          <w:rFonts w:ascii="Arial" w:hAnsi="Arial" w:cs="Arial"/>
          <w:i/>
          <w:lang w:val="ro-RO"/>
        </w:rPr>
      </w:pPr>
      <w:r w:rsidRPr="00FE30E8">
        <w:rPr>
          <w:rFonts w:ascii="Arial" w:hAnsi="Arial" w:cs="Arial"/>
          <w:i/>
          <w:lang w:val="ro-RO"/>
        </w:rPr>
        <w:lastRenderedPageBreak/>
        <w:t xml:space="preserve">    b) rela</w:t>
      </w:r>
      <w:r w:rsidR="00FF098E" w:rsidRPr="00FE30E8">
        <w:rPr>
          <w:rFonts w:ascii="Arial" w:hAnsi="Arial" w:cs="Arial"/>
          <w:i/>
          <w:lang w:val="ro-RO"/>
        </w:rPr>
        <w:t>t</w:t>
      </w:r>
      <w:r w:rsidRPr="00FE30E8">
        <w:rPr>
          <w:rFonts w:ascii="Arial" w:hAnsi="Arial" w:cs="Arial"/>
          <w:i/>
          <w:lang w:val="ro-RO"/>
        </w:rPr>
        <w:t xml:space="preserve">iile cu zone învecinate, accesuri existente </w:t>
      </w:r>
      <w:r w:rsidR="00FF098E" w:rsidRPr="00FE30E8">
        <w:rPr>
          <w:rFonts w:ascii="Arial" w:hAnsi="Arial" w:cs="Arial"/>
          <w:i/>
          <w:lang w:val="ro-RO"/>
        </w:rPr>
        <w:t>s</w:t>
      </w:r>
      <w:r w:rsidRPr="00FE30E8">
        <w:rPr>
          <w:rFonts w:ascii="Arial" w:hAnsi="Arial" w:cs="Arial"/>
          <w:i/>
          <w:lang w:val="ro-RO"/>
        </w:rPr>
        <w:t>i/sau căi de acces posibile;</w:t>
      </w:r>
    </w:p>
    <w:p w14:paraId="70BE17DD" w14:textId="77777777" w:rsidR="00D51F6F" w:rsidRDefault="00D51F6F" w:rsidP="008852D1">
      <w:pPr>
        <w:spacing w:line="360" w:lineRule="auto"/>
        <w:ind w:firstLine="720"/>
        <w:jc w:val="both"/>
        <w:rPr>
          <w:rFonts w:ascii="Arial" w:hAnsi="Arial" w:cs="Arial"/>
          <w:lang w:val="ro-RO"/>
        </w:rPr>
      </w:pPr>
      <w:r w:rsidRPr="009C32FA">
        <w:rPr>
          <w:rFonts w:ascii="Arial" w:hAnsi="Arial" w:cs="Arial"/>
          <w:lang w:val="ro-RO"/>
        </w:rPr>
        <w:t xml:space="preserve">Localitate se află în Nord-Vestul județului Tulcea, la 25 Km de orașul Măcin și 77 </w:t>
      </w:r>
      <w:r>
        <w:rPr>
          <w:rFonts w:ascii="Arial" w:hAnsi="Arial" w:cs="Arial"/>
          <w:lang w:val="ro-RO"/>
        </w:rPr>
        <w:t>k</w:t>
      </w:r>
      <w:r w:rsidRPr="009C32FA">
        <w:rPr>
          <w:rFonts w:ascii="Arial" w:hAnsi="Arial" w:cs="Arial"/>
          <w:lang w:val="ro-RO"/>
        </w:rPr>
        <w:t>m de Municiupiul Tulcea, fiind delimitată de Dunăre față de teritoriul administrativ al județelor Galați și Brăila</w:t>
      </w:r>
    </w:p>
    <w:p w14:paraId="47A66209" w14:textId="77777777" w:rsidR="00D51F6F" w:rsidRPr="00FA3108" w:rsidRDefault="00D51F6F" w:rsidP="008852D1">
      <w:pPr>
        <w:spacing w:line="360" w:lineRule="auto"/>
        <w:ind w:firstLine="720"/>
        <w:jc w:val="both"/>
        <w:rPr>
          <w:rFonts w:ascii="Arial" w:hAnsi="Arial" w:cs="Arial"/>
          <w:lang w:val="ro-RO"/>
        </w:rPr>
      </w:pPr>
      <w:r w:rsidRPr="00FA3108">
        <w:rPr>
          <w:rFonts w:ascii="Arial" w:hAnsi="Arial" w:cs="Arial"/>
          <w:lang w:val="ro-RO"/>
        </w:rPr>
        <w:t>In limitele sale teritoriul administrativ al comunei se invecineaza cu:</w:t>
      </w:r>
    </w:p>
    <w:p w14:paraId="550BCAB6" w14:textId="77777777" w:rsidR="00D51F6F" w:rsidRPr="00F518FC" w:rsidRDefault="00D51F6F" w:rsidP="008852D1">
      <w:pPr>
        <w:spacing w:line="360" w:lineRule="auto"/>
        <w:ind w:firstLine="720"/>
        <w:jc w:val="both"/>
        <w:rPr>
          <w:rFonts w:ascii="Arial" w:hAnsi="Arial" w:cs="Arial"/>
          <w:lang w:val="ro-RO"/>
        </w:rPr>
      </w:pPr>
      <w:r w:rsidRPr="00F518FC">
        <w:rPr>
          <w:rFonts w:ascii="Arial" w:hAnsi="Arial" w:cs="Arial"/>
          <w:lang w:val="ro-RO"/>
        </w:rPr>
        <w:t xml:space="preserve">    la Nord – teritoriul administrativ al judeţului GALAŢI</w:t>
      </w:r>
    </w:p>
    <w:p w14:paraId="406C80FC" w14:textId="77777777" w:rsidR="00D51F6F" w:rsidRPr="00F518FC" w:rsidRDefault="00D51F6F" w:rsidP="008852D1">
      <w:pPr>
        <w:spacing w:line="360" w:lineRule="auto"/>
        <w:ind w:firstLine="720"/>
        <w:jc w:val="both"/>
        <w:rPr>
          <w:rFonts w:ascii="Arial" w:hAnsi="Arial" w:cs="Arial"/>
          <w:lang w:val="ro-RO"/>
        </w:rPr>
      </w:pPr>
      <w:r w:rsidRPr="00F518FC">
        <w:rPr>
          <w:rFonts w:ascii="Arial" w:hAnsi="Arial" w:cs="Arial"/>
          <w:lang w:val="ro-RO"/>
        </w:rPr>
        <w:t xml:space="preserve">    la Est – teritoriul administrativ al comunei JIJILA</w:t>
      </w:r>
    </w:p>
    <w:p w14:paraId="1D9D075C" w14:textId="77777777" w:rsidR="00D51F6F" w:rsidRPr="00F518FC" w:rsidRDefault="00D51F6F" w:rsidP="008852D1">
      <w:pPr>
        <w:spacing w:line="360" w:lineRule="auto"/>
        <w:ind w:firstLine="720"/>
        <w:jc w:val="both"/>
        <w:rPr>
          <w:rFonts w:ascii="Arial" w:hAnsi="Arial" w:cs="Arial"/>
          <w:lang w:val="ro-RO"/>
        </w:rPr>
      </w:pPr>
      <w:r w:rsidRPr="00F518FC">
        <w:rPr>
          <w:rFonts w:ascii="Arial" w:hAnsi="Arial" w:cs="Arial"/>
          <w:lang w:val="ro-RO"/>
        </w:rPr>
        <w:t xml:space="preserve">    la Sud – teritoriul administrativ al comunei SMÂRDAN</w:t>
      </w:r>
    </w:p>
    <w:p w14:paraId="2C3016A9" w14:textId="77777777" w:rsidR="00D51F6F" w:rsidRDefault="00D51F6F" w:rsidP="008852D1">
      <w:pPr>
        <w:spacing w:line="360" w:lineRule="auto"/>
        <w:ind w:firstLine="720"/>
        <w:jc w:val="both"/>
        <w:rPr>
          <w:rFonts w:ascii="Arial" w:hAnsi="Arial" w:cs="Arial"/>
          <w:lang w:val="ro-RO"/>
        </w:rPr>
      </w:pPr>
      <w:r w:rsidRPr="00F518FC">
        <w:rPr>
          <w:rFonts w:ascii="Arial" w:hAnsi="Arial" w:cs="Arial"/>
          <w:lang w:val="ro-RO"/>
        </w:rPr>
        <w:t xml:space="preserve">    la Vest – teritoriul administrativ al judeţului BRĂILA şi al judeţului GALAŢI</w:t>
      </w:r>
      <w:r>
        <w:rPr>
          <w:rFonts w:ascii="Arial" w:hAnsi="Arial" w:cs="Arial"/>
          <w:lang w:val="ro-RO"/>
        </w:rPr>
        <w:t>.</w:t>
      </w:r>
    </w:p>
    <w:p w14:paraId="4BE21AC0" w14:textId="77777777" w:rsidR="00D51F6F" w:rsidRPr="00FA3108" w:rsidRDefault="00D51F6F" w:rsidP="008852D1">
      <w:pPr>
        <w:spacing w:line="360" w:lineRule="auto"/>
        <w:ind w:firstLine="720"/>
        <w:jc w:val="both"/>
        <w:rPr>
          <w:rFonts w:ascii="Arial" w:hAnsi="Arial" w:cs="Arial"/>
          <w:lang w:val="ro-RO"/>
        </w:rPr>
      </w:pPr>
      <w:r w:rsidRPr="00FA3108">
        <w:rPr>
          <w:rFonts w:ascii="Arial" w:hAnsi="Arial" w:cs="Arial"/>
          <w:lang w:val="ro-RO"/>
        </w:rPr>
        <w:t>Legaturile rutiere directe cu orasele invecinate sunt asigurate pe DN22</w:t>
      </w:r>
      <w:r>
        <w:rPr>
          <w:rFonts w:ascii="Arial" w:hAnsi="Arial" w:cs="Arial"/>
          <w:lang w:val="ro-RO"/>
        </w:rPr>
        <w:t>E</w:t>
      </w:r>
      <w:r w:rsidRPr="00FA3108">
        <w:rPr>
          <w:rFonts w:ascii="Arial" w:hAnsi="Arial" w:cs="Arial"/>
          <w:lang w:val="ro-RO"/>
        </w:rPr>
        <w:t>.</w:t>
      </w:r>
    </w:p>
    <w:p w14:paraId="030F3F56" w14:textId="77777777" w:rsidR="00F049B6" w:rsidRPr="008B0463" w:rsidRDefault="00F049B6" w:rsidP="008852D1">
      <w:pPr>
        <w:spacing w:line="360" w:lineRule="auto"/>
        <w:ind w:firstLine="720"/>
        <w:jc w:val="both"/>
        <w:rPr>
          <w:rFonts w:ascii="Arial" w:hAnsi="Arial" w:cs="Arial"/>
          <w:bCs/>
          <w:lang w:val="ro-RO"/>
        </w:rPr>
      </w:pPr>
    </w:p>
    <w:p w14:paraId="7AFD73CC" w14:textId="77777777" w:rsidR="00EF7431" w:rsidRPr="00FE30E8" w:rsidRDefault="00EF7431" w:rsidP="008852D1">
      <w:pPr>
        <w:autoSpaceDE w:val="0"/>
        <w:autoSpaceDN w:val="0"/>
        <w:adjustRightInd w:val="0"/>
        <w:spacing w:line="360" w:lineRule="auto"/>
        <w:jc w:val="both"/>
        <w:rPr>
          <w:rFonts w:ascii="Arial" w:hAnsi="Arial" w:cs="Arial"/>
          <w:i/>
          <w:lang w:val="ro-RO"/>
        </w:rPr>
      </w:pPr>
      <w:r w:rsidRPr="00FE30E8">
        <w:rPr>
          <w:rFonts w:ascii="Arial" w:hAnsi="Arial" w:cs="Arial"/>
          <w:i/>
          <w:lang w:val="ro-RO"/>
        </w:rPr>
        <w:t xml:space="preserve">    c) datele seismice </w:t>
      </w:r>
      <w:r w:rsidR="00FF098E" w:rsidRPr="00FE30E8">
        <w:rPr>
          <w:rFonts w:ascii="Arial" w:hAnsi="Arial" w:cs="Arial"/>
          <w:i/>
          <w:lang w:val="ro-RO"/>
        </w:rPr>
        <w:t>s</w:t>
      </w:r>
      <w:r w:rsidRPr="00FE30E8">
        <w:rPr>
          <w:rFonts w:ascii="Arial" w:hAnsi="Arial" w:cs="Arial"/>
          <w:i/>
          <w:lang w:val="ro-RO"/>
        </w:rPr>
        <w:t>i climatice;</w:t>
      </w:r>
    </w:p>
    <w:p w14:paraId="685043BC" w14:textId="77777777" w:rsidR="009C509E" w:rsidRPr="009C509E" w:rsidRDefault="009C509E" w:rsidP="008852D1">
      <w:pPr>
        <w:spacing w:line="360" w:lineRule="auto"/>
        <w:ind w:firstLine="720"/>
        <w:jc w:val="both"/>
        <w:rPr>
          <w:rFonts w:ascii="Arial" w:hAnsi="Arial" w:cs="Arial"/>
          <w:i/>
          <w:iCs/>
          <w:lang w:val="ro-RO"/>
        </w:rPr>
      </w:pPr>
      <w:r w:rsidRPr="009C509E">
        <w:rPr>
          <w:rFonts w:ascii="Arial" w:hAnsi="Arial" w:cs="Arial"/>
          <w:i/>
          <w:iCs/>
          <w:lang w:val="ro-RO"/>
        </w:rPr>
        <w:t>Date climaterice</w:t>
      </w:r>
    </w:p>
    <w:p w14:paraId="6A435FFB" w14:textId="27F65382" w:rsidR="009D7786" w:rsidRPr="00FA3108" w:rsidRDefault="009D7786" w:rsidP="008852D1">
      <w:pPr>
        <w:spacing w:line="360" w:lineRule="auto"/>
        <w:ind w:firstLine="720"/>
        <w:jc w:val="both"/>
        <w:rPr>
          <w:rFonts w:ascii="Arial" w:hAnsi="Arial" w:cs="Arial"/>
          <w:lang w:val="ro-RO"/>
        </w:rPr>
      </w:pPr>
      <w:r w:rsidRPr="00FA3108">
        <w:rPr>
          <w:rFonts w:ascii="Arial" w:hAnsi="Arial" w:cs="Arial"/>
          <w:lang w:val="ro-RO"/>
        </w:rPr>
        <w:t xml:space="preserve">In comuna </w:t>
      </w:r>
      <w:r w:rsidR="00D20D6B">
        <w:rPr>
          <w:rFonts w:ascii="Arial" w:hAnsi="Arial" w:cs="Arial"/>
          <w:bCs/>
          <w:lang w:val="ro-RO"/>
        </w:rPr>
        <w:t>I.C. Brătianu,</w:t>
      </w:r>
      <w:r w:rsidR="00D20D6B">
        <w:rPr>
          <w:rFonts w:ascii="Arial" w:hAnsi="Arial" w:cs="Arial"/>
          <w:b/>
          <w:lang w:val="ro-RO"/>
        </w:rPr>
        <w:t xml:space="preserve"> </w:t>
      </w:r>
      <w:r w:rsidRPr="00FA3108">
        <w:rPr>
          <w:rFonts w:ascii="Arial" w:hAnsi="Arial" w:cs="Arial"/>
          <w:lang w:val="ro-RO"/>
        </w:rPr>
        <w:t>judetul Tulcea, clima este temperat continentala: veri de lunga durata, calduroase si secetoase; ierni nu prea reci, cu vanturi puternice; temperatura medie anuala 10,8 °C.</w:t>
      </w:r>
    </w:p>
    <w:p w14:paraId="35C61479" w14:textId="77777777" w:rsidR="009C509E" w:rsidRPr="009C509E" w:rsidRDefault="009C509E" w:rsidP="008852D1">
      <w:pPr>
        <w:spacing w:line="360" w:lineRule="auto"/>
        <w:ind w:firstLine="720"/>
        <w:jc w:val="both"/>
        <w:rPr>
          <w:rFonts w:ascii="Arial" w:hAnsi="Arial" w:cs="Arial"/>
          <w:i/>
          <w:iCs/>
          <w:lang w:val="ro-RO"/>
        </w:rPr>
      </w:pPr>
      <w:r w:rsidRPr="009C509E">
        <w:rPr>
          <w:rFonts w:ascii="Arial" w:hAnsi="Arial" w:cs="Arial"/>
          <w:i/>
          <w:iCs/>
          <w:lang w:val="ro-RO"/>
        </w:rPr>
        <w:t>Date seismice</w:t>
      </w:r>
    </w:p>
    <w:p w14:paraId="0B0C3C34" w14:textId="323DD640" w:rsidR="009D7786" w:rsidRPr="009D7786" w:rsidRDefault="009D7786" w:rsidP="008852D1">
      <w:pPr>
        <w:pStyle w:val="Default"/>
        <w:spacing w:line="360" w:lineRule="auto"/>
        <w:ind w:firstLine="720"/>
        <w:jc w:val="both"/>
        <w:rPr>
          <w:rFonts w:ascii="Arial" w:hAnsi="Arial" w:cs="Arial"/>
          <w:bCs/>
          <w:lang w:val="ro-RO"/>
        </w:rPr>
      </w:pPr>
      <w:r w:rsidRPr="009D7786">
        <w:rPr>
          <w:rFonts w:ascii="Arial" w:hAnsi="Arial" w:cs="Arial"/>
          <w:bCs/>
          <w:lang w:val="ro-RO"/>
        </w:rPr>
        <w:t>După normativul P 100-1/2013, „Cod de proiectare seismică”, amplasamentul se află situat în zona caraterizată prin valori de varf ale accelera</w:t>
      </w:r>
      <w:r w:rsidR="005C7EE2">
        <w:rPr>
          <w:rFonts w:ascii="Arial" w:hAnsi="Arial" w:cs="Arial"/>
          <w:bCs/>
          <w:lang w:val="ro-RO"/>
        </w:rPr>
        <w:t>ț</w:t>
      </w:r>
      <w:r w:rsidRPr="009D7786">
        <w:rPr>
          <w:rFonts w:ascii="Arial" w:hAnsi="Arial" w:cs="Arial"/>
          <w:bCs/>
          <w:lang w:val="ro-RO"/>
        </w:rPr>
        <w:t xml:space="preserve">iei terenului, pentru proiectare </w:t>
      </w:r>
      <w:r w:rsidRPr="00DD1FAB">
        <w:rPr>
          <w:rFonts w:ascii="Arial" w:hAnsi="Arial" w:cs="Arial"/>
          <w:b/>
          <w:lang w:val="ro-RO"/>
        </w:rPr>
        <w:t>ag=0.</w:t>
      </w:r>
      <w:r w:rsidR="00B218AB">
        <w:rPr>
          <w:rFonts w:ascii="Arial" w:hAnsi="Arial" w:cs="Arial"/>
          <w:b/>
          <w:lang w:val="ro-RO"/>
        </w:rPr>
        <w:t>30</w:t>
      </w:r>
      <w:r w:rsidRPr="00DD1FAB">
        <w:rPr>
          <w:rFonts w:ascii="Arial" w:hAnsi="Arial" w:cs="Arial"/>
          <w:b/>
          <w:lang w:val="ro-RO"/>
        </w:rPr>
        <w:t>g</w:t>
      </w:r>
      <w:r w:rsidRPr="009D7786">
        <w:rPr>
          <w:rFonts w:ascii="Arial" w:hAnsi="Arial" w:cs="Arial"/>
          <w:bCs/>
          <w:lang w:val="ro-RO"/>
        </w:rPr>
        <w:t>.</w:t>
      </w:r>
    </w:p>
    <w:p w14:paraId="6F6E4CFC" w14:textId="5A0EDF11" w:rsidR="009D7786" w:rsidRPr="009D7786" w:rsidRDefault="009D7786" w:rsidP="008852D1">
      <w:pPr>
        <w:pStyle w:val="Default"/>
        <w:spacing w:line="360" w:lineRule="auto"/>
        <w:ind w:firstLine="720"/>
        <w:jc w:val="both"/>
        <w:rPr>
          <w:rFonts w:ascii="Arial" w:hAnsi="Arial" w:cs="Arial"/>
          <w:bCs/>
          <w:lang w:val="ro-RO"/>
        </w:rPr>
      </w:pPr>
      <w:r w:rsidRPr="009D7786">
        <w:rPr>
          <w:rFonts w:ascii="Arial" w:hAnsi="Arial" w:cs="Arial"/>
          <w:bCs/>
          <w:lang w:val="ro-RO"/>
        </w:rPr>
        <w:t>Conform Normativ P100-1/2013, „Cod de proiectare seismică”, din punct de vedere al perioadelor de control (col</w:t>
      </w:r>
      <w:r w:rsidR="005C7EE2">
        <w:rPr>
          <w:rFonts w:ascii="Arial" w:hAnsi="Arial" w:cs="Arial"/>
          <w:bCs/>
          <w:lang w:val="ro-RO"/>
        </w:rPr>
        <w:t>ț</w:t>
      </w:r>
      <w:r w:rsidRPr="009D7786">
        <w:rPr>
          <w:rFonts w:ascii="Arial" w:hAnsi="Arial" w:cs="Arial"/>
          <w:bCs/>
          <w:lang w:val="ro-RO"/>
        </w:rPr>
        <w:t xml:space="preserve">), amplasamentul este caracterizat prin </w:t>
      </w:r>
      <w:r w:rsidRPr="00DD1FAB">
        <w:rPr>
          <w:rFonts w:ascii="Arial" w:hAnsi="Arial" w:cs="Arial"/>
          <w:b/>
          <w:lang w:val="ro-RO"/>
        </w:rPr>
        <w:t>Tc=</w:t>
      </w:r>
      <w:r w:rsidR="00B218AB">
        <w:rPr>
          <w:rFonts w:ascii="Arial" w:hAnsi="Arial" w:cs="Arial"/>
          <w:b/>
          <w:lang w:val="ro-RO"/>
        </w:rPr>
        <w:t>1</w:t>
      </w:r>
      <w:r w:rsidRPr="00DD1FAB">
        <w:rPr>
          <w:rFonts w:ascii="Arial" w:hAnsi="Arial" w:cs="Arial"/>
          <w:b/>
          <w:lang w:val="ro-RO"/>
        </w:rPr>
        <w:t>.</w:t>
      </w:r>
      <w:r w:rsidR="00B218AB">
        <w:rPr>
          <w:rFonts w:ascii="Arial" w:hAnsi="Arial" w:cs="Arial"/>
          <w:b/>
          <w:lang w:val="ro-RO"/>
        </w:rPr>
        <w:t>0</w:t>
      </w:r>
      <w:r w:rsidRPr="00DD1FAB">
        <w:rPr>
          <w:rFonts w:ascii="Arial" w:hAnsi="Arial" w:cs="Arial"/>
          <w:b/>
          <w:lang w:val="ro-RO"/>
        </w:rPr>
        <w:t>sec</w:t>
      </w:r>
      <w:r w:rsidRPr="009D7786">
        <w:rPr>
          <w:rFonts w:ascii="Arial" w:hAnsi="Arial" w:cs="Arial"/>
          <w:bCs/>
          <w:lang w:val="ro-RO"/>
        </w:rPr>
        <w:t>.</w:t>
      </w:r>
    </w:p>
    <w:p w14:paraId="1DBE54FA" w14:textId="77777777" w:rsidR="009D7786" w:rsidRDefault="009D7786" w:rsidP="008852D1">
      <w:pPr>
        <w:spacing w:line="360" w:lineRule="auto"/>
        <w:ind w:firstLine="720"/>
        <w:jc w:val="both"/>
        <w:rPr>
          <w:rFonts w:ascii="Arial" w:hAnsi="Arial" w:cs="Arial"/>
        </w:rPr>
      </w:pPr>
    </w:p>
    <w:p w14:paraId="29CEBD35" w14:textId="77777777" w:rsidR="00EF7431" w:rsidRPr="00FE30E8" w:rsidRDefault="00EF7431" w:rsidP="008852D1">
      <w:pPr>
        <w:spacing w:line="360" w:lineRule="auto"/>
        <w:jc w:val="both"/>
        <w:rPr>
          <w:rFonts w:ascii="Arial" w:hAnsi="Arial" w:cs="Arial"/>
          <w:i/>
          <w:lang w:val="ro-RO"/>
        </w:rPr>
      </w:pPr>
      <w:r w:rsidRPr="00FE30E8">
        <w:rPr>
          <w:rFonts w:ascii="Arial" w:hAnsi="Arial" w:cs="Arial"/>
          <w:i/>
          <w:lang w:val="ro-RO"/>
        </w:rPr>
        <w:t xml:space="preserve">    d) studii de teren:</w:t>
      </w:r>
    </w:p>
    <w:p w14:paraId="7B3D718B" w14:textId="77777777" w:rsidR="00EF7431" w:rsidRPr="008B0463" w:rsidRDefault="00EF7431" w:rsidP="008852D1">
      <w:pPr>
        <w:autoSpaceDE w:val="0"/>
        <w:autoSpaceDN w:val="0"/>
        <w:adjustRightInd w:val="0"/>
        <w:spacing w:line="360" w:lineRule="auto"/>
        <w:jc w:val="both"/>
        <w:rPr>
          <w:rFonts w:ascii="Arial" w:hAnsi="Arial" w:cs="Arial"/>
          <w:lang w:val="ro-RO"/>
        </w:rPr>
      </w:pPr>
      <w:r w:rsidRPr="008B0463">
        <w:rPr>
          <w:rFonts w:ascii="Arial" w:hAnsi="Arial" w:cs="Arial"/>
          <w:lang w:val="ro-RO"/>
        </w:rPr>
        <w:t xml:space="preserve">    (i) studiu geotehnic pentru solu</w:t>
      </w:r>
      <w:r w:rsidR="00FF098E" w:rsidRPr="008B0463">
        <w:rPr>
          <w:rFonts w:ascii="Arial" w:hAnsi="Arial" w:cs="Arial"/>
          <w:lang w:val="ro-RO"/>
        </w:rPr>
        <w:t>t</w:t>
      </w:r>
      <w:r w:rsidRPr="008B0463">
        <w:rPr>
          <w:rFonts w:ascii="Arial" w:hAnsi="Arial" w:cs="Arial"/>
          <w:lang w:val="ro-RO"/>
        </w:rPr>
        <w:t>ia de consolidare a infrastructurii conform reglementărilor tehnice în vigoare;</w:t>
      </w:r>
    </w:p>
    <w:p w14:paraId="7F39D2C9" w14:textId="77777777" w:rsidR="000C26F9" w:rsidRPr="004318A1" w:rsidRDefault="00E4281C" w:rsidP="008852D1">
      <w:pPr>
        <w:autoSpaceDE w:val="0"/>
        <w:autoSpaceDN w:val="0"/>
        <w:adjustRightInd w:val="0"/>
        <w:spacing w:line="360" w:lineRule="auto"/>
        <w:ind w:firstLine="720"/>
        <w:jc w:val="both"/>
        <w:rPr>
          <w:rFonts w:ascii="Arial" w:hAnsi="Arial" w:cs="Arial"/>
          <w:lang w:val="ro-RO"/>
        </w:rPr>
      </w:pPr>
      <w:r w:rsidRPr="004318A1">
        <w:rPr>
          <w:rFonts w:ascii="Arial" w:hAnsi="Arial" w:cs="Arial"/>
          <w:lang w:val="ro-RO"/>
        </w:rPr>
        <w:t>In vederea intocmirii documentatiei s-au efectuat un studiu geotehnic care se anexeaza</w:t>
      </w:r>
      <w:r w:rsidR="000C26F9" w:rsidRPr="004318A1">
        <w:rPr>
          <w:rFonts w:ascii="Arial" w:hAnsi="Arial" w:cs="Arial"/>
          <w:lang w:val="ro-RO"/>
        </w:rPr>
        <w:t>.</w:t>
      </w:r>
    </w:p>
    <w:p w14:paraId="68585B6F" w14:textId="77777777" w:rsidR="00F14A60" w:rsidRPr="00AA5C07" w:rsidRDefault="00F14A60" w:rsidP="008852D1">
      <w:pPr>
        <w:autoSpaceDE w:val="0"/>
        <w:autoSpaceDN w:val="0"/>
        <w:adjustRightInd w:val="0"/>
        <w:spacing w:line="360" w:lineRule="auto"/>
        <w:ind w:firstLine="720"/>
        <w:jc w:val="both"/>
        <w:rPr>
          <w:rFonts w:ascii="Arial" w:hAnsi="Arial" w:cs="Arial"/>
          <w:color w:val="FF0000"/>
          <w:lang w:val="ro-RO"/>
        </w:rPr>
      </w:pPr>
    </w:p>
    <w:p w14:paraId="20B89941" w14:textId="77777777" w:rsidR="00EF7431" w:rsidRPr="008B0463" w:rsidRDefault="00EF7431" w:rsidP="008852D1">
      <w:pPr>
        <w:autoSpaceDE w:val="0"/>
        <w:autoSpaceDN w:val="0"/>
        <w:adjustRightInd w:val="0"/>
        <w:spacing w:line="360" w:lineRule="auto"/>
        <w:jc w:val="both"/>
        <w:rPr>
          <w:rFonts w:ascii="Arial" w:hAnsi="Arial" w:cs="Arial"/>
          <w:lang w:val="ro-RO"/>
        </w:rPr>
      </w:pPr>
      <w:r w:rsidRPr="008B0463">
        <w:rPr>
          <w:rFonts w:ascii="Arial" w:hAnsi="Arial" w:cs="Arial"/>
          <w:lang w:val="ro-RO"/>
        </w:rPr>
        <w:t xml:space="preserve">    (ii) studii de specialitate necesare, precum studii topografice, geologice, de stabilitate ale terenului, hidrologice, hidrogeotehnice, după caz;</w:t>
      </w:r>
    </w:p>
    <w:p w14:paraId="64DC039D" w14:textId="77777777" w:rsidR="00AA5C07" w:rsidRDefault="00895167" w:rsidP="008852D1">
      <w:pPr>
        <w:autoSpaceDE w:val="0"/>
        <w:autoSpaceDN w:val="0"/>
        <w:adjustRightInd w:val="0"/>
        <w:spacing w:line="360" w:lineRule="auto"/>
        <w:ind w:firstLine="720"/>
        <w:jc w:val="both"/>
        <w:rPr>
          <w:rFonts w:ascii="Arial" w:hAnsi="Arial" w:cs="Arial"/>
          <w:lang w:val="ro-RO"/>
        </w:rPr>
      </w:pPr>
      <w:r w:rsidRPr="008B0463">
        <w:rPr>
          <w:rFonts w:ascii="Arial" w:hAnsi="Arial" w:cs="Arial"/>
          <w:lang w:val="ro-RO"/>
        </w:rPr>
        <w:t xml:space="preserve">In vederea intocmirii documentatiei s-au efectuat studii topografice cu aparatura electro-optica, toate datele din teren fiind apoi introduse in programe de proiectare specializate, ca model digital al terenului, model pe baza caruia s-a realizat proiectarea efectiva a </w:t>
      </w:r>
      <w:r w:rsidR="00EF6977" w:rsidRPr="008B0463">
        <w:rPr>
          <w:rFonts w:ascii="Arial" w:hAnsi="Arial" w:cs="Arial"/>
          <w:lang w:val="ro-RO"/>
        </w:rPr>
        <w:t>strazi</w:t>
      </w:r>
      <w:r w:rsidRPr="008B0463">
        <w:rPr>
          <w:rFonts w:ascii="Arial" w:hAnsi="Arial" w:cs="Arial"/>
          <w:lang w:val="ro-RO"/>
        </w:rPr>
        <w:t>lor.</w:t>
      </w:r>
      <w:r w:rsidR="00AC07F4" w:rsidRPr="008B0463">
        <w:rPr>
          <w:rFonts w:ascii="Arial" w:hAnsi="Arial" w:cs="Arial"/>
          <w:lang w:val="ro-RO"/>
        </w:rPr>
        <w:t xml:space="preserve"> </w:t>
      </w:r>
    </w:p>
    <w:p w14:paraId="6783964B" w14:textId="77777777" w:rsidR="000C26F9" w:rsidRPr="008B0463" w:rsidRDefault="00AC07F4" w:rsidP="008852D1">
      <w:pPr>
        <w:autoSpaceDE w:val="0"/>
        <w:autoSpaceDN w:val="0"/>
        <w:adjustRightInd w:val="0"/>
        <w:spacing w:line="360" w:lineRule="auto"/>
        <w:ind w:firstLine="720"/>
        <w:jc w:val="both"/>
        <w:rPr>
          <w:rFonts w:ascii="Arial" w:hAnsi="Arial" w:cs="Arial"/>
          <w:lang w:val="ro-RO"/>
        </w:rPr>
      </w:pPr>
      <w:r w:rsidRPr="008B0463">
        <w:rPr>
          <w:rFonts w:ascii="Arial" w:hAnsi="Arial" w:cs="Arial"/>
          <w:lang w:val="ro-RO"/>
        </w:rPr>
        <w:lastRenderedPageBreak/>
        <w:t xml:space="preserve">Masuratorile topografice au fost realizate in sistem de referinta </w:t>
      </w:r>
      <w:r w:rsidRPr="00B25DAE">
        <w:rPr>
          <w:rFonts w:ascii="Arial" w:hAnsi="Arial" w:cs="Arial"/>
          <w:b/>
          <w:bCs/>
          <w:i/>
          <w:iCs/>
          <w:lang w:val="ro-RO"/>
        </w:rPr>
        <w:t>STEREO 70.</w:t>
      </w:r>
    </w:p>
    <w:p w14:paraId="68BDDF53" w14:textId="77777777" w:rsidR="00B25DAE" w:rsidRDefault="00B25DAE" w:rsidP="008852D1">
      <w:pPr>
        <w:autoSpaceDE w:val="0"/>
        <w:autoSpaceDN w:val="0"/>
        <w:adjustRightInd w:val="0"/>
        <w:spacing w:line="360" w:lineRule="auto"/>
        <w:ind w:firstLine="720"/>
        <w:jc w:val="both"/>
        <w:rPr>
          <w:rFonts w:ascii="Arial" w:hAnsi="Arial" w:cs="Arial"/>
          <w:lang w:val="ro-RO"/>
        </w:rPr>
      </w:pPr>
    </w:p>
    <w:p w14:paraId="5F59FB5B" w14:textId="77777777" w:rsidR="00EF7431" w:rsidRPr="00FE30E8" w:rsidRDefault="00EF7431" w:rsidP="008852D1">
      <w:pPr>
        <w:autoSpaceDE w:val="0"/>
        <w:autoSpaceDN w:val="0"/>
        <w:adjustRightInd w:val="0"/>
        <w:spacing w:line="360" w:lineRule="auto"/>
        <w:jc w:val="both"/>
        <w:rPr>
          <w:rFonts w:ascii="Arial" w:hAnsi="Arial" w:cs="Arial"/>
          <w:i/>
          <w:lang w:val="ro-RO"/>
        </w:rPr>
      </w:pPr>
      <w:r w:rsidRPr="00FE30E8">
        <w:rPr>
          <w:rFonts w:ascii="Arial" w:hAnsi="Arial" w:cs="Arial"/>
          <w:i/>
          <w:lang w:val="ro-RO"/>
        </w:rPr>
        <w:t xml:space="preserve">    e) situa</w:t>
      </w:r>
      <w:r w:rsidR="00FF098E" w:rsidRPr="00FE30E8">
        <w:rPr>
          <w:rFonts w:ascii="Arial" w:hAnsi="Arial" w:cs="Arial"/>
          <w:i/>
          <w:lang w:val="ro-RO"/>
        </w:rPr>
        <w:t>t</w:t>
      </w:r>
      <w:r w:rsidRPr="00FE30E8">
        <w:rPr>
          <w:rFonts w:ascii="Arial" w:hAnsi="Arial" w:cs="Arial"/>
          <w:i/>
          <w:lang w:val="ro-RO"/>
        </w:rPr>
        <w:t>ia utilită</w:t>
      </w:r>
      <w:r w:rsidR="00FF098E" w:rsidRPr="00FE30E8">
        <w:rPr>
          <w:rFonts w:ascii="Arial" w:hAnsi="Arial" w:cs="Arial"/>
          <w:i/>
          <w:lang w:val="ro-RO"/>
        </w:rPr>
        <w:t>t</w:t>
      </w:r>
      <w:r w:rsidRPr="00FE30E8">
        <w:rPr>
          <w:rFonts w:ascii="Arial" w:hAnsi="Arial" w:cs="Arial"/>
          <w:i/>
          <w:lang w:val="ro-RO"/>
        </w:rPr>
        <w:t>ilor tehnico-edilitare existente;</w:t>
      </w:r>
    </w:p>
    <w:p w14:paraId="1A0CC54D" w14:textId="354500E8" w:rsidR="00EB636C" w:rsidRPr="000D4740" w:rsidRDefault="00467C50" w:rsidP="008852D1">
      <w:pPr>
        <w:autoSpaceDE w:val="0"/>
        <w:autoSpaceDN w:val="0"/>
        <w:adjustRightInd w:val="0"/>
        <w:spacing w:line="360" w:lineRule="auto"/>
        <w:ind w:firstLine="720"/>
        <w:jc w:val="both"/>
        <w:rPr>
          <w:rFonts w:ascii="Arial" w:hAnsi="Arial" w:cs="Arial"/>
          <w:lang w:val="ro-RO"/>
        </w:rPr>
      </w:pPr>
      <w:r w:rsidRPr="000D4740">
        <w:rPr>
          <w:rFonts w:ascii="Arial" w:hAnsi="Arial" w:cs="Arial"/>
          <w:lang w:val="ro-RO"/>
        </w:rPr>
        <w:t>Unele s</w:t>
      </w:r>
      <w:r w:rsidR="004214BB" w:rsidRPr="000D4740">
        <w:rPr>
          <w:rFonts w:ascii="Arial" w:hAnsi="Arial" w:cs="Arial"/>
          <w:lang w:val="ro-RO"/>
        </w:rPr>
        <w:t>tr</w:t>
      </w:r>
      <w:r w:rsidRPr="000D4740">
        <w:rPr>
          <w:rFonts w:ascii="Arial" w:hAnsi="Arial" w:cs="Arial"/>
          <w:lang w:val="ro-RO"/>
        </w:rPr>
        <w:t>a</w:t>
      </w:r>
      <w:r w:rsidR="004214BB" w:rsidRPr="000D4740">
        <w:rPr>
          <w:rFonts w:ascii="Arial" w:hAnsi="Arial" w:cs="Arial"/>
          <w:lang w:val="ro-RO"/>
        </w:rPr>
        <w:t xml:space="preserve">zi </w:t>
      </w:r>
      <w:r w:rsidR="006670E1" w:rsidRPr="000D4740">
        <w:rPr>
          <w:rFonts w:ascii="Arial" w:hAnsi="Arial" w:cs="Arial"/>
          <w:lang w:val="ro-RO"/>
        </w:rPr>
        <w:t xml:space="preserve">aflate in administrarea comunei </w:t>
      </w:r>
      <w:r w:rsidR="00D20D6B" w:rsidRPr="00D20D6B">
        <w:rPr>
          <w:rFonts w:ascii="Arial" w:hAnsi="Arial" w:cs="Arial"/>
          <w:lang w:val="ro-RO"/>
        </w:rPr>
        <w:t xml:space="preserve">I.C. Brătianu </w:t>
      </w:r>
      <w:r w:rsidR="006670E1" w:rsidRPr="000D4740">
        <w:rPr>
          <w:rFonts w:ascii="Arial" w:hAnsi="Arial" w:cs="Arial"/>
          <w:lang w:val="ro-RO"/>
        </w:rPr>
        <w:t>si</w:t>
      </w:r>
      <w:r w:rsidR="0013163D" w:rsidRPr="000D4740">
        <w:rPr>
          <w:rFonts w:ascii="Arial" w:hAnsi="Arial" w:cs="Arial"/>
          <w:lang w:val="ro-RO"/>
        </w:rPr>
        <w:t xml:space="preserve"> propus</w:t>
      </w:r>
      <w:r w:rsidR="006670E1" w:rsidRPr="000D4740">
        <w:rPr>
          <w:rFonts w:ascii="Arial" w:hAnsi="Arial" w:cs="Arial"/>
          <w:lang w:val="ro-RO"/>
        </w:rPr>
        <w:t>e</w:t>
      </w:r>
      <w:r w:rsidR="0013163D" w:rsidRPr="000D4740">
        <w:rPr>
          <w:rFonts w:ascii="Arial" w:hAnsi="Arial" w:cs="Arial"/>
          <w:lang w:val="ro-RO"/>
        </w:rPr>
        <w:t xml:space="preserve"> spre modernizare</w:t>
      </w:r>
      <w:r w:rsidR="00EC1D62" w:rsidRPr="000D4740">
        <w:rPr>
          <w:rFonts w:ascii="Arial" w:hAnsi="Arial" w:cs="Arial"/>
          <w:lang w:val="ro-RO"/>
        </w:rPr>
        <w:t>,</w:t>
      </w:r>
      <w:r w:rsidR="0013163D" w:rsidRPr="000D4740">
        <w:rPr>
          <w:rFonts w:ascii="Arial" w:hAnsi="Arial" w:cs="Arial"/>
          <w:lang w:val="ro-RO"/>
        </w:rPr>
        <w:t xml:space="preserve"> beneficiaza de </w:t>
      </w:r>
      <w:r w:rsidR="00E4281C" w:rsidRPr="000D4740">
        <w:rPr>
          <w:rFonts w:ascii="Arial" w:hAnsi="Arial" w:cs="Arial"/>
          <w:lang w:val="ro-RO"/>
        </w:rPr>
        <w:t xml:space="preserve">un </w:t>
      </w:r>
      <w:r w:rsidR="0013163D" w:rsidRPr="000D4740">
        <w:rPr>
          <w:rFonts w:ascii="Arial" w:hAnsi="Arial" w:cs="Arial"/>
          <w:lang w:val="ro-RO"/>
        </w:rPr>
        <w:t xml:space="preserve">sistem </w:t>
      </w:r>
      <w:r w:rsidR="00EC1D62" w:rsidRPr="000D4740">
        <w:rPr>
          <w:rFonts w:ascii="Arial" w:hAnsi="Arial" w:cs="Arial"/>
          <w:lang w:val="ro-RO"/>
        </w:rPr>
        <w:t xml:space="preserve">centralizat </w:t>
      </w:r>
      <w:r w:rsidR="0013163D" w:rsidRPr="000D4740">
        <w:rPr>
          <w:rFonts w:ascii="Arial" w:hAnsi="Arial" w:cs="Arial"/>
          <w:lang w:val="ro-RO"/>
        </w:rPr>
        <w:t>de alimentare cu apa</w:t>
      </w:r>
      <w:r w:rsidR="00EC1D62" w:rsidRPr="000D4740">
        <w:rPr>
          <w:rFonts w:ascii="Arial" w:hAnsi="Arial" w:cs="Arial"/>
          <w:lang w:val="ro-RO"/>
        </w:rPr>
        <w:t xml:space="preserve"> potabila</w:t>
      </w:r>
      <w:r w:rsidR="006670E1" w:rsidRPr="000D4740">
        <w:rPr>
          <w:rFonts w:ascii="Arial" w:hAnsi="Arial" w:cs="Arial"/>
          <w:lang w:val="ro-RO"/>
        </w:rPr>
        <w:t xml:space="preserve"> si canalizare</w:t>
      </w:r>
      <w:r w:rsidR="0013163D" w:rsidRPr="000D4740">
        <w:rPr>
          <w:rFonts w:ascii="Arial" w:hAnsi="Arial" w:cs="Arial"/>
          <w:lang w:val="ro-RO"/>
        </w:rPr>
        <w:t>.</w:t>
      </w:r>
    </w:p>
    <w:p w14:paraId="76F9DC62" w14:textId="77777777" w:rsidR="00EB636C" w:rsidRPr="008B0463" w:rsidRDefault="00EB636C" w:rsidP="008852D1">
      <w:pPr>
        <w:autoSpaceDE w:val="0"/>
        <w:autoSpaceDN w:val="0"/>
        <w:adjustRightInd w:val="0"/>
        <w:spacing w:line="360" w:lineRule="auto"/>
        <w:jc w:val="both"/>
        <w:rPr>
          <w:rFonts w:ascii="Arial" w:hAnsi="Arial" w:cs="Arial"/>
          <w:lang w:val="ro-RO"/>
        </w:rPr>
      </w:pPr>
    </w:p>
    <w:p w14:paraId="6A888B64" w14:textId="77777777" w:rsidR="00EF7431" w:rsidRPr="00FE30E8" w:rsidRDefault="00EF7431" w:rsidP="008852D1">
      <w:pPr>
        <w:autoSpaceDE w:val="0"/>
        <w:autoSpaceDN w:val="0"/>
        <w:adjustRightInd w:val="0"/>
        <w:spacing w:line="360" w:lineRule="auto"/>
        <w:jc w:val="both"/>
        <w:rPr>
          <w:rFonts w:ascii="Arial" w:hAnsi="Arial" w:cs="Arial"/>
          <w:i/>
          <w:lang w:val="ro-RO"/>
        </w:rPr>
      </w:pPr>
      <w:r w:rsidRPr="00FE30E8">
        <w:rPr>
          <w:rFonts w:ascii="Arial" w:hAnsi="Arial" w:cs="Arial"/>
          <w:i/>
          <w:lang w:val="ro-RO"/>
        </w:rPr>
        <w:t xml:space="preserve">    f) analiza vulnerabilită</w:t>
      </w:r>
      <w:r w:rsidR="00FF098E" w:rsidRPr="00FE30E8">
        <w:rPr>
          <w:rFonts w:ascii="Arial" w:hAnsi="Arial" w:cs="Arial"/>
          <w:i/>
          <w:lang w:val="ro-RO"/>
        </w:rPr>
        <w:t>t</w:t>
      </w:r>
      <w:r w:rsidRPr="00FE30E8">
        <w:rPr>
          <w:rFonts w:ascii="Arial" w:hAnsi="Arial" w:cs="Arial"/>
          <w:i/>
          <w:lang w:val="ro-RO"/>
        </w:rPr>
        <w:t xml:space="preserve">ilor cauzate de factori de risc, antropici </w:t>
      </w:r>
      <w:r w:rsidR="00FF098E" w:rsidRPr="00FE30E8">
        <w:rPr>
          <w:rFonts w:ascii="Arial" w:hAnsi="Arial" w:cs="Arial"/>
          <w:i/>
          <w:lang w:val="ro-RO"/>
        </w:rPr>
        <w:t>s</w:t>
      </w:r>
      <w:r w:rsidRPr="00FE30E8">
        <w:rPr>
          <w:rFonts w:ascii="Arial" w:hAnsi="Arial" w:cs="Arial"/>
          <w:i/>
          <w:lang w:val="ro-RO"/>
        </w:rPr>
        <w:t>i naturali, inclusiv de schimbări climatice ce pot afecta investi</w:t>
      </w:r>
      <w:r w:rsidR="00FF098E" w:rsidRPr="00FE30E8">
        <w:rPr>
          <w:rFonts w:ascii="Arial" w:hAnsi="Arial" w:cs="Arial"/>
          <w:i/>
          <w:lang w:val="ro-RO"/>
        </w:rPr>
        <w:t>t</w:t>
      </w:r>
      <w:r w:rsidRPr="00FE30E8">
        <w:rPr>
          <w:rFonts w:ascii="Arial" w:hAnsi="Arial" w:cs="Arial"/>
          <w:i/>
          <w:lang w:val="ro-RO"/>
        </w:rPr>
        <w:t>ia;</w:t>
      </w:r>
    </w:p>
    <w:p w14:paraId="13587BD5" w14:textId="77777777" w:rsidR="00AB3F32" w:rsidRPr="008B0463" w:rsidRDefault="00AB3F32" w:rsidP="008852D1">
      <w:pPr>
        <w:pStyle w:val="Char"/>
        <w:spacing w:after="0" w:line="360" w:lineRule="auto"/>
        <w:ind w:firstLine="720"/>
        <w:jc w:val="both"/>
        <w:rPr>
          <w:rFonts w:ascii="Arial" w:hAnsi="Arial" w:cs="Arial"/>
          <w:sz w:val="24"/>
          <w:szCs w:val="24"/>
          <w:lang w:val="ro-RO"/>
        </w:rPr>
      </w:pPr>
      <w:r w:rsidRPr="008B0463">
        <w:rPr>
          <w:rFonts w:ascii="Arial" w:hAnsi="Arial" w:cs="Arial"/>
          <w:sz w:val="24"/>
          <w:szCs w:val="24"/>
          <w:lang w:val="ro-RO"/>
        </w:rPr>
        <w:t>Proiectul este adaptat normelor tehnologice si masurilor recomandate de Uniunea Europeana si legislatia nationala.</w:t>
      </w:r>
    </w:p>
    <w:p w14:paraId="44936190" w14:textId="7CA7253E" w:rsidR="00AB3F32" w:rsidRPr="008B0463" w:rsidRDefault="00AB3F32" w:rsidP="008852D1">
      <w:pPr>
        <w:pStyle w:val="Char"/>
        <w:spacing w:after="0" w:line="360" w:lineRule="auto"/>
        <w:jc w:val="both"/>
        <w:rPr>
          <w:rFonts w:ascii="Arial" w:hAnsi="Arial" w:cs="Arial"/>
          <w:sz w:val="24"/>
          <w:szCs w:val="24"/>
          <w:lang w:val="ro-RO"/>
        </w:rPr>
      </w:pPr>
      <w:r w:rsidRPr="008B0463">
        <w:rPr>
          <w:rFonts w:ascii="Arial" w:hAnsi="Arial" w:cs="Arial"/>
          <w:sz w:val="24"/>
          <w:szCs w:val="24"/>
          <w:lang w:val="ro-RO"/>
        </w:rPr>
        <w:tab/>
        <w:t xml:space="preserve">De asemenea au fost analizate si estimate riscurile de natura financiara, de administrare si management generate de proiect. Se considera ca acestea sunt reduse ca pondere. Beneficiarul obiectivului investitional, comuna </w:t>
      </w:r>
      <w:r w:rsidR="00D20D6B" w:rsidRPr="00D20D6B">
        <w:rPr>
          <w:rFonts w:ascii="Arial" w:hAnsi="Arial" w:cs="Arial"/>
          <w:sz w:val="24"/>
          <w:szCs w:val="24"/>
          <w:lang w:val="ro-RO"/>
        </w:rPr>
        <w:t xml:space="preserve">I.C. Brătianu </w:t>
      </w:r>
      <w:r w:rsidRPr="008B0463">
        <w:rPr>
          <w:rFonts w:ascii="Arial" w:hAnsi="Arial" w:cs="Arial"/>
          <w:sz w:val="24"/>
          <w:szCs w:val="24"/>
          <w:lang w:val="ro-RO"/>
        </w:rPr>
        <w:t>prezinta o capacitate de management si de implementare a proiectului corespunzatoare cu cerintele actuale.</w:t>
      </w:r>
    </w:p>
    <w:p w14:paraId="65129A37" w14:textId="77777777" w:rsidR="00AB3F32" w:rsidRPr="008B0463" w:rsidRDefault="00AB3F32" w:rsidP="008852D1">
      <w:pPr>
        <w:pStyle w:val="Char"/>
        <w:spacing w:after="0" w:line="360" w:lineRule="auto"/>
        <w:jc w:val="both"/>
        <w:rPr>
          <w:rFonts w:ascii="Arial" w:hAnsi="Arial" w:cs="Arial"/>
          <w:sz w:val="24"/>
          <w:szCs w:val="24"/>
          <w:lang w:val="ro-RO"/>
        </w:rPr>
      </w:pPr>
      <w:r w:rsidRPr="008B0463">
        <w:rPr>
          <w:rFonts w:ascii="Arial" w:hAnsi="Arial" w:cs="Arial"/>
          <w:sz w:val="24"/>
          <w:szCs w:val="24"/>
          <w:lang w:val="ro-RO"/>
        </w:rPr>
        <w:tab/>
        <w:t xml:space="preserve">Riscurile de natura financiara si politice dar si cele referitoare la forta majora au fost evaluate in cadrul estimarii costurilor investitionale. </w:t>
      </w:r>
      <w:r w:rsidR="0080601E" w:rsidRPr="008B0463">
        <w:rPr>
          <w:rFonts w:ascii="Arial" w:hAnsi="Arial" w:cs="Arial"/>
          <w:sz w:val="24"/>
          <w:szCs w:val="24"/>
          <w:lang w:val="ro-RO"/>
        </w:rPr>
        <w:t>I</w:t>
      </w:r>
      <w:r w:rsidRPr="008B0463">
        <w:rPr>
          <w:rFonts w:ascii="Arial" w:hAnsi="Arial" w:cs="Arial"/>
          <w:sz w:val="24"/>
          <w:szCs w:val="24"/>
          <w:lang w:val="ro-RO"/>
        </w:rPr>
        <w:t>n interi</w:t>
      </w:r>
      <w:r w:rsidR="0080601E" w:rsidRPr="008B0463">
        <w:rPr>
          <w:rFonts w:ascii="Arial" w:hAnsi="Arial" w:cs="Arial"/>
          <w:sz w:val="24"/>
          <w:szCs w:val="24"/>
          <w:lang w:val="ro-RO"/>
        </w:rPr>
        <w:t>orul Devizului General estimativ</w:t>
      </w:r>
      <w:r w:rsidRPr="008B0463">
        <w:rPr>
          <w:rFonts w:ascii="Arial" w:hAnsi="Arial" w:cs="Arial"/>
          <w:sz w:val="24"/>
          <w:szCs w:val="24"/>
          <w:lang w:val="ro-RO"/>
        </w:rPr>
        <w:t xml:space="preserve"> pentru acestea s-a prevazut o valoare procentuala de 10% din costul direct de investitie. In acest mod sunt asigurate conditiile normale de desfasurare a urmatoarelor faze de proiectare si mai ales de executie.</w:t>
      </w:r>
    </w:p>
    <w:p w14:paraId="15B32612" w14:textId="77777777" w:rsidR="00AB3F32" w:rsidRPr="008B0463" w:rsidRDefault="00AB3F32" w:rsidP="008852D1">
      <w:pPr>
        <w:pStyle w:val="Char"/>
        <w:spacing w:after="0" w:line="360" w:lineRule="auto"/>
        <w:jc w:val="both"/>
        <w:rPr>
          <w:rFonts w:ascii="Arial" w:hAnsi="Arial" w:cs="Arial"/>
          <w:sz w:val="24"/>
          <w:szCs w:val="24"/>
          <w:lang w:val="ro-RO"/>
        </w:rPr>
      </w:pPr>
      <w:r w:rsidRPr="008B0463">
        <w:rPr>
          <w:rFonts w:ascii="Arial" w:hAnsi="Arial" w:cs="Arial"/>
          <w:sz w:val="24"/>
          <w:szCs w:val="24"/>
          <w:lang w:val="ro-RO"/>
        </w:rPr>
        <w:tab/>
        <w:t xml:space="preserve">Riscurile asociate </w:t>
      </w:r>
      <w:r w:rsidR="004817F4" w:rsidRPr="008B0463">
        <w:rPr>
          <w:rFonts w:ascii="Arial" w:hAnsi="Arial" w:cs="Arial"/>
          <w:sz w:val="24"/>
          <w:szCs w:val="24"/>
          <w:lang w:val="ro-RO"/>
        </w:rPr>
        <w:t>p</w:t>
      </w:r>
      <w:r w:rsidRPr="008B0463">
        <w:rPr>
          <w:rFonts w:ascii="Arial" w:hAnsi="Arial" w:cs="Arial"/>
          <w:sz w:val="24"/>
          <w:szCs w:val="24"/>
          <w:lang w:val="ro-RO"/>
        </w:rPr>
        <w:t>roiectului se pot clasifica astfel:</w:t>
      </w:r>
    </w:p>
    <w:p w14:paraId="14C83E35" w14:textId="77777777" w:rsidR="00AB3F32" w:rsidRPr="008B0463" w:rsidRDefault="00AB3F32" w:rsidP="008852D1">
      <w:pPr>
        <w:pStyle w:val="Char"/>
        <w:spacing w:after="0" w:line="360" w:lineRule="auto"/>
        <w:jc w:val="both"/>
        <w:rPr>
          <w:rFonts w:ascii="Arial" w:hAnsi="Arial" w:cs="Arial"/>
          <w:sz w:val="24"/>
          <w:szCs w:val="24"/>
          <w:lang w:val="ro-RO"/>
        </w:rPr>
      </w:pPr>
      <w:r w:rsidRPr="008B0463">
        <w:rPr>
          <w:rFonts w:ascii="Arial" w:hAnsi="Arial" w:cs="Arial"/>
          <w:b/>
          <w:sz w:val="24"/>
          <w:szCs w:val="24"/>
          <w:lang w:val="ro-RO"/>
        </w:rPr>
        <w:t>Tehnice</w:t>
      </w:r>
      <w:r w:rsidRPr="008B0463">
        <w:rPr>
          <w:rFonts w:ascii="Arial" w:hAnsi="Arial" w:cs="Arial"/>
          <w:sz w:val="24"/>
          <w:szCs w:val="24"/>
          <w:lang w:val="ro-RO"/>
        </w:rPr>
        <w:t>:</w:t>
      </w:r>
    </w:p>
    <w:p w14:paraId="61073D89" w14:textId="77777777" w:rsidR="00AB3F32" w:rsidRPr="008B0463" w:rsidRDefault="00AB3F32" w:rsidP="008852D1">
      <w:pPr>
        <w:pStyle w:val="Char"/>
        <w:numPr>
          <w:ilvl w:val="0"/>
          <w:numId w:val="14"/>
        </w:numPr>
        <w:spacing w:after="0" w:line="360" w:lineRule="auto"/>
        <w:jc w:val="both"/>
        <w:rPr>
          <w:rStyle w:val="ln2tparagraf"/>
          <w:rFonts w:ascii="Arial" w:hAnsi="Arial" w:cs="Arial"/>
          <w:sz w:val="24"/>
          <w:szCs w:val="24"/>
          <w:lang w:val="ro-RO"/>
        </w:rPr>
      </w:pPr>
      <w:r w:rsidRPr="008B0463">
        <w:rPr>
          <w:rStyle w:val="ln2tparagraf"/>
          <w:rFonts w:ascii="Arial" w:hAnsi="Arial" w:cs="Arial"/>
          <w:sz w:val="24"/>
          <w:szCs w:val="24"/>
          <w:lang w:val="ro-RO"/>
        </w:rPr>
        <w:t>Proasta executie a lucrarii</w:t>
      </w:r>
      <w:r w:rsidR="0013163D" w:rsidRPr="008B0463">
        <w:rPr>
          <w:rStyle w:val="ln2tparagraf"/>
          <w:rFonts w:ascii="Arial" w:hAnsi="Arial" w:cs="Arial"/>
          <w:sz w:val="24"/>
          <w:szCs w:val="24"/>
          <w:lang w:val="ro-RO"/>
        </w:rPr>
        <w:t>.</w:t>
      </w:r>
    </w:p>
    <w:p w14:paraId="6DD09924" w14:textId="77777777" w:rsidR="00AB3F32" w:rsidRPr="008B0463" w:rsidRDefault="00AB3F32" w:rsidP="008852D1">
      <w:pPr>
        <w:pStyle w:val="Char"/>
        <w:numPr>
          <w:ilvl w:val="0"/>
          <w:numId w:val="14"/>
        </w:numPr>
        <w:spacing w:after="0" w:line="360" w:lineRule="auto"/>
        <w:jc w:val="both"/>
        <w:rPr>
          <w:rStyle w:val="ln2tparagraf"/>
          <w:rFonts w:ascii="Arial" w:hAnsi="Arial" w:cs="Arial"/>
          <w:sz w:val="24"/>
          <w:szCs w:val="24"/>
          <w:lang w:val="ro-RO"/>
        </w:rPr>
      </w:pPr>
      <w:r w:rsidRPr="008B0463">
        <w:rPr>
          <w:rStyle w:val="ln2tparagraf"/>
          <w:rFonts w:ascii="Arial" w:hAnsi="Arial" w:cs="Arial"/>
          <w:sz w:val="24"/>
          <w:szCs w:val="24"/>
          <w:lang w:val="ro-RO"/>
        </w:rPr>
        <w:t>Lipsa unei supervizari bune a desfasurarii lucrarii</w:t>
      </w:r>
      <w:r w:rsidR="0013163D" w:rsidRPr="008B0463">
        <w:rPr>
          <w:rStyle w:val="ln2tparagraf"/>
          <w:rFonts w:ascii="Arial" w:hAnsi="Arial" w:cs="Arial"/>
          <w:sz w:val="24"/>
          <w:szCs w:val="24"/>
          <w:lang w:val="ro-RO"/>
        </w:rPr>
        <w:t>.</w:t>
      </w:r>
    </w:p>
    <w:p w14:paraId="768FFB40" w14:textId="77777777" w:rsidR="004817F4" w:rsidRPr="008B0463" w:rsidRDefault="004817F4" w:rsidP="008852D1">
      <w:pPr>
        <w:pStyle w:val="Char"/>
        <w:numPr>
          <w:ilvl w:val="0"/>
          <w:numId w:val="14"/>
        </w:numPr>
        <w:spacing w:after="0" w:line="360" w:lineRule="auto"/>
        <w:jc w:val="both"/>
        <w:rPr>
          <w:rStyle w:val="ln2tparagraf"/>
          <w:rFonts w:ascii="Arial" w:hAnsi="Arial" w:cs="Arial"/>
          <w:sz w:val="24"/>
          <w:szCs w:val="24"/>
          <w:lang w:val="ro-RO"/>
        </w:rPr>
      </w:pPr>
      <w:r w:rsidRPr="008B0463">
        <w:rPr>
          <w:rStyle w:val="ln2tparagraf"/>
          <w:rFonts w:ascii="Arial" w:hAnsi="Arial" w:cs="Arial"/>
          <w:sz w:val="24"/>
          <w:szCs w:val="24"/>
          <w:lang w:val="ro-RO"/>
        </w:rPr>
        <w:t>Aparitia calamitatilor</w:t>
      </w:r>
      <w:r w:rsidR="0013163D" w:rsidRPr="008B0463">
        <w:rPr>
          <w:rStyle w:val="ln2tparagraf"/>
          <w:rFonts w:ascii="Arial" w:hAnsi="Arial" w:cs="Arial"/>
          <w:sz w:val="24"/>
          <w:szCs w:val="24"/>
          <w:lang w:val="ro-RO"/>
        </w:rPr>
        <w:t>.</w:t>
      </w:r>
    </w:p>
    <w:p w14:paraId="0CA6CC26" w14:textId="77777777" w:rsidR="00AB3F32" w:rsidRPr="008B0463" w:rsidRDefault="00AB3F32" w:rsidP="008852D1">
      <w:pPr>
        <w:pStyle w:val="Char"/>
        <w:spacing w:after="0" w:line="360" w:lineRule="auto"/>
        <w:jc w:val="both"/>
        <w:rPr>
          <w:rFonts w:ascii="Arial" w:hAnsi="Arial" w:cs="Arial"/>
          <w:b/>
          <w:sz w:val="24"/>
          <w:szCs w:val="24"/>
          <w:lang w:val="ro-RO"/>
        </w:rPr>
      </w:pPr>
      <w:r w:rsidRPr="008B0463">
        <w:rPr>
          <w:rFonts w:ascii="Arial" w:hAnsi="Arial" w:cs="Arial"/>
          <w:b/>
          <w:sz w:val="24"/>
          <w:szCs w:val="24"/>
          <w:lang w:val="ro-RO"/>
        </w:rPr>
        <w:t>Financiare:</w:t>
      </w:r>
    </w:p>
    <w:p w14:paraId="75F2980E" w14:textId="77777777" w:rsidR="00AB3F32" w:rsidRPr="008B0463" w:rsidRDefault="00AB3F32" w:rsidP="008852D1">
      <w:pPr>
        <w:pStyle w:val="Char"/>
        <w:numPr>
          <w:ilvl w:val="0"/>
          <w:numId w:val="12"/>
        </w:numPr>
        <w:spacing w:after="0" w:line="360" w:lineRule="auto"/>
        <w:jc w:val="both"/>
        <w:rPr>
          <w:rStyle w:val="ln2tparagraf"/>
          <w:rFonts w:ascii="Arial" w:hAnsi="Arial" w:cs="Arial"/>
          <w:sz w:val="24"/>
          <w:szCs w:val="24"/>
          <w:lang w:val="ro-RO"/>
        </w:rPr>
      </w:pPr>
      <w:r w:rsidRPr="008B0463">
        <w:rPr>
          <w:rStyle w:val="ln2tparagraf"/>
          <w:rFonts w:ascii="Arial" w:hAnsi="Arial" w:cs="Arial"/>
          <w:sz w:val="24"/>
          <w:szCs w:val="24"/>
          <w:lang w:val="ro-RO"/>
        </w:rPr>
        <w:t xml:space="preserve">Neaprobarea </w:t>
      </w:r>
      <w:r w:rsidR="004817F4" w:rsidRPr="008B0463">
        <w:rPr>
          <w:rStyle w:val="ln2tparagraf"/>
          <w:rFonts w:ascii="Arial" w:hAnsi="Arial" w:cs="Arial"/>
          <w:sz w:val="24"/>
          <w:szCs w:val="24"/>
          <w:lang w:val="ro-RO"/>
        </w:rPr>
        <w:t>finantarii</w:t>
      </w:r>
      <w:r w:rsidR="0013163D" w:rsidRPr="008B0463">
        <w:rPr>
          <w:rStyle w:val="ln2tparagraf"/>
          <w:rFonts w:ascii="Arial" w:hAnsi="Arial" w:cs="Arial"/>
          <w:sz w:val="24"/>
          <w:szCs w:val="24"/>
          <w:lang w:val="ro-RO"/>
        </w:rPr>
        <w:t>.</w:t>
      </w:r>
    </w:p>
    <w:p w14:paraId="76C05183" w14:textId="77777777" w:rsidR="00AB3F32" w:rsidRDefault="00660C3F" w:rsidP="008852D1">
      <w:pPr>
        <w:pStyle w:val="Char"/>
        <w:numPr>
          <w:ilvl w:val="0"/>
          <w:numId w:val="12"/>
        </w:numPr>
        <w:spacing w:after="0" w:line="360" w:lineRule="auto"/>
        <w:jc w:val="both"/>
        <w:rPr>
          <w:rStyle w:val="ln2tparagraf"/>
          <w:rFonts w:ascii="Arial" w:hAnsi="Arial" w:cs="Arial"/>
          <w:sz w:val="24"/>
          <w:szCs w:val="24"/>
          <w:lang w:val="ro-RO"/>
        </w:rPr>
      </w:pPr>
      <w:r w:rsidRPr="008B0463">
        <w:rPr>
          <w:rStyle w:val="ln2tparagraf"/>
          <w:rFonts w:ascii="Arial" w:hAnsi="Arial" w:cs="Arial"/>
          <w:sz w:val="24"/>
          <w:szCs w:val="24"/>
          <w:lang w:val="ro-RO"/>
        </w:rPr>
        <w:t>In</w:t>
      </w:r>
      <w:r w:rsidR="00AB3F32" w:rsidRPr="008B0463">
        <w:rPr>
          <w:rStyle w:val="ln2tparagraf"/>
          <w:rFonts w:ascii="Arial" w:hAnsi="Arial" w:cs="Arial"/>
          <w:sz w:val="24"/>
          <w:szCs w:val="24"/>
          <w:lang w:val="ro-RO"/>
        </w:rPr>
        <w:t>tarzierea platilor</w:t>
      </w:r>
      <w:r w:rsidR="0013163D" w:rsidRPr="008B0463">
        <w:rPr>
          <w:rStyle w:val="ln2tparagraf"/>
          <w:rFonts w:ascii="Arial" w:hAnsi="Arial" w:cs="Arial"/>
          <w:sz w:val="24"/>
          <w:szCs w:val="24"/>
          <w:lang w:val="ro-RO"/>
        </w:rPr>
        <w:t>.</w:t>
      </w:r>
    </w:p>
    <w:p w14:paraId="4B03F551" w14:textId="77777777" w:rsidR="00F049B6" w:rsidRDefault="00F049B6" w:rsidP="008852D1">
      <w:pPr>
        <w:pStyle w:val="Char"/>
        <w:spacing w:after="0" w:line="360" w:lineRule="auto"/>
        <w:jc w:val="both"/>
        <w:rPr>
          <w:rFonts w:ascii="Arial" w:hAnsi="Arial" w:cs="Arial"/>
          <w:b/>
          <w:sz w:val="24"/>
          <w:szCs w:val="24"/>
          <w:lang w:val="ro-RO"/>
        </w:rPr>
      </w:pPr>
    </w:p>
    <w:p w14:paraId="71E6FF76" w14:textId="77777777" w:rsidR="00AB3F32" w:rsidRPr="008B0463" w:rsidRDefault="00AB3F32" w:rsidP="008852D1">
      <w:pPr>
        <w:pStyle w:val="Char"/>
        <w:spacing w:after="0" w:line="360" w:lineRule="auto"/>
        <w:jc w:val="both"/>
        <w:rPr>
          <w:rFonts w:ascii="Arial" w:hAnsi="Arial" w:cs="Arial"/>
          <w:b/>
          <w:sz w:val="24"/>
          <w:szCs w:val="24"/>
          <w:lang w:val="ro-RO"/>
        </w:rPr>
      </w:pPr>
      <w:r w:rsidRPr="008B0463">
        <w:rPr>
          <w:rFonts w:ascii="Arial" w:hAnsi="Arial" w:cs="Arial"/>
          <w:b/>
          <w:sz w:val="24"/>
          <w:szCs w:val="24"/>
          <w:lang w:val="ro-RO"/>
        </w:rPr>
        <w:t>Legale:</w:t>
      </w:r>
    </w:p>
    <w:p w14:paraId="45E3464E" w14:textId="77777777" w:rsidR="00AB3F32" w:rsidRPr="008B0463" w:rsidRDefault="00AB3F32" w:rsidP="008852D1">
      <w:pPr>
        <w:pStyle w:val="Char"/>
        <w:numPr>
          <w:ilvl w:val="0"/>
          <w:numId w:val="13"/>
        </w:numPr>
        <w:spacing w:after="0" w:line="360" w:lineRule="auto"/>
        <w:ind w:left="0" w:firstLine="0"/>
        <w:jc w:val="both"/>
        <w:rPr>
          <w:rStyle w:val="ln2tparagraf"/>
          <w:rFonts w:ascii="Arial" w:hAnsi="Arial" w:cs="Arial"/>
          <w:sz w:val="24"/>
          <w:szCs w:val="24"/>
          <w:lang w:val="ro-RO"/>
        </w:rPr>
      </w:pPr>
      <w:r w:rsidRPr="008B0463">
        <w:rPr>
          <w:rStyle w:val="ln2tparagraf"/>
          <w:rFonts w:ascii="Arial" w:hAnsi="Arial" w:cs="Arial"/>
          <w:sz w:val="24"/>
          <w:szCs w:val="24"/>
          <w:lang w:val="ro-RO"/>
        </w:rPr>
        <w:t>Nerespectarea procedurilor legale de contractare a firmei pentru executia lucrarii</w:t>
      </w:r>
      <w:r w:rsidR="0013163D" w:rsidRPr="008B0463">
        <w:rPr>
          <w:rStyle w:val="ln2tparagraf"/>
          <w:rFonts w:ascii="Arial" w:hAnsi="Arial" w:cs="Arial"/>
          <w:sz w:val="24"/>
          <w:szCs w:val="24"/>
          <w:lang w:val="ro-RO"/>
        </w:rPr>
        <w:t>.</w:t>
      </w:r>
    </w:p>
    <w:p w14:paraId="3B0D02AA" w14:textId="77777777" w:rsidR="004817F4" w:rsidRPr="008B0463" w:rsidRDefault="004817F4" w:rsidP="008852D1">
      <w:pPr>
        <w:pStyle w:val="Char"/>
        <w:numPr>
          <w:ilvl w:val="0"/>
          <w:numId w:val="13"/>
        </w:numPr>
        <w:spacing w:after="0" w:line="360" w:lineRule="auto"/>
        <w:ind w:left="0" w:firstLine="0"/>
        <w:jc w:val="both"/>
        <w:rPr>
          <w:rStyle w:val="ln2tparagraf"/>
          <w:rFonts w:ascii="Arial" w:hAnsi="Arial" w:cs="Arial"/>
          <w:sz w:val="24"/>
          <w:szCs w:val="24"/>
          <w:lang w:val="ro-RO"/>
        </w:rPr>
      </w:pPr>
      <w:r w:rsidRPr="008B0463">
        <w:rPr>
          <w:rStyle w:val="ln2tparagraf"/>
          <w:rFonts w:ascii="Arial" w:hAnsi="Arial" w:cs="Arial"/>
          <w:sz w:val="24"/>
          <w:szCs w:val="24"/>
          <w:lang w:val="ro-RO"/>
        </w:rPr>
        <w:t>Nerespectarea legislatiei in vigoare pe perioada executiei</w:t>
      </w:r>
      <w:r w:rsidR="0013163D" w:rsidRPr="008B0463">
        <w:rPr>
          <w:rStyle w:val="ln2tparagraf"/>
          <w:rFonts w:ascii="Arial" w:hAnsi="Arial" w:cs="Arial"/>
          <w:sz w:val="24"/>
          <w:szCs w:val="24"/>
          <w:lang w:val="ro-RO"/>
        </w:rPr>
        <w:t>.</w:t>
      </w:r>
    </w:p>
    <w:p w14:paraId="7D2C15E9" w14:textId="77777777" w:rsidR="00AB3F32" w:rsidRPr="008B0463" w:rsidRDefault="00AB3F32" w:rsidP="008852D1">
      <w:pPr>
        <w:pStyle w:val="Char"/>
        <w:spacing w:after="0" w:line="360" w:lineRule="auto"/>
        <w:jc w:val="both"/>
        <w:rPr>
          <w:rFonts w:ascii="Arial" w:hAnsi="Arial" w:cs="Arial"/>
          <w:b/>
          <w:sz w:val="24"/>
          <w:szCs w:val="24"/>
          <w:lang w:val="ro-RO"/>
        </w:rPr>
      </w:pPr>
      <w:r w:rsidRPr="008B0463">
        <w:rPr>
          <w:rFonts w:ascii="Arial" w:hAnsi="Arial" w:cs="Arial"/>
          <w:b/>
          <w:sz w:val="24"/>
          <w:szCs w:val="24"/>
          <w:lang w:val="ro-RO"/>
        </w:rPr>
        <w:t>Institutionale:</w:t>
      </w:r>
    </w:p>
    <w:p w14:paraId="1F5189E7" w14:textId="77777777" w:rsidR="00AB3F32" w:rsidRPr="008B0463" w:rsidRDefault="00AB3F32" w:rsidP="008852D1">
      <w:pPr>
        <w:pStyle w:val="Char"/>
        <w:numPr>
          <w:ilvl w:val="0"/>
          <w:numId w:val="11"/>
        </w:numPr>
        <w:spacing w:after="0" w:line="360" w:lineRule="auto"/>
        <w:ind w:left="0" w:firstLine="0"/>
        <w:jc w:val="both"/>
        <w:rPr>
          <w:rStyle w:val="ln2tparagraf"/>
          <w:rFonts w:ascii="Arial" w:hAnsi="Arial" w:cs="Arial"/>
          <w:sz w:val="24"/>
          <w:szCs w:val="24"/>
          <w:lang w:val="ro-RO"/>
        </w:rPr>
      </w:pPr>
      <w:r w:rsidRPr="008B0463">
        <w:rPr>
          <w:rStyle w:val="ln2tparagraf"/>
          <w:rFonts w:ascii="Arial" w:hAnsi="Arial" w:cs="Arial"/>
          <w:sz w:val="24"/>
          <w:szCs w:val="24"/>
          <w:lang w:val="ro-RO"/>
        </w:rPr>
        <w:t xml:space="preserve">Lipsa colaborarii institutionale </w:t>
      </w:r>
      <w:r w:rsidR="0013163D" w:rsidRPr="008B0463">
        <w:rPr>
          <w:rStyle w:val="ln2tparagraf"/>
          <w:rFonts w:ascii="Arial" w:hAnsi="Arial" w:cs="Arial"/>
          <w:sz w:val="24"/>
          <w:szCs w:val="24"/>
          <w:lang w:val="ro-RO"/>
        </w:rPr>
        <w:t>.</w:t>
      </w:r>
    </w:p>
    <w:p w14:paraId="162418F2" w14:textId="77777777" w:rsidR="00AB3F32" w:rsidRPr="000D4740" w:rsidRDefault="00AB3F32" w:rsidP="008852D1">
      <w:pPr>
        <w:pStyle w:val="Char"/>
        <w:numPr>
          <w:ilvl w:val="0"/>
          <w:numId w:val="11"/>
        </w:numPr>
        <w:spacing w:after="0" w:line="360" w:lineRule="auto"/>
        <w:ind w:left="0" w:firstLine="0"/>
        <w:jc w:val="both"/>
        <w:rPr>
          <w:rStyle w:val="ln2tparagraf"/>
          <w:rFonts w:ascii="Arial" w:hAnsi="Arial" w:cs="Arial"/>
          <w:sz w:val="24"/>
          <w:szCs w:val="24"/>
        </w:rPr>
      </w:pPr>
      <w:r w:rsidRPr="000D4740">
        <w:rPr>
          <w:rStyle w:val="ln2tparagraf"/>
          <w:rFonts w:ascii="Arial" w:hAnsi="Arial" w:cs="Arial"/>
          <w:sz w:val="24"/>
          <w:szCs w:val="24"/>
          <w:lang w:val="ro-RO"/>
        </w:rPr>
        <w:lastRenderedPageBreak/>
        <w:t>Lipsa capacitatii unei bune gestionari a resursel</w:t>
      </w:r>
      <w:r w:rsidRPr="000D4740">
        <w:rPr>
          <w:rStyle w:val="ln2tparagraf"/>
          <w:rFonts w:ascii="Arial" w:hAnsi="Arial" w:cs="Arial"/>
          <w:sz w:val="24"/>
          <w:szCs w:val="24"/>
        </w:rPr>
        <w:t>or umane si materiale</w:t>
      </w:r>
      <w:r w:rsidR="0013163D" w:rsidRPr="000D4740">
        <w:rPr>
          <w:rStyle w:val="ln2tparagraf"/>
          <w:rFonts w:ascii="Arial" w:hAnsi="Arial" w:cs="Arial"/>
          <w:sz w:val="24"/>
          <w:szCs w:val="24"/>
        </w:rPr>
        <w:t>.</w:t>
      </w:r>
    </w:p>
    <w:p w14:paraId="01DDADF8" w14:textId="77777777" w:rsidR="00AB3F32" w:rsidRPr="000D4740" w:rsidRDefault="00AB3F32" w:rsidP="008852D1">
      <w:pPr>
        <w:pStyle w:val="Char"/>
        <w:numPr>
          <w:ilvl w:val="0"/>
          <w:numId w:val="11"/>
        </w:numPr>
        <w:spacing w:after="0" w:line="360" w:lineRule="auto"/>
        <w:ind w:left="0" w:firstLine="0"/>
        <w:jc w:val="both"/>
        <w:rPr>
          <w:rStyle w:val="ln2tparagraf"/>
          <w:rFonts w:ascii="Arial" w:hAnsi="Arial" w:cs="Arial"/>
          <w:sz w:val="24"/>
          <w:szCs w:val="24"/>
        </w:rPr>
      </w:pPr>
      <w:r w:rsidRPr="000D4740">
        <w:rPr>
          <w:rStyle w:val="ln2tparagraf"/>
          <w:rFonts w:ascii="Arial" w:hAnsi="Arial" w:cs="Arial"/>
          <w:sz w:val="24"/>
          <w:szCs w:val="24"/>
        </w:rPr>
        <w:t>Riscurile legate de realizarea proiectului care pot aparea pot fi de natura interna si externa.</w:t>
      </w:r>
    </w:p>
    <w:p w14:paraId="3067C375" w14:textId="77777777" w:rsidR="00AB3F32" w:rsidRPr="008B0463" w:rsidRDefault="00AB3F32" w:rsidP="008852D1">
      <w:pPr>
        <w:pStyle w:val="Char"/>
        <w:numPr>
          <w:ilvl w:val="0"/>
          <w:numId w:val="11"/>
        </w:numPr>
        <w:spacing w:after="0" w:line="360" w:lineRule="auto"/>
        <w:ind w:left="0" w:firstLine="0"/>
        <w:jc w:val="both"/>
        <w:rPr>
          <w:rStyle w:val="ln2tparagraf"/>
          <w:rFonts w:ascii="Arial" w:hAnsi="Arial" w:cs="Arial"/>
          <w:sz w:val="24"/>
          <w:szCs w:val="24"/>
          <w:lang w:val="ro-RO"/>
        </w:rPr>
      </w:pPr>
      <w:r w:rsidRPr="008B0463">
        <w:rPr>
          <w:rStyle w:val="ln2tparagraf"/>
          <w:rFonts w:ascii="Arial" w:hAnsi="Arial" w:cs="Arial"/>
          <w:b/>
          <w:sz w:val="24"/>
          <w:szCs w:val="24"/>
          <w:lang w:val="ro-RO"/>
        </w:rPr>
        <w:t>Interna</w:t>
      </w:r>
      <w:r w:rsidRPr="008B0463">
        <w:rPr>
          <w:rStyle w:val="ln2tparagraf"/>
          <w:rFonts w:ascii="Arial" w:hAnsi="Arial" w:cs="Arial"/>
          <w:sz w:val="24"/>
          <w:szCs w:val="24"/>
          <w:lang w:val="ro-RO"/>
        </w:rPr>
        <w:t xml:space="preserve"> – pot fi elemente tehnice legate de indeplinirea realista a obiectivelor si care se pot minimiza printr-o proiectare si planificare riguroasa a activitatilor</w:t>
      </w:r>
      <w:r w:rsidR="0013163D" w:rsidRPr="008B0463">
        <w:rPr>
          <w:rStyle w:val="ln2tparagraf"/>
          <w:rFonts w:ascii="Arial" w:hAnsi="Arial" w:cs="Arial"/>
          <w:sz w:val="24"/>
          <w:szCs w:val="24"/>
          <w:lang w:val="ro-RO"/>
        </w:rPr>
        <w:t>.</w:t>
      </w:r>
    </w:p>
    <w:p w14:paraId="17C23A79" w14:textId="77777777" w:rsidR="00AB3F32" w:rsidRDefault="00AB3F32" w:rsidP="008852D1">
      <w:pPr>
        <w:pStyle w:val="Char"/>
        <w:numPr>
          <w:ilvl w:val="0"/>
          <w:numId w:val="11"/>
        </w:numPr>
        <w:spacing w:after="0" w:line="360" w:lineRule="auto"/>
        <w:ind w:left="0" w:firstLine="0"/>
        <w:jc w:val="both"/>
        <w:rPr>
          <w:rStyle w:val="ln2tparagraf"/>
          <w:rFonts w:ascii="Arial" w:hAnsi="Arial" w:cs="Arial"/>
          <w:sz w:val="24"/>
          <w:szCs w:val="24"/>
          <w:lang w:val="ro-RO"/>
        </w:rPr>
      </w:pPr>
      <w:r w:rsidRPr="008B0463">
        <w:rPr>
          <w:rStyle w:val="ln2tparagraf"/>
          <w:rFonts w:ascii="Arial" w:hAnsi="Arial" w:cs="Arial"/>
          <w:b/>
          <w:sz w:val="24"/>
          <w:szCs w:val="24"/>
          <w:lang w:val="ro-RO"/>
        </w:rPr>
        <w:t>Externa</w:t>
      </w:r>
      <w:r w:rsidRPr="008B0463">
        <w:rPr>
          <w:rStyle w:val="ln2tparagraf"/>
          <w:rFonts w:ascii="Arial" w:hAnsi="Arial" w:cs="Arial"/>
          <w:sz w:val="24"/>
          <w:szCs w:val="24"/>
          <w:lang w:val="ro-RO"/>
        </w:rPr>
        <w:t xml:space="preserve"> – nu depind de beneficiar dar pot fi contracarate printr-un sistem adecvat de management al riscului. </w:t>
      </w:r>
    </w:p>
    <w:p w14:paraId="1149EBB5" w14:textId="77777777" w:rsidR="00FE30E8" w:rsidRPr="008B0463" w:rsidRDefault="00FE30E8" w:rsidP="008852D1">
      <w:pPr>
        <w:pStyle w:val="Char"/>
        <w:spacing w:after="0" w:line="360" w:lineRule="auto"/>
        <w:jc w:val="both"/>
        <w:rPr>
          <w:rFonts w:ascii="Arial" w:hAnsi="Arial" w:cs="Arial"/>
          <w:sz w:val="24"/>
          <w:szCs w:val="24"/>
          <w:lang w:val="ro-RO"/>
        </w:rPr>
      </w:pPr>
    </w:p>
    <w:p w14:paraId="5BE437A0" w14:textId="77777777" w:rsidR="00EF7431" w:rsidRPr="00FE30E8" w:rsidRDefault="00EF7431" w:rsidP="008852D1">
      <w:pPr>
        <w:autoSpaceDE w:val="0"/>
        <w:autoSpaceDN w:val="0"/>
        <w:adjustRightInd w:val="0"/>
        <w:spacing w:line="360" w:lineRule="auto"/>
        <w:jc w:val="both"/>
        <w:rPr>
          <w:rFonts w:ascii="Arial" w:hAnsi="Arial" w:cs="Arial"/>
          <w:i/>
          <w:lang w:val="ro-RO"/>
        </w:rPr>
      </w:pPr>
      <w:r w:rsidRPr="00FE30E8">
        <w:rPr>
          <w:rFonts w:ascii="Arial" w:hAnsi="Arial" w:cs="Arial"/>
          <w:i/>
          <w:lang w:val="ro-RO"/>
        </w:rPr>
        <w:t xml:space="preserve">    g) informa</w:t>
      </w:r>
      <w:r w:rsidR="00FF098E" w:rsidRPr="00FE30E8">
        <w:rPr>
          <w:rFonts w:ascii="Arial" w:hAnsi="Arial" w:cs="Arial"/>
          <w:i/>
          <w:lang w:val="ro-RO"/>
        </w:rPr>
        <w:t>t</w:t>
      </w:r>
      <w:r w:rsidRPr="00FE30E8">
        <w:rPr>
          <w:rFonts w:ascii="Arial" w:hAnsi="Arial" w:cs="Arial"/>
          <w:i/>
          <w:lang w:val="ro-RO"/>
        </w:rPr>
        <w:t>ii privind posibile interferen</w:t>
      </w:r>
      <w:r w:rsidR="00FF098E" w:rsidRPr="00FE30E8">
        <w:rPr>
          <w:rFonts w:ascii="Arial" w:hAnsi="Arial" w:cs="Arial"/>
          <w:i/>
          <w:lang w:val="ro-RO"/>
        </w:rPr>
        <w:t>t</w:t>
      </w:r>
      <w:r w:rsidRPr="00FE30E8">
        <w:rPr>
          <w:rFonts w:ascii="Arial" w:hAnsi="Arial" w:cs="Arial"/>
          <w:i/>
          <w:lang w:val="ro-RO"/>
        </w:rPr>
        <w:t>e cu monumente istorice/de arhitectură sau situri arheologice pe amplasament sau în zona imediat învecinată; existen</w:t>
      </w:r>
      <w:r w:rsidR="00FF098E" w:rsidRPr="00FE30E8">
        <w:rPr>
          <w:rFonts w:ascii="Arial" w:hAnsi="Arial" w:cs="Arial"/>
          <w:i/>
          <w:lang w:val="ro-RO"/>
        </w:rPr>
        <w:t>t</w:t>
      </w:r>
      <w:r w:rsidRPr="00FE30E8">
        <w:rPr>
          <w:rFonts w:ascii="Arial" w:hAnsi="Arial" w:cs="Arial"/>
          <w:i/>
          <w:lang w:val="ro-RO"/>
        </w:rPr>
        <w:t>a condi</w:t>
      </w:r>
      <w:r w:rsidR="00FF098E" w:rsidRPr="00FE30E8">
        <w:rPr>
          <w:rFonts w:ascii="Arial" w:hAnsi="Arial" w:cs="Arial"/>
          <w:i/>
          <w:lang w:val="ro-RO"/>
        </w:rPr>
        <w:t>t</w:t>
      </w:r>
      <w:r w:rsidRPr="00FE30E8">
        <w:rPr>
          <w:rFonts w:ascii="Arial" w:hAnsi="Arial" w:cs="Arial"/>
          <w:i/>
          <w:lang w:val="ro-RO"/>
        </w:rPr>
        <w:t>ionărilor specifice în cazul existen</w:t>
      </w:r>
      <w:r w:rsidR="00FF098E" w:rsidRPr="00FE30E8">
        <w:rPr>
          <w:rFonts w:ascii="Arial" w:hAnsi="Arial" w:cs="Arial"/>
          <w:i/>
          <w:lang w:val="ro-RO"/>
        </w:rPr>
        <w:t>t</w:t>
      </w:r>
      <w:r w:rsidRPr="00FE30E8">
        <w:rPr>
          <w:rFonts w:ascii="Arial" w:hAnsi="Arial" w:cs="Arial"/>
          <w:i/>
          <w:lang w:val="ro-RO"/>
        </w:rPr>
        <w:t>ei unor zone protejate.</w:t>
      </w:r>
    </w:p>
    <w:p w14:paraId="005E9AE5" w14:textId="187D1CF7" w:rsidR="00BA0D6F" w:rsidRDefault="00D936B0" w:rsidP="008852D1">
      <w:pPr>
        <w:autoSpaceDE w:val="0"/>
        <w:autoSpaceDN w:val="0"/>
        <w:adjustRightInd w:val="0"/>
        <w:spacing w:line="360" w:lineRule="auto"/>
        <w:ind w:left="720" w:firstLine="720"/>
        <w:jc w:val="both"/>
        <w:rPr>
          <w:rFonts w:ascii="Arial" w:hAnsi="Arial" w:cs="Arial"/>
          <w:b/>
          <w:bCs/>
          <w:i/>
          <w:iCs/>
          <w:color w:val="FF0000"/>
          <w:u w:val="single"/>
          <w:lang w:val="ro-RO"/>
        </w:rPr>
      </w:pPr>
      <w:r w:rsidRPr="00D936B0">
        <w:rPr>
          <w:rFonts w:ascii="Arial" w:hAnsi="Arial" w:cs="Arial"/>
          <w:b/>
          <w:bCs/>
          <w:i/>
          <w:iCs/>
          <w:color w:val="FF0000"/>
          <w:highlight w:val="yellow"/>
          <w:u w:val="single"/>
          <w:lang w:val="ro-RO"/>
        </w:rPr>
        <w:t>Nu este cazul.</w:t>
      </w:r>
    </w:p>
    <w:p w14:paraId="5B883F27" w14:textId="77777777" w:rsidR="00D936B0" w:rsidRDefault="00D936B0" w:rsidP="00B25DAE">
      <w:pPr>
        <w:autoSpaceDE w:val="0"/>
        <w:autoSpaceDN w:val="0"/>
        <w:adjustRightInd w:val="0"/>
        <w:spacing w:line="360" w:lineRule="auto"/>
        <w:jc w:val="both"/>
        <w:rPr>
          <w:rFonts w:ascii="Arial" w:hAnsi="Arial" w:cs="Arial"/>
          <w:i/>
          <w:lang w:val="ro-RO"/>
        </w:rPr>
      </w:pPr>
    </w:p>
    <w:p w14:paraId="4868F698" w14:textId="77777777" w:rsidR="00EF7431" w:rsidRPr="00FE30E8" w:rsidRDefault="00EF7431" w:rsidP="008852D1">
      <w:pPr>
        <w:autoSpaceDE w:val="0"/>
        <w:autoSpaceDN w:val="0"/>
        <w:adjustRightInd w:val="0"/>
        <w:spacing w:line="360" w:lineRule="auto"/>
        <w:jc w:val="both"/>
        <w:rPr>
          <w:rFonts w:ascii="Arial" w:hAnsi="Arial" w:cs="Arial"/>
          <w:i/>
          <w:lang w:val="ro-RO"/>
        </w:rPr>
      </w:pPr>
      <w:r w:rsidRPr="00FE30E8">
        <w:rPr>
          <w:rFonts w:ascii="Arial" w:hAnsi="Arial" w:cs="Arial"/>
          <w:i/>
          <w:lang w:val="ro-RO"/>
        </w:rPr>
        <w:t xml:space="preserve">    3.2. Regimul juridic:</w:t>
      </w:r>
    </w:p>
    <w:p w14:paraId="7DC8EFEC" w14:textId="77777777" w:rsidR="00EF7431" w:rsidRPr="00FE30E8" w:rsidRDefault="00EF7431" w:rsidP="008852D1">
      <w:pPr>
        <w:autoSpaceDE w:val="0"/>
        <w:autoSpaceDN w:val="0"/>
        <w:adjustRightInd w:val="0"/>
        <w:spacing w:line="360" w:lineRule="auto"/>
        <w:jc w:val="both"/>
        <w:rPr>
          <w:rFonts w:ascii="Arial" w:hAnsi="Arial" w:cs="Arial"/>
          <w:i/>
          <w:lang w:val="ro-RO"/>
        </w:rPr>
      </w:pPr>
      <w:r w:rsidRPr="00FE30E8">
        <w:rPr>
          <w:rFonts w:ascii="Arial" w:hAnsi="Arial" w:cs="Arial"/>
          <w:i/>
          <w:lang w:val="ro-RO"/>
        </w:rPr>
        <w:t xml:space="preserve">    a) natura proprietă</w:t>
      </w:r>
      <w:r w:rsidR="00FF098E" w:rsidRPr="00FE30E8">
        <w:rPr>
          <w:rFonts w:ascii="Arial" w:hAnsi="Arial" w:cs="Arial"/>
          <w:i/>
          <w:lang w:val="ro-RO"/>
        </w:rPr>
        <w:t>t</w:t>
      </w:r>
      <w:r w:rsidRPr="00FE30E8">
        <w:rPr>
          <w:rFonts w:ascii="Arial" w:hAnsi="Arial" w:cs="Arial"/>
          <w:i/>
          <w:lang w:val="ro-RO"/>
        </w:rPr>
        <w:t>ii sau titlul asupra construc</w:t>
      </w:r>
      <w:r w:rsidR="00FF098E" w:rsidRPr="00FE30E8">
        <w:rPr>
          <w:rFonts w:ascii="Arial" w:hAnsi="Arial" w:cs="Arial"/>
          <w:i/>
          <w:lang w:val="ro-RO"/>
        </w:rPr>
        <w:t>t</w:t>
      </w:r>
      <w:r w:rsidRPr="00FE30E8">
        <w:rPr>
          <w:rFonts w:ascii="Arial" w:hAnsi="Arial" w:cs="Arial"/>
          <w:i/>
          <w:lang w:val="ro-RO"/>
        </w:rPr>
        <w:t>iei existente, inclusiv servitu</w:t>
      </w:r>
      <w:r w:rsidR="00FF098E" w:rsidRPr="00FE30E8">
        <w:rPr>
          <w:rFonts w:ascii="Arial" w:hAnsi="Arial" w:cs="Arial"/>
          <w:i/>
          <w:lang w:val="ro-RO"/>
        </w:rPr>
        <w:t>t</w:t>
      </w:r>
      <w:r w:rsidRPr="00FE30E8">
        <w:rPr>
          <w:rFonts w:ascii="Arial" w:hAnsi="Arial" w:cs="Arial"/>
          <w:i/>
          <w:lang w:val="ro-RO"/>
        </w:rPr>
        <w:t>i, drept de preemp</w:t>
      </w:r>
      <w:r w:rsidR="00FF098E" w:rsidRPr="00FE30E8">
        <w:rPr>
          <w:rFonts w:ascii="Arial" w:hAnsi="Arial" w:cs="Arial"/>
          <w:i/>
          <w:lang w:val="ro-RO"/>
        </w:rPr>
        <w:t>t</w:t>
      </w:r>
      <w:r w:rsidRPr="00FE30E8">
        <w:rPr>
          <w:rFonts w:ascii="Arial" w:hAnsi="Arial" w:cs="Arial"/>
          <w:i/>
          <w:lang w:val="ro-RO"/>
        </w:rPr>
        <w:t>iune;</w:t>
      </w:r>
    </w:p>
    <w:p w14:paraId="20A91CA2" w14:textId="5049AA27" w:rsidR="00FE30E8" w:rsidRDefault="00B575D0" w:rsidP="008852D1">
      <w:pPr>
        <w:autoSpaceDE w:val="0"/>
        <w:autoSpaceDN w:val="0"/>
        <w:adjustRightInd w:val="0"/>
        <w:spacing w:line="360" w:lineRule="auto"/>
        <w:ind w:firstLine="720"/>
        <w:jc w:val="both"/>
        <w:rPr>
          <w:rFonts w:ascii="Arial" w:hAnsi="Arial" w:cs="Arial"/>
          <w:lang w:val="ro-RO"/>
        </w:rPr>
      </w:pPr>
      <w:r w:rsidRPr="008B0463">
        <w:rPr>
          <w:rFonts w:ascii="Arial" w:hAnsi="Arial" w:cs="Arial"/>
          <w:lang w:val="ro-RO"/>
        </w:rPr>
        <w:t>Terenul p</w:t>
      </w:r>
      <w:r w:rsidR="000A680F" w:rsidRPr="008B0463">
        <w:rPr>
          <w:rFonts w:ascii="Arial" w:hAnsi="Arial" w:cs="Arial"/>
          <w:lang w:val="ro-RO"/>
        </w:rPr>
        <w:t>ropus a fi ocupat de reteaua de</w:t>
      </w:r>
      <w:r w:rsidR="00252F18" w:rsidRPr="008B0463">
        <w:rPr>
          <w:rFonts w:ascii="Arial" w:hAnsi="Arial" w:cs="Arial"/>
          <w:lang w:val="ro-RO"/>
        </w:rPr>
        <w:t xml:space="preserve"> </w:t>
      </w:r>
      <w:r w:rsidR="00FE30E8">
        <w:rPr>
          <w:rFonts w:ascii="Arial" w:hAnsi="Arial" w:cs="Arial"/>
          <w:lang w:val="ro-RO"/>
        </w:rPr>
        <w:t>strazi</w:t>
      </w:r>
      <w:r w:rsidRPr="008B0463">
        <w:rPr>
          <w:rFonts w:ascii="Arial" w:hAnsi="Arial" w:cs="Arial"/>
          <w:lang w:val="ro-RO"/>
        </w:rPr>
        <w:t xml:space="preserve"> </w:t>
      </w:r>
      <w:r w:rsidR="002C47DC" w:rsidRPr="008B0463">
        <w:rPr>
          <w:rFonts w:ascii="Arial" w:hAnsi="Arial" w:cs="Arial"/>
          <w:lang w:val="ro-RO"/>
        </w:rPr>
        <w:t>moderniza</w:t>
      </w:r>
      <w:r w:rsidR="00FE30E8">
        <w:rPr>
          <w:rFonts w:ascii="Arial" w:hAnsi="Arial" w:cs="Arial"/>
          <w:lang w:val="ro-RO"/>
        </w:rPr>
        <w:t>t</w:t>
      </w:r>
      <w:r w:rsidRPr="008B0463">
        <w:rPr>
          <w:rFonts w:ascii="Arial" w:hAnsi="Arial" w:cs="Arial"/>
          <w:lang w:val="ro-RO"/>
        </w:rPr>
        <w:t xml:space="preserve">e este situat în domeniul administrativ al comunei </w:t>
      </w:r>
      <w:r w:rsidR="00A6438C" w:rsidRPr="00A6438C">
        <w:rPr>
          <w:rFonts w:ascii="Arial" w:hAnsi="Arial" w:cs="Arial"/>
          <w:lang w:val="ro-RO"/>
        </w:rPr>
        <w:t xml:space="preserve">I.C. Brătianu </w:t>
      </w:r>
      <w:r w:rsidRPr="008B0463">
        <w:rPr>
          <w:rFonts w:ascii="Arial" w:hAnsi="Arial" w:cs="Arial"/>
          <w:lang w:val="ro-RO"/>
        </w:rPr>
        <w:t xml:space="preserve">si </w:t>
      </w:r>
      <w:r w:rsidR="002C47DC" w:rsidRPr="008B0463">
        <w:rPr>
          <w:rFonts w:ascii="Arial" w:hAnsi="Arial" w:cs="Arial"/>
          <w:lang w:val="ro-RO"/>
        </w:rPr>
        <w:t>se afla in intravilanul</w:t>
      </w:r>
      <w:r w:rsidR="000A680F" w:rsidRPr="008B0463">
        <w:rPr>
          <w:rFonts w:ascii="Arial" w:hAnsi="Arial" w:cs="Arial"/>
          <w:lang w:val="ro-RO"/>
        </w:rPr>
        <w:t xml:space="preserve"> </w:t>
      </w:r>
      <w:r w:rsidR="002C47DC" w:rsidRPr="008B0463">
        <w:rPr>
          <w:rFonts w:ascii="Arial" w:hAnsi="Arial" w:cs="Arial"/>
          <w:lang w:val="ro-RO"/>
        </w:rPr>
        <w:t xml:space="preserve">comunei. </w:t>
      </w:r>
      <w:r w:rsidR="005D27EA" w:rsidRPr="008B0463">
        <w:rPr>
          <w:rFonts w:ascii="Arial" w:hAnsi="Arial" w:cs="Arial"/>
          <w:lang w:val="ro-RO"/>
        </w:rPr>
        <w:t xml:space="preserve"> </w:t>
      </w:r>
    </w:p>
    <w:p w14:paraId="12BC3BE9" w14:textId="45BDCF9B" w:rsidR="00530828" w:rsidRPr="008B0463" w:rsidRDefault="00760C45" w:rsidP="008852D1">
      <w:pPr>
        <w:autoSpaceDE w:val="0"/>
        <w:autoSpaceDN w:val="0"/>
        <w:adjustRightInd w:val="0"/>
        <w:spacing w:line="360" w:lineRule="auto"/>
        <w:ind w:firstLine="720"/>
        <w:jc w:val="both"/>
        <w:rPr>
          <w:rFonts w:ascii="Arial" w:hAnsi="Arial" w:cs="Arial"/>
          <w:lang w:val="ro-RO"/>
        </w:rPr>
      </w:pPr>
      <w:r>
        <w:rPr>
          <w:rFonts w:ascii="Arial" w:hAnsi="Arial" w:cs="Arial"/>
          <w:lang w:val="ro-RO"/>
        </w:rPr>
        <w:t>Străzile</w:t>
      </w:r>
      <w:r w:rsidR="005D27EA" w:rsidRPr="008B0463">
        <w:rPr>
          <w:rFonts w:ascii="Arial" w:hAnsi="Arial" w:cs="Arial"/>
          <w:lang w:val="ro-RO"/>
        </w:rPr>
        <w:t xml:space="preserve"> studiate se afla in inventarul comunei </w:t>
      </w:r>
      <w:r w:rsidR="00A6438C" w:rsidRPr="00A6438C">
        <w:rPr>
          <w:rFonts w:ascii="Arial" w:hAnsi="Arial" w:cs="Arial"/>
          <w:lang w:val="ro-RO"/>
        </w:rPr>
        <w:t>I.C. Brătianu</w:t>
      </w:r>
      <w:r w:rsidR="005D27EA" w:rsidRPr="008B0463">
        <w:rPr>
          <w:rFonts w:ascii="Arial" w:hAnsi="Arial" w:cs="Arial"/>
          <w:lang w:val="ro-RO"/>
        </w:rPr>
        <w:t>.</w:t>
      </w:r>
    </w:p>
    <w:p w14:paraId="5A5310F1" w14:textId="77777777" w:rsidR="000A680F" w:rsidRPr="008B0463" w:rsidRDefault="000A680F" w:rsidP="00B25DAE">
      <w:pPr>
        <w:autoSpaceDE w:val="0"/>
        <w:autoSpaceDN w:val="0"/>
        <w:adjustRightInd w:val="0"/>
        <w:spacing w:line="360" w:lineRule="auto"/>
        <w:jc w:val="both"/>
        <w:rPr>
          <w:rFonts w:ascii="Arial" w:hAnsi="Arial" w:cs="Arial"/>
          <w:lang w:val="ro-RO"/>
        </w:rPr>
      </w:pPr>
    </w:p>
    <w:p w14:paraId="3FBDC957" w14:textId="77777777" w:rsidR="00EF7431" w:rsidRPr="00FE30E8" w:rsidRDefault="00EF7431" w:rsidP="008852D1">
      <w:pPr>
        <w:autoSpaceDE w:val="0"/>
        <w:autoSpaceDN w:val="0"/>
        <w:adjustRightInd w:val="0"/>
        <w:spacing w:line="360" w:lineRule="auto"/>
        <w:jc w:val="both"/>
        <w:rPr>
          <w:rFonts w:ascii="Arial" w:hAnsi="Arial" w:cs="Arial"/>
          <w:i/>
          <w:lang w:val="ro-RO"/>
        </w:rPr>
      </w:pPr>
      <w:r w:rsidRPr="00FE30E8">
        <w:rPr>
          <w:rFonts w:ascii="Arial" w:hAnsi="Arial" w:cs="Arial"/>
          <w:i/>
          <w:lang w:val="ro-RO"/>
        </w:rPr>
        <w:t xml:space="preserve">    b) destina</w:t>
      </w:r>
      <w:r w:rsidR="00FF098E" w:rsidRPr="00FE30E8">
        <w:rPr>
          <w:rFonts w:ascii="Arial" w:hAnsi="Arial" w:cs="Arial"/>
          <w:i/>
          <w:lang w:val="ro-RO"/>
        </w:rPr>
        <w:t>t</w:t>
      </w:r>
      <w:r w:rsidRPr="00FE30E8">
        <w:rPr>
          <w:rFonts w:ascii="Arial" w:hAnsi="Arial" w:cs="Arial"/>
          <w:i/>
          <w:lang w:val="ro-RO"/>
        </w:rPr>
        <w:t>ia construc</w:t>
      </w:r>
      <w:r w:rsidR="00FF098E" w:rsidRPr="00FE30E8">
        <w:rPr>
          <w:rFonts w:ascii="Arial" w:hAnsi="Arial" w:cs="Arial"/>
          <w:i/>
          <w:lang w:val="ro-RO"/>
        </w:rPr>
        <w:t>t</w:t>
      </w:r>
      <w:r w:rsidRPr="00FE30E8">
        <w:rPr>
          <w:rFonts w:ascii="Arial" w:hAnsi="Arial" w:cs="Arial"/>
          <w:i/>
          <w:lang w:val="ro-RO"/>
        </w:rPr>
        <w:t>iei existente;</w:t>
      </w:r>
    </w:p>
    <w:p w14:paraId="6EE1D5A3" w14:textId="486C1330" w:rsidR="00D82E2C" w:rsidRDefault="00EF6977" w:rsidP="008852D1">
      <w:pPr>
        <w:autoSpaceDE w:val="0"/>
        <w:autoSpaceDN w:val="0"/>
        <w:adjustRightInd w:val="0"/>
        <w:spacing w:line="360" w:lineRule="auto"/>
        <w:ind w:firstLine="720"/>
        <w:jc w:val="both"/>
        <w:rPr>
          <w:rFonts w:ascii="Arial" w:hAnsi="Arial" w:cs="Arial"/>
          <w:lang w:val="ro-RO"/>
        </w:rPr>
      </w:pPr>
      <w:r w:rsidRPr="008B0463">
        <w:rPr>
          <w:rFonts w:ascii="Arial" w:hAnsi="Arial" w:cs="Arial"/>
          <w:lang w:val="ro-RO"/>
        </w:rPr>
        <w:t>Str</w:t>
      </w:r>
      <w:r w:rsidR="00760C45">
        <w:rPr>
          <w:rFonts w:ascii="Arial" w:hAnsi="Arial" w:cs="Arial"/>
          <w:lang w:val="ro-RO"/>
        </w:rPr>
        <w:t>ă</w:t>
      </w:r>
      <w:r w:rsidRPr="008B0463">
        <w:rPr>
          <w:rFonts w:ascii="Arial" w:hAnsi="Arial" w:cs="Arial"/>
          <w:lang w:val="ro-RO"/>
        </w:rPr>
        <w:t>zile</w:t>
      </w:r>
      <w:r w:rsidR="00F212AD" w:rsidRPr="008B0463">
        <w:rPr>
          <w:rFonts w:ascii="Arial" w:hAnsi="Arial" w:cs="Arial"/>
          <w:lang w:val="ro-RO"/>
        </w:rPr>
        <w:t xml:space="preserve"> studiate in prezenta documentatie </w:t>
      </w:r>
      <w:r w:rsidR="00BD4E8F" w:rsidRPr="008B0463">
        <w:rPr>
          <w:rFonts w:ascii="Arial" w:hAnsi="Arial" w:cs="Arial"/>
          <w:lang w:val="ro-RO"/>
        </w:rPr>
        <w:t xml:space="preserve">sunt </w:t>
      </w:r>
      <w:r w:rsidRPr="008B0463">
        <w:rPr>
          <w:rFonts w:ascii="Arial" w:hAnsi="Arial" w:cs="Arial"/>
          <w:lang w:val="ro-RO"/>
        </w:rPr>
        <w:t>strazi</w:t>
      </w:r>
      <w:r w:rsidR="00BD4E8F" w:rsidRPr="008B0463">
        <w:rPr>
          <w:rFonts w:ascii="Arial" w:hAnsi="Arial" w:cs="Arial"/>
          <w:lang w:val="ro-RO"/>
        </w:rPr>
        <w:t xml:space="preserve"> pub</w:t>
      </w:r>
      <w:r w:rsidR="00252F18" w:rsidRPr="008B0463">
        <w:rPr>
          <w:rFonts w:ascii="Arial" w:hAnsi="Arial" w:cs="Arial"/>
          <w:lang w:val="ro-RO"/>
        </w:rPr>
        <w:t>l</w:t>
      </w:r>
      <w:r w:rsidR="00BD4E8F" w:rsidRPr="008B0463">
        <w:rPr>
          <w:rFonts w:ascii="Arial" w:hAnsi="Arial" w:cs="Arial"/>
          <w:lang w:val="ro-RO"/>
        </w:rPr>
        <w:t>ice si au destinatia de cai de circulatie auto</w:t>
      </w:r>
      <w:r w:rsidR="00A14E49">
        <w:rPr>
          <w:rFonts w:ascii="Arial" w:hAnsi="Arial" w:cs="Arial"/>
          <w:lang w:val="ro-RO"/>
        </w:rPr>
        <w:t xml:space="preserve"> (drum – conform PUG aprobat)</w:t>
      </w:r>
      <w:r w:rsidR="00BD4E8F" w:rsidRPr="008B0463">
        <w:rPr>
          <w:rFonts w:ascii="Arial" w:hAnsi="Arial" w:cs="Arial"/>
          <w:lang w:val="ro-RO"/>
        </w:rPr>
        <w:t>.</w:t>
      </w:r>
    </w:p>
    <w:p w14:paraId="68CDAF8B" w14:textId="77777777" w:rsidR="001536CE" w:rsidRPr="008B0463" w:rsidRDefault="001536CE" w:rsidP="00B25DAE">
      <w:pPr>
        <w:autoSpaceDE w:val="0"/>
        <w:autoSpaceDN w:val="0"/>
        <w:adjustRightInd w:val="0"/>
        <w:spacing w:line="360" w:lineRule="auto"/>
        <w:ind w:firstLine="720"/>
        <w:jc w:val="both"/>
        <w:rPr>
          <w:rFonts w:ascii="Arial" w:hAnsi="Arial" w:cs="Arial"/>
          <w:lang w:val="ro-RO"/>
        </w:rPr>
      </w:pPr>
    </w:p>
    <w:p w14:paraId="35D465E7" w14:textId="77777777" w:rsidR="00EF7431" w:rsidRPr="00FE30E8" w:rsidRDefault="00EF7431" w:rsidP="008852D1">
      <w:pPr>
        <w:autoSpaceDE w:val="0"/>
        <w:autoSpaceDN w:val="0"/>
        <w:adjustRightInd w:val="0"/>
        <w:spacing w:line="360" w:lineRule="auto"/>
        <w:jc w:val="both"/>
        <w:rPr>
          <w:rFonts w:ascii="Arial" w:hAnsi="Arial" w:cs="Arial"/>
          <w:i/>
          <w:lang w:val="ro-RO"/>
        </w:rPr>
      </w:pPr>
      <w:r w:rsidRPr="00FE30E8">
        <w:rPr>
          <w:rFonts w:ascii="Arial" w:hAnsi="Arial" w:cs="Arial"/>
          <w:i/>
          <w:lang w:val="ro-RO"/>
        </w:rPr>
        <w:t xml:space="preserve">    c) includerea construc</w:t>
      </w:r>
      <w:r w:rsidR="00FF098E" w:rsidRPr="00FE30E8">
        <w:rPr>
          <w:rFonts w:ascii="Arial" w:hAnsi="Arial" w:cs="Arial"/>
          <w:i/>
          <w:lang w:val="ro-RO"/>
        </w:rPr>
        <w:t>t</w:t>
      </w:r>
      <w:r w:rsidRPr="00FE30E8">
        <w:rPr>
          <w:rFonts w:ascii="Arial" w:hAnsi="Arial" w:cs="Arial"/>
          <w:i/>
          <w:lang w:val="ro-RO"/>
        </w:rPr>
        <w:t xml:space="preserve">iei existente în listele monumentelor istorice, situri arheologice, arii naturale protejate, precum </w:t>
      </w:r>
      <w:r w:rsidR="00FF098E" w:rsidRPr="00FE30E8">
        <w:rPr>
          <w:rFonts w:ascii="Arial" w:hAnsi="Arial" w:cs="Arial"/>
          <w:i/>
          <w:lang w:val="ro-RO"/>
        </w:rPr>
        <w:t>s</w:t>
      </w:r>
      <w:r w:rsidRPr="00FE30E8">
        <w:rPr>
          <w:rFonts w:ascii="Arial" w:hAnsi="Arial" w:cs="Arial"/>
          <w:i/>
          <w:lang w:val="ro-RO"/>
        </w:rPr>
        <w:t>i zonele de protec</w:t>
      </w:r>
      <w:r w:rsidR="00FF098E" w:rsidRPr="00FE30E8">
        <w:rPr>
          <w:rFonts w:ascii="Arial" w:hAnsi="Arial" w:cs="Arial"/>
          <w:i/>
          <w:lang w:val="ro-RO"/>
        </w:rPr>
        <w:t>t</w:t>
      </w:r>
      <w:r w:rsidRPr="00FE30E8">
        <w:rPr>
          <w:rFonts w:ascii="Arial" w:hAnsi="Arial" w:cs="Arial"/>
          <w:i/>
          <w:lang w:val="ro-RO"/>
        </w:rPr>
        <w:t xml:space="preserve">ie ale acestora </w:t>
      </w:r>
      <w:r w:rsidR="00FF098E" w:rsidRPr="00FE30E8">
        <w:rPr>
          <w:rFonts w:ascii="Arial" w:hAnsi="Arial" w:cs="Arial"/>
          <w:i/>
          <w:lang w:val="ro-RO"/>
        </w:rPr>
        <w:t>s</w:t>
      </w:r>
      <w:r w:rsidRPr="00FE30E8">
        <w:rPr>
          <w:rFonts w:ascii="Arial" w:hAnsi="Arial" w:cs="Arial"/>
          <w:i/>
          <w:lang w:val="ro-RO"/>
        </w:rPr>
        <w:t>i în zone construite protejate, după caz;</w:t>
      </w:r>
    </w:p>
    <w:p w14:paraId="305612CE" w14:textId="77777777" w:rsidR="007367BD" w:rsidRDefault="007367BD" w:rsidP="008852D1">
      <w:pPr>
        <w:autoSpaceDE w:val="0"/>
        <w:autoSpaceDN w:val="0"/>
        <w:adjustRightInd w:val="0"/>
        <w:spacing w:line="360" w:lineRule="auto"/>
        <w:ind w:firstLine="720"/>
        <w:jc w:val="both"/>
        <w:rPr>
          <w:rFonts w:ascii="Arial" w:hAnsi="Arial" w:cs="Arial"/>
          <w:lang w:val="ro-RO"/>
        </w:rPr>
      </w:pPr>
      <w:r w:rsidRPr="008B0463">
        <w:rPr>
          <w:rFonts w:ascii="Arial" w:hAnsi="Arial" w:cs="Arial"/>
          <w:lang w:val="ro-RO"/>
        </w:rPr>
        <w:t>Nu este cazul.</w:t>
      </w:r>
    </w:p>
    <w:p w14:paraId="711C320A" w14:textId="77777777" w:rsidR="00FE30E8" w:rsidRPr="008B0463" w:rsidRDefault="00FE30E8" w:rsidP="00B25DAE">
      <w:pPr>
        <w:autoSpaceDE w:val="0"/>
        <w:autoSpaceDN w:val="0"/>
        <w:adjustRightInd w:val="0"/>
        <w:spacing w:line="360" w:lineRule="auto"/>
        <w:ind w:firstLine="720"/>
        <w:jc w:val="both"/>
        <w:rPr>
          <w:rFonts w:ascii="Arial" w:hAnsi="Arial" w:cs="Arial"/>
          <w:lang w:val="ro-RO"/>
        </w:rPr>
      </w:pPr>
    </w:p>
    <w:p w14:paraId="61B8953A" w14:textId="77777777" w:rsidR="00EF7431" w:rsidRPr="00FE30E8" w:rsidRDefault="00EF7431" w:rsidP="008852D1">
      <w:pPr>
        <w:autoSpaceDE w:val="0"/>
        <w:autoSpaceDN w:val="0"/>
        <w:adjustRightInd w:val="0"/>
        <w:spacing w:line="360" w:lineRule="auto"/>
        <w:jc w:val="both"/>
        <w:rPr>
          <w:rFonts w:ascii="Arial" w:hAnsi="Arial" w:cs="Arial"/>
          <w:i/>
          <w:lang w:val="ro-RO"/>
        </w:rPr>
      </w:pPr>
      <w:r w:rsidRPr="00FE30E8">
        <w:rPr>
          <w:rFonts w:ascii="Arial" w:hAnsi="Arial" w:cs="Arial"/>
          <w:i/>
          <w:lang w:val="ro-RO"/>
        </w:rPr>
        <w:t xml:space="preserve">    d) informa</w:t>
      </w:r>
      <w:r w:rsidR="00FF098E" w:rsidRPr="00FE30E8">
        <w:rPr>
          <w:rFonts w:ascii="Arial" w:hAnsi="Arial" w:cs="Arial"/>
          <w:i/>
          <w:lang w:val="ro-RO"/>
        </w:rPr>
        <w:t>t</w:t>
      </w:r>
      <w:r w:rsidRPr="00FE30E8">
        <w:rPr>
          <w:rFonts w:ascii="Arial" w:hAnsi="Arial" w:cs="Arial"/>
          <w:i/>
          <w:lang w:val="ro-RO"/>
        </w:rPr>
        <w:t>ii/obliga</w:t>
      </w:r>
      <w:r w:rsidR="00FF098E" w:rsidRPr="00FE30E8">
        <w:rPr>
          <w:rFonts w:ascii="Arial" w:hAnsi="Arial" w:cs="Arial"/>
          <w:i/>
          <w:lang w:val="ro-RO"/>
        </w:rPr>
        <w:t>t</w:t>
      </w:r>
      <w:r w:rsidRPr="00FE30E8">
        <w:rPr>
          <w:rFonts w:ascii="Arial" w:hAnsi="Arial" w:cs="Arial"/>
          <w:i/>
          <w:lang w:val="ro-RO"/>
        </w:rPr>
        <w:t>ii/constrângeri extrase din documenta</w:t>
      </w:r>
      <w:r w:rsidR="00FF098E" w:rsidRPr="00FE30E8">
        <w:rPr>
          <w:rFonts w:ascii="Arial" w:hAnsi="Arial" w:cs="Arial"/>
          <w:i/>
          <w:lang w:val="ro-RO"/>
        </w:rPr>
        <w:t>t</w:t>
      </w:r>
      <w:r w:rsidRPr="00FE30E8">
        <w:rPr>
          <w:rFonts w:ascii="Arial" w:hAnsi="Arial" w:cs="Arial"/>
          <w:i/>
          <w:lang w:val="ro-RO"/>
        </w:rPr>
        <w:t>iile de urbanism, după caz.</w:t>
      </w:r>
    </w:p>
    <w:p w14:paraId="0141CBFC" w14:textId="77777777" w:rsidR="007367BD" w:rsidRPr="008B0463" w:rsidRDefault="007367BD" w:rsidP="008852D1">
      <w:pPr>
        <w:autoSpaceDE w:val="0"/>
        <w:autoSpaceDN w:val="0"/>
        <w:adjustRightInd w:val="0"/>
        <w:spacing w:line="360" w:lineRule="auto"/>
        <w:ind w:firstLine="720"/>
        <w:jc w:val="both"/>
        <w:rPr>
          <w:rFonts w:ascii="Arial" w:hAnsi="Arial" w:cs="Arial"/>
          <w:lang w:val="ro-RO"/>
        </w:rPr>
      </w:pPr>
      <w:r w:rsidRPr="008B0463">
        <w:rPr>
          <w:rFonts w:ascii="Arial" w:hAnsi="Arial" w:cs="Arial"/>
          <w:lang w:val="ro-RO"/>
        </w:rPr>
        <w:t>Nu este cazul.</w:t>
      </w:r>
    </w:p>
    <w:p w14:paraId="543B23F7" w14:textId="77777777" w:rsidR="007367BD" w:rsidRPr="008B0463" w:rsidRDefault="007367BD" w:rsidP="00B25DAE">
      <w:pPr>
        <w:autoSpaceDE w:val="0"/>
        <w:autoSpaceDN w:val="0"/>
        <w:adjustRightInd w:val="0"/>
        <w:spacing w:line="360" w:lineRule="auto"/>
        <w:jc w:val="both"/>
        <w:rPr>
          <w:rFonts w:ascii="Arial" w:hAnsi="Arial" w:cs="Arial"/>
          <w:lang w:val="ro-RO"/>
        </w:rPr>
      </w:pPr>
    </w:p>
    <w:p w14:paraId="7BDF9504" w14:textId="77777777" w:rsidR="00EF7431" w:rsidRPr="00FE30E8" w:rsidRDefault="00EF7431" w:rsidP="008852D1">
      <w:pPr>
        <w:autoSpaceDE w:val="0"/>
        <w:autoSpaceDN w:val="0"/>
        <w:adjustRightInd w:val="0"/>
        <w:spacing w:line="360" w:lineRule="auto"/>
        <w:jc w:val="both"/>
        <w:rPr>
          <w:rFonts w:ascii="Arial" w:hAnsi="Arial" w:cs="Arial"/>
          <w:i/>
          <w:lang w:val="ro-RO"/>
        </w:rPr>
      </w:pPr>
      <w:r w:rsidRPr="00FE30E8">
        <w:rPr>
          <w:rFonts w:ascii="Arial" w:hAnsi="Arial" w:cs="Arial"/>
          <w:i/>
          <w:lang w:val="ro-RO"/>
        </w:rPr>
        <w:t xml:space="preserve">    3.3. Caracteristici tehnice </w:t>
      </w:r>
      <w:r w:rsidR="00FF098E" w:rsidRPr="00FE30E8">
        <w:rPr>
          <w:rFonts w:ascii="Arial" w:hAnsi="Arial" w:cs="Arial"/>
          <w:i/>
          <w:lang w:val="ro-RO"/>
        </w:rPr>
        <w:t>s</w:t>
      </w:r>
      <w:r w:rsidRPr="00FE30E8">
        <w:rPr>
          <w:rFonts w:ascii="Arial" w:hAnsi="Arial" w:cs="Arial"/>
          <w:i/>
          <w:lang w:val="ro-RO"/>
        </w:rPr>
        <w:t>i parametri specifici:</w:t>
      </w:r>
    </w:p>
    <w:p w14:paraId="4B64C166" w14:textId="77777777" w:rsidR="00EF7431" w:rsidRPr="00FE30E8" w:rsidRDefault="00EF7431" w:rsidP="008852D1">
      <w:pPr>
        <w:autoSpaceDE w:val="0"/>
        <w:autoSpaceDN w:val="0"/>
        <w:adjustRightInd w:val="0"/>
        <w:spacing w:line="360" w:lineRule="auto"/>
        <w:jc w:val="both"/>
        <w:rPr>
          <w:rFonts w:ascii="Arial" w:hAnsi="Arial" w:cs="Arial"/>
          <w:i/>
          <w:lang w:val="ro-RO"/>
        </w:rPr>
      </w:pPr>
      <w:r w:rsidRPr="00FE30E8">
        <w:rPr>
          <w:rFonts w:ascii="Arial" w:hAnsi="Arial" w:cs="Arial"/>
          <w:i/>
          <w:lang w:val="ro-RO"/>
        </w:rPr>
        <w:t xml:space="preserve">    a) categoria </w:t>
      </w:r>
      <w:r w:rsidR="00FF098E" w:rsidRPr="00FE30E8">
        <w:rPr>
          <w:rFonts w:ascii="Arial" w:hAnsi="Arial" w:cs="Arial"/>
          <w:i/>
          <w:lang w:val="ro-RO"/>
        </w:rPr>
        <w:t>s</w:t>
      </w:r>
      <w:r w:rsidRPr="00FE30E8">
        <w:rPr>
          <w:rFonts w:ascii="Arial" w:hAnsi="Arial" w:cs="Arial"/>
          <w:i/>
          <w:lang w:val="ro-RO"/>
        </w:rPr>
        <w:t>i clasa de importan</w:t>
      </w:r>
      <w:r w:rsidR="00FF098E" w:rsidRPr="00FE30E8">
        <w:rPr>
          <w:rFonts w:ascii="Arial" w:hAnsi="Arial" w:cs="Arial"/>
          <w:i/>
          <w:lang w:val="ro-RO"/>
        </w:rPr>
        <w:t>t</w:t>
      </w:r>
      <w:r w:rsidRPr="00FE30E8">
        <w:rPr>
          <w:rFonts w:ascii="Arial" w:hAnsi="Arial" w:cs="Arial"/>
          <w:i/>
          <w:lang w:val="ro-RO"/>
        </w:rPr>
        <w:t>ă;</w:t>
      </w:r>
    </w:p>
    <w:p w14:paraId="735C4523" w14:textId="77777777" w:rsidR="00AA5C07" w:rsidRPr="00DC5E23" w:rsidRDefault="00AA5C07" w:rsidP="008852D1">
      <w:pPr>
        <w:spacing w:line="360" w:lineRule="auto"/>
        <w:ind w:firstLine="720"/>
        <w:jc w:val="both"/>
        <w:rPr>
          <w:rFonts w:ascii="Arial" w:hAnsi="Arial" w:cs="Arial"/>
          <w:lang w:val="ro-RO"/>
        </w:rPr>
      </w:pPr>
      <w:r w:rsidRPr="00DC5E23">
        <w:rPr>
          <w:rFonts w:ascii="Arial" w:hAnsi="Arial" w:cs="Arial"/>
          <w:lang w:val="ro-RO"/>
        </w:rPr>
        <w:lastRenderedPageBreak/>
        <w:t>Conform Ordinului M.L.P.A.T. nr. 31 din 30 octombrie 1995, aceasta lucrare se încadreaza in categoria de importan</w:t>
      </w:r>
      <w:r w:rsidR="005C7EE2">
        <w:rPr>
          <w:rFonts w:ascii="Arial" w:hAnsi="Arial" w:cs="Arial"/>
          <w:lang w:val="ro-RO"/>
        </w:rPr>
        <w:t>ț</w:t>
      </w:r>
      <w:r w:rsidRPr="00DC5E23">
        <w:rPr>
          <w:rFonts w:ascii="Arial" w:hAnsi="Arial" w:cs="Arial"/>
          <w:lang w:val="ro-RO"/>
        </w:rPr>
        <w:t xml:space="preserve">ă </w:t>
      </w:r>
      <w:r w:rsidRPr="00DC5E23">
        <w:rPr>
          <w:rFonts w:ascii="Arial" w:hAnsi="Arial" w:cs="Arial"/>
          <w:b/>
          <w:bCs/>
          <w:lang w:val="ro-RO"/>
        </w:rPr>
        <w:t>„C”.</w:t>
      </w:r>
      <w:r w:rsidRPr="00DC5E23">
        <w:rPr>
          <w:rFonts w:ascii="Arial" w:hAnsi="Arial" w:cs="Arial"/>
          <w:lang w:val="ro-RO"/>
        </w:rPr>
        <w:t xml:space="preserve"> </w:t>
      </w:r>
    </w:p>
    <w:p w14:paraId="35D53CD0" w14:textId="7CC5B5C9" w:rsidR="00AA5C07" w:rsidRPr="00DC5E23" w:rsidRDefault="00AA5C07" w:rsidP="008852D1">
      <w:pPr>
        <w:spacing w:line="360" w:lineRule="auto"/>
        <w:ind w:firstLine="720"/>
        <w:jc w:val="both"/>
        <w:rPr>
          <w:rFonts w:ascii="Arial" w:hAnsi="Arial" w:cs="Arial"/>
          <w:lang w:val="ro-RO"/>
        </w:rPr>
      </w:pPr>
      <w:r w:rsidRPr="00DC5E23">
        <w:rPr>
          <w:rFonts w:ascii="Arial" w:hAnsi="Arial" w:cs="Arial"/>
          <w:lang w:val="ro-RO"/>
        </w:rPr>
        <w:t xml:space="preserve">Potrivit STAS 10144/1/90, străzile care fac obiectul proiectului se încadrează în străzi de categoria </w:t>
      </w:r>
      <w:r w:rsidR="00D936B0">
        <w:rPr>
          <w:rFonts w:ascii="Arial" w:hAnsi="Arial" w:cs="Arial"/>
          <w:lang w:val="ro-RO"/>
        </w:rPr>
        <w:t xml:space="preserve">a </w:t>
      </w:r>
      <w:r w:rsidR="00D936B0" w:rsidRPr="00D936B0">
        <w:rPr>
          <w:rFonts w:ascii="Arial" w:hAnsi="Arial" w:cs="Arial"/>
          <w:b/>
          <w:bCs/>
          <w:lang w:val="ro-RO"/>
        </w:rPr>
        <w:t>III</w:t>
      </w:r>
      <w:r w:rsidR="00D936B0">
        <w:rPr>
          <w:rFonts w:ascii="Arial" w:hAnsi="Arial" w:cs="Arial"/>
          <w:lang w:val="ro-RO"/>
        </w:rPr>
        <w:t xml:space="preserve">-a și </w:t>
      </w:r>
      <w:r w:rsidRPr="00DC5E23">
        <w:rPr>
          <w:rFonts w:ascii="Arial" w:hAnsi="Arial" w:cs="Arial"/>
          <w:lang w:val="ro-RO"/>
        </w:rPr>
        <w:t xml:space="preserve">a </w:t>
      </w:r>
      <w:r w:rsidRPr="00DC5E23">
        <w:rPr>
          <w:rFonts w:ascii="Arial" w:hAnsi="Arial" w:cs="Arial"/>
          <w:b/>
          <w:bCs/>
          <w:lang w:val="ro-RO"/>
        </w:rPr>
        <w:t>IV</w:t>
      </w:r>
      <w:r w:rsidRPr="00DC5E23">
        <w:rPr>
          <w:rFonts w:ascii="Arial" w:hAnsi="Arial" w:cs="Arial"/>
          <w:lang w:val="ro-RO"/>
        </w:rPr>
        <w:t>-a</w:t>
      </w:r>
      <w:r w:rsidR="00DC5E23" w:rsidRPr="00DC5E23">
        <w:rPr>
          <w:rFonts w:ascii="Arial" w:hAnsi="Arial" w:cs="Arial"/>
          <w:lang w:val="ro-RO"/>
        </w:rPr>
        <w:t xml:space="preserve"> </w:t>
      </w:r>
      <w:r w:rsidRPr="00DC5E23">
        <w:rPr>
          <w:rFonts w:ascii="Arial" w:hAnsi="Arial" w:cs="Arial"/>
          <w:lang w:val="ro-RO"/>
        </w:rPr>
        <w:t>– străzi care asigura accesele si legaturile locale.</w:t>
      </w:r>
    </w:p>
    <w:p w14:paraId="508ABD05" w14:textId="77777777" w:rsidR="006A2FD4" w:rsidRDefault="003A5614" w:rsidP="008852D1">
      <w:pPr>
        <w:spacing w:line="360" w:lineRule="auto"/>
        <w:jc w:val="both"/>
        <w:rPr>
          <w:rFonts w:ascii="Arial" w:hAnsi="Arial" w:cs="Arial"/>
          <w:b/>
          <w:caps/>
          <w:lang w:val="ro-RO"/>
        </w:rPr>
      </w:pPr>
      <w:r w:rsidRPr="008B0463">
        <w:rPr>
          <w:rFonts w:ascii="Arial" w:hAnsi="Arial" w:cs="Arial"/>
          <w:lang w:val="ro-RO"/>
        </w:rPr>
        <w:tab/>
      </w:r>
    </w:p>
    <w:p w14:paraId="75825143" w14:textId="77777777" w:rsidR="003A5614" w:rsidRPr="00E90C0B" w:rsidRDefault="003A5614" w:rsidP="008852D1">
      <w:pPr>
        <w:pStyle w:val="Corptext"/>
        <w:jc w:val="both"/>
        <w:rPr>
          <w:rFonts w:ascii="Arial" w:hAnsi="Arial" w:cs="Arial"/>
          <w:b w:val="0"/>
          <w:caps w:val="0"/>
          <w:sz w:val="24"/>
          <w:szCs w:val="24"/>
          <w:highlight w:val="lightGray"/>
          <w:lang w:val="ro-RO"/>
        </w:rPr>
      </w:pPr>
      <w:r w:rsidRPr="00E90C0B">
        <w:rPr>
          <w:rFonts w:ascii="Arial" w:hAnsi="Arial" w:cs="Arial"/>
          <w:b w:val="0"/>
          <w:caps w:val="0"/>
          <w:sz w:val="24"/>
          <w:szCs w:val="24"/>
          <w:highlight w:val="lightGray"/>
          <w:lang w:val="ro-RO"/>
        </w:rPr>
        <w:t>DETERMINAREA CATEGORIEI DE IMPORTANTA A CONSTRUCTIEI</w:t>
      </w:r>
    </w:p>
    <w:p w14:paraId="23747F7D" w14:textId="77777777" w:rsidR="003A5614" w:rsidRPr="00E90C0B" w:rsidRDefault="003A5614" w:rsidP="008852D1">
      <w:pPr>
        <w:spacing w:line="360" w:lineRule="auto"/>
        <w:jc w:val="both"/>
        <w:rPr>
          <w:rFonts w:ascii="Arial" w:hAnsi="Arial" w:cs="Arial"/>
          <w:highlight w:val="lightGray"/>
          <w:lang w:val="ro-RO"/>
        </w:rPr>
      </w:pPr>
      <w:r w:rsidRPr="00E90C0B">
        <w:rPr>
          <w:rFonts w:ascii="Arial" w:hAnsi="Arial" w:cs="Arial"/>
          <w:highlight w:val="lightGray"/>
          <w:lang w:val="ro-RO"/>
        </w:rPr>
        <w:t>Factorii determinanti si criteriile asociate acestora, sunt punctati in cele ce urmeaza:</w:t>
      </w:r>
    </w:p>
    <w:p w14:paraId="474B9389" w14:textId="77777777" w:rsidR="003A5614" w:rsidRPr="00E90C0B" w:rsidRDefault="003A5614" w:rsidP="008852D1">
      <w:pPr>
        <w:pStyle w:val="Corptext"/>
        <w:jc w:val="both"/>
        <w:rPr>
          <w:rFonts w:ascii="Arial" w:hAnsi="Arial" w:cs="Arial"/>
          <w:b w:val="0"/>
          <w:caps w:val="0"/>
          <w:sz w:val="24"/>
          <w:szCs w:val="24"/>
          <w:highlight w:val="lightGray"/>
          <w:lang w:val="ro-RO"/>
        </w:rPr>
      </w:pPr>
      <w:r w:rsidRPr="00E90C0B">
        <w:rPr>
          <w:rFonts w:ascii="Arial" w:hAnsi="Arial" w:cs="Arial"/>
          <w:b w:val="0"/>
          <w:caps w:val="0"/>
          <w:sz w:val="24"/>
          <w:szCs w:val="24"/>
          <w:highlight w:val="lightGray"/>
          <w:lang w:val="ro-RO"/>
        </w:rPr>
        <w:t>I.   Implicarea vitala a constructiei in societate si natura, gradul de risc sub aspectul sigurantei si al sanatatii,  TOTAL – 2 pct.</w:t>
      </w:r>
    </w:p>
    <w:p w14:paraId="3967C04B" w14:textId="77777777" w:rsidR="003A5614" w:rsidRPr="00E90C0B" w:rsidRDefault="003A5614" w:rsidP="008852D1">
      <w:pPr>
        <w:numPr>
          <w:ilvl w:val="0"/>
          <w:numId w:val="15"/>
        </w:numPr>
        <w:tabs>
          <w:tab w:val="clear" w:pos="360"/>
          <w:tab w:val="num" w:pos="0"/>
        </w:tabs>
        <w:suppressAutoHyphens/>
        <w:spacing w:line="360" w:lineRule="auto"/>
        <w:ind w:left="0" w:firstLine="0"/>
        <w:jc w:val="both"/>
        <w:rPr>
          <w:rFonts w:ascii="Arial" w:hAnsi="Arial" w:cs="Arial"/>
          <w:highlight w:val="lightGray"/>
          <w:lang w:val="ro-RO"/>
        </w:rPr>
      </w:pPr>
      <w:r w:rsidRPr="00E90C0B">
        <w:rPr>
          <w:rFonts w:ascii="Arial" w:hAnsi="Arial" w:cs="Arial"/>
          <w:highlight w:val="lightGray"/>
          <w:lang w:val="ro-RO"/>
        </w:rPr>
        <w:t>oameni implicati in cazul unor disfunctii ale constructiei – 1 pct.</w:t>
      </w:r>
    </w:p>
    <w:p w14:paraId="5C48C8B3" w14:textId="77777777" w:rsidR="003A5614" w:rsidRPr="00E90C0B" w:rsidRDefault="003A5614" w:rsidP="008852D1">
      <w:pPr>
        <w:numPr>
          <w:ilvl w:val="0"/>
          <w:numId w:val="15"/>
        </w:numPr>
        <w:tabs>
          <w:tab w:val="clear" w:pos="360"/>
          <w:tab w:val="num" w:pos="0"/>
        </w:tabs>
        <w:suppressAutoHyphens/>
        <w:spacing w:line="360" w:lineRule="auto"/>
        <w:ind w:left="0" w:firstLine="0"/>
        <w:jc w:val="both"/>
        <w:rPr>
          <w:rFonts w:ascii="Arial" w:hAnsi="Arial" w:cs="Arial"/>
          <w:highlight w:val="lightGray"/>
          <w:lang w:val="ro-RO"/>
        </w:rPr>
      </w:pPr>
      <w:r w:rsidRPr="00E90C0B">
        <w:rPr>
          <w:rFonts w:ascii="Arial" w:hAnsi="Arial" w:cs="Arial"/>
          <w:highlight w:val="lightGray"/>
          <w:lang w:val="ro-RO"/>
        </w:rPr>
        <w:t>oameni implicati indirect in cazul unor disfunctii ale constructiei –1pct.</w:t>
      </w:r>
    </w:p>
    <w:p w14:paraId="6F48517E" w14:textId="77777777" w:rsidR="003A5614" w:rsidRPr="00E90C0B" w:rsidRDefault="003A5614" w:rsidP="008852D1">
      <w:pPr>
        <w:numPr>
          <w:ilvl w:val="0"/>
          <w:numId w:val="15"/>
        </w:numPr>
        <w:tabs>
          <w:tab w:val="clear" w:pos="360"/>
          <w:tab w:val="num" w:pos="0"/>
        </w:tabs>
        <w:suppressAutoHyphens/>
        <w:spacing w:line="360" w:lineRule="auto"/>
        <w:ind w:left="0" w:firstLine="0"/>
        <w:jc w:val="both"/>
        <w:rPr>
          <w:rFonts w:ascii="Arial" w:hAnsi="Arial" w:cs="Arial"/>
          <w:highlight w:val="lightGray"/>
          <w:lang w:val="ro-RO"/>
        </w:rPr>
      </w:pPr>
      <w:r w:rsidRPr="00E90C0B">
        <w:rPr>
          <w:rFonts w:ascii="Arial" w:hAnsi="Arial" w:cs="Arial"/>
          <w:highlight w:val="lightGray"/>
          <w:lang w:val="ro-RO"/>
        </w:rPr>
        <w:t>caracterul evolutiv al efectelor periculoase in cazul unor disfunctii ale constructiei – 2 pct.</w:t>
      </w:r>
    </w:p>
    <w:p w14:paraId="446B4024" w14:textId="77777777" w:rsidR="003A5614" w:rsidRPr="00E90C0B" w:rsidRDefault="003A5614" w:rsidP="008852D1">
      <w:pPr>
        <w:spacing w:line="360" w:lineRule="auto"/>
        <w:jc w:val="both"/>
        <w:rPr>
          <w:rFonts w:ascii="Arial" w:hAnsi="Arial" w:cs="Arial"/>
          <w:highlight w:val="lightGray"/>
          <w:lang w:val="ro-RO"/>
        </w:rPr>
      </w:pPr>
      <w:r w:rsidRPr="00E90C0B">
        <w:rPr>
          <w:rFonts w:ascii="Arial" w:hAnsi="Arial" w:cs="Arial"/>
          <w:highlight w:val="lightGray"/>
          <w:lang w:val="ro-RO"/>
        </w:rPr>
        <w:t>II.  Implicarea  functionala a constructiei in domeniul socio- economic si cultural, TOTAL–2      pct.</w:t>
      </w:r>
    </w:p>
    <w:p w14:paraId="6188782C" w14:textId="77777777" w:rsidR="003A5614" w:rsidRPr="00E90C0B" w:rsidRDefault="003A5614" w:rsidP="008852D1">
      <w:pPr>
        <w:numPr>
          <w:ilvl w:val="0"/>
          <w:numId w:val="15"/>
        </w:numPr>
        <w:tabs>
          <w:tab w:val="clear" w:pos="360"/>
          <w:tab w:val="num" w:pos="0"/>
        </w:tabs>
        <w:suppressAutoHyphens/>
        <w:spacing w:line="360" w:lineRule="auto"/>
        <w:ind w:left="0" w:firstLine="0"/>
        <w:jc w:val="both"/>
        <w:rPr>
          <w:rFonts w:ascii="Arial" w:hAnsi="Arial" w:cs="Arial"/>
          <w:highlight w:val="lightGray"/>
          <w:lang w:val="ro-RO"/>
        </w:rPr>
      </w:pPr>
      <w:r w:rsidRPr="00E90C0B">
        <w:rPr>
          <w:rFonts w:ascii="Arial" w:hAnsi="Arial" w:cs="Arial"/>
          <w:highlight w:val="lightGray"/>
          <w:lang w:val="ro-RO"/>
        </w:rPr>
        <w:t>marimea comunitatii care apeleaza la functiile constructiei si / sau valoarea bunurilor adapostite de constructie – 2 pct.</w:t>
      </w:r>
    </w:p>
    <w:p w14:paraId="4B771AAF" w14:textId="77777777" w:rsidR="003A5614" w:rsidRPr="00E90C0B" w:rsidRDefault="003A5614" w:rsidP="008852D1">
      <w:pPr>
        <w:numPr>
          <w:ilvl w:val="0"/>
          <w:numId w:val="15"/>
        </w:numPr>
        <w:tabs>
          <w:tab w:val="clear" w:pos="360"/>
          <w:tab w:val="num" w:pos="0"/>
        </w:tabs>
        <w:suppressAutoHyphens/>
        <w:spacing w:line="360" w:lineRule="auto"/>
        <w:ind w:left="0" w:firstLine="0"/>
        <w:jc w:val="both"/>
        <w:rPr>
          <w:rFonts w:ascii="Arial" w:hAnsi="Arial" w:cs="Arial"/>
          <w:highlight w:val="lightGray"/>
          <w:lang w:val="ro-RO"/>
        </w:rPr>
      </w:pPr>
      <w:r w:rsidRPr="00E90C0B">
        <w:rPr>
          <w:rFonts w:ascii="Arial" w:hAnsi="Arial" w:cs="Arial"/>
          <w:highlight w:val="lightGray"/>
          <w:lang w:val="ro-RO"/>
        </w:rPr>
        <w:t>ponderea pe care functiunile respective o au in comunitatea respectiva – 2pct</w:t>
      </w:r>
    </w:p>
    <w:p w14:paraId="3347783A" w14:textId="77777777" w:rsidR="003A5614" w:rsidRPr="00E90C0B" w:rsidRDefault="003A5614" w:rsidP="008852D1">
      <w:pPr>
        <w:numPr>
          <w:ilvl w:val="0"/>
          <w:numId w:val="15"/>
        </w:numPr>
        <w:tabs>
          <w:tab w:val="clear" w:pos="360"/>
          <w:tab w:val="num" w:pos="0"/>
        </w:tabs>
        <w:suppressAutoHyphens/>
        <w:spacing w:line="360" w:lineRule="auto"/>
        <w:ind w:left="0" w:firstLine="0"/>
        <w:jc w:val="both"/>
        <w:rPr>
          <w:rFonts w:ascii="Arial" w:hAnsi="Arial" w:cs="Arial"/>
          <w:highlight w:val="lightGray"/>
          <w:lang w:val="ro-RO"/>
        </w:rPr>
      </w:pPr>
      <w:r w:rsidRPr="00E90C0B">
        <w:rPr>
          <w:rFonts w:ascii="Arial" w:hAnsi="Arial" w:cs="Arial"/>
          <w:highlight w:val="lightGray"/>
          <w:lang w:val="ro-RO"/>
        </w:rPr>
        <w:t>natura si importanta functiunilor respective – 2pct.</w:t>
      </w:r>
    </w:p>
    <w:p w14:paraId="57DC1BF1" w14:textId="77777777" w:rsidR="003A5614" w:rsidRPr="00E90C0B" w:rsidRDefault="003A5614" w:rsidP="008852D1">
      <w:pPr>
        <w:spacing w:line="360" w:lineRule="auto"/>
        <w:jc w:val="both"/>
        <w:rPr>
          <w:rFonts w:ascii="Arial" w:hAnsi="Arial" w:cs="Arial"/>
          <w:highlight w:val="lightGray"/>
          <w:lang w:val="ro-RO"/>
        </w:rPr>
      </w:pPr>
      <w:r w:rsidRPr="00E90C0B">
        <w:rPr>
          <w:rFonts w:ascii="Arial" w:hAnsi="Arial" w:cs="Arial"/>
          <w:highlight w:val="lightGray"/>
          <w:lang w:val="ro-RO"/>
        </w:rPr>
        <w:t>III. Implicarea in mediul construit si in natura,  TOTAL – 2pct</w:t>
      </w:r>
    </w:p>
    <w:p w14:paraId="3228C258" w14:textId="77777777" w:rsidR="003A5614" w:rsidRPr="00E90C0B" w:rsidRDefault="003A5614" w:rsidP="008852D1">
      <w:pPr>
        <w:numPr>
          <w:ilvl w:val="0"/>
          <w:numId w:val="15"/>
        </w:numPr>
        <w:tabs>
          <w:tab w:val="clear" w:pos="360"/>
          <w:tab w:val="num" w:pos="0"/>
        </w:tabs>
        <w:suppressAutoHyphens/>
        <w:spacing w:line="360" w:lineRule="auto"/>
        <w:ind w:left="0" w:firstLine="0"/>
        <w:jc w:val="both"/>
        <w:rPr>
          <w:rFonts w:ascii="Arial" w:hAnsi="Arial" w:cs="Arial"/>
          <w:highlight w:val="lightGray"/>
          <w:lang w:val="ro-RO"/>
        </w:rPr>
      </w:pPr>
      <w:r w:rsidRPr="00E90C0B">
        <w:rPr>
          <w:rFonts w:ascii="Arial" w:hAnsi="Arial" w:cs="Arial"/>
          <w:highlight w:val="lightGray"/>
          <w:lang w:val="ro-RO"/>
        </w:rPr>
        <w:t>masura in care realizarea si exploatarea constructiei intervine in perturbarea mediului natural si al mediului construit – 2pct</w:t>
      </w:r>
    </w:p>
    <w:p w14:paraId="60B482FB" w14:textId="77777777" w:rsidR="003A5614" w:rsidRPr="00E90C0B" w:rsidRDefault="003A5614" w:rsidP="008852D1">
      <w:pPr>
        <w:numPr>
          <w:ilvl w:val="0"/>
          <w:numId w:val="15"/>
        </w:numPr>
        <w:tabs>
          <w:tab w:val="clear" w:pos="360"/>
          <w:tab w:val="num" w:pos="0"/>
        </w:tabs>
        <w:suppressAutoHyphens/>
        <w:spacing w:line="360" w:lineRule="auto"/>
        <w:ind w:left="0" w:firstLine="0"/>
        <w:jc w:val="both"/>
        <w:rPr>
          <w:rFonts w:ascii="Arial" w:hAnsi="Arial" w:cs="Arial"/>
          <w:highlight w:val="lightGray"/>
          <w:lang w:val="ro-RO"/>
        </w:rPr>
      </w:pPr>
      <w:r w:rsidRPr="00E90C0B">
        <w:rPr>
          <w:rFonts w:ascii="Arial" w:hAnsi="Arial" w:cs="Arial"/>
          <w:highlight w:val="lightGray"/>
          <w:lang w:val="ro-RO"/>
        </w:rPr>
        <w:t>gradul de influienta nefavorabila asupra mediului natural si al mediului construit – 1pct.</w:t>
      </w:r>
    </w:p>
    <w:p w14:paraId="0811CF4C" w14:textId="77777777" w:rsidR="003A5614" w:rsidRPr="00E90C0B" w:rsidRDefault="003A5614" w:rsidP="008852D1">
      <w:pPr>
        <w:numPr>
          <w:ilvl w:val="0"/>
          <w:numId w:val="15"/>
        </w:numPr>
        <w:tabs>
          <w:tab w:val="clear" w:pos="360"/>
          <w:tab w:val="num" w:pos="0"/>
        </w:tabs>
        <w:suppressAutoHyphens/>
        <w:spacing w:line="360" w:lineRule="auto"/>
        <w:ind w:left="0" w:firstLine="0"/>
        <w:jc w:val="both"/>
        <w:rPr>
          <w:rFonts w:ascii="Arial" w:hAnsi="Arial" w:cs="Arial"/>
          <w:highlight w:val="lightGray"/>
          <w:lang w:val="ro-RO"/>
        </w:rPr>
      </w:pPr>
      <w:r w:rsidRPr="00E90C0B">
        <w:rPr>
          <w:rFonts w:ascii="Arial" w:hAnsi="Arial" w:cs="Arial"/>
          <w:highlight w:val="lightGray"/>
          <w:lang w:val="ro-RO"/>
        </w:rPr>
        <w:t>rolul activ in protejarea /refacerea mediului natural construit –1pct.</w:t>
      </w:r>
    </w:p>
    <w:p w14:paraId="2E4A509B" w14:textId="77777777" w:rsidR="003A5614" w:rsidRPr="00E90C0B" w:rsidRDefault="003A5614" w:rsidP="008852D1">
      <w:pPr>
        <w:spacing w:line="360" w:lineRule="auto"/>
        <w:jc w:val="both"/>
        <w:rPr>
          <w:rFonts w:ascii="Arial" w:hAnsi="Arial" w:cs="Arial"/>
          <w:highlight w:val="lightGray"/>
          <w:lang w:val="ro-RO"/>
        </w:rPr>
      </w:pPr>
      <w:r w:rsidRPr="00E90C0B">
        <w:rPr>
          <w:rFonts w:ascii="Arial" w:hAnsi="Arial" w:cs="Arial"/>
          <w:highlight w:val="lightGray"/>
          <w:lang w:val="ro-RO"/>
        </w:rPr>
        <w:t>IV. Modul de utilizare, necesitatea luarii in considerare a duratei de utilizare,  TOTAL – 4pct</w:t>
      </w:r>
    </w:p>
    <w:p w14:paraId="74031469" w14:textId="77777777" w:rsidR="003A5614" w:rsidRPr="00E90C0B" w:rsidRDefault="003A5614" w:rsidP="008852D1">
      <w:pPr>
        <w:numPr>
          <w:ilvl w:val="0"/>
          <w:numId w:val="15"/>
        </w:numPr>
        <w:tabs>
          <w:tab w:val="clear" w:pos="360"/>
          <w:tab w:val="num" w:pos="0"/>
        </w:tabs>
        <w:suppressAutoHyphens/>
        <w:spacing w:line="360" w:lineRule="auto"/>
        <w:ind w:left="0" w:firstLine="0"/>
        <w:jc w:val="both"/>
        <w:rPr>
          <w:rFonts w:ascii="Arial" w:hAnsi="Arial" w:cs="Arial"/>
          <w:highlight w:val="lightGray"/>
          <w:lang w:val="ro-RO"/>
        </w:rPr>
      </w:pPr>
      <w:r w:rsidRPr="00E90C0B">
        <w:rPr>
          <w:rFonts w:ascii="Arial" w:hAnsi="Arial" w:cs="Arial"/>
          <w:highlight w:val="lightGray"/>
          <w:lang w:val="ro-RO"/>
        </w:rPr>
        <w:t>durata de utilizare a constructiei – 4pct</w:t>
      </w:r>
    </w:p>
    <w:p w14:paraId="3532F2A3" w14:textId="77777777" w:rsidR="003A5614" w:rsidRPr="00E90C0B" w:rsidRDefault="003A5614" w:rsidP="008852D1">
      <w:pPr>
        <w:pStyle w:val="Corptext"/>
        <w:numPr>
          <w:ilvl w:val="0"/>
          <w:numId w:val="16"/>
        </w:numPr>
        <w:tabs>
          <w:tab w:val="clear" w:pos="360"/>
          <w:tab w:val="num" w:pos="0"/>
        </w:tabs>
        <w:suppressAutoHyphens/>
        <w:ind w:left="0" w:firstLine="0"/>
        <w:jc w:val="both"/>
        <w:rPr>
          <w:rFonts w:ascii="Arial" w:hAnsi="Arial" w:cs="Arial"/>
          <w:b w:val="0"/>
          <w:caps w:val="0"/>
          <w:sz w:val="24"/>
          <w:szCs w:val="24"/>
          <w:highlight w:val="lightGray"/>
          <w:lang w:val="ro-RO"/>
        </w:rPr>
      </w:pPr>
      <w:r w:rsidRPr="00E90C0B">
        <w:rPr>
          <w:rFonts w:ascii="Arial" w:hAnsi="Arial" w:cs="Arial"/>
          <w:b w:val="0"/>
          <w:caps w:val="0"/>
          <w:sz w:val="24"/>
          <w:szCs w:val="24"/>
          <w:highlight w:val="lightGray"/>
          <w:lang w:val="ro-RO"/>
        </w:rPr>
        <w:t>masura in care performantele depind de cunoasterea actiunilor (solicitarilor) pe durata de utilizare – 4pct.</w:t>
      </w:r>
    </w:p>
    <w:p w14:paraId="7E931FAB" w14:textId="77777777" w:rsidR="003A5614" w:rsidRPr="00E90C0B" w:rsidRDefault="003A5614" w:rsidP="008852D1">
      <w:pPr>
        <w:numPr>
          <w:ilvl w:val="0"/>
          <w:numId w:val="15"/>
        </w:numPr>
        <w:tabs>
          <w:tab w:val="clear" w:pos="360"/>
          <w:tab w:val="num" w:pos="0"/>
        </w:tabs>
        <w:suppressAutoHyphens/>
        <w:spacing w:line="360" w:lineRule="auto"/>
        <w:ind w:left="0" w:firstLine="0"/>
        <w:jc w:val="both"/>
        <w:rPr>
          <w:rFonts w:ascii="Arial" w:hAnsi="Arial" w:cs="Arial"/>
          <w:highlight w:val="lightGray"/>
          <w:lang w:val="ro-RO"/>
        </w:rPr>
      </w:pPr>
      <w:r w:rsidRPr="00E90C0B">
        <w:rPr>
          <w:rFonts w:ascii="Arial" w:hAnsi="Arial" w:cs="Arial"/>
          <w:highlight w:val="lightGray"/>
          <w:lang w:val="ro-RO"/>
        </w:rPr>
        <w:t>masura in care performantele functionale depind de evolutia cerintelor pe durata de utilizare – 2pct.</w:t>
      </w:r>
    </w:p>
    <w:p w14:paraId="6D32D5C2" w14:textId="77777777" w:rsidR="003A5614" w:rsidRPr="00E90C0B" w:rsidRDefault="003A5614" w:rsidP="008852D1">
      <w:pPr>
        <w:spacing w:line="360" w:lineRule="auto"/>
        <w:jc w:val="both"/>
        <w:rPr>
          <w:rFonts w:ascii="Arial" w:hAnsi="Arial" w:cs="Arial"/>
          <w:highlight w:val="lightGray"/>
          <w:lang w:val="ro-RO"/>
        </w:rPr>
      </w:pPr>
      <w:r w:rsidRPr="00E90C0B">
        <w:rPr>
          <w:rFonts w:ascii="Arial" w:hAnsi="Arial" w:cs="Arial"/>
          <w:highlight w:val="lightGray"/>
          <w:lang w:val="ro-RO"/>
        </w:rPr>
        <w:t xml:space="preserve">V. Caracteristici proprii constructiei, necesitatea adaptarii la conditiile locale de teren si mediu, </w:t>
      </w:r>
    </w:p>
    <w:p w14:paraId="523F7062" w14:textId="77777777" w:rsidR="003A5614" w:rsidRPr="00E90C0B" w:rsidRDefault="003A5614" w:rsidP="008852D1">
      <w:pPr>
        <w:spacing w:line="360" w:lineRule="auto"/>
        <w:jc w:val="both"/>
        <w:rPr>
          <w:rFonts w:ascii="Arial" w:hAnsi="Arial" w:cs="Arial"/>
          <w:highlight w:val="lightGray"/>
          <w:lang w:val="ro-RO"/>
        </w:rPr>
      </w:pPr>
      <w:r w:rsidRPr="00E90C0B">
        <w:rPr>
          <w:rFonts w:ascii="Arial" w:hAnsi="Arial" w:cs="Arial"/>
          <w:highlight w:val="lightGray"/>
          <w:lang w:val="ro-RO"/>
        </w:rPr>
        <w:t xml:space="preserve">     TOTAL – 3pct</w:t>
      </w:r>
    </w:p>
    <w:p w14:paraId="66C731A5" w14:textId="77777777" w:rsidR="003A5614" w:rsidRPr="00E90C0B" w:rsidRDefault="003A5614" w:rsidP="008852D1">
      <w:pPr>
        <w:numPr>
          <w:ilvl w:val="0"/>
          <w:numId w:val="15"/>
        </w:numPr>
        <w:tabs>
          <w:tab w:val="clear" w:pos="360"/>
          <w:tab w:val="num" w:pos="0"/>
        </w:tabs>
        <w:suppressAutoHyphens/>
        <w:spacing w:line="360" w:lineRule="auto"/>
        <w:ind w:left="0" w:firstLine="0"/>
        <w:jc w:val="both"/>
        <w:rPr>
          <w:rFonts w:ascii="Arial" w:hAnsi="Arial" w:cs="Arial"/>
          <w:highlight w:val="lightGray"/>
          <w:lang w:val="ro-RO"/>
        </w:rPr>
      </w:pPr>
      <w:r w:rsidRPr="00E90C0B">
        <w:rPr>
          <w:rFonts w:ascii="Arial" w:hAnsi="Arial" w:cs="Arial"/>
          <w:highlight w:val="lightGray"/>
          <w:lang w:val="ro-RO"/>
        </w:rPr>
        <w:lastRenderedPageBreak/>
        <w:t>masura in care asigurarea solutiilor constructive este dependenta de conditiile locale de teren si mediu – 4pct</w:t>
      </w:r>
    </w:p>
    <w:p w14:paraId="02C8832D" w14:textId="77777777" w:rsidR="003A5614" w:rsidRPr="00E90C0B" w:rsidRDefault="003A5614" w:rsidP="008852D1">
      <w:pPr>
        <w:numPr>
          <w:ilvl w:val="0"/>
          <w:numId w:val="15"/>
        </w:numPr>
        <w:tabs>
          <w:tab w:val="clear" w:pos="360"/>
          <w:tab w:val="num" w:pos="0"/>
        </w:tabs>
        <w:suppressAutoHyphens/>
        <w:spacing w:line="360" w:lineRule="auto"/>
        <w:ind w:left="0" w:firstLine="0"/>
        <w:jc w:val="both"/>
        <w:rPr>
          <w:rFonts w:ascii="Arial" w:hAnsi="Arial" w:cs="Arial"/>
          <w:highlight w:val="lightGray"/>
          <w:lang w:val="ro-RO"/>
        </w:rPr>
      </w:pPr>
      <w:r w:rsidRPr="00E90C0B">
        <w:rPr>
          <w:rFonts w:ascii="Arial" w:hAnsi="Arial" w:cs="Arial"/>
          <w:highlight w:val="lightGray"/>
          <w:lang w:val="ro-RO"/>
        </w:rPr>
        <w:t>masura in care conditiile locale de teren si mediu evolueaza nefavorabil in timp – 2pct.</w:t>
      </w:r>
    </w:p>
    <w:p w14:paraId="615D0EF7" w14:textId="77777777" w:rsidR="003A5614" w:rsidRPr="00E90C0B" w:rsidRDefault="003A5614" w:rsidP="008852D1">
      <w:pPr>
        <w:numPr>
          <w:ilvl w:val="0"/>
          <w:numId w:val="15"/>
        </w:numPr>
        <w:tabs>
          <w:tab w:val="clear" w:pos="360"/>
          <w:tab w:val="num" w:pos="0"/>
        </w:tabs>
        <w:suppressAutoHyphens/>
        <w:spacing w:line="360" w:lineRule="auto"/>
        <w:ind w:left="0" w:firstLine="0"/>
        <w:jc w:val="both"/>
        <w:rPr>
          <w:rFonts w:ascii="Arial" w:hAnsi="Arial" w:cs="Arial"/>
          <w:highlight w:val="lightGray"/>
          <w:lang w:val="ro-RO"/>
        </w:rPr>
      </w:pPr>
      <w:r w:rsidRPr="00E90C0B">
        <w:rPr>
          <w:rFonts w:ascii="Arial" w:hAnsi="Arial" w:cs="Arial"/>
          <w:highlight w:val="lightGray"/>
          <w:lang w:val="ro-RO"/>
        </w:rPr>
        <w:t>Masura in care conditiile locale de teren si mediu determina activitati /masuri deosebite pentru exploatarea constructiei – 2pct.</w:t>
      </w:r>
    </w:p>
    <w:p w14:paraId="4A140DB9" w14:textId="77777777" w:rsidR="003A5614" w:rsidRPr="00E90C0B" w:rsidRDefault="003A5614" w:rsidP="008852D1">
      <w:pPr>
        <w:spacing w:line="360" w:lineRule="auto"/>
        <w:jc w:val="both"/>
        <w:rPr>
          <w:rFonts w:ascii="Arial" w:hAnsi="Arial" w:cs="Arial"/>
          <w:highlight w:val="lightGray"/>
          <w:lang w:val="ro-RO"/>
        </w:rPr>
      </w:pPr>
      <w:r w:rsidRPr="00E90C0B">
        <w:rPr>
          <w:rFonts w:ascii="Arial" w:hAnsi="Arial" w:cs="Arial"/>
          <w:highlight w:val="lightGray"/>
          <w:lang w:val="ro-RO"/>
        </w:rPr>
        <w:t>VI. Complexitat</w:t>
      </w:r>
      <w:r w:rsidR="001A3D5B" w:rsidRPr="00E90C0B">
        <w:rPr>
          <w:rFonts w:ascii="Arial" w:hAnsi="Arial" w:cs="Arial"/>
          <w:highlight w:val="lightGray"/>
          <w:lang w:val="ro-RO"/>
        </w:rPr>
        <w:t>ea si considerente economice, vo</w:t>
      </w:r>
      <w:r w:rsidRPr="00E90C0B">
        <w:rPr>
          <w:rFonts w:ascii="Arial" w:hAnsi="Arial" w:cs="Arial"/>
          <w:highlight w:val="lightGray"/>
          <w:lang w:val="ro-RO"/>
        </w:rPr>
        <w:t xml:space="preserve">lum de munca si de materiale necesare, </w:t>
      </w:r>
    </w:p>
    <w:p w14:paraId="7E5F4393" w14:textId="77777777" w:rsidR="003A5614" w:rsidRPr="00E90C0B" w:rsidRDefault="003A5614" w:rsidP="008852D1">
      <w:pPr>
        <w:spacing w:line="360" w:lineRule="auto"/>
        <w:jc w:val="both"/>
        <w:rPr>
          <w:rFonts w:ascii="Arial" w:hAnsi="Arial" w:cs="Arial"/>
          <w:highlight w:val="lightGray"/>
          <w:lang w:val="ro-RO"/>
        </w:rPr>
      </w:pPr>
      <w:r w:rsidRPr="00E90C0B">
        <w:rPr>
          <w:rFonts w:ascii="Arial" w:hAnsi="Arial" w:cs="Arial"/>
          <w:highlight w:val="lightGray"/>
          <w:lang w:val="ro-RO"/>
        </w:rPr>
        <w:t xml:space="preserve">      TOTAL 2 pct.</w:t>
      </w:r>
    </w:p>
    <w:p w14:paraId="27B068A6" w14:textId="77777777" w:rsidR="003A5614" w:rsidRPr="00E90C0B" w:rsidRDefault="003A5614" w:rsidP="008852D1">
      <w:pPr>
        <w:numPr>
          <w:ilvl w:val="0"/>
          <w:numId w:val="15"/>
        </w:numPr>
        <w:tabs>
          <w:tab w:val="clear" w:pos="360"/>
          <w:tab w:val="num" w:pos="0"/>
        </w:tabs>
        <w:suppressAutoHyphens/>
        <w:spacing w:line="360" w:lineRule="auto"/>
        <w:ind w:left="0" w:firstLine="0"/>
        <w:jc w:val="both"/>
        <w:rPr>
          <w:rFonts w:ascii="Arial" w:hAnsi="Arial" w:cs="Arial"/>
          <w:highlight w:val="lightGray"/>
          <w:lang w:val="ro-RO"/>
        </w:rPr>
      </w:pPr>
      <w:r w:rsidRPr="00E90C0B">
        <w:rPr>
          <w:rFonts w:ascii="Arial" w:hAnsi="Arial" w:cs="Arial"/>
          <w:highlight w:val="lightGray"/>
          <w:lang w:val="ro-RO"/>
        </w:rPr>
        <w:t>ponderea volumului de munca si de materiale inglobate – 2pct.</w:t>
      </w:r>
    </w:p>
    <w:p w14:paraId="35AB60BA" w14:textId="77777777" w:rsidR="003A5614" w:rsidRPr="00E90C0B" w:rsidRDefault="003A5614" w:rsidP="008852D1">
      <w:pPr>
        <w:numPr>
          <w:ilvl w:val="0"/>
          <w:numId w:val="15"/>
        </w:numPr>
        <w:tabs>
          <w:tab w:val="clear" w:pos="360"/>
          <w:tab w:val="num" w:pos="0"/>
        </w:tabs>
        <w:suppressAutoHyphens/>
        <w:spacing w:line="360" w:lineRule="auto"/>
        <w:ind w:left="0" w:firstLine="0"/>
        <w:jc w:val="both"/>
        <w:rPr>
          <w:rFonts w:ascii="Arial" w:hAnsi="Arial" w:cs="Arial"/>
          <w:highlight w:val="lightGray"/>
          <w:lang w:val="ro-RO"/>
        </w:rPr>
      </w:pPr>
      <w:r w:rsidRPr="00E90C0B">
        <w:rPr>
          <w:rFonts w:ascii="Arial" w:hAnsi="Arial" w:cs="Arial"/>
          <w:highlight w:val="lightGray"/>
          <w:lang w:val="ro-RO"/>
        </w:rPr>
        <w:t>activitati necesare pentru mentinerea constructiei – 1 pct.</w:t>
      </w:r>
    </w:p>
    <w:p w14:paraId="0AAA90CC" w14:textId="77777777" w:rsidR="003A5614" w:rsidRPr="00E90C0B" w:rsidRDefault="003A5614" w:rsidP="008852D1">
      <w:pPr>
        <w:numPr>
          <w:ilvl w:val="0"/>
          <w:numId w:val="15"/>
        </w:numPr>
        <w:tabs>
          <w:tab w:val="clear" w:pos="360"/>
          <w:tab w:val="num" w:pos="0"/>
        </w:tabs>
        <w:suppressAutoHyphens/>
        <w:spacing w:line="360" w:lineRule="auto"/>
        <w:ind w:left="0" w:firstLine="0"/>
        <w:jc w:val="both"/>
        <w:rPr>
          <w:rFonts w:ascii="Arial" w:hAnsi="Arial" w:cs="Arial"/>
          <w:highlight w:val="lightGray"/>
          <w:lang w:val="ro-RO"/>
        </w:rPr>
      </w:pPr>
      <w:r w:rsidRPr="00E90C0B">
        <w:rPr>
          <w:rFonts w:ascii="Arial" w:hAnsi="Arial" w:cs="Arial"/>
          <w:highlight w:val="lightGray"/>
          <w:lang w:val="ro-RO"/>
        </w:rPr>
        <w:t>activitati deosebite in exploatarea constructiei.</w:t>
      </w:r>
    </w:p>
    <w:p w14:paraId="4C8191B0" w14:textId="77777777" w:rsidR="003A5614" w:rsidRPr="00E90C0B" w:rsidRDefault="003A5614" w:rsidP="008852D1">
      <w:pPr>
        <w:spacing w:line="360" w:lineRule="auto"/>
        <w:jc w:val="both"/>
        <w:rPr>
          <w:rFonts w:ascii="Arial" w:hAnsi="Arial" w:cs="Arial"/>
          <w:highlight w:val="lightGray"/>
          <w:lang w:val="ro-RO"/>
        </w:rPr>
      </w:pPr>
      <w:r w:rsidRPr="00E90C0B">
        <w:rPr>
          <w:rFonts w:ascii="Arial" w:hAnsi="Arial" w:cs="Arial"/>
          <w:highlight w:val="lightGray"/>
          <w:lang w:val="ro-RO"/>
        </w:rPr>
        <w:t>TOTAL GENERAL – 15 pct . Conform punctajului totalizat s-a stabilit incadrarea constructiei in categoria de importanta normala ”C”.</w:t>
      </w:r>
    </w:p>
    <w:p w14:paraId="21BEF3E4" w14:textId="77777777" w:rsidR="005C7814" w:rsidRPr="00E90C0B" w:rsidRDefault="005C7814" w:rsidP="008852D1">
      <w:pPr>
        <w:spacing w:line="360" w:lineRule="auto"/>
        <w:jc w:val="both"/>
        <w:rPr>
          <w:rFonts w:ascii="Arial" w:hAnsi="Arial" w:cs="Arial"/>
          <w:color w:val="FF0000"/>
          <w:highlight w:val="lightGray"/>
          <w:lang w:val="ro-RO"/>
        </w:rPr>
      </w:pPr>
    </w:p>
    <w:p w14:paraId="359F3B55" w14:textId="77777777" w:rsidR="00EF7431" w:rsidRPr="008852D1" w:rsidRDefault="00EF7431" w:rsidP="008852D1">
      <w:pPr>
        <w:autoSpaceDE w:val="0"/>
        <w:autoSpaceDN w:val="0"/>
        <w:adjustRightInd w:val="0"/>
        <w:spacing w:line="360" w:lineRule="auto"/>
        <w:jc w:val="both"/>
        <w:rPr>
          <w:rFonts w:ascii="Arial" w:hAnsi="Arial" w:cs="Arial"/>
          <w:i/>
          <w:lang w:val="ro-RO"/>
        </w:rPr>
      </w:pPr>
      <w:r w:rsidRPr="008852D1">
        <w:rPr>
          <w:rFonts w:ascii="Arial" w:hAnsi="Arial" w:cs="Arial"/>
          <w:i/>
          <w:lang w:val="ro-RO"/>
        </w:rPr>
        <w:t xml:space="preserve">    b) cod în Lista monumentelor istorice, după caz;</w:t>
      </w:r>
    </w:p>
    <w:p w14:paraId="38B40CFD" w14:textId="77777777" w:rsidR="006D3F02" w:rsidRPr="004318A1" w:rsidRDefault="006D3F02" w:rsidP="008852D1">
      <w:pPr>
        <w:autoSpaceDE w:val="0"/>
        <w:autoSpaceDN w:val="0"/>
        <w:adjustRightInd w:val="0"/>
        <w:spacing w:line="360" w:lineRule="auto"/>
        <w:ind w:firstLine="720"/>
        <w:jc w:val="both"/>
        <w:rPr>
          <w:rFonts w:ascii="Arial" w:hAnsi="Arial" w:cs="Arial"/>
          <w:lang w:val="ro-RO"/>
        </w:rPr>
      </w:pPr>
      <w:r w:rsidRPr="004318A1">
        <w:rPr>
          <w:rFonts w:ascii="Arial" w:hAnsi="Arial" w:cs="Arial"/>
          <w:lang w:val="ro-RO"/>
        </w:rPr>
        <w:t>Nu este cazul.</w:t>
      </w:r>
    </w:p>
    <w:p w14:paraId="192E4724" w14:textId="77777777" w:rsidR="008852D1" w:rsidRPr="004318A1" w:rsidRDefault="008852D1" w:rsidP="008852D1">
      <w:pPr>
        <w:autoSpaceDE w:val="0"/>
        <w:autoSpaceDN w:val="0"/>
        <w:adjustRightInd w:val="0"/>
        <w:spacing w:line="360" w:lineRule="auto"/>
        <w:ind w:firstLine="720"/>
        <w:jc w:val="both"/>
        <w:rPr>
          <w:rFonts w:ascii="Arial" w:hAnsi="Arial" w:cs="Arial"/>
          <w:lang w:val="ro-RO"/>
        </w:rPr>
      </w:pPr>
    </w:p>
    <w:p w14:paraId="6E6308F8" w14:textId="77777777" w:rsidR="00EF7431" w:rsidRPr="004318A1" w:rsidRDefault="00EF7431" w:rsidP="008852D1">
      <w:pPr>
        <w:autoSpaceDE w:val="0"/>
        <w:autoSpaceDN w:val="0"/>
        <w:adjustRightInd w:val="0"/>
        <w:spacing w:line="360" w:lineRule="auto"/>
        <w:jc w:val="both"/>
        <w:rPr>
          <w:rFonts w:ascii="Arial" w:hAnsi="Arial" w:cs="Arial"/>
          <w:i/>
          <w:lang w:val="ro-RO"/>
        </w:rPr>
      </w:pPr>
      <w:r w:rsidRPr="004318A1">
        <w:rPr>
          <w:rFonts w:ascii="Arial" w:hAnsi="Arial" w:cs="Arial"/>
          <w:i/>
          <w:lang w:val="ro-RO"/>
        </w:rPr>
        <w:t xml:space="preserve">    c) an/ani/perioade de construire pentru fiecare corp de construc</w:t>
      </w:r>
      <w:r w:rsidR="00FF098E" w:rsidRPr="004318A1">
        <w:rPr>
          <w:rFonts w:ascii="Arial" w:hAnsi="Arial" w:cs="Arial"/>
          <w:i/>
          <w:lang w:val="ro-RO"/>
        </w:rPr>
        <w:t>t</w:t>
      </w:r>
      <w:r w:rsidRPr="004318A1">
        <w:rPr>
          <w:rFonts w:ascii="Arial" w:hAnsi="Arial" w:cs="Arial"/>
          <w:i/>
          <w:lang w:val="ro-RO"/>
        </w:rPr>
        <w:t>ie;</w:t>
      </w:r>
    </w:p>
    <w:p w14:paraId="685C01BC" w14:textId="77777777" w:rsidR="003A5614" w:rsidRPr="004318A1" w:rsidRDefault="003A5614" w:rsidP="008852D1">
      <w:pPr>
        <w:autoSpaceDE w:val="0"/>
        <w:autoSpaceDN w:val="0"/>
        <w:adjustRightInd w:val="0"/>
        <w:spacing w:line="360" w:lineRule="auto"/>
        <w:ind w:firstLine="720"/>
        <w:jc w:val="both"/>
        <w:rPr>
          <w:rFonts w:ascii="Arial" w:hAnsi="Arial" w:cs="Arial"/>
          <w:lang w:val="ro-RO"/>
        </w:rPr>
      </w:pPr>
      <w:r w:rsidRPr="004318A1">
        <w:rPr>
          <w:rFonts w:ascii="Arial" w:hAnsi="Arial" w:cs="Arial"/>
          <w:lang w:val="ro-RO"/>
        </w:rPr>
        <w:t>Durata de re</w:t>
      </w:r>
      <w:r w:rsidR="000A680F" w:rsidRPr="004318A1">
        <w:rPr>
          <w:rFonts w:ascii="Arial" w:hAnsi="Arial" w:cs="Arial"/>
          <w:lang w:val="ro-RO"/>
        </w:rPr>
        <w:t xml:space="preserve">alizare a investitiei este de 3 </w:t>
      </w:r>
      <w:r w:rsidRPr="004318A1">
        <w:rPr>
          <w:rFonts w:ascii="Arial" w:hAnsi="Arial" w:cs="Arial"/>
          <w:lang w:val="ro-RO"/>
        </w:rPr>
        <w:t>ani.</w:t>
      </w:r>
    </w:p>
    <w:p w14:paraId="2CBB7C03" w14:textId="77777777" w:rsidR="006D3F02" w:rsidRPr="008852D1" w:rsidRDefault="006D3F02" w:rsidP="008852D1">
      <w:pPr>
        <w:autoSpaceDE w:val="0"/>
        <w:autoSpaceDN w:val="0"/>
        <w:adjustRightInd w:val="0"/>
        <w:spacing w:line="360" w:lineRule="auto"/>
        <w:jc w:val="both"/>
        <w:rPr>
          <w:rFonts w:ascii="Arial" w:hAnsi="Arial" w:cs="Arial"/>
          <w:lang w:val="ro-RO"/>
        </w:rPr>
      </w:pPr>
    </w:p>
    <w:p w14:paraId="2F915C74" w14:textId="77777777" w:rsidR="00EF7431" w:rsidRPr="008852D1" w:rsidRDefault="00EF7431" w:rsidP="008852D1">
      <w:pPr>
        <w:autoSpaceDE w:val="0"/>
        <w:autoSpaceDN w:val="0"/>
        <w:adjustRightInd w:val="0"/>
        <w:spacing w:line="360" w:lineRule="auto"/>
        <w:jc w:val="both"/>
        <w:rPr>
          <w:rFonts w:ascii="Arial" w:hAnsi="Arial" w:cs="Arial"/>
          <w:i/>
          <w:lang w:val="ro-RO"/>
        </w:rPr>
      </w:pPr>
      <w:r w:rsidRPr="008852D1">
        <w:rPr>
          <w:rFonts w:ascii="Arial" w:hAnsi="Arial" w:cs="Arial"/>
          <w:i/>
          <w:lang w:val="ro-RO"/>
        </w:rPr>
        <w:t xml:space="preserve">    d) suprafa</w:t>
      </w:r>
      <w:r w:rsidR="00FF098E" w:rsidRPr="008852D1">
        <w:rPr>
          <w:rFonts w:ascii="Arial" w:hAnsi="Arial" w:cs="Arial"/>
          <w:i/>
          <w:lang w:val="ro-RO"/>
        </w:rPr>
        <w:t>t</w:t>
      </w:r>
      <w:r w:rsidRPr="008852D1">
        <w:rPr>
          <w:rFonts w:ascii="Arial" w:hAnsi="Arial" w:cs="Arial"/>
          <w:i/>
          <w:lang w:val="ro-RO"/>
        </w:rPr>
        <w:t>a construită;</w:t>
      </w:r>
    </w:p>
    <w:p w14:paraId="76948E0D" w14:textId="77777777" w:rsidR="006D3F02" w:rsidRPr="008852D1" w:rsidRDefault="001536CE" w:rsidP="008852D1">
      <w:pPr>
        <w:autoSpaceDE w:val="0"/>
        <w:autoSpaceDN w:val="0"/>
        <w:adjustRightInd w:val="0"/>
        <w:spacing w:line="360" w:lineRule="auto"/>
        <w:ind w:firstLine="720"/>
        <w:jc w:val="both"/>
        <w:rPr>
          <w:rFonts w:ascii="Arial" w:hAnsi="Arial" w:cs="Arial"/>
          <w:color w:val="FF0000"/>
          <w:lang w:val="ro-RO"/>
        </w:rPr>
      </w:pPr>
      <w:r w:rsidRPr="008852D1">
        <w:rPr>
          <w:rFonts w:ascii="Arial" w:hAnsi="Arial" w:cs="Arial"/>
          <w:color w:val="000000"/>
          <w:lang w:val="ro-RO"/>
        </w:rPr>
        <w:t>-</w:t>
      </w:r>
    </w:p>
    <w:p w14:paraId="3C1A869A" w14:textId="77777777" w:rsidR="00EF7431" w:rsidRPr="008852D1" w:rsidRDefault="00EF7431" w:rsidP="008852D1">
      <w:pPr>
        <w:autoSpaceDE w:val="0"/>
        <w:autoSpaceDN w:val="0"/>
        <w:adjustRightInd w:val="0"/>
        <w:spacing w:line="360" w:lineRule="auto"/>
        <w:jc w:val="both"/>
        <w:rPr>
          <w:rFonts w:ascii="Arial" w:hAnsi="Arial" w:cs="Arial"/>
          <w:i/>
          <w:color w:val="000000"/>
          <w:lang w:val="ro-RO"/>
        </w:rPr>
      </w:pPr>
      <w:r w:rsidRPr="008852D1">
        <w:rPr>
          <w:rFonts w:ascii="Arial" w:hAnsi="Arial" w:cs="Arial"/>
          <w:i/>
          <w:color w:val="000000"/>
          <w:lang w:val="ro-RO"/>
        </w:rPr>
        <w:t xml:space="preserve">    e) suprafa</w:t>
      </w:r>
      <w:r w:rsidR="00FF098E" w:rsidRPr="008852D1">
        <w:rPr>
          <w:rFonts w:ascii="Arial" w:hAnsi="Arial" w:cs="Arial"/>
          <w:i/>
          <w:color w:val="000000"/>
          <w:lang w:val="ro-RO"/>
        </w:rPr>
        <w:t>t</w:t>
      </w:r>
      <w:r w:rsidRPr="008852D1">
        <w:rPr>
          <w:rFonts w:ascii="Arial" w:hAnsi="Arial" w:cs="Arial"/>
          <w:i/>
          <w:color w:val="000000"/>
          <w:lang w:val="ro-RO"/>
        </w:rPr>
        <w:t>a construită desfă</w:t>
      </w:r>
      <w:r w:rsidR="00FF098E" w:rsidRPr="008852D1">
        <w:rPr>
          <w:rFonts w:ascii="Arial" w:hAnsi="Arial" w:cs="Arial"/>
          <w:i/>
          <w:color w:val="000000"/>
          <w:lang w:val="ro-RO"/>
        </w:rPr>
        <w:t>s</w:t>
      </w:r>
      <w:r w:rsidRPr="008852D1">
        <w:rPr>
          <w:rFonts w:ascii="Arial" w:hAnsi="Arial" w:cs="Arial"/>
          <w:i/>
          <w:color w:val="000000"/>
          <w:lang w:val="ro-RO"/>
        </w:rPr>
        <w:t>urată;</w:t>
      </w:r>
    </w:p>
    <w:p w14:paraId="60AAA1C7" w14:textId="77777777" w:rsidR="003262B6" w:rsidRPr="008852D1" w:rsidRDefault="001536CE" w:rsidP="008852D1">
      <w:pPr>
        <w:autoSpaceDE w:val="0"/>
        <w:autoSpaceDN w:val="0"/>
        <w:adjustRightInd w:val="0"/>
        <w:spacing w:line="360" w:lineRule="auto"/>
        <w:ind w:firstLine="720"/>
        <w:jc w:val="both"/>
        <w:rPr>
          <w:rFonts w:ascii="Arial" w:hAnsi="Arial" w:cs="Arial"/>
          <w:color w:val="FF0000"/>
          <w:lang w:val="ro-RO"/>
        </w:rPr>
      </w:pPr>
      <w:r w:rsidRPr="008852D1">
        <w:rPr>
          <w:rFonts w:ascii="Arial" w:hAnsi="Arial" w:cs="Arial"/>
          <w:color w:val="000000"/>
          <w:lang w:val="ro-RO"/>
        </w:rPr>
        <w:t>-</w:t>
      </w:r>
    </w:p>
    <w:p w14:paraId="0D0D3559" w14:textId="77777777" w:rsidR="00EF7431" w:rsidRPr="008852D1" w:rsidRDefault="00EF7431" w:rsidP="008852D1">
      <w:pPr>
        <w:autoSpaceDE w:val="0"/>
        <w:autoSpaceDN w:val="0"/>
        <w:adjustRightInd w:val="0"/>
        <w:spacing w:line="360" w:lineRule="auto"/>
        <w:jc w:val="both"/>
        <w:rPr>
          <w:rFonts w:ascii="Arial" w:hAnsi="Arial" w:cs="Arial"/>
          <w:lang w:val="ro-RO"/>
        </w:rPr>
      </w:pPr>
      <w:r w:rsidRPr="008852D1">
        <w:rPr>
          <w:rFonts w:ascii="Arial" w:hAnsi="Arial" w:cs="Arial"/>
          <w:lang w:val="ro-RO"/>
        </w:rPr>
        <w:t xml:space="preserve">    f) valoarea de inventar a construc</w:t>
      </w:r>
      <w:r w:rsidR="00FF098E" w:rsidRPr="008852D1">
        <w:rPr>
          <w:rFonts w:ascii="Arial" w:hAnsi="Arial" w:cs="Arial"/>
          <w:lang w:val="ro-RO"/>
        </w:rPr>
        <w:t>t</w:t>
      </w:r>
      <w:r w:rsidRPr="008852D1">
        <w:rPr>
          <w:rFonts w:ascii="Arial" w:hAnsi="Arial" w:cs="Arial"/>
          <w:lang w:val="ro-RO"/>
        </w:rPr>
        <w:t>iei;</w:t>
      </w:r>
    </w:p>
    <w:p w14:paraId="4EC459F1" w14:textId="77777777" w:rsidR="00AA15E1" w:rsidRPr="008852D1" w:rsidRDefault="00386053" w:rsidP="008852D1">
      <w:pPr>
        <w:autoSpaceDE w:val="0"/>
        <w:autoSpaceDN w:val="0"/>
        <w:adjustRightInd w:val="0"/>
        <w:spacing w:line="360" w:lineRule="auto"/>
        <w:ind w:firstLine="720"/>
        <w:jc w:val="both"/>
        <w:rPr>
          <w:rFonts w:ascii="Arial" w:hAnsi="Arial" w:cs="Arial"/>
          <w:lang w:val="ro-RO"/>
        </w:rPr>
      </w:pPr>
      <w:r w:rsidRPr="008852D1">
        <w:rPr>
          <w:rFonts w:ascii="Arial" w:hAnsi="Arial" w:cs="Arial"/>
          <w:lang w:val="ro-RO"/>
        </w:rPr>
        <w:t>Valoarea de inventar a construc</w:t>
      </w:r>
      <w:r w:rsidR="005C7EE2" w:rsidRPr="008852D1">
        <w:rPr>
          <w:rFonts w:ascii="Arial" w:hAnsi="Arial" w:cs="Arial"/>
          <w:lang w:val="ro-RO"/>
        </w:rPr>
        <w:t>ț</w:t>
      </w:r>
      <w:r w:rsidRPr="008852D1">
        <w:rPr>
          <w:rFonts w:ascii="Arial" w:hAnsi="Arial" w:cs="Arial"/>
          <w:lang w:val="ro-RO"/>
        </w:rPr>
        <w:t>iei</w:t>
      </w:r>
      <w:r w:rsidR="00230A4A" w:rsidRPr="008852D1">
        <w:rPr>
          <w:rFonts w:ascii="Arial" w:hAnsi="Arial" w:cs="Arial"/>
          <w:lang w:val="ro-RO"/>
        </w:rPr>
        <w:t xml:space="preserve"> este conform hotararii de guvern privind atestarea domeniului public al judetului </w:t>
      </w:r>
      <w:r w:rsidR="009D7786" w:rsidRPr="008852D1">
        <w:rPr>
          <w:rFonts w:ascii="Arial" w:hAnsi="Arial" w:cs="Arial"/>
          <w:lang w:val="ro-RO"/>
        </w:rPr>
        <w:t>Tulcea</w:t>
      </w:r>
      <w:r w:rsidR="001536CE" w:rsidRPr="008852D1">
        <w:rPr>
          <w:rFonts w:ascii="Arial" w:hAnsi="Arial" w:cs="Arial"/>
          <w:lang w:val="ro-RO"/>
        </w:rPr>
        <w:t xml:space="preserve"> </w:t>
      </w:r>
      <w:r w:rsidR="00230A4A" w:rsidRPr="008852D1">
        <w:rPr>
          <w:rFonts w:ascii="Arial" w:hAnsi="Arial" w:cs="Arial"/>
          <w:lang w:val="ro-RO"/>
        </w:rPr>
        <w:t>precum si a</w:t>
      </w:r>
      <w:r w:rsidR="00760C45" w:rsidRPr="008852D1">
        <w:rPr>
          <w:rFonts w:ascii="Arial" w:hAnsi="Arial" w:cs="Arial"/>
          <w:lang w:val="ro-RO"/>
        </w:rPr>
        <w:t>l</w:t>
      </w:r>
      <w:r w:rsidR="00230A4A" w:rsidRPr="008852D1">
        <w:rPr>
          <w:rFonts w:ascii="Arial" w:hAnsi="Arial" w:cs="Arial"/>
          <w:lang w:val="ro-RO"/>
        </w:rPr>
        <w:t xml:space="preserve"> municipiilor si comunelor din judetul </w:t>
      </w:r>
      <w:r w:rsidR="009D7786" w:rsidRPr="008852D1">
        <w:rPr>
          <w:rFonts w:ascii="Arial" w:hAnsi="Arial" w:cs="Arial"/>
          <w:lang w:val="ro-RO"/>
        </w:rPr>
        <w:t>Tulcea</w:t>
      </w:r>
      <w:r w:rsidR="00F646C0" w:rsidRPr="008852D1">
        <w:rPr>
          <w:rFonts w:ascii="Arial" w:hAnsi="Arial" w:cs="Arial"/>
          <w:lang w:val="ro-RO"/>
        </w:rPr>
        <w:t>.</w:t>
      </w:r>
      <w:r w:rsidR="00230A4A" w:rsidRPr="008852D1">
        <w:rPr>
          <w:rFonts w:ascii="Arial" w:hAnsi="Arial" w:cs="Arial"/>
          <w:lang w:val="ro-RO"/>
        </w:rPr>
        <w:t xml:space="preserve"> </w:t>
      </w:r>
    </w:p>
    <w:p w14:paraId="14101734" w14:textId="77777777" w:rsidR="00FE30E8" w:rsidRPr="008852D1" w:rsidRDefault="00FE30E8" w:rsidP="008852D1">
      <w:pPr>
        <w:autoSpaceDE w:val="0"/>
        <w:autoSpaceDN w:val="0"/>
        <w:adjustRightInd w:val="0"/>
        <w:spacing w:line="360" w:lineRule="auto"/>
        <w:ind w:firstLine="720"/>
        <w:jc w:val="both"/>
        <w:rPr>
          <w:rFonts w:ascii="Arial" w:hAnsi="Arial" w:cs="Arial"/>
          <w:lang w:val="ro-RO"/>
        </w:rPr>
      </w:pPr>
    </w:p>
    <w:p w14:paraId="782EAA50" w14:textId="77777777" w:rsidR="00EF7431" w:rsidRPr="008852D1" w:rsidRDefault="00EF7431" w:rsidP="008852D1">
      <w:pPr>
        <w:autoSpaceDE w:val="0"/>
        <w:autoSpaceDN w:val="0"/>
        <w:adjustRightInd w:val="0"/>
        <w:spacing w:line="360" w:lineRule="auto"/>
        <w:jc w:val="both"/>
        <w:rPr>
          <w:rFonts w:ascii="Arial" w:hAnsi="Arial" w:cs="Arial"/>
          <w:i/>
          <w:lang w:val="ro-RO"/>
        </w:rPr>
      </w:pPr>
      <w:r w:rsidRPr="008852D1">
        <w:rPr>
          <w:rFonts w:ascii="Arial" w:hAnsi="Arial" w:cs="Arial"/>
          <w:i/>
          <w:lang w:val="ro-RO"/>
        </w:rPr>
        <w:t xml:space="preserve">    g) al</w:t>
      </w:r>
      <w:r w:rsidR="00FF098E" w:rsidRPr="008852D1">
        <w:rPr>
          <w:rFonts w:ascii="Arial" w:hAnsi="Arial" w:cs="Arial"/>
          <w:i/>
          <w:lang w:val="ro-RO"/>
        </w:rPr>
        <w:t>t</w:t>
      </w:r>
      <w:r w:rsidRPr="008852D1">
        <w:rPr>
          <w:rFonts w:ascii="Arial" w:hAnsi="Arial" w:cs="Arial"/>
          <w:i/>
          <w:lang w:val="ro-RO"/>
        </w:rPr>
        <w:t>i parametri, în func</w:t>
      </w:r>
      <w:r w:rsidR="00FF098E" w:rsidRPr="008852D1">
        <w:rPr>
          <w:rFonts w:ascii="Arial" w:hAnsi="Arial" w:cs="Arial"/>
          <w:i/>
          <w:lang w:val="ro-RO"/>
        </w:rPr>
        <w:t>t</w:t>
      </w:r>
      <w:r w:rsidRPr="008852D1">
        <w:rPr>
          <w:rFonts w:ascii="Arial" w:hAnsi="Arial" w:cs="Arial"/>
          <w:i/>
          <w:lang w:val="ro-RO"/>
        </w:rPr>
        <w:t xml:space="preserve">ie de specificul </w:t>
      </w:r>
      <w:r w:rsidR="00FF098E" w:rsidRPr="008852D1">
        <w:rPr>
          <w:rFonts w:ascii="Arial" w:hAnsi="Arial" w:cs="Arial"/>
          <w:i/>
          <w:lang w:val="ro-RO"/>
        </w:rPr>
        <w:t>s</w:t>
      </w:r>
      <w:r w:rsidRPr="008852D1">
        <w:rPr>
          <w:rFonts w:ascii="Arial" w:hAnsi="Arial" w:cs="Arial"/>
          <w:i/>
          <w:lang w:val="ro-RO"/>
        </w:rPr>
        <w:t>i natura construc</w:t>
      </w:r>
      <w:r w:rsidR="00FF098E" w:rsidRPr="008852D1">
        <w:rPr>
          <w:rFonts w:ascii="Arial" w:hAnsi="Arial" w:cs="Arial"/>
          <w:i/>
          <w:lang w:val="ro-RO"/>
        </w:rPr>
        <w:t>t</w:t>
      </w:r>
      <w:r w:rsidRPr="008852D1">
        <w:rPr>
          <w:rFonts w:ascii="Arial" w:hAnsi="Arial" w:cs="Arial"/>
          <w:i/>
          <w:lang w:val="ro-RO"/>
        </w:rPr>
        <w:t>iei existente.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23"/>
        <w:gridCol w:w="1418"/>
      </w:tblGrid>
      <w:tr w:rsidR="00AC049F" w:rsidRPr="008852D1" w14:paraId="263DF972"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148B29A" w14:textId="77777777" w:rsidR="00AC049F" w:rsidRPr="008852D1" w:rsidRDefault="00AC049F" w:rsidP="008852D1">
            <w:pPr>
              <w:spacing w:line="360" w:lineRule="auto"/>
              <w:jc w:val="both"/>
              <w:rPr>
                <w:rFonts w:ascii="Arial" w:hAnsi="Arial" w:cs="Arial"/>
                <w:b/>
                <w:bCs/>
                <w:lang w:val="ro-RO"/>
              </w:rPr>
            </w:pPr>
            <w:r w:rsidRPr="008852D1">
              <w:rPr>
                <w:rFonts w:ascii="Arial" w:hAnsi="Arial" w:cs="Arial"/>
                <w:b/>
                <w:bCs/>
                <w:lang w:val="ro-RO"/>
              </w:rPr>
              <w:t>Indicatori</w:t>
            </w:r>
          </w:p>
        </w:tc>
        <w:tc>
          <w:tcPr>
            <w:tcW w:w="0" w:type="auto"/>
            <w:tcBorders>
              <w:top w:val="single" w:sz="4" w:space="0" w:color="auto"/>
              <w:left w:val="single" w:sz="4" w:space="0" w:color="auto"/>
              <w:bottom w:val="single" w:sz="4" w:space="0" w:color="auto"/>
              <w:right w:val="single" w:sz="4" w:space="0" w:color="auto"/>
            </w:tcBorders>
            <w:noWrap/>
            <w:vAlign w:val="center"/>
          </w:tcPr>
          <w:p w14:paraId="4CF89B61" w14:textId="77777777" w:rsidR="00AC049F" w:rsidRPr="008852D1" w:rsidRDefault="00AC049F" w:rsidP="008852D1">
            <w:pPr>
              <w:spacing w:line="360" w:lineRule="auto"/>
              <w:jc w:val="both"/>
              <w:rPr>
                <w:rFonts w:ascii="Arial" w:hAnsi="Arial" w:cs="Arial"/>
                <w:b/>
                <w:bCs/>
                <w:lang w:val="ro-RO"/>
              </w:rPr>
            </w:pPr>
            <w:r w:rsidRPr="008852D1">
              <w:rPr>
                <w:rFonts w:ascii="Arial" w:hAnsi="Arial" w:cs="Arial"/>
                <w:b/>
                <w:bCs/>
                <w:lang w:val="ro-RO"/>
              </w:rPr>
              <w:t>U.M.</w:t>
            </w:r>
          </w:p>
        </w:tc>
        <w:tc>
          <w:tcPr>
            <w:tcW w:w="0" w:type="auto"/>
            <w:tcBorders>
              <w:top w:val="single" w:sz="4" w:space="0" w:color="auto"/>
              <w:left w:val="single" w:sz="4" w:space="0" w:color="auto"/>
              <w:bottom w:val="single" w:sz="4" w:space="0" w:color="auto"/>
              <w:right w:val="single" w:sz="4" w:space="0" w:color="auto"/>
            </w:tcBorders>
            <w:noWrap/>
            <w:vAlign w:val="center"/>
          </w:tcPr>
          <w:p w14:paraId="786DC57B" w14:textId="77777777" w:rsidR="00AC049F" w:rsidRPr="008852D1" w:rsidRDefault="00AC049F" w:rsidP="008852D1">
            <w:pPr>
              <w:spacing w:line="360" w:lineRule="auto"/>
              <w:jc w:val="both"/>
              <w:rPr>
                <w:rFonts w:ascii="Arial" w:hAnsi="Arial" w:cs="Arial"/>
                <w:b/>
                <w:bCs/>
                <w:lang w:val="ro-RO"/>
              </w:rPr>
            </w:pPr>
            <w:r w:rsidRPr="008852D1">
              <w:rPr>
                <w:rFonts w:ascii="Arial" w:hAnsi="Arial" w:cs="Arial"/>
                <w:b/>
                <w:bCs/>
                <w:lang w:val="ro-RO"/>
              </w:rPr>
              <w:t>Cantitate</w:t>
            </w:r>
          </w:p>
        </w:tc>
      </w:tr>
      <w:tr w:rsidR="000A680F" w:rsidRPr="008852D1" w14:paraId="4A0A8291"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2974456" w14:textId="77777777" w:rsidR="00AC049F" w:rsidRPr="008852D1" w:rsidRDefault="00AC049F" w:rsidP="008852D1">
            <w:pPr>
              <w:spacing w:line="360" w:lineRule="auto"/>
              <w:jc w:val="both"/>
              <w:rPr>
                <w:rFonts w:ascii="Arial" w:hAnsi="Arial" w:cs="Arial"/>
                <w:lang w:val="ro-RO"/>
              </w:rPr>
            </w:pPr>
            <w:r w:rsidRPr="008852D1">
              <w:rPr>
                <w:rFonts w:ascii="Arial" w:hAnsi="Arial" w:cs="Arial"/>
                <w:lang w:val="ro-RO"/>
              </w:rPr>
              <w:t xml:space="preserve">Lungime </w:t>
            </w:r>
            <w:r w:rsidR="00EF6977" w:rsidRPr="008852D1">
              <w:rPr>
                <w:rFonts w:ascii="Arial" w:hAnsi="Arial" w:cs="Arial"/>
                <w:lang w:val="ro-RO"/>
              </w:rPr>
              <w:t>str</w:t>
            </w:r>
            <w:r w:rsidR="00B93B51" w:rsidRPr="008852D1">
              <w:rPr>
                <w:rFonts w:ascii="Arial" w:hAnsi="Arial" w:cs="Arial"/>
                <w:lang w:val="ro-RO"/>
              </w:rPr>
              <w:t>ă</w:t>
            </w:r>
            <w:r w:rsidR="00EF6977" w:rsidRPr="008852D1">
              <w:rPr>
                <w:rFonts w:ascii="Arial" w:hAnsi="Arial" w:cs="Arial"/>
                <w:lang w:val="ro-RO"/>
              </w:rPr>
              <w:t>zi</w:t>
            </w:r>
          </w:p>
        </w:tc>
        <w:tc>
          <w:tcPr>
            <w:tcW w:w="0" w:type="auto"/>
            <w:tcBorders>
              <w:top w:val="single" w:sz="4" w:space="0" w:color="auto"/>
              <w:left w:val="single" w:sz="4" w:space="0" w:color="auto"/>
              <w:bottom w:val="single" w:sz="4" w:space="0" w:color="auto"/>
              <w:right w:val="single" w:sz="4" w:space="0" w:color="auto"/>
            </w:tcBorders>
            <w:noWrap/>
            <w:vAlign w:val="center"/>
          </w:tcPr>
          <w:p w14:paraId="70255A60" w14:textId="77777777" w:rsidR="00AC049F" w:rsidRPr="008852D1" w:rsidRDefault="00AC049F" w:rsidP="008852D1">
            <w:pPr>
              <w:spacing w:line="360" w:lineRule="auto"/>
              <w:jc w:val="both"/>
              <w:rPr>
                <w:rFonts w:ascii="Arial" w:hAnsi="Arial" w:cs="Arial"/>
                <w:lang w:val="ro-RO"/>
              </w:rPr>
            </w:pPr>
            <w:r w:rsidRPr="008852D1">
              <w:rPr>
                <w:rFonts w:ascii="Arial" w:hAnsi="Arial" w:cs="Arial"/>
                <w:lang w:val="ro-RO"/>
              </w:rPr>
              <w:t>m</w:t>
            </w:r>
          </w:p>
        </w:tc>
        <w:tc>
          <w:tcPr>
            <w:tcW w:w="0" w:type="auto"/>
            <w:tcBorders>
              <w:top w:val="single" w:sz="4" w:space="0" w:color="auto"/>
              <w:left w:val="single" w:sz="4" w:space="0" w:color="auto"/>
              <w:bottom w:val="single" w:sz="4" w:space="0" w:color="auto"/>
              <w:right w:val="single" w:sz="4" w:space="0" w:color="auto"/>
            </w:tcBorders>
            <w:noWrap/>
            <w:vAlign w:val="center"/>
          </w:tcPr>
          <w:p w14:paraId="64090B7C" w14:textId="6D25BD7A" w:rsidR="00AC049F" w:rsidRPr="008852D1" w:rsidRDefault="00017716" w:rsidP="008852D1">
            <w:pPr>
              <w:spacing w:line="360" w:lineRule="auto"/>
              <w:jc w:val="both"/>
              <w:rPr>
                <w:rFonts w:ascii="Arial" w:hAnsi="Arial" w:cs="Arial"/>
                <w:lang w:val="ro-RO"/>
              </w:rPr>
            </w:pPr>
            <w:r>
              <w:rPr>
                <w:rFonts w:ascii="Arial" w:hAnsi="Arial" w:cs="Arial"/>
                <w:lang w:val="ro-RO"/>
              </w:rPr>
              <w:t>4.588</w:t>
            </w:r>
            <w:r w:rsidR="009D7786" w:rsidRPr="008852D1">
              <w:rPr>
                <w:rFonts w:ascii="Arial" w:hAnsi="Arial" w:cs="Arial"/>
                <w:lang w:val="ro-RO"/>
              </w:rPr>
              <w:t>,</w:t>
            </w:r>
            <w:r>
              <w:rPr>
                <w:rFonts w:ascii="Arial" w:hAnsi="Arial" w:cs="Arial"/>
                <w:lang w:val="ro-RO"/>
              </w:rPr>
              <w:t>9</w:t>
            </w:r>
            <w:r w:rsidR="00187F41">
              <w:rPr>
                <w:rFonts w:ascii="Arial" w:hAnsi="Arial" w:cs="Arial"/>
                <w:lang w:val="ro-RO"/>
              </w:rPr>
              <w:t>8</w:t>
            </w:r>
          </w:p>
        </w:tc>
      </w:tr>
      <w:tr w:rsidR="000A680F" w:rsidRPr="008852D1" w14:paraId="60568BDD"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03FCB72" w14:textId="77777777" w:rsidR="00AC049F" w:rsidRPr="008852D1" w:rsidRDefault="00AC049F" w:rsidP="008852D1">
            <w:pPr>
              <w:spacing w:line="360" w:lineRule="auto"/>
              <w:jc w:val="both"/>
              <w:rPr>
                <w:rFonts w:ascii="Arial" w:hAnsi="Arial" w:cs="Arial"/>
                <w:lang w:val="ro-RO"/>
              </w:rPr>
            </w:pPr>
            <w:r w:rsidRPr="008852D1">
              <w:rPr>
                <w:rFonts w:ascii="Arial" w:hAnsi="Arial" w:cs="Arial"/>
                <w:lang w:val="ro-RO"/>
              </w:rPr>
              <w:t>Parte carosabila</w:t>
            </w:r>
          </w:p>
        </w:tc>
        <w:tc>
          <w:tcPr>
            <w:tcW w:w="0" w:type="auto"/>
            <w:tcBorders>
              <w:top w:val="single" w:sz="4" w:space="0" w:color="auto"/>
              <w:left w:val="single" w:sz="4" w:space="0" w:color="auto"/>
              <w:bottom w:val="single" w:sz="4" w:space="0" w:color="auto"/>
              <w:right w:val="single" w:sz="4" w:space="0" w:color="auto"/>
            </w:tcBorders>
            <w:noWrap/>
            <w:vAlign w:val="center"/>
          </w:tcPr>
          <w:p w14:paraId="7A6C94ED" w14:textId="77777777" w:rsidR="00AC049F" w:rsidRPr="008852D1" w:rsidRDefault="00AC049F" w:rsidP="008852D1">
            <w:pPr>
              <w:spacing w:line="360" w:lineRule="auto"/>
              <w:jc w:val="both"/>
              <w:rPr>
                <w:rFonts w:ascii="Arial" w:hAnsi="Arial" w:cs="Arial"/>
                <w:lang w:val="ro-RO"/>
              </w:rPr>
            </w:pPr>
            <w:r w:rsidRPr="008852D1">
              <w:rPr>
                <w:rFonts w:ascii="Arial" w:hAnsi="Arial" w:cs="Arial"/>
                <w:lang w:val="ro-RO"/>
              </w:rPr>
              <w:t>m</w:t>
            </w:r>
          </w:p>
        </w:tc>
        <w:tc>
          <w:tcPr>
            <w:tcW w:w="0" w:type="auto"/>
            <w:tcBorders>
              <w:top w:val="single" w:sz="4" w:space="0" w:color="auto"/>
              <w:left w:val="single" w:sz="4" w:space="0" w:color="auto"/>
              <w:bottom w:val="single" w:sz="4" w:space="0" w:color="auto"/>
              <w:right w:val="single" w:sz="4" w:space="0" w:color="auto"/>
            </w:tcBorders>
            <w:noWrap/>
            <w:vAlign w:val="center"/>
          </w:tcPr>
          <w:p w14:paraId="329A3100" w14:textId="2A89A853" w:rsidR="00AC049F" w:rsidRPr="008852D1" w:rsidRDefault="005C7814" w:rsidP="008852D1">
            <w:pPr>
              <w:spacing w:line="360" w:lineRule="auto"/>
              <w:jc w:val="both"/>
              <w:rPr>
                <w:rFonts w:ascii="Arial" w:hAnsi="Arial" w:cs="Arial"/>
                <w:lang w:val="ro-RO"/>
              </w:rPr>
            </w:pPr>
            <w:r w:rsidRPr="008852D1">
              <w:rPr>
                <w:rFonts w:ascii="Arial" w:hAnsi="Arial" w:cs="Arial"/>
                <w:lang w:val="ro-RO"/>
              </w:rPr>
              <w:t>3</w:t>
            </w:r>
            <w:r w:rsidR="00760C45" w:rsidRPr="008852D1">
              <w:rPr>
                <w:rFonts w:ascii="Arial" w:hAnsi="Arial" w:cs="Arial"/>
                <w:lang w:val="ro-RO"/>
              </w:rPr>
              <w:t>,</w:t>
            </w:r>
            <w:r w:rsidR="00187F41">
              <w:rPr>
                <w:rFonts w:ascii="Arial" w:hAnsi="Arial" w:cs="Arial"/>
                <w:lang w:val="ro-RO"/>
              </w:rPr>
              <w:t>5</w:t>
            </w:r>
            <w:r w:rsidR="00AC049F" w:rsidRPr="008852D1">
              <w:rPr>
                <w:rFonts w:ascii="Arial" w:hAnsi="Arial" w:cs="Arial"/>
                <w:lang w:val="ro-RO"/>
              </w:rPr>
              <w:t>0</w:t>
            </w:r>
            <w:r w:rsidR="004214BB" w:rsidRPr="008852D1">
              <w:rPr>
                <w:rFonts w:ascii="Arial" w:hAnsi="Arial" w:cs="Arial"/>
                <w:lang w:val="ro-RO"/>
              </w:rPr>
              <w:t xml:space="preserve"> – </w:t>
            </w:r>
            <w:r w:rsidR="008852D1">
              <w:rPr>
                <w:rFonts w:ascii="Arial" w:hAnsi="Arial" w:cs="Arial"/>
                <w:lang w:val="ro-RO"/>
              </w:rPr>
              <w:t>5</w:t>
            </w:r>
            <w:r w:rsidR="00760C45" w:rsidRPr="008852D1">
              <w:rPr>
                <w:rFonts w:ascii="Arial" w:hAnsi="Arial" w:cs="Arial"/>
                <w:lang w:val="ro-RO"/>
              </w:rPr>
              <w:t>,</w:t>
            </w:r>
            <w:r w:rsidR="00BF3FF5" w:rsidRPr="008852D1">
              <w:rPr>
                <w:rFonts w:ascii="Arial" w:hAnsi="Arial" w:cs="Arial"/>
                <w:lang w:val="ro-RO"/>
              </w:rPr>
              <w:t>0</w:t>
            </w:r>
            <w:r w:rsidR="004214BB" w:rsidRPr="008852D1">
              <w:rPr>
                <w:rFonts w:ascii="Arial" w:hAnsi="Arial" w:cs="Arial"/>
                <w:lang w:val="ro-RO"/>
              </w:rPr>
              <w:t>0</w:t>
            </w:r>
          </w:p>
        </w:tc>
      </w:tr>
    </w:tbl>
    <w:p w14:paraId="73408655" w14:textId="77777777" w:rsidR="00CD1CC4" w:rsidRPr="008852D1" w:rsidRDefault="00EF7431" w:rsidP="008852D1">
      <w:pPr>
        <w:autoSpaceDE w:val="0"/>
        <w:autoSpaceDN w:val="0"/>
        <w:adjustRightInd w:val="0"/>
        <w:spacing w:line="360" w:lineRule="auto"/>
        <w:jc w:val="both"/>
        <w:rPr>
          <w:rFonts w:ascii="Arial" w:hAnsi="Arial" w:cs="Arial"/>
          <w:i/>
          <w:lang w:val="ro-RO"/>
        </w:rPr>
      </w:pPr>
      <w:r w:rsidRPr="008852D1">
        <w:rPr>
          <w:rFonts w:ascii="Arial" w:hAnsi="Arial" w:cs="Arial"/>
          <w:lang w:val="ro-RO"/>
        </w:rPr>
        <w:t xml:space="preserve">   </w:t>
      </w:r>
      <w:r w:rsidRPr="008852D1">
        <w:rPr>
          <w:rFonts w:ascii="Arial" w:hAnsi="Arial" w:cs="Arial"/>
          <w:i/>
          <w:lang w:val="ro-RO"/>
        </w:rPr>
        <w:t xml:space="preserve"> </w:t>
      </w:r>
    </w:p>
    <w:p w14:paraId="0D6E5E0C" w14:textId="77777777" w:rsidR="002B3D06" w:rsidRPr="008852D1" w:rsidRDefault="00EF7431" w:rsidP="00CD1CC4">
      <w:pPr>
        <w:autoSpaceDE w:val="0"/>
        <w:autoSpaceDN w:val="0"/>
        <w:adjustRightInd w:val="0"/>
        <w:spacing w:line="360" w:lineRule="auto"/>
        <w:ind w:firstLine="720"/>
        <w:jc w:val="both"/>
        <w:rPr>
          <w:rFonts w:ascii="Arial" w:hAnsi="Arial" w:cs="Arial"/>
          <w:i/>
          <w:lang w:val="ro-RO"/>
        </w:rPr>
      </w:pPr>
      <w:r w:rsidRPr="008852D1">
        <w:rPr>
          <w:rFonts w:ascii="Arial" w:hAnsi="Arial" w:cs="Arial"/>
          <w:i/>
          <w:lang w:val="ro-RO"/>
        </w:rPr>
        <w:lastRenderedPageBreak/>
        <w:t>3.4. Analiza stării construc</w:t>
      </w:r>
      <w:r w:rsidR="00FF098E" w:rsidRPr="008852D1">
        <w:rPr>
          <w:rFonts w:ascii="Arial" w:hAnsi="Arial" w:cs="Arial"/>
          <w:i/>
          <w:lang w:val="ro-RO"/>
        </w:rPr>
        <w:t>t</w:t>
      </w:r>
      <w:r w:rsidRPr="008852D1">
        <w:rPr>
          <w:rFonts w:ascii="Arial" w:hAnsi="Arial" w:cs="Arial"/>
          <w:i/>
          <w:lang w:val="ro-RO"/>
        </w:rPr>
        <w:t xml:space="preserve">iei, pe baza concluziilor expertizei tehnice </w:t>
      </w:r>
      <w:r w:rsidR="00FF098E" w:rsidRPr="008852D1">
        <w:rPr>
          <w:rFonts w:ascii="Arial" w:hAnsi="Arial" w:cs="Arial"/>
          <w:i/>
          <w:lang w:val="ro-RO"/>
        </w:rPr>
        <w:t>s</w:t>
      </w:r>
      <w:r w:rsidRPr="008852D1">
        <w:rPr>
          <w:rFonts w:ascii="Arial" w:hAnsi="Arial" w:cs="Arial"/>
          <w:i/>
          <w:lang w:val="ro-RO"/>
        </w:rPr>
        <w:t xml:space="preserve">i/sau ale auditului energetic, precum </w:t>
      </w:r>
      <w:r w:rsidR="00FF098E" w:rsidRPr="008852D1">
        <w:rPr>
          <w:rFonts w:ascii="Arial" w:hAnsi="Arial" w:cs="Arial"/>
          <w:i/>
          <w:lang w:val="ro-RO"/>
        </w:rPr>
        <w:t>s</w:t>
      </w:r>
      <w:r w:rsidRPr="008852D1">
        <w:rPr>
          <w:rFonts w:ascii="Arial" w:hAnsi="Arial" w:cs="Arial"/>
          <w:i/>
          <w:lang w:val="ro-RO"/>
        </w:rPr>
        <w:t>i ale studiului arhitecturalo-istoric în cazul imobilelor care beneficiază de regimul de protec</w:t>
      </w:r>
      <w:r w:rsidR="00FF098E" w:rsidRPr="008852D1">
        <w:rPr>
          <w:rFonts w:ascii="Arial" w:hAnsi="Arial" w:cs="Arial"/>
          <w:i/>
          <w:lang w:val="ro-RO"/>
        </w:rPr>
        <w:t>t</w:t>
      </w:r>
      <w:r w:rsidRPr="008852D1">
        <w:rPr>
          <w:rFonts w:ascii="Arial" w:hAnsi="Arial" w:cs="Arial"/>
          <w:i/>
          <w:lang w:val="ro-RO"/>
        </w:rPr>
        <w:t xml:space="preserve">ie de monument istoric </w:t>
      </w:r>
      <w:r w:rsidR="00FF098E" w:rsidRPr="008852D1">
        <w:rPr>
          <w:rFonts w:ascii="Arial" w:hAnsi="Arial" w:cs="Arial"/>
          <w:i/>
          <w:lang w:val="ro-RO"/>
        </w:rPr>
        <w:t>s</w:t>
      </w:r>
      <w:r w:rsidRPr="008852D1">
        <w:rPr>
          <w:rFonts w:ascii="Arial" w:hAnsi="Arial" w:cs="Arial"/>
          <w:i/>
          <w:lang w:val="ro-RO"/>
        </w:rPr>
        <w:t>i al imobilelor aflate în zonele de protec</w:t>
      </w:r>
      <w:r w:rsidR="00FF098E" w:rsidRPr="008852D1">
        <w:rPr>
          <w:rFonts w:ascii="Arial" w:hAnsi="Arial" w:cs="Arial"/>
          <w:i/>
          <w:lang w:val="ro-RO"/>
        </w:rPr>
        <w:t>t</w:t>
      </w:r>
      <w:r w:rsidRPr="008852D1">
        <w:rPr>
          <w:rFonts w:ascii="Arial" w:hAnsi="Arial" w:cs="Arial"/>
          <w:i/>
          <w:lang w:val="ro-RO"/>
        </w:rPr>
        <w:t>ie ale monumentelor istorice sau în zone construite protejate. Se vor eviden</w:t>
      </w:r>
      <w:r w:rsidR="00FF098E" w:rsidRPr="008852D1">
        <w:rPr>
          <w:rFonts w:ascii="Arial" w:hAnsi="Arial" w:cs="Arial"/>
          <w:i/>
          <w:lang w:val="ro-RO"/>
        </w:rPr>
        <w:t>t</w:t>
      </w:r>
      <w:r w:rsidRPr="008852D1">
        <w:rPr>
          <w:rFonts w:ascii="Arial" w:hAnsi="Arial" w:cs="Arial"/>
          <w:i/>
          <w:lang w:val="ro-RO"/>
        </w:rPr>
        <w:t xml:space="preserve">ia degradările, precum </w:t>
      </w:r>
      <w:r w:rsidR="00FF098E" w:rsidRPr="008852D1">
        <w:rPr>
          <w:rFonts w:ascii="Arial" w:hAnsi="Arial" w:cs="Arial"/>
          <w:i/>
          <w:lang w:val="ro-RO"/>
        </w:rPr>
        <w:t>s</w:t>
      </w:r>
      <w:r w:rsidRPr="008852D1">
        <w:rPr>
          <w:rFonts w:ascii="Arial" w:hAnsi="Arial" w:cs="Arial"/>
          <w:i/>
          <w:lang w:val="ro-RO"/>
        </w:rPr>
        <w:t>i cauzele principale ale acestora, de exemplu: degradări produse de cutremure, ac</w:t>
      </w:r>
      <w:r w:rsidR="00FF098E" w:rsidRPr="008852D1">
        <w:rPr>
          <w:rFonts w:ascii="Arial" w:hAnsi="Arial" w:cs="Arial"/>
          <w:i/>
          <w:lang w:val="ro-RO"/>
        </w:rPr>
        <w:t>t</w:t>
      </w:r>
      <w:r w:rsidRPr="008852D1">
        <w:rPr>
          <w:rFonts w:ascii="Arial" w:hAnsi="Arial" w:cs="Arial"/>
          <w:i/>
          <w:lang w:val="ro-RO"/>
        </w:rPr>
        <w:t>iuni climatice, tehnologice, tasări diferen</w:t>
      </w:r>
      <w:r w:rsidR="00FF098E" w:rsidRPr="008852D1">
        <w:rPr>
          <w:rFonts w:ascii="Arial" w:hAnsi="Arial" w:cs="Arial"/>
          <w:i/>
          <w:lang w:val="ro-RO"/>
        </w:rPr>
        <w:t>t</w:t>
      </w:r>
      <w:r w:rsidRPr="008852D1">
        <w:rPr>
          <w:rFonts w:ascii="Arial" w:hAnsi="Arial" w:cs="Arial"/>
          <w:i/>
          <w:lang w:val="ro-RO"/>
        </w:rPr>
        <w:t>iate, cele rezultate din lipsa de între</w:t>
      </w:r>
      <w:r w:rsidR="00FF098E" w:rsidRPr="008852D1">
        <w:rPr>
          <w:rFonts w:ascii="Arial" w:hAnsi="Arial" w:cs="Arial"/>
          <w:i/>
          <w:lang w:val="ro-RO"/>
        </w:rPr>
        <w:t>t</w:t>
      </w:r>
      <w:r w:rsidRPr="008852D1">
        <w:rPr>
          <w:rFonts w:ascii="Arial" w:hAnsi="Arial" w:cs="Arial"/>
          <w:i/>
          <w:lang w:val="ro-RO"/>
        </w:rPr>
        <w:t>inere a construc</w:t>
      </w:r>
      <w:r w:rsidR="00FF098E" w:rsidRPr="008852D1">
        <w:rPr>
          <w:rFonts w:ascii="Arial" w:hAnsi="Arial" w:cs="Arial"/>
          <w:i/>
          <w:lang w:val="ro-RO"/>
        </w:rPr>
        <w:t>t</w:t>
      </w:r>
      <w:r w:rsidRPr="008852D1">
        <w:rPr>
          <w:rFonts w:ascii="Arial" w:hAnsi="Arial" w:cs="Arial"/>
          <w:i/>
          <w:lang w:val="ro-RO"/>
        </w:rPr>
        <w:t>iei, concep</w:t>
      </w:r>
      <w:r w:rsidR="00FF098E" w:rsidRPr="008852D1">
        <w:rPr>
          <w:rFonts w:ascii="Arial" w:hAnsi="Arial" w:cs="Arial"/>
          <w:i/>
          <w:lang w:val="ro-RO"/>
        </w:rPr>
        <w:t>t</w:t>
      </w:r>
      <w:r w:rsidRPr="008852D1">
        <w:rPr>
          <w:rFonts w:ascii="Arial" w:hAnsi="Arial" w:cs="Arial"/>
          <w:i/>
          <w:lang w:val="ro-RO"/>
        </w:rPr>
        <w:t>ia structurală ini</w:t>
      </w:r>
      <w:r w:rsidR="00FF098E" w:rsidRPr="008852D1">
        <w:rPr>
          <w:rFonts w:ascii="Arial" w:hAnsi="Arial" w:cs="Arial"/>
          <w:i/>
          <w:lang w:val="ro-RO"/>
        </w:rPr>
        <w:t>t</w:t>
      </w:r>
      <w:r w:rsidRPr="008852D1">
        <w:rPr>
          <w:rFonts w:ascii="Arial" w:hAnsi="Arial" w:cs="Arial"/>
          <w:i/>
          <w:lang w:val="ro-RO"/>
        </w:rPr>
        <w:t>ială gre</w:t>
      </w:r>
      <w:r w:rsidR="00FF098E" w:rsidRPr="008852D1">
        <w:rPr>
          <w:rFonts w:ascii="Arial" w:hAnsi="Arial" w:cs="Arial"/>
          <w:i/>
          <w:lang w:val="ro-RO"/>
        </w:rPr>
        <w:t>s</w:t>
      </w:r>
      <w:r w:rsidRPr="008852D1">
        <w:rPr>
          <w:rFonts w:ascii="Arial" w:hAnsi="Arial" w:cs="Arial"/>
          <w:i/>
          <w:lang w:val="ro-RO"/>
        </w:rPr>
        <w:t>ită sau alte cauze identificate prin expertiza tehnică.</w:t>
      </w:r>
      <w:r w:rsidR="002B3D06" w:rsidRPr="008852D1">
        <w:rPr>
          <w:rFonts w:ascii="Arial" w:hAnsi="Arial" w:cs="Arial"/>
          <w:i/>
          <w:lang w:val="ro-RO"/>
        </w:rPr>
        <w:tab/>
      </w:r>
    </w:p>
    <w:p w14:paraId="5E1AACE0" w14:textId="77777777" w:rsidR="002B3D06" w:rsidRPr="008B0463" w:rsidRDefault="002B3D06" w:rsidP="00302627">
      <w:pPr>
        <w:spacing w:line="360" w:lineRule="auto"/>
        <w:ind w:firstLine="720"/>
        <w:contextualSpacing/>
        <w:jc w:val="both"/>
        <w:rPr>
          <w:rFonts w:ascii="Arial" w:hAnsi="Arial" w:cs="Arial"/>
          <w:lang w:val="ro-RO"/>
        </w:rPr>
      </w:pPr>
      <w:r w:rsidRPr="008852D1">
        <w:rPr>
          <w:rFonts w:ascii="Arial" w:hAnsi="Arial" w:cs="Arial"/>
          <w:lang w:val="ro-RO"/>
        </w:rPr>
        <w:t>Din cadrul re</w:t>
      </w:r>
      <w:r w:rsidR="005C7EE2" w:rsidRPr="008852D1">
        <w:rPr>
          <w:rFonts w:ascii="Arial" w:hAnsi="Arial" w:cs="Arial"/>
          <w:lang w:val="ro-RO"/>
        </w:rPr>
        <w:t>ț</w:t>
      </w:r>
      <w:r w:rsidRPr="008852D1">
        <w:rPr>
          <w:rFonts w:ascii="Arial" w:hAnsi="Arial" w:cs="Arial"/>
          <w:lang w:val="ro-RO"/>
        </w:rPr>
        <w:t xml:space="preserve">elei de </w:t>
      </w:r>
      <w:r w:rsidR="00760C45" w:rsidRPr="008852D1">
        <w:rPr>
          <w:rFonts w:ascii="Arial" w:hAnsi="Arial" w:cs="Arial"/>
          <w:lang w:val="ro-RO"/>
        </w:rPr>
        <w:t>străzi</w:t>
      </w:r>
      <w:r w:rsidRPr="008852D1">
        <w:rPr>
          <w:rFonts w:ascii="Arial" w:hAnsi="Arial" w:cs="Arial"/>
          <w:lang w:val="ro-RO"/>
        </w:rPr>
        <w:t xml:space="preserve"> a comunei au fost supuse expertizarii </w:t>
      </w:r>
      <w:r w:rsidR="00EC7F11" w:rsidRPr="008852D1">
        <w:rPr>
          <w:rFonts w:ascii="Arial" w:hAnsi="Arial" w:cs="Arial"/>
          <w:lang w:val="ro-RO"/>
        </w:rPr>
        <w:t>toate</w:t>
      </w:r>
      <w:r w:rsidRPr="008852D1">
        <w:rPr>
          <w:rFonts w:ascii="Arial" w:hAnsi="Arial" w:cs="Arial"/>
          <w:lang w:val="ro-RO"/>
        </w:rPr>
        <w:t xml:space="preserve"> </w:t>
      </w:r>
      <w:r w:rsidR="00760C45" w:rsidRPr="008852D1">
        <w:rPr>
          <w:rFonts w:ascii="Arial" w:hAnsi="Arial" w:cs="Arial"/>
          <w:lang w:val="ro-RO"/>
        </w:rPr>
        <w:t>străzile</w:t>
      </w:r>
      <w:r w:rsidR="00EC7F11" w:rsidRPr="008852D1">
        <w:rPr>
          <w:rFonts w:ascii="Arial" w:hAnsi="Arial" w:cs="Arial"/>
          <w:lang w:val="ro-RO"/>
        </w:rPr>
        <w:t xml:space="preserve"> din proiect propuse pentru modernizare</w:t>
      </w:r>
      <w:r w:rsidRPr="008852D1">
        <w:rPr>
          <w:rFonts w:ascii="Arial" w:hAnsi="Arial" w:cs="Arial"/>
          <w:lang w:val="ro-RO"/>
        </w:rPr>
        <w:t>.</w:t>
      </w:r>
      <w:r w:rsidRPr="008B0463">
        <w:rPr>
          <w:rFonts w:ascii="Arial" w:hAnsi="Arial" w:cs="Arial"/>
          <w:lang w:val="ro-RO"/>
        </w:rPr>
        <w:t xml:space="preserve"> </w:t>
      </w:r>
    </w:p>
    <w:p w14:paraId="40670842" w14:textId="77777777" w:rsidR="002B3D06" w:rsidRPr="00760C45" w:rsidRDefault="002B3D06" w:rsidP="00760C45">
      <w:pPr>
        <w:spacing w:line="360" w:lineRule="auto"/>
        <w:ind w:firstLine="720"/>
        <w:contextualSpacing/>
        <w:jc w:val="both"/>
        <w:rPr>
          <w:rFonts w:ascii="Arial" w:hAnsi="Arial" w:cs="Arial"/>
          <w:lang w:val="ro-RO"/>
        </w:rPr>
      </w:pPr>
      <w:r w:rsidRPr="00760C45">
        <w:rPr>
          <w:rFonts w:ascii="Arial" w:hAnsi="Arial" w:cs="Arial"/>
          <w:lang w:val="ro-RO"/>
        </w:rPr>
        <w:t xml:space="preserve">Pe aceste </w:t>
      </w:r>
      <w:r w:rsidR="00EF6977" w:rsidRPr="00760C45">
        <w:rPr>
          <w:rFonts w:ascii="Arial" w:hAnsi="Arial" w:cs="Arial"/>
          <w:lang w:val="ro-RO"/>
        </w:rPr>
        <w:t>str</w:t>
      </w:r>
      <w:r w:rsidR="00760C45">
        <w:rPr>
          <w:rFonts w:ascii="Arial" w:hAnsi="Arial" w:cs="Arial"/>
          <w:lang w:val="ro-RO"/>
        </w:rPr>
        <w:t>ă</w:t>
      </w:r>
      <w:r w:rsidR="00EF6977" w:rsidRPr="00760C45">
        <w:rPr>
          <w:rFonts w:ascii="Arial" w:hAnsi="Arial" w:cs="Arial"/>
          <w:lang w:val="ro-RO"/>
        </w:rPr>
        <w:t>zi</w:t>
      </w:r>
      <w:r w:rsidRPr="00760C45">
        <w:rPr>
          <w:rFonts w:ascii="Arial" w:hAnsi="Arial" w:cs="Arial"/>
          <w:lang w:val="ro-RO"/>
        </w:rPr>
        <w:t xml:space="preserve"> nu exista un sistem de colectare si evacuare a apelor pluviale functional si in lipsa </w:t>
      </w:r>
      <w:r w:rsidR="00760C45" w:rsidRPr="00760C45">
        <w:rPr>
          <w:rFonts w:ascii="Arial" w:hAnsi="Arial" w:cs="Arial"/>
          <w:lang w:val="ro-RO"/>
        </w:rPr>
        <w:t>acestuia</w:t>
      </w:r>
      <w:r w:rsidRPr="00760C45">
        <w:rPr>
          <w:rFonts w:ascii="Arial" w:hAnsi="Arial" w:cs="Arial"/>
          <w:lang w:val="ro-RO"/>
        </w:rPr>
        <w:t xml:space="preserve">, nu se asigura un drenaj corespunzator al apelor de pe carosabil. </w:t>
      </w:r>
    </w:p>
    <w:p w14:paraId="4BB4A19F" w14:textId="77777777" w:rsidR="00AA15E1" w:rsidRPr="008B0463" w:rsidRDefault="00AA15E1" w:rsidP="00302627">
      <w:pPr>
        <w:autoSpaceDE w:val="0"/>
        <w:autoSpaceDN w:val="0"/>
        <w:adjustRightInd w:val="0"/>
        <w:spacing w:line="360" w:lineRule="auto"/>
        <w:contextualSpacing/>
        <w:jc w:val="both"/>
        <w:rPr>
          <w:rFonts w:ascii="Arial" w:hAnsi="Arial" w:cs="Arial"/>
          <w:lang w:val="ro-RO"/>
        </w:rPr>
      </w:pPr>
    </w:p>
    <w:p w14:paraId="6BA91BD6" w14:textId="77777777" w:rsidR="00552D9C" w:rsidRPr="00FE30E8" w:rsidRDefault="00EF7431" w:rsidP="00302627">
      <w:pPr>
        <w:autoSpaceDE w:val="0"/>
        <w:autoSpaceDN w:val="0"/>
        <w:adjustRightInd w:val="0"/>
        <w:spacing w:line="360" w:lineRule="auto"/>
        <w:contextualSpacing/>
        <w:jc w:val="both"/>
        <w:rPr>
          <w:rFonts w:ascii="Arial" w:hAnsi="Arial" w:cs="Arial"/>
          <w:i/>
          <w:lang w:val="ro-RO"/>
        </w:rPr>
      </w:pPr>
      <w:r w:rsidRPr="00FE30E8">
        <w:rPr>
          <w:rFonts w:ascii="Arial" w:hAnsi="Arial" w:cs="Arial"/>
          <w:i/>
          <w:lang w:val="ro-RO"/>
        </w:rPr>
        <w:t xml:space="preserve">    3.5. Starea tehnică, inclusiv sistemul structural </w:t>
      </w:r>
      <w:r w:rsidR="00FF098E" w:rsidRPr="00FE30E8">
        <w:rPr>
          <w:rFonts w:ascii="Arial" w:hAnsi="Arial" w:cs="Arial"/>
          <w:i/>
          <w:lang w:val="ro-RO"/>
        </w:rPr>
        <w:t>s</w:t>
      </w:r>
      <w:r w:rsidRPr="00FE30E8">
        <w:rPr>
          <w:rFonts w:ascii="Arial" w:hAnsi="Arial" w:cs="Arial"/>
          <w:i/>
          <w:lang w:val="ro-RO"/>
        </w:rPr>
        <w:t>i analiza diagnostic, din punctul de vedere al asigurării cerin</w:t>
      </w:r>
      <w:r w:rsidR="00FF098E" w:rsidRPr="00FE30E8">
        <w:rPr>
          <w:rFonts w:ascii="Arial" w:hAnsi="Arial" w:cs="Arial"/>
          <w:i/>
          <w:lang w:val="ro-RO"/>
        </w:rPr>
        <w:t>t</w:t>
      </w:r>
      <w:r w:rsidRPr="00FE30E8">
        <w:rPr>
          <w:rFonts w:ascii="Arial" w:hAnsi="Arial" w:cs="Arial"/>
          <w:i/>
          <w:lang w:val="ro-RO"/>
        </w:rPr>
        <w:t>elor fundamentale aplicabile, potrivit legii.</w:t>
      </w:r>
    </w:p>
    <w:p w14:paraId="519DE118" w14:textId="77777777" w:rsidR="00550C02" w:rsidRPr="00925670" w:rsidRDefault="00925670" w:rsidP="00302627">
      <w:pPr>
        <w:spacing w:line="360" w:lineRule="auto"/>
        <w:ind w:firstLine="720"/>
        <w:contextualSpacing/>
        <w:jc w:val="both"/>
        <w:rPr>
          <w:rFonts w:ascii="Arial" w:hAnsi="Arial" w:cs="Arial"/>
          <w:bCs/>
          <w:lang w:val="ro-RO"/>
        </w:rPr>
      </w:pPr>
      <w:r w:rsidRPr="00925670">
        <w:rPr>
          <w:rFonts w:ascii="Arial" w:hAnsi="Arial" w:cs="Arial"/>
          <w:bCs/>
          <w:lang w:val="ro-RO"/>
        </w:rPr>
        <w:t>S</w:t>
      </w:r>
      <w:r w:rsidR="00550C02" w:rsidRPr="00925670">
        <w:rPr>
          <w:rFonts w:ascii="Arial" w:hAnsi="Arial" w:cs="Arial"/>
          <w:bCs/>
          <w:lang w:val="ro-RO"/>
        </w:rPr>
        <w:t>tarea tehnică a străzii nu corespunde prescrip</w:t>
      </w:r>
      <w:r w:rsidR="005C7EE2">
        <w:rPr>
          <w:rFonts w:ascii="Arial" w:hAnsi="Arial" w:cs="Arial"/>
          <w:bCs/>
          <w:lang w:val="ro-RO"/>
        </w:rPr>
        <w:t>ț</w:t>
      </w:r>
      <w:r w:rsidR="00550C02" w:rsidRPr="00925670">
        <w:rPr>
          <w:rFonts w:ascii="Arial" w:hAnsi="Arial" w:cs="Arial"/>
          <w:bCs/>
          <w:lang w:val="ro-RO"/>
        </w:rPr>
        <w:t xml:space="preserve">iilor actuale </w:t>
      </w:r>
      <w:r w:rsidR="005C7EE2">
        <w:rPr>
          <w:rFonts w:ascii="Arial" w:hAnsi="Arial" w:cs="Arial"/>
          <w:bCs/>
          <w:lang w:val="ro-RO"/>
        </w:rPr>
        <w:t>ș</w:t>
      </w:r>
      <w:r w:rsidR="00550C02" w:rsidRPr="00925670">
        <w:rPr>
          <w:rFonts w:ascii="Arial" w:hAnsi="Arial" w:cs="Arial"/>
          <w:bCs/>
          <w:lang w:val="ro-RO"/>
        </w:rPr>
        <w:t>i îngreunează desfă</w:t>
      </w:r>
      <w:r w:rsidR="005C7EE2">
        <w:rPr>
          <w:rFonts w:ascii="Arial" w:hAnsi="Arial" w:cs="Arial"/>
          <w:bCs/>
          <w:lang w:val="ro-RO"/>
        </w:rPr>
        <w:t>ș</w:t>
      </w:r>
      <w:r w:rsidR="00550C02" w:rsidRPr="00925670">
        <w:rPr>
          <w:rFonts w:ascii="Arial" w:hAnsi="Arial" w:cs="Arial"/>
          <w:bCs/>
          <w:lang w:val="ro-RO"/>
        </w:rPr>
        <w:t>urarea în siguran</w:t>
      </w:r>
      <w:r w:rsidR="005C7EE2">
        <w:rPr>
          <w:rFonts w:ascii="Arial" w:hAnsi="Arial" w:cs="Arial"/>
          <w:bCs/>
          <w:lang w:val="ro-RO"/>
        </w:rPr>
        <w:t>ț</w:t>
      </w:r>
      <w:r w:rsidR="00550C02" w:rsidRPr="00925670">
        <w:rPr>
          <w:rFonts w:ascii="Arial" w:hAnsi="Arial" w:cs="Arial"/>
          <w:bCs/>
          <w:lang w:val="ro-RO"/>
        </w:rPr>
        <w:t>ă a traficului rutier.</w:t>
      </w:r>
    </w:p>
    <w:p w14:paraId="30D13567" w14:textId="77777777" w:rsidR="008068DD" w:rsidRPr="008B0463" w:rsidRDefault="00550C02" w:rsidP="00302627">
      <w:pPr>
        <w:spacing w:line="360" w:lineRule="auto"/>
        <w:contextualSpacing/>
        <w:jc w:val="both"/>
        <w:rPr>
          <w:rFonts w:ascii="Arial" w:hAnsi="Arial" w:cs="Arial"/>
          <w:lang w:val="ro-RO"/>
        </w:rPr>
      </w:pPr>
      <w:r w:rsidRPr="00F42EB5">
        <w:rPr>
          <w:rFonts w:ascii="Arial" w:hAnsi="Arial" w:cs="Arial"/>
          <w:bCs/>
          <w:lang w:val="ro-RO"/>
        </w:rPr>
        <w:tab/>
      </w:r>
      <w:r w:rsidR="00F42EB5" w:rsidRPr="00F42EB5">
        <w:rPr>
          <w:rFonts w:ascii="Arial" w:hAnsi="Arial" w:cs="Arial"/>
          <w:lang w:val="ro-RO"/>
        </w:rPr>
        <w:t>Străzile sunt în general la nivelul terenului pe mici umpluturi.</w:t>
      </w:r>
    </w:p>
    <w:p w14:paraId="64FA8888" w14:textId="77777777" w:rsidR="008068DD" w:rsidRPr="00925670" w:rsidRDefault="008068DD" w:rsidP="00302627">
      <w:pPr>
        <w:spacing w:line="360" w:lineRule="auto"/>
        <w:ind w:firstLine="720"/>
        <w:contextualSpacing/>
        <w:jc w:val="both"/>
        <w:rPr>
          <w:rFonts w:ascii="Arial" w:hAnsi="Arial" w:cs="Arial"/>
          <w:lang w:val="ro-RO"/>
        </w:rPr>
      </w:pPr>
      <w:r w:rsidRPr="00925670">
        <w:rPr>
          <w:rFonts w:ascii="Arial" w:hAnsi="Arial" w:cs="Arial"/>
          <w:lang w:val="ro-RO"/>
        </w:rPr>
        <w:t xml:space="preserve">Lipsa unei structuri rutiere adecvate </w:t>
      </w:r>
      <w:r w:rsidR="00BD6429" w:rsidRPr="00925670">
        <w:rPr>
          <w:rFonts w:ascii="Arial" w:hAnsi="Arial" w:cs="Arial"/>
          <w:lang w:val="ro-RO"/>
        </w:rPr>
        <w:t xml:space="preserve">reclama cu necesitate </w:t>
      </w:r>
      <w:r w:rsidR="00475974" w:rsidRPr="00925670">
        <w:rPr>
          <w:rFonts w:ascii="Arial" w:hAnsi="Arial" w:cs="Arial"/>
          <w:lang w:val="ro-RO"/>
        </w:rPr>
        <w:t>modernizarea</w:t>
      </w:r>
      <w:r w:rsidRPr="00925670">
        <w:rPr>
          <w:rFonts w:ascii="Arial" w:hAnsi="Arial" w:cs="Arial"/>
          <w:lang w:val="ro-RO"/>
        </w:rPr>
        <w:t xml:space="preserve"> </w:t>
      </w:r>
      <w:r w:rsidR="006A2FD4" w:rsidRPr="00925670">
        <w:rPr>
          <w:rFonts w:ascii="Arial" w:hAnsi="Arial" w:cs="Arial"/>
          <w:lang w:val="ro-RO"/>
        </w:rPr>
        <w:t>str</w:t>
      </w:r>
      <w:r w:rsidR="00B93B51" w:rsidRPr="00925670">
        <w:rPr>
          <w:rFonts w:ascii="Arial" w:hAnsi="Arial" w:cs="Arial"/>
          <w:lang w:val="ro-RO"/>
        </w:rPr>
        <w:t>ă</w:t>
      </w:r>
      <w:r w:rsidR="006A2FD4" w:rsidRPr="00925670">
        <w:rPr>
          <w:rFonts w:ascii="Arial" w:hAnsi="Arial" w:cs="Arial"/>
          <w:lang w:val="ro-RO"/>
        </w:rPr>
        <w:t>zi</w:t>
      </w:r>
      <w:r w:rsidR="0048072C" w:rsidRPr="00925670">
        <w:rPr>
          <w:rFonts w:ascii="Arial" w:hAnsi="Arial" w:cs="Arial"/>
          <w:lang w:val="ro-RO"/>
        </w:rPr>
        <w:t>lor</w:t>
      </w:r>
      <w:r w:rsidRPr="00925670">
        <w:rPr>
          <w:rFonts w:ascii="Arial" w:hAnsi="Arial" w:cs="Arial"/>
          <w:lang w:val="ro-RO"/>
        </w:rPr>
        <w:t xml:space="preserve"> locale care fac obiectul prezentului proiect, pentru asigurarea unor conditii moderne si civilizate de desfasurare a circulatiei rutiere, in siguranta si confort, in conformitate cu cerintele si standardele actuale in domeniu.</w:t>
      </w:r>
    </w:p>
    <w:p w14:paraId="7A54BA9F" w14:textId="77777777" w:rsidR="003B7A8B" w:rsidRDefault="003B7A8B" w:rsidP="00BF3FF5">
      <w:pPr>
        <w:spacing w:line="360" w:lineRule="auto"/>
        <w:ind w:firstLine="720"/>
        <w:contextualSpacing/>
        <w:jc w:val="both"/>
        <w:rPr>
          <w:rFonts w:ascii="Arial" w:hAnsi="Arial" w:cs="Arial"/>
          <w:lang w:val="ro-RO"/>
        </w:rPr>
      </w:pPr>
      <w:r w:rsidRPr="008B0463">
        <w:rPr>
          <w:rFonts w:ascii="Arial" w:hAnsi="Arial" w:cs="Arial"/>
          <w:lang w:val="ro-RO"/>
        </w:rPr>
        <w:t>Utilită</w:t>
      </w:r>
      <w:r w:rsidR="005C7EE2">
        <w:rPr>
          <w:rFonts w:ascii="Arial" w:hAnsi="Arial" w:cs="Arial"/>
          <w:lang w:val="ro-RO"/>
        </w:rPr>
        <w:t>ț</w:t>
      </w:r>
      <w:r w:rsidRPr="008B0463">
        <w:rPr>
          <w:rFonts w:ascii="Arial" w:hAnsi="Arial" w:cs="Arial"/>
          <w:lang w:val="ro-RO"/>
        </w:rPr>
        <w:t xml:space="preserve">i existente în zona </w:t>
      </w:r>
      <w:r w:rsidR="006A2FD4">
        <w:rPr>
          <w:rFonts w:ascii="Arial" w:hAnsi="Arial" w:cs="Arial"/>
          <w:lang w:val="ro-RO"/>
        </w:rPr>
        <w:t>strazi</w:t>
      </w:r>
      <w:r w:rsidRPr="008B0463">
        <w:rPr>
          <w:rFonts w:ascii="Arial" w:hAnsi="Arial" w:cs="Arial"/>
          <w:lang w:val="ro-RO"/>
        </w:rPr>
        <w:t xml:space="preserve">lor sunt cele legate de alimentare cu apa,canalizare menajera, alimentare cu energie electrică </w:t>
      </w:r>
      <w:r w:rsidR="005C7EE2">
        <w:rPr>
          <w:rFonts w:ascii="Arial" w:hAnsi="Arial" w:cs="Arial"/>
          <w:lang w:val="ro-RO"/>
        </w:rPr>
        <w:t>ș</w:t>
      </w:r>
      <w:r w:rsidRPr="008B0463">
        <w:rPr>
          <w:rFonts w:ascii="Arial" w:hAnsi="Arial" w:cs="Arial"/>
          <w:lang w:val="ro-RO"/>
        </w:rPr>
        <w:t>i telefonizare. Re</w:t>
      </w:r>
      <w:r w:rsidR="005C7EE2">
        <w:rPr>
          <w:rFonts w:ascii="Arial" w:hAnsi="Arial" w:cs="Arial"/>
          <w:lang w:val="ro-RO"/>
        </w:rPr>
        <w:t>ț</w:t>
      </w:r>
      <w:r w:rsidRPr="008B0463">
        <w:rPr>
          <w:rFonts w:ascii="Arial" w:hAnsi="Arial" w:cs="Arial"/>
          <w:lang w:val="ro-RO"/>
        </w:rPr>
        <w:t xml:space="preserve">eaua electrică </w:t>
      </w:r>
      <w:r w:rsidR="005C7EE2">
        <w:rPr>
          <w:rFonts w:ascii="Arial" w:hAnsi="Arial" w:cs="Arial"/>
          <w:lang w:val="ro-RO"/>
        </w:rPr>
        <w:t>ș</w:t>
      </w:r>
      <w:r w:rsidRPr="008B0463">
        <w:rPr>
          <w:rFonts w:ascii="Arial" w:hAnsi="Arial" w:cs="Arial"/>
          <w:lang w:val="ro-RO"/>
        </w:rPr>
        <w:t>i de telefonizare traversează zona aerian, pe stâlpi amplasa</w:t>
      </w:r>
      <w:r w:rsidR="005C7EE2">
        <w:rPr>
          <w:rFonts w:ascii="Arial" w:hAnsi="Arial" w:cs="Arial"/>
          <w:lang w:val="ro-RO"/>
        </w:rPr>
        <w:t>ț</w:t>
      </w:r>
      <w:r w:rsidRPr="008B0463">
        <w:rPr>
          <w:rFonts w:ascii="Arial" w:hAnsi="Arial" w:cs="Arial"/>
          <w:lang w:val="ro-RO"/>
        </w:rPr>
        <w:t xml:space="preserve">i paralel cu aliniamentul </w:t>
      </w:r>
      <w:r w:rsidR="00EF6977" w:rsidRPr="008B0463">
        <w:rPr>
          <w:rFonts w:ascii="Arial" w:hAnsi="Arial" w:cs="Arial"/>
          <w:lang w:val="ro-RO"/>
        </w:rPr>
        <w:t>st</w:t>
      </w:r>
      <w:r w:rsidR="006A2FD4">
        <w:rPr>
          <w:rFonts w:ascii="Arial" w:hAnsi="Arial" w:cs="Arial"/>
          <w:lang w:val="ro-RO"/>
        </w:rPr>
        <w:t>razi</w:t>
      </w:r>
      <w:r w:rsidRPr="008B0463">
        <w:rPr>
          <w:rFonts w:ascii="Arial" w:hAnsi="Arial" w:cs="Arial"/>
          <w:lang w:val="ro-RO"/>
        </w:rPr>
        <w:t>lor de o parte sau de alta a acestora.</w:t>
      </w:r>
    </w:p>
    <w:p w14:paraId="0E7BFBB5" w14:textId="77777777" w:rsidR="00A73047" w:rsidRPr="008B0463" w:rsidRDefault="00A73047" w:rsidP="00BF3FF5">
      <w:pPr>
        <w:spacing w:line="360" w:lineRule="auto"/>
        <w:ind w:firstLine="720"/>
        <w:contextualSpacing/>
        <w:jc w:val="both"/>
        <w:rPr>
          <w:rFonts w:ascii="Arial" w:hAnsi="Arial" w:cs="Arial"/>
          <w:lang w:val="ro-RO"/>
        </w:rPr>
      </w:pPr>
    </w:p>
    <w:p w14:paraId="4BA04A60" w14:textId="33F18711" w:rsidR="00EF7431" w:rsidRPr="00F42EB5" w:rsidRDefault="00EF7431" w:rsidP="00302627">
      <w:pPr>
        <w:autoSpaceDE w:val="0"/>
        <w:autoSpaceDN w:val="0"/>
        <w:adjustRightInd w:val="0"/>
        <w:spacing w:line="360" w:lineRule="auto"/>
        <w:jc w:val="both"/>
        <w:rPr>
          <w:rFonts w:ascii="Arial" w:hAnsi="Arial" w:cs="Arial"/>
          <w:i/>
          <w:lang w:val="ro-RO"/>
        </w:rPr>
      </w:pPr>
      <w:r w:rsidRPr="00F42EB5">
        <w:rPr>
          <w:rFonts w:ascii="Arial" w:hAnsi="Arial" w:cs="Arial"/>
          <w:i/>
          <w:lang w:val="ro-RO"/>
        </w:rPr>
        <w:t xml:space="preserve">    3.6. Actul doveditor al for</w:t>
      </w:r>
      <w:r w:rsidR="00FF098E" w:rsidRPr="00F42EB5">
        <w:rPr>
          <w:rFonts w:ascii="Arial" w:hAnsi="Arial" w:cs="Arial"/>
          <w:i/>
          <w:lang w:val="ro-RO"/>
        </w:rPr>
        <w:t>t</w:t>
      </w:r>
      <w:r w:rsidRPr="00F42EB5">
        <w:rPr>
          <w:rFonts w:ascii="Arial" w:hAnsi="Arial" w:cs="Arial"/>
          <w:i/>
          <w:lang w:val="ro-RO"/>
        </w:rPr>
        <w:t>ei majore, după caz.</w:t>
      </w:r>
    </w:p>
    <w:p w14:paraId="5F5222D5" w14:textId="77777777" w:rsidR="008068DD" w:rsidRPr="008B0463" w:rsidRDefault="008068DD" w:rsidP="00BF3FF5">
      <w:pPr>
        <w:autoSpaceDE w:val="0"/>
        <w:autoSpaceDN w:val="0"/>
        <w:adjustRightInd w:val="0"/>
        <w:spacing w:line="360" w:lineRule="auto"/>
        <w:ind w:firstLine="720"/>
        <w:jc w:val="both"/>
        <w:rPr>
          <w:rFonts w:ascii="Arial" w:hAnsi="Arial" w:cs="Arial"/>
          <w:lang w:val="ro-RO"/>
        </w:rPr>
      </w:pPr>
      <w:r w:rsidRPr="008B0463">
        <w:rPr>
          <w:rFonts w:ascii="Arial" w:hAnsi="Arial" w:cs="Arial"/>
          <w:lang w:val="ro-RO"/>
        </w:rPr>
        <w:t>Nu este cazul.</w:t>
      </w:r>
    </w:p>
    <w:p w14:paraId="6D0F3D09" w14:textId="77777777" w:rsidR="00EF7431" w:rsidRPr="008B0463" w:rsidRDefault="00EF7431" w:rsidP="00302627">
      <w:pPr>
        <w:autoSpaceDE w:val="0"/>
        <w:autoSpaceDN w:val="0"/>
        <w:adjustRightInd w:val="0"/>
        <w:spacing w:line="360" w:lineRule="auto"/>
        <w:jc w:val="both"/>
        <w:rPr>
          <w:rFonts w:ascii="Arial" w:hAnsi="Arial" w:cs="Arial"/>
          <w:lang w:val="ro-RO"/>
        </w:rPr>
      </w:pPr>
    </w:p>
    <w:p w14:paraId="7CA5858A" w14:textId="77777777" w:rsidR="00EF7431" w:rsidRPr="00D8656A" w:rsidRDefault="00EF7431" w:rsidP="00302627">
      <w:pPr>
        <w:autoSpaceDE w:val="0"/>
        <w:autoSpaceDN w:val="0"/>
        <w:adjustRightInd w:val="0"/>
        <w:spacing w:line="360" w:lineRule="auto"/>
        <w:jc w:val="both"/>
        <w:rPr>
          <w:rFonts w:ascii="Arial" w:hAnsi="Arial" w:cs="Arial"/>
          <w:i/>
          <w:lang w:val="ro-RO"/>
        </w:rPr>
      </w:pPr>
      <w:r w:rsidRPr="00D8656A">
        <w:rPr>
          <w:rFonts w:ascii="Arial" w:hAnsi="Arial" w:cs="Arial"/>
          <w:i/>
          <w:lang w:val="ro-RO"/>
        </w:rPr>
        <w:t xml:space="preserve">    </w:t>
      </w:r>
      <w:r w:rsidRPr="00D8656A">
        <w:rPr>
          <w:rFonts w:ascii="Arial" w:hAnsi="Arial" w:cs="Arial"/>
          <w:b/>
          <w:bCs/>
          <w:i/>
          <w:lang w:val="ro-RO"/>
        </w:rPr>
        <w:t xml:space="preserve">4. Concluziile expertizei tehnice </w:t>
      </w:r>
      <w:r w:rsidR="00FF098E" w:rsidRPr="00D8656A">
        <w:rPr>
          <w:rFonts w:ascii="Arial" w:hAnsi="Arial" w:cs="Arial"/>
          <w:b/>
          <w:bCs/>
          <w:i/>
          <w:lang w:val="ro-RO"/>
        </w:rPr>
        <w:t>s</w:t>
      </w:r>
      <w:r w:rsidRPr="00D8656A">
        <w:rPr>
          <w:rFonts w:ascii="Arial" w:hAnsi="Arial" w:cs="Arial"/>
          <w:b/>
          <w:bCs/>
          <w:i/>
          <w:lang w:val="ro-RO"/>
        </w:rPr>
        <w:t>i, după caz, ale auditului energetic, concluziile studiilor de diagnosticare*2):</w:t>
      </w:r>
    </w:p>
    <w:p w14:paraId="75010853" w14:textId="77777777" w:rsidR="00EF7431" w:rsidRPr="00D8656A" w:rsidRDefault="00EF7431" w:rsidP="00302627">
      <w:pPr>
        <w:autoSpaceDE w:val="0"/>
        <w:autoSpaceDN w:val="0"/>
        <w:adjustRightInd w:val="0"/>
        <w:spacing w:line="360" w:lineRule="auto"/>
        <w:jc w:val="both"/>
        <w:rPr>
          <w:rFonts w:ascii="Arial" w:hAnsi="Arial" w:cs="Arial"/>
          <w:i/>
          <w:lang w:val="ro-RO"/>
        </w:rPr>
      </w:pPr>
      <w:r w:rsidRPr="00D8656A">
        <w:rPr>
          <w:rFonts w:ascii="Arial" w:hAnsi="Arial" w:cs="Arial"/>
          <w:i/>
          <w:lang w:val="ro-RO"/>
        </w:rPr>
        <w:t xml:space="preserve">    a) clasa de risc seismic;</w:t>
      </w:r>
    </w:p>
    <w:p w14:paraId="43A94878" w14:textId="75C91476" w:rsidR="00C251AB" w:rsidRPr="007B712C" w:rsidRDefault="00C251AB" w:rsidP="00302627">
      <w:pPr>
        <w:spacing w:line="360" w:lineRule="auto"/>
        <w:ind w:firstLine="720"/>
        <w:jc w:val="both"/>
        <w:rPr>
          <w:rFonts w:ascii="Arial" w:hAnsi="Arial" w:cs="Arial"/>
          <w:lang w:val="ro-RO"/>
        </w:rPr>
      </w:pPr>
      <w:r w:rsidRPr="005548D5">
        <w:rPr>
          <w:rFonts w:ascii="Arial" w:hAnsi="Arial" w:cs="Arial"/>
          <w:lang w:val="ro-RO"/>
        </w:rPr>
        <w:lastRenderedPageBreak/>
        <w:t xml:space="preserve">Comuna </w:t>
      </w:r>
      <w:r w:rsidR="008852D1">
        <w:rPr>
          <w:rFonts w:ascii="Arial" w:hAnsi="Arial" w:cs="Arial"/>
          <w:bCs/>
          <w:lang w:val="ro-RO"/>
        </w:rPr>
        <w:t>I.C. Brătianu</w:t>
      </w:r>
      <w:r w:rsidR="008852D1">
        <w:rPr>
          <w:rFonts w:ascii="Arial" w:hAnsi="Arial" w:cs="Arial"/>
          <w:b/>
          <w:lang w:val="ro-RO"/>
        </w:rPr>
        <w:t xml:space="preserve"> </w:t>
      </w:r>
      <w:r w:rsidRPr="005548D5">
        <w:rPr>
          <w:rFonts w:ascii="Arial" w:hAnsi="Arial" w:cs="Arial"/>
          <w:lang w:val="ro-RO"/>
        </w:rPr>
        <w:t xml:space="preserve">se situează conform prevederilor de proiectare normate, într-o zonă de hazard seismic caracterizată prin valorile de calcul : </w:t>
      </w:r>
      <w:r w:rsidRPr="008852D1">
        <w:rPr>
          <w:rFonts w:ascii="Arial" w:hAnsi="Arial" w:cs="Arial"/>
          <w:b/>
          <w:bCs/>
          <w:lang w:val="ro-RO"/>
        </w:rPr>
        <w:t>Tc=</w:t>
      </w:r>
      <w:r w:rsidR="00B218AB">
        <w:rPr>
          <w:rFonts w:ascii="Arial" w:hAnsi="Arial" w:cs="Arial"/>
          <w:b/>
          <w:bCs/>
          <w:lang w:val="ro-RO"/>
        </w:rPr>
        <w:t>1</w:t>
      </w:r>
      <w:r w:rsidRPr="008852D1">
        <w:rPr>
          <w:rFonts w:ascii="Arial" w:hAnsi="Arial" w:cs="Arial"/>
          <w:b/>
          <w:bCs/>
          <w:lang w:val="ro-RO"/>
        </w:rPr>
        <w:t>,</w:t>
      </w:r>
      <w:r w:rsidR="00B218AB">
        <w:rPr>
          <w:rFonts w:ascii="Arial" w:hAnsi="Arial" w:cs="Arial"/>
          <w:b/>
          <w:bCs/>
          <w:lang w:val="ro-RO"/>
        </w:rPr>
        <w:t>0</w:t>
      </w:r>
      <w:r w:rsidRPr="008852D1">
        <w:rPr>
          <w:rFonts w:ascii="Arial" w:hAnsi="Arial" w:cs="Arial"/>
          <w:b/>
          <w:bCs/>
          <w:lang w:val="ro-RO"/>
        </w:rPr>
        <w:t>sec</w:t>
      </w:r>
      <w:r w:rsidRPr="005548D5">
        <w:rPr>
          <w:rFonts w:ascii="Arial" w:hAnsi="Arial" w:cs="Arial"/>
          <w:lang w:val="ro-RO"/>
        </w:rPr>
        <w:t xml:space="preserve"> ; </w:t>
      </w:r>
      <w:r w:rsidRPr="008852D1">
        <w:rPr>
          <w:rFonts w:ascii="Arial" w:hAnsi="Arial" w:cs="Arial"/>
          <w:b/>
          <w:bCs/>
          <w:lang w:val="ro-RO"/>
        </w:rPr>
        <w:t>ag = 0,</w:t>
      </w:r>
      <w:r w:rsidR="00B218AB">
        <w:rPr>
          <w:rFonts w:ascii="Arial" w:hAnsi="Arial" w:cs="Arial"/>
          <w:b/>
          <w:bCs/>
          <w:lang w:val="ro-RO"/>
        </w:rPr>
        <w:t>30</w:t>
      </w:r>
      <w:r w:rsidRPr="008852D1">
        <w:rPr>
          <w:rFonts w:ascii="Arial" w:hAnsi="Arial" w:cs="Arial"/>
          <w:b/>
          <w:bCs/>
          <w:lang w:val="ro-RO"/>
        </w:rPr>
        <w:t>g (</w:t>
      </w:r>
      <w:r w:rsidRPr="005548D5">
        <w:rPr>
          <w:rFonts w:ascii="Arial" w:hAnsi="Arial" w:cs="Arial"/>
          <w:lang w:val="ro-RO"/>
        </w:rPr>
        <w:t>valoarea accelera</w:t>
      </w:r>
      <w:r w:rsidR="005C7EE2">
        <w:rPr>
          <w:rFonts w:ascii="Arial" w:hAnsi="Arial" w:cs="Arial"/>
          <w:lang w:val="ro-RO"/>
        </w:rPr>
        <w:t>ț</w:t>
      </w:r>
      <w:r w:rsidRPr="005548D5">
        <w:rPr>
          <w:rFonts w:ascii="Arial" w:hAnsi="Arial" w:cs="Arial"/>
          <w:lang w:val="ro-RO"/>
        </w:rPr>
        <w:t>iei terenului , pentru proiectare).</w:t>
      </w:r>
    </w:p>
    <w:p w14:paraId="504E0839" w14:textId="77777777" w:rsidR="005548D5" w:rsidRPr="005709D4" w:rsidRDefault="005548D5" w:rsidP="00302627">
      <w:pPr>
        <w:spacing w:line="360" w:lineRule="auto"/>
        <w:ind w:firstLine="720"/>
        <w:jc w:val="both"/>
        <w:rPr>
          <w:rFonts w:ascii="Arial" w:hAnsi="Arial" w:cs="Arial"/>
          <w:color w:val="FF0000"/>
          <w:lang w:val="ro-RO"/>
        </w:rPr>
      </w:pPr>
    </w:p>
    <w:p w14:paraId="5C9E4A5F" w14:textId="77777777" w:rsidR="00EF7431" w:rsidRPr="00255DFB" w:rsidRDefault="00EF7431" w:rsidP="00302627">
      <w:pPr>
        <w:autoSpaceDE w:val="0"/>
        <w:autoSpaceDN w:val="0"/>
        <w:adjustRightInd w:val="0"/>
        <w:spacing w:line="360" w:lineRule="auto"/>
        <w:jc w:val="both"/>
        <w:rPr>
          <w:rFonts w:ascii="Arial" w:hAnsi="Arial" w:cs="Arial"/>
          <w:i/>
          <w:lang w:val="ro-RO"/>
        </w:rPr>
      </w:pPr>
      <w:r w:rsidRPr="00255DFB">
        <w:rPr>
          <w:rFonts w:ascii="Arial" w:hAnsi="Arial" w:cs="Arial"/>
          <w:i/>
          <w:lang w:val="ro-RO"/>
        </w:rPr>
        <w:t xml:space="preserve">    b) prezentarea a minimum două solu</w:t>
      </w:r>
      <w:r w:rsidR="00FF098E" w:rsidRPr="00255DFB">
        <w:rPr>
          <w:rFonts w:ascii="Arial" w:hAnsi="Arial" w:cs="Arial"/>
          <w:i/>
          <w:lang w:val="ro-RO"/>
        </w:rPr>
        <w:t>t</w:t>
      </w:r>
      <w:r w:rsidRPr="00255DFB">
        <w:rPr>
          <w:rFonts w:ascii="Arial" w:hAnsi="Arial" w:cs="Arial"/>
          <w:i/>
          <w:lang w:val="ro-RO"/>
        </w:rPr>
        <w:t>ii de interven</w:t>
      </w:r>
      <w:r w:rsidR="00FF098E" w:rsidRPr="00255DFB">
        <w:rPr>
          <w:rFonts w:ascii="Arial" w:hAnsi="Arial" w:cs="Arial"/>
          <w:i/>
          <w:lang w:val="ro-RO"/>
        </w:rPr>
        <w:t>t</w:t>
      </w:r>
      <w:r w:rsidRPr="00255DFB">
        <w:rPr>
          <w:rFonts w:ascii="Arial" w:hAnsi="Arial" w:cs="Arial"/>
          <w:i/>
          <w:lang w:val="ro-RO"/>
        </w:rPr>
        <w:t>ie;</w:t>
      </w:r>
    </w:p>
    <w:p w14:paraId="3F980C48" w14:textId="77777777" w:rsidR="0035137C" w:rsidRPr="00255DFB" w:rsidRDefault="0035137C" w:rsidP="00302627">
      <w:pPr>
        <w:spacing w:line="360" w:lineRule="auto"/>
        <w:jc w:val="both"/>
        <w:rPr>
          <w:rFonts w:ascii="Arial" w:hAnsi="Arial" w:cs="Arial"/>
          <w:lang w:val="ro-RO"/>
        </w:rPr>
      </w:pPr>
      <w:r w:rsidRPr="00255DFB">
        <w:rPr>
          <w:rFonts w:ascii="Arial" w:hAnsi="Arial" w:cs="Arial"/>
          <w:lang w:val="ro-RO"/>
        </w:rPr>
        <w:t>S-au analizat 2 optiuni de realizare a sistemului rutier.</w:t>
      </w:r>
    </w:p>
    <w:p w14:paraId="471C03F7" w14:textId="77777777" w:rsidR="00E55466" w:rsidRPr="00255DFB" w:rsidRDefault="00E55466" w:rsidP="00E55466">
      <w:pPr>
        <w:spacing w:line="360" w:lineRule="auto"/>
        <w:ind w:right="369"/>
        <w:jc w:val="both"/>
        <w:rPr>
          <w:rFonts w:ascii="Arial" w:eastAsia="Calibri" w:hAnsi="Arial" w:cs="Tahoma"/>
          <w:lang w:val="pt-BR"/>
        </w:rPr>
      </w:pPr>
      <w:r w:rsidRPr="00255DFB">
        <w:rPr>
          <w:rFonts w:ascii="Arial" w:eastAsia="Calibri" w:hAnsi="Arial" w:cs="Tahoma"/>
          <w:lang w:val="pt-BR"/>
        </w:rPr>
        <w:t>Varianta 1 – sistem rutier flexibil</w:t>
      </w:r>
    </w:p>
    <w:p w14:paraId="18D10475" w14:textId="77777777" w:rsidR="00E55466" w:rsidRPr="00255DFB" w:rsidRDefault="00E55466" w:rsidP="00E55466">
      <w:pPr>
        <w:spacing w:line="360" w:lineRule="auto"/>
        <w:ind w:right="369"/>
        <w:jc w:val="both"/>
        <w:rPr>
          <w:rFonts w:ascii="Arial" w:eastAsia="Calibri" w:hAnsi="Arial" w:cs="Tahoma"/>
          <w:lang w:val="pt-BR"/>
        </w:rPr>
      </w:pPr>
      <w:r w:rsidRPr="00255DFB">
        <w:rPr>
          <w:rFonts w:ascii="Arial" w:eastAsia="Calibri" w:hAnsi="Arial" w:cs="Tahoma"/>
          <w:lang w:val="pt-BR"/>
        </w:rPr>
        <w:t>-</w:t>
      </w:r>
      <w:r w:rsidRPr="00255DFB">
        <w:rPr>
          <w:rFonts w:ascii="Arial" w:eastAsia="Calibri" w:hAnsi="Arial" w:cs="Tahoma"/>
          <w:lang w:val="pt-BR"/>
        </w:rPr>
        <w:tab/>
        <w:t>4 cm  strat de uzura BA16 rul50/70;</w:t>
      </w:r>
    </w:p>
    <w:p w14:paraId="25A4BB4C" w14:textId="77777777" w:rsidR="00E55466" w:rsidRPr="00255DFB" w:rsidRDefault="00E55466" w:rsidP="00E55466">
      <w:pPr>
        <w:spacing w:line="360" w:lineRule="auto"/>
        <w:jc w:val="both"/>
        <w:rPr>
          <w:rFonts w:ascii="Arial" w:eastAsia="Calibri" w:hAnsi="Arial" w:cs="Arial"/>
          <w:lang w:val="ro-RO"/>
        </w:rPr>
      </w:pPr>
      <w:r w:rsidRPr="00255DFB">
        <w:rPr>
          <w:rFonts w:ascii="Arial" w:eastAsia="Calibri" w:hAnsi="Arial" w:cs="Arial"/>
          <w:lang w:val="ro-RO"/>
        </w:rPr>
        <w:t>-</w:t>
      </w:r>
      <w:r w:rsidRPr="00255DFB">
        <w:rPr>
          <w:rFonts w:ascii="Arial" w:eastAsia="Calibri" w:hAnsi="Arial" w:cs="Arial"/>
          <w:lang w:val="ro-RO"/>
        </w:rPr>
        <w:tab/>
        <w:t xml:space="preserve">6 cm </w:t>
      </w:r>
      <w:r w:rsidRPr="00255DFB">
        <w:rPr>
          <w:rFonts w:ascii="Arial" w:eastAsia="Calibri" w:hAnsi="Arial" w:cs="Tahoma"/>
          <w:lang w:val="pt-BR"/>
        </w:rPr>
        <w:t>strat de legatura BAD22.4 leg50/70</w:t>
      </w:r>
      <w:r w:rsidRPr="00255DFB">
        <w:rPr>
          <w:rFonts w:ascii="Arial" w:eastAsia="Calibri" w:hAnsi="Arial" w:cs="Arial"/>
          <w:lang w:val="ro-RO"/>
        </w:rPr>
        <w:t>;</w:t>
      </w:r>
    </w:p>
    <w:p w14:paraId="3BB20E54" w14:textId="77777777" w:rsidR="00E55466" w:rsidRPr="00255DFB" w:rsidRDefault="00E55466" w:rsidP="00E55466">
      <w:pPr>
        <w:spacing w:line="360" w:lineRule="auto"/>
        <w:ind w:right="369"/>
        <w:jc w:val="both"/>
        <w:rPr>
          <w:rFonts w:ascii="Arial" w:eastAsia="Calibri" w:hAnsi="Arial" w:cs="Tahoma"/>
          <w:lang w:val="pt-BR"/>
        </w:rPr>
      </w:pPr>
      <w:r w:rsidRPr="00255DFB">
        <w:rPr>
          <w:rFonts w:ascii="Arial" w:eastAsia="Calibri" w:hAnsi="Arial" w:cs="Tahoma"/>
          <w:lang w:val="pt-BR"/>
        </w:rPr>
        <w:t>-</w:t>
      </w:r>
      <w:r w:rsidRPr="00255DFB">
        <w:rPr>
          <w:rFonts w:ascii="Arial" w:eastAsia="Calibri" w:hAnsi="Arial" w:cs="Tahoma"/>
          <w:lang w:val="pt-BR"/>
        </w:rPr>
        <w:tab/>
        <w:t>20</w:t>
      </w:r>
      <w:r w:rsidR="00DC5E23" w:rsidRPr="00255DFB">
        <w:rPr>
          <w:rFonts w:ascii="Arial" w:eastAsia="Calibri" w:hAnsi="Arial" w:cs="Tahoma"/>
          <w:lang w:val="pt-BR"/>
        </w:rPr>
        <w:t xml:space="preserve"> </w:t>
      </w:r>
      <w:r w:rsidRPr="00255DFB">
        <w:rPr>
          <w:rFonts w:ascii="Arial" w:eastAsia="Calibri" w:hAnsi="Arial" w:cs="Tahoma"/>
          <w:lang w:val="pt-BR"/>
        </w:rPr>
        <w:t xml:space="preserve">cm strat de piatra sparta </w:t>
      </w:r>
      <w:r w:rsidR="00BF3FF5" w:rsidRPr="00255DFB">
        <w:rPr>
          <w:rFonts w:ascii="Arial" w:eastAsia="Calibri" w:hAnsi="Arial" w:cs="Tahoma"/>
          <w:lang w:val="pt-BR"/>
        </w:rPr>
        <w:t>0-63mm</w:t>
      </w:r>
      <w:r w:rsidRPr="00255DFB">
        <w:rPr>
          <w:rFonts w:ascii="Arial" w:eastAsia="Calibri" w:hAnsi="Arial" w:cs="Tahoma"/>
          <w:lang w:val="pt-BR"/>
        </w:rPr>
        <w:t>;</w:t>
      </w:r>
    </w:p>
    <w:p w14:paraId="38DC7D70" w14:textId="77777777" w:rsidR="00E55466" w:rsidRPr="00255DFB" w:rsidRDefault="00E55466" w:rsidP="00E55466">
      <w:pPr>
        <w:spacing w:line="360" w:lineRule="auto"/>
        <w:ind w:right="369"/>
        <w:jc w:val="both"/>
        <w:rPr>
          <w:rFonts w:ascii="Arial" w:eastAsia="Calibri" w:hAnsi="Arial" w:cs="Tahoma"/>
          <w:lang w:val="pt-BR"/>
        </w:rPr>
      </w:pPr>
      <w:r w:rsidRPr="00255DFB">
        <w:rPr>
          <w:rFonts w:ascii="Arial" w:eastAsia="Calibri" w:hAnsi="Arial" w:cs="Tahoma"/>
          <w:lang w:val="pt-BR"/>
        </w:rPr>
        <w:t>-</w:t>
      </w:r>
      <w:r w:rsidRPr="00255DFB">
        <w:rPr>
          <w:rFonts w:ascii="Arial" w:eastAsia="Calibri" w:hAnsi="Arial" w:cs="Tahoma"/>
          <w:lang w:val="pt-BR"/>
        </w:rPr>
        <w:tab/>
      </w:r>
      <w:r w:rsidR="00BF3FF5" w:rsidRPr="00255DFB">
        <w:rPr>
          <w:rFonts w:ascii="Arial" w:eastAsia="Calibri" w:hAnsi="Arial" w:cs="Tahoma"/>
          <w:lang w:val="pt-BR"/>
        </w:rPr>
        <w:t>20</w:t>
      </w:r>
      <w:r w:rsidR="00DC5E23" w:rsidRPr="00255DFB">
        <w:rPr>
          <w:rFonts w:ascii="Arial" w:eastAsia="Calibri" w:hAnsi="Arial" w:cs="Tahoma"/>
          <w:lang w:val="pt-BR"/>
        </w:rPr>
        <w:t xml:space="preserve"> </w:t>
      </w:r>
      <w:r w:rsidR="00BF3FF5" w:rsidRPr="00255DFB">
        <w:rPr>
          <w:rFonts w:ascii="Arial" w:eastAsia="Calibri" w:hAnsi="Arial" w:cs="Tahoma"/>
          <w:lang w:val="pt-BR"/>
        </w:rPr>
        <w:t>cm strat de piatra sparta</w:t>
      </w:r>
      <w:r w:rsidR="00B2131C" w:rsidRPr="00255DFB">
        <w:rPr>
          <w:rFonts w:ascii="Arial" w:eastAsia="Calibri" w:hAnsi="Arial" w:cs="Tahoma"/>
          <w:lang w:val="pt-BR"/>
        </w:rPr>
        <w:t xml:space="preserve"> amestec optimal</w:t>
      </w:r>
      <w:r w:rsidR="00BF3FF5" w:rsidRPr="00255DFB">
        <w:rPr>
          <w:rFonts w:ascii="Arial" w:eastAsia="Calibri" w:hAnsi="Arial" w:cs="Tahoma"/>
          <w:lang w:val="pt-BR"/>
        </w:rPr>
        <w:t xml:space="preserve"> 0-63mm;</w:t>
      </w:r>
    </w:p>
    <w:p w14:paraId="7DC5121E" w14:textId="77777777" w:rsidR="00E55466" w:rsidRPr="00255DFB" w:rsidRDefault="00E55466" w:rsidP="00E55466">
      <w:pPr>
        <w:spacing w:line="360" w:lineRule="auto"/>
        <w:ind w:right="369"/>
        <w:jc w:val="both"/>
        <w:rPr>
          <w:rFonts w:ascii="Arial" w:eastAsia="Calibri" w:hAnsi="Arial" w:cs="Tahoma"/>
          <w:lang w:val="pt-BR"/>
        </w:rPr>
      </w:pPr>
      <w:r w:rsidRPr="00255DFB">
        <w:rPr>
          <w:rFonts w:ascii="Arial" w:eastAsia="Calibri" w:hAnsi="Arial" w:cs="Tahoma"/>
          <w:lang w:val="pt-BR"/>
        </w:rPr>
        <w:t>-</w:t>
      </w:r>
      <w:r w:rsidRPr="00255DFB">
        <w:rPr>
          <w:rFonts w:ascii="Arial" w:eastAsia="Calibri" w:hAnsi="Arial" w:cs="Tahoma"/>
          <w:lang w:val="pt-BR"/>
        </w:rPr>
        <w:tab/>
        <w:t>7</w:t>
      </w:r>
      <w:r w:rsidR="00DC5E23" w:rsidRPr="00255DFB">
        <w:rPr>
          <w:rFonts w:ascii="Arial" w:eastAsia="Calibri" w:hAnsi="Arial" w:cs="Tahoma"/>
          <w:lang w:val="pt-BR"/>
        </w:rPr>
        <w:t xml:space="preserve"> </w:t>
      </w:r>
      <w:r w:rsidRPr="00255DFB">
        <w:rPr>
          <w:rFonts w:ascii="Arial" w:eastAsia="Calibri" w:hAnsi="Arial" w:cs="Tahoma"/>
          <w:lang w:val="pt-BR"/>
        </w:rPr>
        <w:t>cm nisip de concasaj.</w:t>
      </w:r>
    </w:p>
    <w:p w14:paraId="0C550056" w14:textId="77777777" w:rsidR="00E55466" w:rsidRPr="00255DFB" w:rsidRDefault="00E55466" w:rsidP="00E55466">
      <w:pPr>
        <w:spacing w:line="360" w:lineRule="auto"/>
        <w:ind w:right="369"/>
        <w:jc w:val="both"/>
        <w:rPr>
          <w:rFonts w:ascii="Arial" w:eastAsia="Calibri" w:hAnsi="Arial" w:cs="Tahoma"/>
          <w:lang w:val="pt-BR"/>
        </w:rPr>
      </w:pPr>
    </w:p>
    <w:p w14:paraId="33FAAB66" w14:textId="77777777" w:rsidR="00E55466" w:rsidRPr="004318A1" w:rsidRDefault="00E55466" w:rsidP="00E55466">
      <w:pPr>
        <w:spacing w:line="360" w:lineRule="auto"/>
        <w:ind w:right="369"/>
        <w:jc w:val="both"/>
        <w:rPr>
          <w:rFonts w:ascii="Arial" w:eastAsia="Calibri" w:hAnsi="Arial" w:cs="Tahoma"/>
          <w:lang w:val="pt-BR"/>
        </w:rPr>
      </w:pPr>
      <w:r w:rsidRPr="004318A1">
        <w:rPr>
          <w:rFonts w:ascii="Arial" w:eastAsia="Calibri" w:hAnsi="Arial" w:cs="Tahoma"/>
          <w:lang w:val="pt-BR"/>
        </w:rPr>
        <w:t>Varianta 2 – sistem rutier semirigid</w:t>
      </w:r>
    </w:p>
    <w:p w14:paraId="328E3ED3" w14:textId="77777777" w:rsidR="00DC5E23" w:rsidRPr="004318A1" w:rsidRDefault="00DC5E23" w:rsidP="00DC5E23">
      <w:pPr>
        <w:numPr>
          <w:ilvl w:val="1"/>
          <w:numId w:val="34"/>
        </w:numPr>
        <w:autoSpaceDE w:val="0"/>
        <w:autoSpaceDN w:val="0"/>
        <w:adjustRightInd w:val="0"/>
        <w:spacing w:line="360" w:lineRule="auto"/>
        <w:jc w:val="both"/>
        <w:rPr>
          <w:rFonts w:ascii="Arial" w:hAnsi="Arial" w:cs="Arial"/>
          <w:lang w:val="ro-RO"/>
        </w:rPr>
      </w:pPr>
      <w:r w:rsidRPr="004318A1">
        <w:rPr>
          <w:rFonts w:ascii="Arial" w:hAnsi="Arial" w:cs="Arial"/>
          <w:lang w:val="ro-RO"/>
        </w:rPr>
        <w:t>20 cm strat de uzura din beton de ciment BcR 4</w:t>
      </w:r>
    </w:p>
    <w:p w14:paraId="160CE52B" w14:textId="77777777" w:rsidR="00DC5E23" w:rsidRPr="004318A1" w:rsidRDefault="00DC5E23" w:rsidP="00DC5E23">
      <w:pPr>
        <w:numPr>
          <w:ilvl w:val="1"/>
          <w:numId w:val="34"/>
        </w:numPr>
        <w:autoSpaceDE w:val="0"/>
        <w:autoSpaceDN w:val="0"/>
        <w:adjustRightInd w:val="0"/>
        <w:spacing w:line="360" w:lineRule="auto"/>
        <w:jc w:val="both"/>
        <w:rPr>
          <w:rFonts w:ascii="Arial" w:hAnsi="Arial" w:cs="Arial"/>
          <w:lang w:val="ro-RO"/>
        </w:rPr>
      </w:pPr>
      <w:r w:rsidRPr="004318A1">
        <w:rPr>
          <w:rFonts w:ascii="Arial" w:hAnsi="Arial" w:cs="Arial"/>
          <w:lang w:val="ro-RO"/>
        </w:rPr>
        <w:t>2 cm substrat de nisip</w:t>
      </w:r>
    </w:p>
    <w:p w14:paraId="07C06529" w14:textId="77777777" w:rsidR="00DC5E23" w:rsidRPr="004318A1" w:rsidRDefault="00DC5E23" w:rsidP="00DC5E23">
      <w:pPr>
        <w:numPr>
          <w:ilvl w:val="1"/>
          <w:numId w:val="34"/>
        </w:numPr>
        <w:autoSpaceDE w:val="0"/>
        <w:autoSpaceDN w:val="0"/>
        <w:adjustRightInd w:val="0"/>
        <w:spacing w:line="360" w:lineRule="auto"/>
        <w:jc w:val="both"/>
        <w:rPr>
          <w:rFonts w:ascii="Arial" w:hAnsi="Arial" w:cs="Arial"/>
          <w:lang w:val="ro-RO"/>
        </w:rPr>
      </w:pPr>
      <w:r w:rsidRPr="004318A1">
        <w:rPr>
          <w:rFonts w:ascii="Arial" w:hAnsi="Arial" w:cs="Arial"/>
          <w:lang w:val="ro-RO"/>
        </w:rPr>
        <w:t>folie de polietilena</w:t>
      </w:r>
    </w:p>
    <w:p w14:paraId="7AF594C2" w14:textId="77777777" w:rsidR="00DC5E23" w:rsidRPr="004318A1" w:rsidRDefault="00DC5E23" w:rsidP="00DC5E23">
      <w:pPr>
        <w:numPr>
          <w:ilvl w:val="1"/>
          <w:numId w:val="34"/>
        </w:numPr>
        <w:autoSpaceDE w:val="0"/>
        <w:autoSpaceDN w:val="0"/>
        <w:adjustRightInd w:val="0"/>
        <w:spacing w:line="360" w:lineRule="auto"/>
        <w:jc w:val="both"/>
        <w:rPr>
          <w:rFonts w:ascii="Arial" w:hAnsi="Arial" w:cs="Arial"/>
          <w:lang w:val="ro-RO"/>
        </w:rPr>
      </w:pPr>
      <w:r w:rsidRPr="004318A1">
        <w:rPr>
          <w:rFonts w:ascii="Arial" w:hAnsi="Arial" w:cs="Arial"/>
          <w:lang w:val="ro-RO"/>
        </w:rPr>
        <w:t>30 cm fundatie din balast</w:t>
      </w:r>
    </w:p>
    <w:p w14:paraId="3A58BF87" w14:textId="77777777" w:rsidR="00DC5E23" w:rsidRPr="00E54DE4" w:rsidRDefault="00DC5E23" w:rsidP="00DC5E23">
      <w:pPr>
        <w:numPr>
          <w:ilvl w:val="1"/>
          <w:numId w:val="34"/>
        </w:numPr>
        <w:autoSpaceDE w:val="0"/>
        <w:autoSpaceDN w:val="0"/>
        <w:adjustRightInd w:val="0"/>
        <w:spacing w:line="360" w:lineRule="auto"/>
        <w:jc w:val="both"/>
        <w:rPr>
          <w:rFonts w:ascii="Arial" w:hAnsi="Arial" w:cs="Arial"/>
          <w:color w:val="FF0000"/>
          <w:lang w:val="ro-RO"/>
        </w:rPr>
      </w:pPr>
      <w:r w:rsidRPr="004318A1">
        <w:rPr>
          <w:rFonts w:ascii="Arial" w:hAnsi="Arial" w:cs="Arial"/>
          <w:lang w:val="ro-RO"/>
        </w:rPr>
        <w:t>7 cm substrat de nisip</w:t>
      </w:r>
      <w:r w:rsidRPr="004318A1">
        <w:rPr>
          <w:rFonts w:ascii="Arial" w:eastAsia="Calibri" w:hAnsi="Arial" w:cs="Tahoma"/>
          <w:lang w:val="pt-BR"/>
        </w:rPr>
        <w:t>.</w:t>
      </w:r>
    </w:p>
    <w:p w14:paraId="79B86AFE" w14:textId="77777777" w:rsidR="00E55466" w:rsidRPr="00AD7F58" w:rsidRDefault="00E55466" w:rsidP="00302627">
      <w:pPr>
        <w:spacing w:line="360" w:lineRule="auto"/>
        <w:ind w:left="1553"/>
        <w:jc w:val="both"/>
        <w:rPr>
          <w:rFonts w:ascii="Arial" w:hAnsi="Arial" w:cs="Arial"/>
          <w:lang w:val="ro-RO"/>
        </w:rPr>
      </w:pPr>
    </w:p>
    <w:p w14:paraId="32ED8105" w14:textId="77777777" w:rsidR="00EF7431" w:rsidRPr="00AD7F58" w:rsidRDefault="00EF7431" w:rsidP="00302627">
      <w:pPr>
        <w:autoSpaceDE w:val="0"/>
        <w:autoSpaceDN w:val="0"/>
        <w:adjustRightInd w:val="0"/>
        <w:spacing w:line="360" w:lineRule="auto"/>
        <w:jc w:val="both"/>
        <w:rPr>
          <w:rFonts w:ascii="Arial" w:hAnsi="Arial" w:cs="Arial"/>
          <w:i/>
          <w:lang w:val="ro-RO"/>
        </w:rPr>
      </w:pPr>
      <w:r w:rsidRPr="00AD7F58">
        <w:rPr>
          <w:rFonts w:ascii="Arial" w:hAnsi="Arial" w:cs="Arial"/>
          <w:i/>
          <w:lang w:val="ro-RO"/>
        </w:rPr>
        <w:t xml:space="preserve">    c) solu</w:t>
      </w:r>
      <w:r w:rsidR="00FF098E" w:rsidRPr="00AD7F58">
        <w:rPr>
          <w:rFonts w:ascii="Arial" w:hAnsi="Arial" w:cs="Arial"/>
          <w:i/>
          <w:lang w:val="ro-RO"/>
        </w:rPr>
        <w:t>t</w:t>
      </w:r>
      <w:r w:rsidRPr="00AD7F58">
        <w:rPr>
          <w:rFonts w:ascii="Arial" w:hAnsi="Arial" w:cs="Arial"/>
          <w:i/>
          <w:lang w:val="ro-RO"/>
        </w:rPr>
        <w:t xml:space="preserve">iile tehnice </w:t>
      </w:r>
      <w:r w:rsidR="00FF098E" w:rsidRPr="00AD7F58">
        <w:rPr>
          <w:rFonts w:ascii="Arial" w:hAnsi="Arial" w:cs="Arial"/>
          <w:i/>
          <w:lang w:val="ro-RO"/>
        </w:rPr>
        <w:t>s</w:t>
      </w:r>
      <w:r w:rsidRPr="00AD7F58">
        <w:rPr>
          <w:rFonts w:ascii="Arial" w:hAnsi="Arial" w:cs="Arial"/>
          <w:i/>
          <w:lang w:val="ro-RO"/>
        </w:rPr>
        <w:t xml:space="preserve">i măsurile propuse de către expertul tehnic </w:t>
      </w:r>
      <w:r w:rsidR="00FF098E" w:rsidRPr="00AD7F58">
        <w:rPr>
          <w:rFonts w:ascii="Arial" w:hAnsi="Arial" w:cs="Arial"/>
          <w:i/>
          <w:lang w:val="ro-RO"/>
        </w:rPr>
        <w:t>s</w:t>
      </w:r>
      <w:r w:rsidRPr="00AD7F58">
        <w:rPr>
          <w:rFonts w:ascii="Arial" w:hAnsi="Arial" w:cs="Arial"/>
          <w:i/>
          <w:lang w:val="ro-RO"/>
        </w:rPr>
        <w:t>i, după caz, auditorul energetic spre a fi dezvoltate în cadrul documenta</w:t>
      </w:r>
      <w:r w:rsidR="00FF098E" w:rsidRPr="00AD7F58">
        <w:rPr>
          <w:rFonts w:ascii="Arial" w:hAnsi="Arial" w:cs="Arial"/>
          <w:i/>
          <w:lang w:val="ro-RO"/>
        </w:rPr>
        <w:t>t</w:t>
      </w:r>
      <w:r w:rsidRPr="00AD7F58">
        <w:rPr>
          <w:rFonts w:ascii="Arial" w:hAnsi="Arial" w:cs="Arial"/>
          <w:i/>
          <w:lang w:val="ro-RO"/>
        </w:rPr>
        <w:t>iei de avizare a lucrărilor de interven</w:t>
      </w:r>
      <w:r w:rsidR="00FF098E" w:rsidRPr="00AD7F58">
        <w:rPr>
          <w:rFonts w:ascii="Arial" w:hAnsi="Arial" w:cs="Arial"/>
          <w:i/>
          <w:lang w:val="ro-RO"/>
        </w:rPr>
        <w:t>t</w:t>
      </w:r>
      <w:r w:rsidRPr="00AD7F58">
        <w:rPr>
          <w:rFonts w:ascii="Arial" w:hAnsi="Arial" w:cs="Arial"/>
          <w:i/>
          <w:lang w:val="ro-RO"/>
        </w:rPr>
        <w:t>ii;</w:t>
      </w:r>
    </w:p>
    <w:p w14:paraId="5C7B6246" w14:textId="77777777" w:rsidR="001536CE" w:rsidRPr="00AD7F58" w:rsidRDefault="001536CE" w:rsidP="00CD1CC4">
      <w:pPr>
        <w:spacing w:line="360" w:lineRule="auto"/>
        <w:ind w:firstLine="720"/>
        <w:jc w:val="both"/>
        <w:rPr>
          <w:rFonts w:ascii="Arial" w:hAnsi="Arial" w:cs="Arial"/>
          <w:lang w:val="ro-RO"/>
        </w:rPr>
      </w:pPr>
      <w:r w:rsidRPr="00AD7F58">
        <w:rPr>
          <w:rFonts w:ascii="Arial" w:hAnsi="Arial" w:cs="Arial"/>
          <w:lang w:val="ro-RO"/>
        </w:rPr>
        <w:t xml:space="preserve">In cadrul expertizei tehnice, in cadrul acestui contract au fost stabilite defectele si degradarile aparente existente in prezent. In conformitate cu “Normativul pentru evaluarea stării de degradare a îmbrăcămintei bituminoase pentru drumuri cu structuri rutiere suple </w:t>
      </w:r>
      <w:r w:rsidR="005C7EE2" w:rsidRPr="00AD7F58">
        <w:rPr>
          <w:rFonts w:ascii="Arial" w:hAnsi="Arial" w:cs="Arial"/>
          <w:lang w:val="ro-RO"/>
        </w:rPr>
        <w:t>ș</w:t>
      </w:r>
      <w:r w:rsidRPr="00AD7F58">
        <w:rPr>
          <w:rFonts w:ascii="Arial" w:hAnsi="Arial" w:cs="Arial"/>
          <w:lang w:val="ro-RO"/>
        </w:rPr>
        <w:t>i semirigide” indicativ AND 540-2003 s-au identificat defectele si degradarile aparente ale sistemului rutier.</w:t>
      </w:r>
    </w:p>
    <w:p w14:paraId="0475FFE2" w14:textId="77777777" w:rsidR="001536CE" w:rsidRPr="00AD7F58" w:rsidRDefault="001536CE" w:rsidP="00CD1CC4">
      <w:pPr>
        <w:spacing w:line="360" w:lineRule="auto"/>
        <w:ind w:firstLine="720"/>
        <w:jc w:val="both"/>
        <w:rPr>
          <w:rFonts w:ascii="Arial" w:hAnsi="Arial" w:cs="Arial"/>
          <w:lang w:val="ro-RO"/>
        </w:rPr>
      </w:pPr>
      <w:r w:rsidRPr="00AD7F58">
        <w:rPr>
          <w:rFonts w:ascii="Arial" w:hAnsi="Arial" w:cs="Arial"/>
          <w:lang w:val="ro-RO"/>
        </w:rPr>
        <w:t>Concluziile expertizei tehnice stabilesc ca fiind necesara inlocuirea in totalitate a sistemului rutier si introducerea trotuarelor.</w:t>
      </w:r>
    </w:p>
    <w:p w14:paraId="3DE63C85" w14:textId="77777777" w:rsidR="001536CE" w:rsidRPr="00AD7F58" w:rsidRDefault="001536CE" w:rsidP="00CD1CC4">
      <w:pPr>
        <w:spacing w:line="360" w:lineRule="auto"/>
        <w:ind w:firstLine="720"/>
        <w:jc w:val="both"/>
        <w:rPr>
          <w:rFonts w:ascii="Arial" w:hAnsi="Arial" w:cs="Arial"/>
          <w:lang w:val="ro-RO"/>
        </w:rPr>
      </w:pPr>
      <w:r w:rsidRPr="00AD7F58">
        <w:rPr>
          <w:rFonts w:ascii="Arial" w:hAnsi="Arial" w:cs="Arial"/>
          <w:lang w:val="ro-RO"/>
        </w:rPr>
        <w:t>In cadrul expertizei tehnice au fost descrise solutii tehnice privind reabilitarea sistemului rutier, pe baza carora s-au proiectat lucrarile pentru aducerea drumului la starea normala de functionare.</w:t>
      </w:r>
    </w:p>
    <w:p w14:paraId="44AC95BB" w14:textId="77777777" w:rsidR="001536CE" w:rsidRPr="00AD7F58" w:rsidRDefault="001536CE" w:rsidP="00CD1CC4">
      <w:pPr>
        <w:spacing w:line="360" w:lineRule="auto"/>
        <w:ind w:firstLine="720"/>
        <w:jc w:val="both"/>
        <w:rPr>
          <w:rFonts w:ascii="Arial" w:hAnsi="Arial" w:cs="Arial"/>
        </w:rPr>
      </w:pPr>
      <w:r w:rsidRPr="00AD7F58">
        <w:rPr>
          <w:rFonts w:ascii="Arial" w:hAnsi="Arial" w:cs="Arial"/>
        </w:rPr>
        <w:t>La elaborarea documentatiei tehnice s-a avut in vedere recomandarile si concluziile din expertiza tehnica.</w:t>
      </w:r>
    </w:p>
    <w:p w14:paraId="1B8CB919" w14:textId="77777777" w:rsidR="00AD7F58" w:rsidRPr="00AD7F58" w:rsidRDefault="00AD7F58" w:rsidP="00CD1CC4">
      <w:pPr>
        <w:spacing w:line="360" w:lineRule="auto"/>
        <w:ind w:firstLine="720"/>
        <w:jc w:val="both"/>
        <w:rPr>
          <w:rFonts w:ascii="Arial" w:hAnsi="Arial" w:cs="Arial"/>
        </w:rPr>
      </w:pPr>
    </w:p>
    <w:p w14:paraId="2BF8F17D" w14:textId="77777777" w:rsidR="001536CE" w:rsidRPr="00AD7F58" w:rsidRDefault="001536CE" w:rsidP="00AF2578">
      <w:pPr>
        <w:pStyle w:val="111Caracter"/>
        <w:numPr>
          <w:ilvl w:val="0"/>
          <w:numId w:val="0"/>
        </w:numPr>
        <w:spacing w:after="0" w:line="360" w:lineRule="auto"/>
        <w:ind w:left="1224"/>
        <w:rPr>
          <w:rFonts w:cs="Arial"/>
          <w:sz w:val="24"/>
        </w:rPr>
      </w:pPr>
      <w:bookmarkStart w:id="2" w:name="_Toc389635620"/>
      <w:r w:rsidRPr="00AD7F58">
        <w:rPr>
          <w:rFonts w:cs="Arial"/>
          <w:sz w:val="24"/>
        </w:rPr>
        <w:lastRenderedPageBreak/>
        <w:t>Variante propuse</w:t>
      </w:r>
      <w:bookmarkEnd w:id="2"/>
    </w:p>
    <w:p w14:paraId="2B4733E7" w14:textId="77777777" w:rsidR="00AD7F58" w:rsidRPr="00AD7F58" w:rsidRDefault="00AD7F58" w:rsidP="00B2131C">
      <w:pPr>
        <w:spacing w:line="360" w:lineRule="auto"/>
        <w:ind w:right="369"/>
        <w:jc w:val="both"/>
        <w:rPr>
          <w:rFonts w:ascii="Arial" w:eastAsia="Calibri" w:hAnsi="Arial" w:cs="Tahoma"/>
          <w:lang w:val="pt-BR"/>
        </w:rPr>
      </w:pPr>
    </w:p>
    <w:p w14:paraId="085517FD" w14:textId="5C0AF433" w:rsidR="00B2131C" w:rsidRPr="00AD7F58" w:rsidRDefault="00B2131C" w:rsidP="00B2131C">
      <w:pPr>
        <w:spacing w:line="360" w:lineRule="auto"/>
        <w:ind w:right="369"/>
        <w:jc w:val="both"/>
        <w:rPr>
          <w:rFonts w:ascii="Arial" w:eastAsia="Calibri" w:hAnsi="Arial" w:cs="Tahoma"/>
          <w:lang w:val="pt-BR"/>
        </w:rPr>
      </w:pPr>
      <w:r w:rsidRPr="00AD7F58">
        <w:rPr>
          <w:rFonts w:ascii="Arial" w:eastAsia="Calibri" w:hAnsi="Arial" w:cs="Tahoma"/>
          <w:lang w:val="pt-BR"/>
        </w:rPr>
        <w:t>Varianta 1 – sistem rutier flexibil</w:t>
      </w:r>
    </w:p>
    <w:p w14:paraId="4385F4A4" w14:textId="77777777" w:rsidR="00B2131C" w:rsidRPr="00AD7F58" w:rsidRDefault="00B2131C" w:rsidP="00B2131C">
      <w:pPr>
        <w:spacing w:line="360" w:lineRule="auto"/>
        <w:ind w:right="369"/>
        <w:jc w:val="both"/>
        <w:rPr>
          <w:rFonts w:ascii="Arial" w:eastAsia="Calibri" w:hAnsi="Arial" w:cs="Tahoma"/>
          <w:lang w:val="pt-BR"/>
        </w:rPr>
      </w:pPr>
      <w:r w:rsidRPr="00AD7F58">
        <w:rPr>
          <w:rFonts w:ascii="Arial" w:eastAsia="Calibri" w:hAnsi="Arial" w:cs="Tahoma"/>
          <w:lang w:val="pt-BR"/>
        </w:rPr>
        <w:t>-</w:t>
      </w:r>
      <w:r w:rsidRPr="00AD7F58">
        <w:rPr>
          <w:rFonts w:ascii="Arial" w:eastAsia="Calibri" w:hAnsi="Arial" w:cs="Tahoma"/>
          <w:lang w:val="pt-BR"/>
        </w:rPr>
        <w:tab/>
        <w:t>4 cm  strat de uzura BA16 rul50/70;</w:t>
      </w:r>
    </w:p>
    <w:p w14:paraId="0507061B" w14:textId="77777777" w:rsidR="00B2131C" w:rsidRPr="00AD7F58" w:rsidRDefault="00B2131C" w:rsidP="00B2131C">
      <w:pPr>
        <w:spacing w:line="360" w:lineRule="auto"/>
        <w:jc w:val="both"/>
        <w:rPr>
          <w:rFonts w:ascii="Arial" w:eastAsia="Calibri" w:hAnsi="Arial" w:cs="Arial"/>
          <w:lang w:val="ro-RO"/>
        </w:rPr>
      </w:pPr>
      <w:r w:rsidRPr="00AD7F58">
        <w:rPr>
          <w:rFonts w:ascii="Arial" w:eastAsia="Calibri" w:hAnsi="Arial" w:cs="Arial"/>
          <w:lang w:val="ro-RO"/>
        </w:rPr>
        <w:t>-</w:t>
      </w:r>
      <w:r w:rsidRPr="00AD7F58">
        <w:rPr>
          <w:rFonts w:ascii="Arial" w:eastAsia="Calibri" w:hAnsi="Arial" w:cs="Arial"/>
          <w:lang w:val="ro-RO"/>
        </w:rPr>
        <w:tab/>
        <w:t xml:space="preserve">6 cm </w:t>
      </w:r>
      <w:r w:rsidRPr="00AD7F58">
        <w:rPr>
          <w:rFonts w:ascii="Arial" w:eastAsia="Calibri" w:hAnsi="Arial" w:cs="Tahoma"/>
          <w:lang w:val="pt-BR"/>
        </w:rPr>
        <w:t>strat de legatura BAD22.4 leg50/70</w:t>
      </w:r>
      <w:r w:rsidRPr="00AD7F58">
        <w:rPr>
          <w:rFonts w:ascii="Arial" w:eastAsia="Calibri" w:hAnsi="Arial" w:cs="Arial"/>
          <w:lang w:val="ro-RO"/>
        </w:rPr>
        <w:t>;</w:t>
      </w:r>
    </w:p>
    <w:p w14:paraId="7981FB11" w14:textId="77777777" w:rsidR="00B2131C" w:rsidRPr="00AD7F58" w:rsidRDefault="00B2131C" w:rsidP="00B2131C">
      <w:pPr>
        <w:spacing w:line="360" w:lineRule="auto"/>
        <w:ind w:right="369"/>
        <w:jc w:val="both"/>
        <w:rPr>
          <w:rFonts w:ascii="Arial" w:eastAsia="Calibri" w:hAnsi="Arial" w:cs="Tahoma"/>
          <w:lang w:val="pt-BR"/>
        </w:rPr>
      </w:pPr>
      <w:r w:rsidRPr="00AD7F58">
        <w:rPr>
          <w:rFonts w:ascii="Arial" w:eastAsia="Calibri" w:hAnsi="Arial" w:cs="Tahoma"/>
          <w:lang w:val="pt-BR"/>
        </w:rPr>
        <w:t>-</w:t>
      </w:r>
      <w:r w:rsidRPr="00AD7F58">
        <w:rPr>
          <w:rFonts w:ascii="Arial" w:eastAsia="Calibri" w:hAnsi="Arial" w:cs="Tahoma"/>
          <w:lang w:val="pt-BR"/>
        </w:rPr>
        <w:tab/>
        <w:t>20cm strat de piatra sparta 0-63mm;</w:t>
      </w:r>
    </w:p>
    <w:p w14:paraId="0A89C366" w14:textId="77777777" w:rsidR="00B2131C" w:rsidRPr="00AD7F58" w:rsidRDefault="00B2131C" w:rsidP="00B2131C">
      <w:pPr>
        <w:spacing w:line="360" w:lineRule="auto"/>
        <w:ind w:right="369"/>
        <w:jc w:val="both"/>
        <w:rPr>
          <w:rFonts w:ascii="Arial" w:eastAsia="Calibri" w:hAnsi="Arial" w:cs="Tahoma"/>
          <w:lang w:val="pt-BR"/>
        </w:rPr>
      </w:pPr>
      <w:r w:rsidRPr="00AD7F58">
        <w:rPr>
          <w:rFonts w:ascii="Arial" w:eastAsia="Calibri" w:hAnsi="Arial" w:cs="Tahoma"/>
          <w:lang w:val="pt-BR"/>
        </w:rPr>
        <w:t>-</w:t>
      </w:r>
      <w:r w:rsidRPr="00AD7F58">
        <w:rPr>
          <w:rFonts w:ascii="Arial" w:eastAsia="Calibri" w:hAnsi="Arial" w:cs="Tahoma"/>
          <w:lang w:val="pt-BR"/>
        </w:rPr>
        <w:tab/>
        <w:t>20cm strat de piatra sparta amestec optimal 0-63mm;</w:t>
      </w:r>
    </w:p>
    <w:p w14:paraId="6219DC38" w14:textId="77777777" w:rsidR="00B2131C" w:rsidRPr="00AD7F58" w:rsidRDefault="00B2131C" w:rsidP="00B2131C">
      <w:pPr>
        <w:spacing w:line="360" w:lineRule="auto"/>
        <w:ind w:right="369"/>
        <w:jc w:val="both"/>
        <w:rPr>
          <w:rFonts w:ascii="Arial" w:eastAsia="Calibri" w:hAnsi="Arial" w:cs="Tahoma"/>
          <w:lang w:val="pt-BR"/>
        </w:rPr>
      </w:pPr>
      <w:r w:rsidRPr="00AD7F58">
        <w:rPr>
          <w:rFonts w:ascii="Arial" w:eastAsia="Calibri" w:hAnsi="Arial" w:cs="Tahoma"/>
          <w:lang w:val="pt-BR"/>
        </w:rPr>
        <w:t>-</w:t>
      </w:r>
      <w:r w:rsidRPr="00AD7F58">
        <w:rPr>
          <w:rFonts w:ascii="Arial" w:eastAsia="Calibri" w:hAnsi="Arial" w:cs="Tahoma"/>
          <w:lang w:val="pt-BR"/>
        </w:rPr>
        <w:tab/>
        <w:t>7cm nisip de concasaj.</w:t>
      </w:r>
    </w:p>
    <w:p w14:paraId="15224B14" w14:textId="77777777" w:rsidR="00F049B6" w:rsidRPr="00AD7F58" w:rsidRDefault="00F049B6" w:rsidP="00B2131C">
      <w:pPr>
        <w:spacing w:line="360" w:lineRule="auto"/>
        <w:ind w:right="369"/>
        <w:jc w:val="both"/>
        <w:rPr>
          <w:rFonts w:ascii="Arial" w:eastAsia="Calibri" w:hAnsi="Arial" w:cs="Tahoma"/>
          <w:lang w:val="pt-BR"/>
        </w:rPr>
      </w:pPr>
    </w:p>
    <w:p w14:paraId="5FA705F8" w14:textId="77777777" w:rsidR="00B2131C" w:rsidRPr="00AD7F58" w:rsidRDefault="00B2131C" w:rsidP="00B2131C">
      <w:pPr>
        <w:spacing w:line="360" w:lineRule="auto"/>
        <w:ind w:right="369"/>
        <w:jc w:val="both"/>
        <w:rPr>
          <w:rFonts w:ascii="Arial" w:eastAsia="Calibri" w:hAnsi="Arial" w:cs="Tahoma"/>
          <w:lang w:val="pt-BR"/>
        </w:rPr>
      </w:pPr>
      <w:r w:rsidRPr="00AD7F58">
        <w:rPr>
          <w:rFonts w:ascii="Arial" w:eastAsia="Calibri" w:hAnsi="Arial" w:cs="Tahoma"/>
          <w:lang w:val="pt-BR"/>
        </w:rPr>
        <w:t>Varianta 2 – sistem rutier semirigid</w:t>
      </w:r>
    </w:p>
    <w:p w14:paraId="259CF4C7" w14:textId="77777777" w:rsidR="00DC5E23" w:rsidRPr="004318A1" w:rsidRDefault="00DC5E23" w:rsidP="00DC5E23">
      <w:pPr>
        <w:numPr>
          <w:ilvl w:val="1"/>
          <w:numId w:val="34"/>
        </w:numPr>
        <w:autoSpaceDE w:val="0"/>
        <w:autoSpaceDN w:val="0"/>
        <w:adjustRightInd w:val="0"/>
        <w:spacing w:line="360" w:lineRule="auto"/>
        <w:jc w:val="both"/>
        <w:rPr>
          <w:rFonts w:ascii="Arial" w:hAnsi="Arial" w:cs="Arial"/>
          <w:lang w:val="ro-RO"/>
        </w:rPr>
      </w:pPr>
      <w:r w:rsidRPr="004318A1">
        <w:rPr>
          <w:rFonts w:ascii="Arial" w:hAnsi="Arial" w:cs="Arial"/>
          <w:lang w:val="ro-RO"/>
        </w:rPr>
        <w:t>20 cm strat de uzura din beton de ciment BcR 4</w:t>
      </w:r>
    </w:p>
    <w:p w14:paraId="11674F89" w14:textId="77777777" w:rsidR="00DC5E23" w:rsidRPr="004318A1" w:rsidRDefault="00DC5E23" w:rsidP="00DC5E23">
      <w:pPr>
        <w:numPr>
          <w:ilvl w:val="1"/>
          <w:numId w:val="34"/>
        </w:numPr>
        <w:autoSpaceDE w:val="0"/>
        <w:autoSpaceDN w:val="0"/>
        <w:adjustRightInd w:val="0"/>
        <w:spacing w:line="360" w:lineRule="auto"/>
        <w:jc w:val="both"/>
        <w:rPr>
          <w:rFonts w:ascii="Arial" w:hAnsi="Arial" w:cs="Arial"/>
          <w:lang w:val="ro-RO"/>
        </w:rPr>
      </w:pPr>
      <w:r w:rsidRPr="004318A1">
        <w:rPr>
          <w:rFonts w:ascii="Arial" w:hAnsi="Arial" w:cs="Arial"/>
          <w:lang w:val="ro-RO"/>
        </w:rPr>
        <w:t>2 cm substrat de nisip</w:t>
      </w:r>
    </w:p>
    <w:p w14:paraId="4362FB0F" w14:textId="77777777" w:rsidR="00DC5E23" w:rsidRPr="004318A1" w:rsidRDefault="00DC5E23" w:rsidP="00DC5E23">
      <w:pPr>
        <w:numPr>
          <w:ilvl w:val="1"/>
          <w:numId w:val="34"/>
        </w:numPr>
        <w:autoSpaceDE w:val="0"/>
        <w:autoSpaceDN w:val="0"/>
        <w:adjustRightInd w:val="0"/>
        <w:spacing w:line="360" w:lineRule="auto"/>
        <w:jc w:val="both"/>
        <w:rPr>
          <w:rFonts w:ascii="Arial" w:hAnsi="Arial" w:cs="Arial"/>
          <w:lang w:val="ro-RO"/>
        </w:rPr>
      </w:pPr>
      <w:r w:rsidRPr="004318A1">
        <w:rPr>
          <w:rFonts w:ascii="Arial" w:hAnsi="Arial" w:cs="Arial"/>
          <w:lang w:val="ro-RO"/>
        </w:rPr>
        <w:t>folie de polietilena</w:t>
      </w:r>
    </w:p>
    <w:p w14:paraId="47464272" w14:textId="77777777" w:rsidR="00DC5E23" w:rsidRPr="004318A1" w:rsidRDefault="00DC5E23" w:rsidP="00DC5E23">
      <w:pPr>
        <w:numPr>
          <w:ilvl w:val="1"/>
          <w:numId w:val="34"/>
        </w:numPr>
        <w:autoSpaceDE w:val="0"/>
        <w:autoSpaceDN w:val="0"/>
        <w:adjustRightInd w:val="0"/>
        <w:spacing w:line="360" w:lineRule="auto"/>
        <w:jc w:val="both"/>
        <w:rPr>
          <w:rFonts w:ascii="Arial" w:hAnsi="Arial" w:cs="Arial"/>
          <w:lang w:val="ro-RO"/>
        </w:rPr>
      </w:pPr>
      <w:r w:rsidRPr="004318A1">
        <w:rPr>
          <w:rFonts w:ascii="Arial" w:hAnsi="Arial" w:cs="Arial"/>
          <w:lang w:val="ro-RO"/>
        </w:rPr>
        <w:t>30 cm fundatie din balast</w:t>
      </w:r>
    </w:p>
    <w:p w14:paraId="6D6FDAA4" w14:textId="77777777" w:rsidR="00DC5E23" w:rsidRPr="004318A1" w:rsidRDefault="00DC5E23" w:rsidP="00DC5E23">
      <w:pPr>
        <w:numPr>
          <w:ilvl w:val="1"/>
          <w:numId w:val="34"/>
        </w:numPr>
        <w:autoSpaceDE w:val="0"/>
        <w:autoSpaceDN w:val="0"/>
        <w:adjustRightInd w:val="0"/>
        <w:spacing w:line="360" w:lineRule="auto"/>
        <w:jc w:val="both"/>
        <w:rPr>
          <w:rFonts w:ascii="Arial" w:hAnsi="Arial" w:cs="Arial"/>
          <w:lang w:val="ro-RO"/>
        </w:rPr>
      </w:pPr>
      <w:r w:rsidRPr="004318A1">
        <w:rPr>
          <w:rFonts w:ascii="Arial" w:hAnsi="Arial" w:cs="Arial"/>
          <w:lang w:val="ro-RO"/>
        </w:rPr>
        <w:t>7 cm substrat de nisip</w:t>
      </w:r>
      <w:r w:rsidRPr="004318A1">
        <w:rPr>
          <w:rFonts w:ascii="Arial" w:eastAsia="Calibri" w:hAnsi="Arial" w:cs="Tahoma"/>
          <w:lang w:val="pt-BR"/>
        </w:rPr>
        <w:t>.</w:t>
      </w:r>
    </w:p>
    <w:p w14:paraId="7723AD80" w14:textId="77777777" w:rsidR="00DC5E23" w:rsidRPr="00AD7F58" w:rsidRDefault="00DC5E23" w:rsidP="00DC5E23">
      <w:pPr>
        <w:spacing w:line="360" w:lineRule="auto"/>
        <w:ind w:right="369"/>
        <w:jc w:val="both"/>
        <w:rPr>
          <w:rFonts w:ascii="Arial" w:eastAsia="Calibri" w:hAnsi="Arial" w:cs="Tahoma"/>
          <w:lang w:val="pt-BR"/>
        </w:rPr>
      </w:pPr>
    </w:p>
    <w:p w14:paraId="2EC4054E" w14:textId="77777777" w:rsidR="00EF7431" w:rsidRPr="00AD7F58" w:rsidRDefault="00B2131C" w:rsidP="00DC5E23">
      <w:pPr>
        <w:spacing w:line="360" w:lineRule="auto"/>
        <w:ind w:right="369"/>
        <w:jc w:val="both"/>
        <w:rPr>
          <w:rFonts w:ascii="Arial" w:hAnsi="Arial" w:cs="Arial"/>
          <w:i/>
          <w:lang w:val="ro-RO"/>
        </w:rPr>
      </w:pPr>
      <w:r w:rsidRPr="00AD7F58">
        <w:rPr>
          <w:rFonts w:ascii="Arial" w:eastAsia="Calibri" w:hAnsi="Arial" w:cs="Tahoma"/>
          <w:lang w:val="pt-BR"/>
        </w:rPr>
        <w:t>.</w:t>
      </w:r>
      <w:r w:rsidR="00EF7431" w:rsidRPr="00AD7F58">
        <w:rPr>
          <w:rFonts w:ascii="Arial" w:hAnsi="Arial" w:cs="Arial"/>
          <w:i/>
          <w:lang w:val="ro-RO"/>
        </w:rPr>
        <w:t xml:space="preserve">    d) recomandarea interven</w:t>
      </w:r>
      <w:r w:rsidR="00FF098E" w:rsidRPr="00AD7F58">
        <w:rPr>
          <w:rFonts w:ascii="Arial" w:hAnsi="Arial" w:cs="Arial"/>
          <w:i/>
          <w:lang w:val="ro-RO"/>
        </w:rPr>
        <w:t>t</w:t>
      </w:r>
      <w:r w:rsidR="00EF7431" w:rsidRPr="00AD7F58">
        <w:rPr>
          <w:rFonts w:ascii="Arial" w:hAnsi="Arial" w:cs="Arial"/>
          <w:i/>
          <w:lang w:val="ro-RO"/>
        </w:rPr>
        <w:t>iilor necesare pentru asigurarea func</w:t>
      </w:r>
      <w:r w:rsidR="00FF098E" w:rsidRPr="00AD7F58">
        <w:rPr>
          <w:rFonts w:ascii="Arial" w:hAnsi="Arial" w:cs="Arial"/>
          <w:i/>
          <w:lang w:val="ro-RO"/>
        </w:rPr>
        <w:t>t</w:t>
      </w:r>
      <w:r w:rsidR="00EF7431" w:rsidRPr="00AD7F58">
        <w:rPr>
          <w:rFonts w:ascii="Arial" w:hAnsi="Arial" w:cs="Arial"/>
          <w:i/>
          <w:lang w:val="ro-RO"/>
        </w:rPr>
        <w:t>ionării conform cerin</w:t>
      </w:r>
      <w:r w:rsidR="00FF098E" w:rsidRPr="00AD7F58">
        <w:rPr>
          <w:rFonts w:ascii="Arial" w:hAnsi="Arial" w:cs="Arial"/>
          <w:i/>
          <w:lang w:val="ro-RO"/>
        </w:rPr>
        <w:t>t</w:t>
      </w:r>
      <w:r w:rsidR="00EF7431" w:rsidRPr="00AD7F58">
        <w:rPr>
          <w:rFonts w:ascii="Arial" w:hAnsi="Arial" w:cs="Arial"/>
          <w:i/>
          <w:lang w:val="ro-RO"/>
        </w:rPr>
        <w:t xml:space="preserve">elor </w:t>
      </w:r>
      <w:r w:rsidR="00FF098E" w:rsidRPr="00AD7F58">
        <w:rPr>
          <w:rFonts w:ascii="Arial" w:hAnsi="Arial" w:cs="Arial"/>
          <w:i/>
          <w:lang w:val="ro-RO"/>
        </w:rPr>
        <w:t>s</w:t>
      </w:r>
      <w:r w:rsidR="00EF7431" w:rsidRPr="00AD7F58">
        <w:rPr>
          <w:rFonts w:ascii="Arial" w:hAnsi="Arial" w:cs="Arial"/>
          <w:i/>
          <w:lang w:val="ro-RO"/>
        </w:rPr>
        <w:t>i conform exigen</w:t>
      </w:r>
      <w:r w:rsidR="00FF098E" w:rsidRPr="00AD7F58">
        <w:rPr>
          <w:rFonts w:ascii="Arial" w:hAnsi="Arial" w:cs="Arial"/>
          <w:i/>
          <w:lang w:val="ro-RO"/>
        </w:rPr>
        <w:t>t</w:t>
      </w:r>
      <w:r w:rsidR="00EF7431" w:rsidRPr="00AD7F58">
        <w:rPr>
          <w:rFonts w:ascii="Arial" w:hAnsi="Arial" w:cs="Arial"/>
          <w:i/>
          <w:lang w:val="ro-RO"/>
        </w:rPr>
        <w:t>elor de calitate.</w:t>
      </w:r>
    </w:p>
    <w:p w14:paraId="41F02092" w14:textId="77777777" w:rsidR="00AF2578" w:rsidRPr="00AD7F58" w:rsidRDefault="00AF2578" w:rsidP="00AF2578">
      <w:pPr>
        <w:spacing w:line="360" w:lineRule="auto"/>
        <w:ind w:firstLine="720"/>
        <w:jc w:val="both"/>
        <w:rPr>
          <w:rFonts w:ascii="Arial" w:hAnsi="Arial" w:cs="Arial"/>
          <w:lang w:val="pt-BR"/>
        </w:rPr>
      </w:pPr>
      <w:r w:rsidRPr="00AD7F58">
        <w:rPr>
          <w:rFonts w:ascii="Arial" w:hAnsi="Arial" w:cs="Arial"/>
          <w:lang w:val="pt-BR"/>
        </w:rPr>
        <w:t>In proiect vor fi prevazute solutii tehnice si tehnologice de executie moderne si eficiente.</w:t>
      </w:r>
    </w:p>
    <w:p w14:paraId="341E6585" w14:textId="77777777" w:rsidR="00AF2578" w:rsidRPr="00AD7F58" w:rsidRDefault="00AF2578" w:rsidP="00AF2578">
      <w:pPr>
        <w:spacing w:line="360" w:lineRule="auto"/>
        <w:ind w:firstLine="720"/>
        <w:jc w:val="both"/>
        <w:rPr>
          <w:rFonts w:ascii="Arial" w:hAnsi="Arial" w:cs="Arial"/>
          <w:lang w:val="pt-BR"/>
        </w:rPr>
      </w:pPr>
      <w:r w:rsidRPr="00AD7F58">
        <w:rPr>
          <w:rFonts w:ascii="Arial" w:hAnsi="Arial" w:cs="Arial"/>
          <w:lang w:val="pt-BR"/>
        </w:rPr>
        <w:t>Solutiile din proiect vor fi corelate cu dotarile edilitare ale strazii.</w:t>
      </w:r>
    </w:p>
    <w:p w14:paraId="0D29690D" w14:textId="77777777" w:rsidR="00AF2578" w:rsidRPr="00AD7F58" w:rsidRDefault="00AF2578" w:rsidP="00AF2578">
      <w:pPr>
        <w:spacing w:line="360" w:lineRule="auto"/>
        <w:ind w:firstLine="720"/>
        <w:jc w:val="both"/>
        <w:rPr>
          <w:rFonts w:ascii="Arial" w:hAnsi="Arial" w:cs="Arial"/>
          <w:lang w:val="pt-BR"/>
        </w:rPr>
      </w:pPr>
      <w:r w:rsidRPr="00AD7F58">
        <w:rPr>
          <w:rFonts w:ascii="Arial" w:hAnsi="Arial" w:cs="Arial"/>
          <w:lang w:val="pt-BR"/>
        </w:rPr>
        <w:t>Pe durata executiei lucrarilor se va asigura accesul riveranilor de la fiecare strada.</w:t>
      </w:r>
    </w:p>
    <w:p w14:paraId="08AFC103" w14:textId="77777777" w:rsidR="00AF2578" w:rsidRPr="00AD7F58" w:rsidRDefault="00AF2578" w:rsidP="00AF2578">
      <w:pPr>
        <w:spacing w:line="360" w:lineRule="auto"/>
        <w:ind w:firstLine="720"/>
        <w:jc w:val="both"/>
        <w:rPr>
          <w:rFonts w:ascii="Arial" w:hAnsi="Arial" w:cs="Arial"/>
          <w:lang w:val="pt-BR"/>
        </w:rPr>
      </w:pPr>
      <w:r w:rsidRPr="00AD7F58">
        <w:rPr>
          <w:rFonts w:ascii="Arial" w:hAnsi="Arial" w:cs="Arial"/>
          <w:lang w:val="pt-BR"/>
        </w:rPr>
        <w:t>Se vor respecta normativele ce privesc executia lucrarilor, calitatea materialelor, semnalizarea rutiera pe durata executiei si semnalizarea pe durata de exploatare (STAS 1848 si HG 85/2003).</w:t>
      </w:r>
    </w:p>
    <w:p w14:paraId="598C46C9" w14:textId="77777777" w:rsidR="00AF2578" w:rsidRPr="00AD7F58" w:rsidRDefault="00AF2578" w:rsidP="00AF2578">
      <w:pPr>
        <w:spacing w:line="360" w:lineRule="auto"/>
        <w:ind w:firstLine="720"/>
        <w:jc w:val="both"/>
        <w:rPr>
          <w:rFonts w:ascii="Arial" w:hAnsi="Arial" w:cs="Arial"/>
          <w:lang w:val="pt-BR"/>
        </w:rPr>
      </w:pPr>
      <w:r w:rsidRPr="00AD7F58">
        <w:rPr>
          <w:rFonts w:ascii="Arial" w:hAnsi="Arial" w:cs="Arial"/>
          <w:lang w:val="pt-BR"/>
        </w:rPr>
        <w:t>Pe durata executiei lucrarilor se vor respecta normele de tehnica securitatii si protectie a muncii si de prevenire a incendiilor.</w:t>
      </w:r>
    </w:p>
    <w:p w14:paraId="75847DC9" w14:textId="77777777" w:rsidR="00AF2578" w:rsidRPr="00AD7F58" w:rsidRDefault="00AF2578" w:rsidP="00AF2578">
      <w:pPr>
        <w:spacing w:line="360" w:lineRule="auto"/>
        <w:ind w:firstLine="720"/>
        <w:jc w:val="both"/>
        <w:rPr>
          <w:rFonts w:ascii="Arial" w:hAnsi="Arial" w:cs="Arial"/>
          <w:lang w:val="pt-BR"/>
        </w:rPr>
      </w:pPr>
      <w:r w:rsidRPr="00AD7F58">
        <w:rPr>
          <w:rFonts w:ascii="Arial" w:hAnsi="Arial" w:cs="Arial"/>
          <w:lang w:val="pt-BR"/>
        </w:rPr>
        <w:t>Lucrarile recomandate nu vor induce efecte negative asupra solului, apelor de suprafata, vegetatiei, nivelului de zgomot, microclimatului sau populatiei.</w:t>
      </w:r>
    </w:p>
    <w:p w14:paraId="76DA7004" w14:textId="77777777" w:rsidR="00AF2578" w:rsidRPr="00AD7F58" w:rsidRDefault="00AF2578" w:rsidP="00AF2578">
      <w:pPr>
        <w:spacing w:line="360" w:lineRule="auto"/>
        <w:ind w:firstLine="720"/>
        <w:jc w:val="both"/>
        <w:rPr>
          <w:rFonts w:ascii="Arial" w:hAnsi="Arial" w:cs="Arial"/>
          <w:lang w:val="pt-BR"/>
        </w:rPr>
      </w:pPr>
      <w:r w:rsidRPr="00AD7F58">
        <w:rPr>
          <w:rFonts w:ascii="Arial" w:hAnsi="Arial" w:cs="Arial"/>
          <w:lang w:val="pt-BR"/>
        </w:rPr>
        <w:t>Nu vor fi afectate obiective de interes cultural sau istoric.</w:t>
      </w:r>
    </w:p>
    <w:p w14:paraId="35084E27" w14:textId="77777777" w:rsidR="00AF2578" w:rsidRPr="00AD7F58" w:rsidRDefault="00AF2578" w:rsidP="00AF2578">
      <w:pPr>
        <w:spacing w:line="360" w:lineRule="auto"/>
        <w:ind w:firstLine="720"/>
        <w:jc w:val="both"/>
        <w:rPr>
          <w:rFonts w:ascii="Arial" w:hAnsi="Arial" w:cs="Arial"/>
          <w:lang w:val="pt-BR"/>
        </w:rPr>
      </w:pPr>
      <w:r w:rsidRPr="00AD7F58">
        <w:rPr>
          <w:rFonts w:ascii="Arial" w:hAnsi="Arial" w:cs="Arial"/>
          <w:lang w:val="pt-BR"/>
        </w:rPr>
        <w:t xml:space="preserve">Prin executarea lucrarilor mentionate vor rezulta influente favorabile asupra elementelor de mediu si benefice din punct de vedere economic si social; urmare imbunatatirii conditiilor de circulatie rutiera si pietonala va fi redus volumul de praf, noxe si nivelul de zgomot perceput de riverani.  </w:t>
      </w:r>
    </w:p>
    <w:p w14:paraId="1AAAFC05" w14:textId="77777777" w:rsidR="00F049B6" w:rsidRPr="00255DFB" w:rsidRDefault="00F049B6" w:rsidP="00302627">
      <w:pPr>
        <w:autoSpaceDE w:val="0"/>
        <w:autoSpaceDN w:val="0"/>
        <w:adjustRightInd w:val="0"/>
        <w:spacing w:line="360" w:lineRule="auto"/>
        <w:jc w:val="both"/>
        <w:rPr>
          <w:rFonts w:ascii="Arial" w:hAnsi="Arial" w:cs="Arial"/>
          <w:i/>
          <w:color w:val="7030A0"/>
          <w:lang w:val="ro-RO"/>
        </w:rPr>
      </w:pPr>
    </w:p>
    <w:p w14:paraId="2C931B18" w14:textId="77777777" w:rsidR="00EF7431" w:rsidRPr="00AD7F58" w:rsidRDefault="00EF7431" w:rsidP="00302627">
      <w:pPr>
        <w:autoSpaceDE w:val="0"/>
        <w:autoSpaceDN w:val="0"/>
        <w:adjustRightInd w:val="0"/>
        <w:spacing w:line="360" w:lineRule="auto"/>
        <w:jc w:val="both"/>
        <w:rPr>
          <w:rFonts w:ascii="Arial" w:hAnsi="Arial" w:cs="Arial"/>
          <w:i/>
          <w:lang w:val="ro-RO"/>
        </w:rPr>
      </w:pPr>
      <w:r w:rsidRPr="00AD7F58">
        <w:rPr>
          <w:rFonts w:ascii="Arial" w:hAnsi="Arial" w:cs="Arial"/>
          <w:i/>
          <w:lang w:val="ro-RO"/>
        </w:rPr>
        <w:lastRenderedPageBreak/>
        <w:t xml:space="preserve">    </w:t>
      </w:r>
      <w:r w:rsidRPr="00AD7F58">
        <w:rPr>
          <w:rFonts w:ascii="Arial" w:hAnsi="Arial" w:cs="Arial"/>
          <w:b/>
          <w:bCs/>
          <w:i/>
          <w:lang w:val="ro-RO"/>
        </w:rPr>
        <w:t>5. Identificarea scenariilor/op</w:t>
      </w:r>
      <w:r w:rsidR="00FF098E" w:rsidRPr="00AD7F58">
        <w:rPr>
          <w:rFonts w:ascii="Arial" w:hAnsi="Arial" w:cs="Arial"/>
          <w:b/>
          <w:bCs/>
          <w:i/>
          <w:lang w:val="ro-RO"/>
        </w:rPr>
        <w:t>t</w:t>
      </w:r>
      <w:r w:rsidRPr="00AD7F58">
        <w:rPr>
          <w:rFonts w:ascii="Arial" w:hAnsi="Arial" w:cs="Arial"/>
          <w:b/>
          <w:bCs/>
          <w:i/>
          <w:lang w:val="ro-RO"/>
        </w:rPr>
        <w:t xml:space="preserve">iunilor tehnico-economice (minimum două) </w:t>
      </w:r>
      <w:r w:rsidR="00FF098E" w:rsidRPr="00AD7F58">
        <w:rPr>
          <w:rFonts w:ascii="Arial" w:hAnsi="Arial" w:cs="Arial"/>
          <w:b/>
          <w:bCs/>
          <w:i/>
          <w:lang w:val="ro-RO"/>
        </w:rPr>
        <w:t>s</w:t>
      </w:r>
      <w:r w:rsidRPr="00AD7F58">
        <w:rPr>
          <w:rFonts w:ascii="Arial" w:hAnsi="Arial" w:cs="Arial"/>
          <w:b/>
          <w:bCs/>
          <w:i/>
          <w:lang w:val="ro-RO"/>
        </w:rPr>
        <w:t>i analiza detaliată a acestora</w:t>
      </w:r>
    </w:p>
    <w:p w14:paraId="228321F1" w14:textId="77777777" w:rsidR="00EF7431" w:rsidRPr="00AD7F58" w:rsidRDefault="00EF7431" w:rsidP="00302627">
      <w:pPr>
        <w:autoSpaceDE w:val="0"/>
        <w:autoSpaceDN w:val="0"/>
        <w:adjustRightInd w:val="0"/>
        <w:spacing w:line="360" w:lineRule="auto"/>
        <w:jc w:val="both"/>
        <w:rPr>
          <w:rFonts w:ascii="Arial" w:hAnsi="Arial" w:cs="Arial"/>
          <w:i/>
          <w:lang w:val="ro-RO"/>
        </w:rPr>
      </w:pPr>
      <w:r w:rsidRPr="00AD7F58">
        <w:rPr>
          <w:rFonts w:ascii="Arial" w:hAnsi="Arial" w:cs="Arial"/>
          <w:i/>
          <w:lang w:val="ro-RO"/>
        </w:rPr>
        <w:t xml:space="preserve">    5.1. Solu</w:t>
      </w:r>
      <w:r w:rsidR="00FF098E" w:rsidRPr="00AD7F58">
        <w:rPr>
          <w:rFonts w:ascii="Arial" w:hAnsi="Arial" w:cs="Arial"/>
          <w:i/>
          <w:lang w:val="ro-RO"/>
        </w:rPr>
        <w:t>t</w:t>
      </w:r>
      <w:r w:rsidRPr="00AD7F58">
        <w:rPr>
          <w:rFonts w:ascii="Arial" w:hAnsi="Arial" w:cs="Arial"/>
          <w:i/>
          <w:lang w:val="ro-RO"/>
        </w:rPr>
        <w:t>ia tehnică, din punct de vedere tehnologic, constructiv, tehnic, func</w:t>
      </w:r>
      <w:r w:rsidR="00FF098E" w:rsidRPr="00AD7F58">
        <w:rPr>
          <w:rFonts w:ascii="Arial" w:hAnsi="Arial" w:cs="Arial"/>
          <w:i/>
          <w:lang w:val="ro-RO"/>
        </w:rPr>
        <w:t>t</w:t>
      </w:r>
      <w:r w:rsidRPr="00AD7F58">
        <w:rPr>
          <w:rFonts w:ascii="Arial" w:hAnsi="Arial" w:cs="Arial"/>
          <w:i/>
          <w:lang w:val="ro-RO"/>
        </w:rPr>
        <w:t xml:space="preserve">ional-arhitectural </w:t>
      </w:r>
      <w:r w:rsidR="00FF098E" w:rsidRPr="00AD7F58">
        <w:rPr>
          <w:rFonts w:ascii="Arial" w:hAnsi="Arial" w:cs="Arial"/>
          <w:i/>
          <w:lang w:val="ro-RO"/>
        </w:rPr>
        <w:t>s</w:t>
      </w:r>
      <w:r w:rsidRPr="00AD7F58">
        <w:rPr>
          <w:rFonts w:ascii="Arial" w:hAnsi="Arial" w:cs="Arial"/>
          <w:i/>
          <w:lang w:val="ro-RO"/>
        </w:rPr>
        <w:t>i economic, cuprinzând:</w:t>
      </w:r>
    </w:p>
    <w:p w14:paraId="1BB9D333" w14:textId="77777777" w:rsidR="000B744E" w:rsidRPr="00AD7F58" w:rsidRDefault="00EF7431" w:rsidP="00302627">
      <w:pPr>
        <w:autoSpaceDE w:val="0"/>
        <w:autoSpaceDN w:val="0"/>
        <w:adjustRightInd w:val="0"/>
        <w:spacing w:line="360" w:lineRule="auto"/>
        <w:jc w:val="both"/>
        <w:rPr>
          <w:rFonts w:ascii="Arial" w:hAnsi="Arial" w:cs="Arial"/>
          <w:i/>
          <w:lang w:val="ro-RO"/>
        </w:rPr>
      </w:pPr>
      <w:r w:rsidRPr="00AD7F58">
        <w:rPr>
          <w:rFonts w:ascii="Arial" w:hAnsi="Arial" w:cs="Arial"/>
          <w:i/>
          <w:lang w:val="ro-RO"/>
        </w:rPr>
        <w:t xml:space="preserve">    a) descrierea principalelor lucrări de interven</w:t>
      </w:r>
      <w:r w:rsidR="00FF098E" w:rsidRPr="00AD7F58">
        <w:rPr>
          <w:rFonts w:ascii="Arial" w:hAnsi="Arial" w:cs="Arial"/>
          <w:i/>
          <w:lang w:val="ro-RO"/>
        </w:rPr>
        <w:t>t</w:t>
      </w:r>
      <w:r w:rsidRPr="00AD7F58">
        <w:rPr>
          <w:rFonts w:ascii="Arial" w:hAnsi="Arial" w:cs="Arial"/>
          <w:i/>
          <w:lang w:val="ro-RO"/>
        </w:rPr>
        <w:t>ie pentru:</w:t>
      </w:r>
    </w:p>
    <w:p w14:paraId="5B0605D3" w14:textId="77777777" w:rsidR="00FE6FBB" w:rsidRPr="00387C32" w:rsidRDefault="00731858" w:rsidP="00610E48">
      <w:pPr>
        <w:spacing w:line="360" w:lineRule="auto"/>
        <w:ind w:firstLine="706"/>
        <w:jc w:val="both"/>
        <w:rPr>
          <w:rFonts w:ascii="Arial" w:hAnsi="Arial" w:cs="Arial"/>
          <w:b/>
          <w:shd w:val="pct10" w:color="000000" w:fill="FFFFFF"/>
          <w:lang w:val="ro-RO"/>
        </w:rPr>
      </w:pPr>
      <w:r w:rsidRPr="00387C32">
        <w:rPr>
          <w:rFonts w:ascii="Arial" w:hAnsi="Arial" w:cs="Arial"/>
          <w:b/>
          <w:shd w:val="pct10" w:color="000000" w:fill="FFFFFF"/>
          <w:lang w:val="ro-RO"/>
        </w:rPr>
        <w:tab/>
      </w:r>
      <w:bookmarkStart w:id="3" w:name="_Toc389635624"/>
      <w:r w:rsidR="00FE6FBB" w:rsidRPr="00387C32">
        <w:rPr>
          <w:rFonts w:ascii="Arial" w:hAnsi="Arial" w:cs="Arial"/>
          <w:b/>
          <w:shd w:val="pct10" w:color="000000" w:fill="FFFFFF"/>
          <w:lang w:val="ro-RO"/>
        </w:rPr>
        <w:t>Traseul strazii in plan si in profil longitudinal</w:t>
      </w:r>
      <w:bookmarkEnd w:id="3"/>
    </w:p>
    <w:p w14:paraId="3AA45FE0" w14:textId="77777777" w:rsidR="00B2131C" w:rsidRPr="00387C32" w:rsidRDefault="00B2131C" w:rsidP="00CD1CC4">
      <w:pPr>
        <w:spacing w:line="360" w:lineRule="auto"/>
        <w:ind w:firstLine="720"/>
        <w:rPr>
          <w:rFonts w:ascii="Arial" w:hAnsi="Arial" w:cs="Arial"/>
          <w:i/>
          <w:iCs/>
          <w:u w:val="single"/>
          <w:lang w:val="ro-RO"/>
        </w:rPr>
      </w:pPr>
      <w:r w:rsidRPr="00387C32">
        <w:rPr>
          <w:rFonts w:ascii="Arial" w:hAnsi="Arial" w:cs="Arial"/>
          <w:i/>
          <w:iCs/>
          <w:u w:val="single"/>
          <w:lang w:val="ro-RO"/>
        </w:rPr>
        <w:t xml:space="preserve">Traseul in plan: </w:t>
      </w:r>
    </w:p>
    <w:p w14:paraId="4EFEDE07" w14:textId="31C169F5" w:rsidR="00B2131C" w:rsidRPr="00387C32" w:rsidRDefault="00E54DE4" w:rsidP="00AD7F58">
      <w:pPr>
        <w:spacing w:line="360" w:lineRule="auto"/>
        <w:ind w:firstLine="720"/>
        <w:jc w:val="both"/>
        <w:rPr>
          <w:rFonts w:ascii="Arial" w:hAnsi="Arial" w:cs="Arial"/>
          <w:lang w:val="ro-RO"/>
        </w:rPr>
      </w:pPr>
      <w:r>
        <w:rPr>
          <w:rFonts w:ascii="Arial" w:hAnsi="Arial" w:cs="Arial"/>
          <w:lang w:val="ro-RO"/>
        </w:rPr>
        <w:t>Proiectarea traseului s-</w:t>
      </w:r>
      <w:r w:rsidR="00B2131C" w:rsidRPr="00387C32">
        <w:rPr>
          <w:rFonts w:ascii="Arial" w:hAnsi="Arial" w:cs="Arial"/>
          <w:lang w:val="ro-RO"/>
        </w:rPr>
        <w:t>a făcut pe baza condi</w:t>
      </w:r>
      <w:r w:rsidR="005C7EE2" w:rsidRPr="00387C32">
        <w:rPr>
          <w:rFonts w:ascii="Arial" w:hAnsi="Arial" w:cs="Arial"/>
          <w:lang w:val="ro-RO"/>
        </w:rPr>
        <w:t>ț</w:t>
      </w:r>
      <w:r w:rsidR="00B2131C" w:rsidRPr="00387C32">
        <w:rPr>
          <w:rFonts w:ascii="Arial" w:hAnsi="Arial" w:cs="Arial"/>
          <w:lang w:val="ro-RO"/>
        </w:rPr>
        <w:t xml:space="preserve">iilor geometrice impuse (limite de proprietate adiacente străzilor), vitezei de proiectare, geometria  </w:t>
      </w:r>
      <w:r w:rsidR="005C7EE2" w:rsidRPr="00387C32">
        <w:rPr>
          <w:rFonts w:ascii="Arial" w:hAnsi="Arial" w:cs="Arial"/>
          <w:lang w:val="ro-RO"/>
        </w:rPr>
        <w:t>ș</w:t>
      </w:r>
      <w:r w:rsidR="00B2131C" w:rsidRPr="00387C32">
        <w:rPr>
          <w:rFonts w:ascii="Arial" w:hAnsi="Arial" w:cs="Arial"/>
          <w:lang w:val="ro-RO"/>
        </w:rPr>
        <w:t>i a condi</w:t>
      </w:r>
      <w:r w:rsidR="005C7EE2" w:rsidRPr="00387C32">
        <w:rPr>
          <w:rFonts w:ascii="Arial" w:hAnsi="Arial" w:cs="Arial"/>
          <w:lang w:val="ro-RO"/>
        </w:rPr>
        <w:t>ț</w:t>
      </w:r>
      <w:r w:rsidR="00B2131C" w:rsidRPr="00387C32">
        <w:rPr>
          <w:rFonts w:ascii="Arial" w:hAnsi="Arial" w:cs="Arial"/>
          <w:lang w:val="ro-RO"/>
        </w:rPr>
        <w:t xml:space="preserve">iilor naturale, tehnice </w:t>
      </w:r>
      <w:r w:rsidR="005C7EE2" w:rsidRPr="00387C32">
        <w:rPr>
          <w:rFonts w:ascii="Arial" w:hAnsi="Arial" w:cs="Arial"/>
          <w:lang w:val="ro-RO"/>
        </w:rPr>
        <w:t>ș</w:t>
      </w:r>
      <w:r w:rsidR="00B2131C" w:rsidRPr="00387C32">
        <w:rPr>
          <w:rFonts w:ascii="Arial" w:hAnsi="Arial" w:cs="Arial"/>
          <w:lang w:val="ro-RO"/>
        </w:rPr>
        <w:t>i economice.</w:t>
      </w:r>
    </w:p>
    <w:p w14:paraId="2298A197" w14:textId="77777777" w:rsidR="00B2131C" w:rsidRPr="00387C32" w:rsidRDefault="00B2131C" w:rsidP="00AD7F58">
      <w:pPr>
        <w:spacing w:line="360" w:lineRule="auto"/>
        <w:ind w:firstLine="720"/>
        <w:jc w:val="both"/>
        <w:rPr>
          <w:rFonts w:ascii="Arial" w:hAnsi="Arial" w:cs="Arial"/>
          <w:lang w:val="ro-RO"/>
        </w:rPr>
      </w:pPr>
      <w:r w:rsidRPr="00387C32">
        <w:rPr>
          <w:rFonts w:ascii="Arial" w:hAnsi="Arial" w:cs="Arial"/>
          <w:lang w:val="ro-RO"/>
        </w:rPr>
        <w:t>În plan, traseul străzilor propuse pentru modernizare se suprapune peste platforma străzilor existente, nefiind nevoie de exproprieri de terenuri, de demolări sau scoateri din circuitul agricol sau silvic. Elementele geometrice corespund în general unei viteze de circula</w:t>
      </w:r>
      <w:r w:rsidR="005C7EE2" w:rsidRPr="00387C32">
        <w:rPr>
          <w:rFonts w:ascii="Arial" w:hAnsi="Arial" w:cs="Arial"/>
          <w:lang w:val="ro-RO"/>
        </w:rPr>
        <w:t>ț</w:t>
      </w:r>
      <w:r w:rsidRPr="00387C32">
        <w:rPr>
          <w:rFonts w:ascii="Arial" w:hAnsi="Arial" w:cs="Arial"/>
          <w:lang w:val="ro-RO"/>
        </w:rPr>
        <w:t xml:space="preserve">ie de 30 km/h. La corectarea elementelor geometrice ale traseului se va </w:t>
      </w:r>
      <w:r w:rsidR="005C7EE2" w:rsidRPr="00387C32">
        <w:rPr>
          <w:rFonts w:ascii="Arial" w:hAnsi="Arial" w:cs="Arial"/>
          <w:lang w:val="ro-RO"/>
        </w:rPr>
        <w:t>ț</w:t>
      </w:r>
      <w:r w:rsidRPr="00387C32">
        <w:rPr>
          <w:rFonts w:ascii="Arial" w:hAnsi="Arial" w:cs="Arial"/>
          <w:lang w:val="ro-RO"/>
        </w:rPr>
        <w:t xml:space="preserve">ine cont de STAS 863/85 </w:t>
      </w:r>
      <w:r w:rsidR="005C7EE2" w:rsidRPr="00387C32">
        <w:rPr>
          <w:rFonts w:ascii="Arial" w:hAnsi="Arial" w:cs="Arial"/>
          <w:lang w:val="ro-RO"/>
        </w:rPr>
        <w:t>ș</w:t>
      </w:r>
      <w:r w:rsidRPr="00387C32">
        <w:rPr>
          <w:rFonts w:ascii="Arial" w:hAnsi="Arial" w:cs="Arial"/>
          <w:lang w:val="ro-RO"/>
        </w:rPr>
        <w:t>i STAS 2900/89.</w:t>
      </w:r>
    </w:p>
    <w:p w14:paraId="547BD8AC" w14:textId="77777777" w:rsidR="00B2131C" w:rsidRPr="00387C32" w:rsidRDefault="00B2131C" w:rsidP="00AD7F58">
      <w:pPr>
        <w:spacing w:line="360" w:lineRule="auto"/>
        <w:ind w:firstLine="720"/>
        <w:jc w:val="both"/>
        <w:rPr>
          <w:rFonts w:ascii="Arial" w:hAnsi="Arial" w:cs="Arial"/>
          <w:lang w:val="ro-RO"/>
        </w:rPr>
      </w:pPr>
      <w:r w:rsidRPr="00387C32">
        <w:rPr>
          <w:rFonts w:ascii="Arial" w:hAnsi="Arial" w:cs="Arial"/>
          <w:lang w:val="ro-RO"/>
        </w:rPr>
        <w:t>Îmbunătă</w:t>
      </w:r>
      <w:r w:rsidR="005C7EE2" w:rsidRPr="00387C32">
        <w:rPr>
          <w:rFonts w:ascii="Arial" w:hAnsi="Arial" w:cs="Arial"/>
          <w:lang w:val="ro-RO"/>
        </w:rPr>
        <w:t>ț</w:t>
      </w:r>
      <w:r w:rsidRPr="00387C32">
        <w:rPr>
          <w:rFonts w:ascii="Arial" w:hAnsi="Arial" w:cs="Arial"/>
          <w:lang w:val="ro-RO"/>
        </w:rPr>
        <w:t>irea elementelor geometrice a fost făcută în a</w:t>
      </w:r>
      <w:r w:rsidR="005C7EE2" w:rsidRPr="00387C32">
        <w:rPr>
          <w:rFonts w:ascii="Arial" w:hAnsi="Arial" w:cs="Arial"/>
          <w:lang w:val="ro-RO"/>
        </w:rPr>
        <w:t>ș</w:t>
      </w:r>
      <w:r w:rsidRPr="00387C32">
        <w:rPr>
          <w:rFonts w:ascii="Arial" w:hAnsi="Arial" w:cs="Arial"/>
          <w:lang w:val="ro-RO"/>
        </w:rPr>
        <w:t>a fel încât viitoarea ampriză a străzilor să se men</w:t>
      </w:r>
      <w:r w:rsidR="005C7EE2" w:rsidRPr="00387C32">
        <w:rPr>
          <w:rFonts w:ascii="Arial" w:hAnsi="Arial" w:cs="Arial"/>
          <w:lang w:val="ro-RO"/>
        </w:rPr>
        <w:t>ț</w:t>
      </w:r>
      <w:r w:rsidRPr="00387C32">
        <w:rPr>
          <w:rFonts w:ascii="Arial" w:hAnsi="Arial" w:cs="Arial"/>
          <w:lang w:val="ro-RO"/>
        </w:rPr>
        <w:t>ină pe domeniu public.</w:t>
      </w:r>
    </w:p>
    <w:p w14:paraId="2E342EE1" w14:textId="77777777" w:rsidR="00B2131C" w:rsidRPr="00387C32" w:rsidRDefault="00B2131C" w:rsidP="00AD7F58">
      <w:pPr>
        <w:spacing w:line="360" w:lineRule="auto"/>
        <w:ind w:firstLine="720"/>
        <w:jc w:val="both"/>
        <w:rPr>
          <w:rFonts w:ascii="Arial" w:hAnsi="Arial" w:cs="Arial"/>
          <w:lang w:val="ro-RO"/>
        </w:rPr>
      </w:pPr>
      <w:r w:rsidRPr="00387C32">
        <w:rPr>
          <w:rFonts w:ascii="Arial" w:hAnsi="Arial" w:cs="Arial"/>
          <w:lang w:val="ro-RO"/>
        </w:rPr>
        <w:t>Prin proiectare s-a urmărit ca traseul străzilor să fie amenajat astfel încât să corespundă unei viteze de proiectare de 30 km/h.</w:t>
      </w:r>
    </w:p>
    <w:p w14:paraId="22F732E6" w14:textId="77777777" w:rsidR="00B2131C" w:rsidRDefault="00B2131C" w:rsidP="00AD7F58">
      <w:pPr>
        <w:spacing w:line="360" w:lineRule="auto"/>
        <w:ind w:firstLine="720"/>
        <w:jc w:val="both"/>
        <w:rPr>
          <w:rFonts w:ascii="Arial" w:hAnsi="Arial" w:cs="Arial"/>
          <w:lang w:val="ro-RO"/>
        </w:rPr>
      </w:pPr>
      <w:r w:rsidRPr="00387C32">
        <w:rPr>
          <w:rFonts w:ascii="Arial" w:hAnsi="Arial" w:cs="Arial"/>
          <w:lang w:val="ro-RO"/>
        </w:rPr>
        <w:t>La proiectarea în plan s-au avut în vedere normele legale în vigoare pentru proiectarea si modernizarea străzilor.</w:t>
      </w:r>
    </w:p>
    <w:p w14:paraId="7A999A20" w14:textId="77777777" w:rsidR="00E03188" w:rsidRPr="00387C32" w:rsidRDefault="00E03188" w:rsidP="00AD7F58">
      <w:pPr>
        <w:spacing w:line="360" w:lineRule="auto"/>
        <w:ind w:firstLine="720"/>
        <w:jc w:val="both"/>
        <w:rPr>
          <w:rFonts w:ascii="Arial" w:hAnsi="Arial" w:cs="Arial"/>
          <w:lang w:val="ro-RO"/>
        </w:rPr>
      </w:pPr>
    </w:p>
    <w:p w14:paraId="00686E23" w14:textId="77777777" w:rsidR="00B2131C" w:rsidRPr="00387C32" w:rsidRDefault="00B2131C" w:rsidP="00AD7F58">
      <w:pPr>
        <w:pStyle w:val="Listparagraf"/>
        <w:numPr>
          <w:ilvl w:val="0"/>
          <w:numId w:val="32"/>
        </w:numPr>
        <w:spacing w:line="360" w:lineRule="auto"/>
        <w:ind w:left="284" w:firstLine="0"/>
        <w:jc w:val="both"/>
        <w:rPr>
          <w:rFonts w:ascii="Arial" w:hAnsi="Arial" w:cs="Arial"/>
          <w:lang w:val="ro-RO"/>
        </w:rPr>
      </w:pPr>
      <w:r w:rsidRPr="00387C32">
        <w:rPr>
          <w:rFonts w:ascii="Arial" w:hAnsi="Arial" w:cs="Arial"/>
          <w:lang w:val="ro-RO"/>
        </w:rPr>
        <w:t>Ordinul nr.46/1998 pentru aprobarea “</w:t>
      </w:r>
      <w:r w:rsidRPr="00387C32">
        <w:rPr>
          <w:rFonts w:ascii="Arial" w:hAnsi="Arial" w:cs="Arial"/>
          <w:b/>
          <w:bCs/>
          <w:i/>
          <w:iCs/>
          <w:lang w:val="ro-RO"/>
        </w:rPr>
        <w:t>Normelor tehnice privind stabilirea clasei tehnice a drumurilor publice</w:t>
      </w:r>
      <w:r w:rsidRPr="00387C32">
        <w:rPr>
          <w:rFonts w:ascii="Arial" w:hAnsi="Arial" w:cs="Arial"/>
          <w:lang w:val="ro-RO"/>
        </w:rPr>
        <w:t xml:space="preserve">”; </w:t>
      </w:r>
    </w:p>
    <w:p w14:paraId="4155DA41" w14:textId="77777777" w:rsidR="00B2131C" w:rsidRDefault="00B2131C" w:rsidP="00AD7F58">
      <w:pPr>
        <w:pStyle w:val="Listparagraf"/>
        <w:numPr>
          <w:ilvl w:val="0"/>
          <w:numId w:val="32"/>
        </w:numPr>
        <w:spacing w:line="360" w:lineRule="auto"/>
        <w:ind w:left="284" w:firstLine="0"/>
        <w:jc w:val="both"/>
        <w:rPr>
          <w:rFonts w:ascii="Arial" w:hAnsi="Arial" w:cs="Arial"/>
          <w:lang w:val="ro-RO"/>
        </w:rPr>
      </w:pPr>
      <w:r w:rsidRPr="00387C32">
        <w:rPr>
          <w:rFonts w:ascii="Arial" w:hAnsi="Arial" w:cs="Arial"/>
          <w:lang w:val="ro-RO"/>
        </w:rPr>
        <w:t>Ordinul M.T. nr. 49 din aprilie 1998 pentru “</w:t>
      </w:r>
      <w:r w:rsidRPr="00387C32">
        <w:rPr>
          <w:rFonts w:ascii="Arial" w:hAnsi="Arial" w:cs="Arial"/>
          <w:b/>
          <w:bCs/>
          <w:i/>
          <w:iCs/>
          <w:lang w:val="ro-RO"/>
        </w:rPr>
        <w:t xml:space="preserve">Norme tehnice privind proiectarea </w:t>
      </w:r>
      <w:r w:rsidR="005C7EE2" w:rsidRPr="00387C32">
        <w:rPr>
          <w:rFonts w:ascii="Arial" w:hAnsi="Arial" w:cs="Arial"/>
          <w:b/>
          <w:bCs/>
          <w:i/>
          <w:iCs/>
          <w:lang w:val="ro-RO"/>
        </w:rPr>
        <w:t>ș</w:t>
      </w:r>
      <w:r w:rsidRPr="00387C32">
        <w:rPr>
          <w:rFonts w:ascii="Arial" w:hAnsi="Arial" w:cs="Arial"/>
          <w:b/>
          <w:bCs/>
          <w:i/>
          <w:iCs/>
          <w:lang w:val="ro-RO"/>
        </w:rPr>
        <w:t>i realizarea străzilor în localită</w:t>
      </w:r>
      <w:r w:rsidR="005C7EE2" w:rsidRPr="00387C32">
        <w:rPr>
          <w:rFonts w:ascii="Arial" w:hAnsi="Arial" w:cs="Arial"/>
          <w:b/>
          <w:bCs/>
          <w:i/>
          <w:iCs/>
          <w:lang w:val="ro-RO"/>
        </w:rPr>
        <w:t>ț</w:t>
      </w:r>
      <w:r w:rsidRPr="00387C32">
        <w:rPr>
          <w:rFonts w:ascii="Arial" w:hAnsi="Arial" w:cs="Arial"/>
          <w:b/>
          <w:bCs/>
          <w:i/>
          <w:iCs/>
          <w:lang w:val="ro-RO"/>
        </w:rPr>
        <w:t>ile urbane</w:t>
      </w:r>
      <w:r w:rsidRPr="00387C32">
        <w:rPr>
          <w:rFonts w:ascii="Arial" w:hAnsi="Arial" w:cs="Arial"/>
          <w:lang w:val="ro-RO"/>
        </w:rPr>
        <w:t>”;</w:t>
      </w:r>
    </w:p>
    <w:p w14:paraId="56754440" w14:textId="77777777" w:rsidR="00E03188" w:rsidRPr="00387C32" w:rsidRDefault="00E03188" w:rsidP="00E03188">
      <w:pPr>
        <w:pStyle w:val="Listparagraf"/>
        <w:spacing w:line="360" w:lineRule="auto"/>
        <w:ind w:left="284"/>
        <w:jc w:val="both"/>
        <w:rPr>
          <w:rFonts w:ascii="Arial" w:hAnsi="Arial" w:cs="Arial"/>
          <w:lang w:val="ro-RO"/>
        </w:rPr>
      </w:pPr>
    </w:p>
    <w:p w14:paraId="211A2712" w14:textId="77777777" w:rsidR="00B2131C" w:rsidRPr="00387C32" w:rsidRDefault="00B2131C" w:rsidP="00CD1CC4">
      <w:pPr>
        <w:spacing w:line="360" w:lineRule="auto"/>
        <w:ind w:firstLine="720"/>
        <w:rPr>
          <w:rFonts w:ascii="Arial" w:hAnsi="Arial" w:cs="Arial"/>
          <w:i/>
          <w:iCs/>
          <w:u w:val="single"/>
          <w:lang w:val="ro-RO"/>
        </w:rPr>
      </w:pPr>
      <w:r w:rsidRPr="00387C32">
        <w:rPr>
          <w:rFonts w:ascii="Arial" w:hAnsi="Arial" w:cs="Arial"/>
          <w:i/>
          <w:iCs/>
          <w:u w:val="single"/>
          <w:lang w:val="ro-RO"/>
        </w:rPr>
        <w:t>Profil longitudinal:</w:t>
      </w:r>
    </w:p>
    <w:p w14:paraId="0359AE04" w14:textId="77777777" w:rsidR="00B2131C" w:rsidRPr="00387C32" w:rsidRDefault="00B2131C" w:rsidP="00AD7F58">
      <w:pPr>
        <w:spacing w:line="360" w:lineRule="auto"/>
        <w:ind w:firstLine="720"/>
        <w:jc w:val="both"/>
        <w:rPr>
          <w:rFonts w:ascii="Arial" w:hAnsi="Arial" w:cs="Arial"/>
          <w:lang w:val="ro-RO"/>
        </w:rPr>
      </w:pPr>
      <w:r w:rsidRPr="00387C32">
        <w:rPr>
          <w:rFonts w:ascii="Arial" w:hAnsi="Arial" w:cs="Arial"/>
          <w:lang w:val="ro-RO"/>
        </w:rPr>
        <w:t>Străzile care fac obiectul prezentului proiect  se află în rampa. Pentru a reduce cât mai mult lucrările de terasamente linia ro</w:t>
      </w:r>
      <w:r w:rsidR="005C7EE2" w:rsidRPr="00387C32">
        <w:rPr>
          <w:rFonts w:ascii="Arial" w:hAnsi="Arial" w:cs="Arial"/>
          <w:lang w:val="ro-RO"/>
        </w:rPr>
        <w:t>ș</w:t>
      </w:r>
      <w:r w:rsidRPr="00387C32">
        <w:rPr>
          <w:rFonts w:ascii="Arial" w:hAnsi="Arial" w:cs="Arial"/>
          <w:lang w:val="ro-RO"/>
        </w:rPr>
        <w:t>ie a fost proiectată în a</w:t>
      </w:r>
      <w:r w:rsidR="005C7EE2" w:rsidRPr="00387C32">
        <w:rPr>
          <w:rFonts w:ascii="Arial" w:hAnsi="Arial" w:cs="Arial"/>
          <w:lang w:val="ro-RO"/>
        </w:rPr>
        <w:t>ș</w:t>
      </w:r>
      <w:r w:rsidRPr="00387C32">
        <w:rPr>
          <w:rFonts w:ascii="Arial" w:hAnsi="Arial" w:cs="Arial"/>
          <w:lang w:val="ro-RO"/>
        </w:rPr>
        <w:t xml:space="preserve">a fel încât să urmărească foarte aproape </w:t>
      </w:r>
      <w:r w:rsidR="005C7EE2" w:rsidRPr="00387C32">
        <w:rPr>
          <w:rFonts w:ascii="Arial" w:hAnsi="Arial" w:cs="Arial"/>
          <w:lang w:val="ro-RO"/>
        </w:rPr>
        <w:t>ș</w:t>
      </w:r>
      <w:r w:rsidRPr="00387C32">
        <w:rPr>
          <w:rFonts w:ascii="Arial" w:hAnsi="Arial" w:cs="Arial"/>
          <w:lang w:val="ro-RO"/>
        </w:rPr>
        <w:t>i cât mai fidel linia terenului dar cu ajustarea denivelărilor mici prin umplutura si săpătura. În punctele de schimbare de declivitate dintre două aliniamente se vor face racordări verticale, acolo unde este cazul (m &gt; 0,5%).</w:t>
      </w:r>
    </w:p>
    <w:p w14:paraId="220BD70B" w14:textId="77777777" w:rsidR="00E03188" w:rsidRDefault="00E03188">
      <w:pPr>
        <w:rPr>
          <w:rFonts w:ascii="Arial" w:eastAsia="Calibri" w:hAnsi="Arial" w:cs="Arial"/>
          <w:lang w:val="ro-RO"/>
        </w:rPr>
      </w:pPr>
      <w:bookmarkStart w:id="4" w:name="_Toc389635625"/>
      <w:r>
        <w:rPr>
          <w:rFonts w:ascii="Arial" w:eastAsia="Calibri" w:hAnsi="Arial" w:cs="Arial"/>
          <w:lang w:val="ro-RO"/>
        </w:rPr>
        <w:br w:type="page"/>
      </w:r>
    </w:p>
    <w:p w14:paraId="11A570B4" w14:textId="71BAB056" w:rsidR="00EC7F2A" w:rsidRPr="00387C32" w:rsidRDefault="00EC7F2A" w:rsidP="00CD1CC4">
      <w:pPr>
        <w:spacing w:line="360" w:lineRule="auto"/>
        <w:ind w:firstLine="720"/>
        <w:jc w:val="both"/>
        <w:rPr>
          <w:rFonts w:ascii="Arial" w:hAnsi="Arial" w:cs="Arial"/>
          <w:b/>
          <w:shd w:val="pct10" w:color="000000" w:fill="FFFFFF"/>
          <w:lang w:val="ro-RO"/>
        </w:rPr>
      </w:pPr>
      <w:r w:rsidRPr="00387C32">
        <w:rPr>
          <w:rFonts w:ascii="Arial" w:hAnsi="Arial" w:cs="Arial"/>
          <w:b/>
          <w:shd w:val="pct10" w:color="000000" w:fill="FFFFFF"/>
          <w:lang w:val="ro-RO"/>
        </w:rPr>
        <w:lastRenderedPageBreak/>
        <w:t>Profilul transversal</w:t>
      </w:r>
      <w:bookmarkEnd w:id="4"/>
    </w:p>
    <w:p w14:paraId="45154A80" w14:textId="7312BD6A" w:rsidR="00AF4899" w:rsidRPr="00387C32" w:rsidRDefault="00AD7F58" w:rsidP="00C624B9">
      <w:pPr>
        <w:spacing w:line="276" w:lineRule="auto"/>
        <w:ind w:firstLine="720"/>
        <w:jc w:val="both"/>
        <w:rPr>
          <w:rFonts w:ascii="Arial" w:eastAsia="Calibri" w:hAnsi="Arial" w:cs="Arial"/>
          <w:lang w:val="ro-RO"/>
        </w:rPr>
      </w:pPr>
      <w:r w:rsidRPr="00387C32">
        <w:rPr>
          <w:rFonts w:ascii="Arial" w:hAnsi="Arial" w:cs="Arial"/>
          <w:lang w:val="ro-RO"/>
        </w:rPr>
        <w:t>În conformitate cu Ordinul M.T. nr. 49 din aprilie 1998 pentru “</w:t>
      </w:r>
      <w:r w:rsidRPr="00387C32">
        <w:rPr>
          <w:rFonts w:ascii="Arial" w:hAnsi="Arial" w:cs="Arial"/>
          <w:b/>
          <w:bCs/>
          <w:lang w:val="ro-RO"/>
        </w:rPr>
        <w:t>Norme tehnice privind proiectarea și realizarea străzilor în localitățile urbane</w:t>
      </w:r>
      <w:r w:rsidRPr="00387C32">
        <w:rPr>
          <w:rFonts w:ascii="Arial" w:hAnsi="Arial" w:cs="Arial"/>
          <w:lang w:val="ro-RO"/>
        </w:rPr>
        <w:t>” străzile propuse pentru modernizare vor avea următorul profil transversal:</w:t>
      </w:r>
    </w:p>
    <w:p w14:paraId="302BEC65" w14:textId="567BC043" w:rsidR="00AD7F58" w:rsidRPr="00AD7F58" w:rsidRDefault="00AD7F58" w:rsidP="00AD7F58">
      <w:pPr>
        <w:spacing w:line="276" w:lineRule="auto"/>
        <w:ind w:firstLine="720"/>
        <w:rPr>
          <w:rFonts w:ascii="Arial" w:hAnsi="Arial" w:cs="Arial"/>
          <w:b/>
          <w:bCs/>
          <w:lang w:val="ro-RO"/>
        </w:rPr>
      </w:pPr>
      <w:r w:rsidRPr="00AD7F58">
        <w:rPr>
          <w:rFonts w:ascii="Arial" w:hAnsi="Arial" w:cs="Arial"/>
          <w:b/>
          <w:bCs/>
          <w:lang w:val="ro-RO"/>
        </w:rPr>
        <w:t>Str. Salciei  km 0+000 – km 0+664.7</w:t>
      </w:r>
      <w:r w:rsidR="00A73047">
        <w:rPr>
          <w:rFonts w:ascii="Arial" w:hAnsi="Arial" w:cs="Arial"/>
          <w:b/>
          <w:bCs/>
          <w:lang w:val="ro-RO"/>
        </w:rPr>
        <w:t>1</w:t>
      </w:r>
    </w:p>
    <w:p w14:paraId="20189DC9"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partea carosabilă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t xml:space="preserve">3,50 m; </w:t>
      </w:r>
    </w:p>
    <w:p w14:paraId="6B69D93F" w14:textId="63E7FB4B"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panta transversala acoperiș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387C32">
        <w:rPr>
          <w:rFonts w:ascii="Arial" w:hAnsi="Arial" w:cs="Arial"/>
          <w:lang w:val="ro-RO"/>
        </w:rPr>
        <w:tab/>
      </w:r>
      <w:r w:rsidRPr="00AD7F58">
        <w:rPr>
          <w:rFonts w:ascii="Arial" w:hAnsi="Arial" w:cs="Arial"/>
          <w:lang w:val="ro-RO"/>
        </w:rPr>
        <w:t>2,5 %;</w:t>
      </w:r>
    </w:p>
    <w:p w14:paraId="56C02CB0"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acostament din piatra sparta pe ambele parți;</w:t>
      </w:r>
      <w:r w:rsidRPr="00AD7F58">
        <w:rPr>
          <w:rFonts w:ascii="Arial" w:hAnsi="Arial" w:cs="Arial"/>
          <w:b/>
          <w:bCs/>
          <w:lang w:val="ro-RO"/>
        </w:rPr>
        <w:t xml:space="preserve"> </w:t>
      </w:r>
    </w:p>
    <w:p w14:paraId="257F3DDF" w14:textId="77777777" w:rsidR="00AD7F58" w:rsidRPr="00AD7F58" w:rsidRDefault="00AD7F58" w:rsidP="00AD7F58">
      <w:pPr>
        <w:spacing w:line="276" w:lineRule="auto"/>
        <w:ind w:firstLine="720"/>
        <w:rPr>
          <w:rFonts w:ascii="Arial" w:hAnsi="Arial" w:cs="Arial"/>
          <w:b/>
          <w:bCs/>
          <w:lang w:val="ro-RO"/>
        </w:rPr>
      </w:pPr>
    </w:p>
    <w:p w14:paraId="1D755700" w14:textId="6DDB84F3" w:rsidR="00AD7F58" w:rsidRPr="00AD7F58" w:rsidRDefault="00AD7F58" w:rsidP="00AD7F58">
      <w:pPr>
        <w:spacing w:line="276" w:lineRule="auto"/>
        <w:ind w:firstLine="720"/>
        <w:rPr>
          <w:rFonts w:ascii="Arial" w:hAnsi="Arial" w:cs="Arial"/>
          <w:b/>
          <w:bCs/>
          <w:lang w:val="ro-RO"/>
        </w:rPr>
      </w:pPr>
      <w:r w:rsidRPr="00AD7F58">
        <w:rPr>
          <w:rFonts w:ascii="Arial" w:hAnsi="Arial" w:cs="Arial"/>
          <w:b/>
          <w:bCs/>
          <w:lang w:val="ro-RO"/>
        </w:rPr>
        <w:t>Str. Nucilor 1 km 0+000 – km 0+477.3</w:t>
      </w:r>
      <w:r w:rsidR="002446C2">
        <w:rPr>
          <w:rFonts w:ascii="Arial" w:hAnsi="Arial" w:cs="Arial"/>
          <w:b/>
          <w:bCs/>
          <w:lang w:val="ro-RO"/>
        </w:rPr>
        <w:t>2</w:t>
      </w:r>
    </w:p>
    <w:p w14:paraId="39975D50"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partea carosabilă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t xml:space="preserve">5,00 m; </w:t>
      </w:r>
    </w:p>
    <w:p w14:paraId="7EE39662" w14:textId="55A05C90"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panta transversala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387C32">
        <w:rPr>
          <w:rFonts w:ascii="Arial" w:hAnsi="Arial" w:cs="Arial"/>
          <w:lang w:val="ro-RO"/>
        </w:rPr>
        <w:tab/>
      </w:r>
      <w:r w:rsidRPr="00AD7F58">
        <w:rPr>
          <w:rFonts w:ascii="Arial" w:hAnsi="Arial" w:cs="Arial"/>
          <w:lang w:val="ro-RO"/>
        </w:rPr>
        <w:t>2,5 %;</w:t>
      </w:r>
    </w:p>
    <w:p w14:paraId="7C0D2303"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acostament din piatra sparta pe partea stânga</w:t>
      </w:r>
    </w:p>
    <w:p w14:paraId="1F051C35" w14:textId="77777777" w:rsidR="00AD7F58" w:rsidRPr="00AD7F58" w:rsidRDefault="00AD7F58" w:rsidP="00AD7F58">
      <w:pPr>
        <w:numPr>
          <w:ilvl w:val="0"/>
          <w:numId w:val="33"/>
        </w:numPr>
        <w:spacing w:line="276" w:lineRule="auto"/>
        <w:rPr>
          <w:rFonts w:ascii="Arial" w:hAnsi="Arial" w:cs="Arial"/>
          <w:lang w:val="ro-RO"/>
        </w:rPr>
      </w:pPr>
      <w:r w:rsidRPr="00AD7F58">
        <w:rPr>
          <w:rFonts w:ascii="Arial" w:hAnsi="Arial" w:cs="Arial"/>
          <w:lang w:val="ro-RO"/>
        </w:rPr>
        <w:t>rigola betonata pe partea dreapta</w:t>
      </w:r>
    </w:p>
    <w:p w14:paraId="2217E94F" w14:textId="77777777" w:rsidR="00AD7F58" w:rsidRPr="00AD7F58" w:rsidRDefault="00AD7F58" w:rsidP="00AD7F58">
      <w:pPr>
        <w:spacing w:line="276" w:lineRule="auto"/>
        <w:ind w:firstLine="720"/>
        <w:rPr>
          <w:rFonts w:ascii="Arial" w:hAnsi="Arial" w:cs="Arial"/>
          <w:b/>
          <w:bCs/>
          <w:lang w:val="ro-RO"/>
        </w:rPr>
      </w:pPr>
    </w:p>
    <w:p w14:paraId="0A5E3D31" w14:textId="19884D8C" w:rsidR="00AD7F58" w:rsidRPr="00AD7F58" w:rsidRDefault="00AD7F58" w:rsidP="00AD7F58">
      <w:pPr>
        <w:spacing w:line="276" w:lineRule="auto"/>
        <w:ind w:firstLine="720"/>
        <w:rPr>
          <w:rFonts w:ascii="Arial" w:hAnsi="Arial" w:cs="Arial"/>
          <w:b/>
          <w:bCs/>
          <w:lang w:val="ro-RO"/>
        </w:rPr>
      </w:pPr>
      <w:r w:rsidRPr="00AD7F58">
        <w:rPr>
          <w:rFonts w:ascii="Arial" w:hAnsi="Arial" w:cs="Arial"/>
          <w:b/>
          <w:bCs/>
          <w:lang w:val="ro-RO"/>
        </w:rPr>
        <w:t>Str. Teilor  km 0+000 – km 0+175.34</w:t>
      </w:r>
    </w:p>
    <w:p w14:paraId="5C5E2AD6"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partea carosabilă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t xml:space="preserve">4,00 m; </w:t>
      </w:r>
    </w:p>
    <w:p w14:paraId="239E29C3" w14:textId="040BE4DF"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panta transversala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387C32">
        <w:rPr>
          <w:rFonts w:ascii="Arial" w:hAnsi="Arial" w:cs="Arial"/>
          <w:lang w:val="ro-RO"/>
        </w:rPr>
        <w:tab/>
      </w:r>
      <w:r w:rsidRPr="00AD7F58">
        <w:rPr>
          <w:rFonts w:ascii="Arial" w:hAnsi="Arial" w:cs="Arial"/>
          <w:lang w:val="ro-RO"/>
        </w:rPr>
        <w:t>2,5 %;</w:t>
      </w:r>
    </w:p>
    <w:p w14:paraId="05B4E566"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acostament din piatra sparta pe partea stânga</w:t>
      </w:r>
    </w:p>
    <w:p w14:paraId="07D13F71" w14:textId="77777777" w:rsidR="00AD7F58" w:rsidRPr="00AD7F58" w:rsidRDefault="00AD7F58" w:rsidP="00AD7F58">
      <w:pPr>
        <w:numPr>
          <w:ilvl w:val="0"/>
          <w:numId w:val="33"/>
        </w:numPr>
        <w:spacing w:line="276" w:lineRule="auto"/>
        <w:rPr>
          <w:rFonts w:ascii="Arial" w:hAnsi="Arial" w:cs="Arial"/>
          <w:lang w:val="ro-RO"/>
        </w:rPr>
      </w:pPr>
      <w:r w:rsidRPr="00AD7F58">
        <w:rPr>
          <w:rFonts w:ascii="Arial" w:hAnsi="Arial" w:cs="Arial"/>
          <w:lang w:val="ro-RO"/>
        </w:rPr>
        <w:t>rigola betonata pe partea dreapta</w:t>
      </w:r>
    </w:p>
    <w:p w14:paraId="017B8D2C" w14:textId="77777777" w:rsidR="00AD7F58" w:rsidRPr="00AD7F58" w:rsidRDefault="00AD7F58" w:rsidP="00AD7F58">
      <w:pPr>
        <w:spacing w:line="276" w:lineRule="auto"/>
        <w:ind w:firstLine="720"/>
        <w:rPr>
          <w:rFonts w:ascii="Arial" w:hAnsi="Arial" w:cs="Arial"/>
          <w:b/>
          <w:bCs/>
          <w:lang w:val="ro-RO"/>
        </w:rPr>
      </w:pPr>
    </w:p>
    <w:p w14:paraId="7BE39085" w14:textId="1D13C3A9" w:rsidR="00AD7F58" w:rsidRPr="00AD7F58" w:rsidRDefault="00AD7F58" w:rsidP="00AD7F58">
      <w:pPr>
        <w:spacing w:line="276" w:lineRule="auto"/>
        <w:ind w:firstLine="720"/>
        <w:rPr>
          <w:rFonts w:ascii="Arial" w:hAnsi="Arial" w:cs="Arial"/>
          <w:b/>
          <w:bCs/>
          <w:lang w:val="ro-RO"/>
        </w:rPr>
      </w:pPr>
      <w:r w:rsidRPr="00AD7F58">
        <w:rPr>
          <w:rFonts w:ascii="Arial" w:hAnsi="Arial" w:cs="Arial"/>
          <w:b/>
          <w:bCs/>
          <w:lang w:val="ro-RO"/>
        </w:rPr>
        <w:t>Str. Lalelelor  km 0+000 – km 0+827.18</w:t>
      </w:r>
    </w:p>
    <w:p w14:paraId="642C3FB8"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partea carosabilă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t xml:space="preserve">5,00 m; </w:t>
      </w:r>
    </w:p>
    <w:p w14:paraId="10954F89" w14:textId="5757E958"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panta transversala </w:t>
      </w:r>
      <w:r w:rsidRPr="00AD7F58">
        <w:rPr>
          <w:rFonts w:ascii="Arial" w:hAnsi="Arial" w:cs="Arial"/>
          <w:lang w:val="ro-RO"/>
        </w:rPr>
        <w:tab/>
        <w:t xml:space="preserve">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387C32">
        <w:rPr>
          <w:rFonts w:ascii="Arial" w:hAnsi="Arial" w:cs="Arial"/>
          <w:lang w:val="ro-RO"/>
        </w:rPr>
        <w:tab/>
      </w:r>
      <w:r w:rsidRPr="00AD7F58">
        <w:rPr>
          <w:rFonts w:ascii="Arial" w:hAnsi="Arial" w:cs="Arial"/>
          <w:lang w:val="ro-RO"/>
        </w:rPr>
        <w:t>2,5 %;</w:t>
      </w:r>
    </w:p>
    <w:p w14:paraId="4B18FE81"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acostament din piatra sparta pe partea stânga</w:t>
      </w:r>
    </w:p>
    <w:p w14:paraId="18E87C7F" w14:textId="77777777" w:rsidR="00AD7F58" w:rsidRPr="00AD7F58" w:rsidRDefault="00AD7F58" w:rsidP="00AD7F58">
      <w:pPr>
        <w:numPr>
          <w:ilvl w:val="0"/>
          <w:numId w:val="33"/>
        </w:numPr>
        <w:spacing w:line="276" w:lineRule="auto"/>
        <w:rPr>
          <w:rFonts w:ascii="Arial" w:hAnsi="Arial" w:cs="Arial"/>
          <w:lang w:val="ro-RO"/>
        </w:rPr>
      </w:pPr>
      <w:r w:rsidRPr="00AD7F58">
        <w:rPr>
          <w:rFonts w:ascii="Arial" w:hAnsi="Arial" w:cs="Arial"/>
          <w:lang w:val="ro-RO"/>
        </w:rPr>
        <w:t>rigola betonata pe partea dreapta</w:t>
      </w:r>
    </w:p>
    <w:p w14:paraId="29FCE19D" w14:textId="77777777" w:rsidR="00AD7F58" w:rsidRPr="00AD7F58" w:rsidRDefault="00AD7F58" w:rsidP="00AD7F58">
      <w:pPr>
        <w:spacing w:line="276" w:lineRule="auto"/>
        <w:ind w:firstLine="720"/>
        <w:rPr>
          <w:rFonts w:ascii="Arial" w:hAnsi="Arial" w:cs="Arial"/>
          <w:b/>
          <w:bCs/>
          <w:lang w:val="ro-RO"/>
        </w:rPr>
      </w:pPr>
    </w:p>
    <w:p w14:paraId="656816D4" w14:textId="1A45EF08" w:rsidR="00AD7F58" w:rsidRPr="00AD7F58" w:rsidRDefault="00AD7F58" w:rsidP="00AD7F58">
      <w:pPr>
        <w:spacing w:line="276" w:lineRule="auto"/>
        <w:ind w:firstLine="720"/>
        <w:rPr>
          <w:rFonts w:ascii="Arial" w:hAnsi="Arial" w:cs="Arial"/>
          <w:b/>
          <w:bCs/>
          <w:lang w:val="ro-RO"/>
        </w:rPr>
      </w:pPr>
      <w:r w:rsidRPr="00AD7F58">
        <w:rPr>
          <w:rFonts w:ascii="Arial" w:hAnsi="Arial" w:cs="Arial"/>
          <w:b/>
          <w:bCs/>
          <w:lang w:val="ro-RO"/>
        </w:rPr>
        <w:t>Str. Primăverii  km 0+000 – km 0+392.48</w:t>
      </w:r>
    </w:p>
    <w:p w14:paraId="6540B834"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partea carosabilă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t xml:space="preserve">4,00 m; </w:t>
      </w:r>
    </w:p>
    <w:p w14:paraId="7EE78006" w14:textId="629FC6DC"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panta transversala acoperiș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387C32">
        <w:rPr>
          <w:rFonts w:ascii="Arial" w:hAnsi="Arial" w:cs="Arial"/>
          <w:lang w:val="ro-RO"/>
        </w:rPr>
        <w:tab/>
      </w:r>
      <w:r w:rsidRPr="00AD7F58">
        <w:rPr>
          <w:rFonts w:ascii="Arial" w:hAnsi="Arial" w:cs="Arial"/>
          <w:lang w:val="ro-RO"/>
        </w:rPr>
        <w:t>2,5 %;</w:t>
      </w:r>
    </w:p>
    <w:p w14:paraId="12275DEB"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acostament din piatra sparta pe ambele parți</w:t>
      </w:r>
      <w:r w:rsidRPr="00AD7F58">
        <w:rPr>
          <w:rFonts w:ascii="Arial" w:hAnsi="Arial" w:cs="Arial"/>
          <w:b/>
          <w:bCs/>
          <w:lang w:val="ro-RO"/>
        </w:rPr>
        <w:t xml:space="preserve"> </w:t>
      </w:r>
    </w:p>
    <w:p w14:paraId="0B4ABE0A" w14:textId="77777777" w:rsidR="00AD7F58" w:rsidRPr="00AD7F58" w:rsidRDefault="00AD7F58" w:rsidP="00AD7F58">
      <w:pPr>
        <w:spacing w:line="276" w:lineRule="auto"/>
        <w:ind w:firstLine="720"/>
        <w:rPr>
          <w:rFonts w:ascii="Arial" w:hAnsi="Arial" w:cs="Arial"/>
          <w:b/>
          <w:bCs/>
          <w:lang w:val="ro-RO"/>
        </w:rPr>
      </w:pPr>
    </w:p>
    <w:p w14:paraId="4D694BEA" w14:textId="34F18764" w:rsidR="00AD7F58" w:rsidRPr="00AD7F58" w:rsidRDefault="00AD7F58" w:rsidP="00AD7F58">
      <w:pPr>
        <w:spacing w:line="276" w:lineRule="auto"/>
        <w:ind w:firstLine="720"/>
        <w:rPr>
          <w:rFonts w:ascii="Arial" w:hAnsi="Arial" w:cs="Arial"/>
          <w:b/>
          <w:bCs/>
          <w:lang w:val="ro-RO"/>
        </w:rPr>
      </w:pPr>
      <w:r w:rsidRPr="00AD7F58">
        <w:rPr>
          <w:rFonts w:ascii="Arial" w:hAnsi="Arial" w:cs="Arial"/>
          <w:b/>
          <w:bCs/>
          <w:lang w:val="ro-RO"/>
        </w:rPr>
        <w:t>Str. Nucilor 2 km 0+000 – km 0+127.8</w:t>
      </w:r>
      <w:r w:rsidR="002446C2">
        <w:rPr>
          <w:rFonts w:ascii="Arial" w:hAnsi="Arial" w:cs="Arial"/>
          <w:b/>
          <w:bCs/>
          <w:lang w:val="ro-RO"/>
        </w:rPr>
        <w:t>3</w:t>
      </w:r>
    </w:p>
    <w:p w14:paraId="5B923862"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partea carosabilă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t xml:space="preserve">4,00 m; </w:t>
      </w:r>
    </w:p>
    <w:p w14:paraId="1389E26B" w14:textId="269CC35C"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panta transversala acoperiș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387C32">
        <w:rPr>
          <w:rFonts w:ascii="Arial" w:hAnsi="Arial" w:cs="Arial"/>
          <w:lang w:val="ro-RO"/>
        </w:rPr>
        <w:tab/>
      </w:r>
      <w:r w:rsidRPr="00AD7F58">
        <w:rPr>
          <w:rFonts w:ascii="Arial" w:hAnsi="Arial" w:cs="Arial"/>
          <w:lang w:val="ro-RO"/>
        </w:rPr>
        <w:t>2,5 %;</w:t>
      </w:r>
    </w:p>
    <w:p w14:paraId="2BBFDC0B"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borduri din beton de ciment pe ambele parți</w:t>
      </w:r>
      <w:r w:rsidRPr="00AD7F58">
        <w:rPr>
          <w:rFonts w:ascii="Arial" w:hAnsi="Arial" w:cs="Arial"/>
          <w:b/>
          <w:bCs/>
          <w:lang w:val="ro-RO"/>
        </w:rPr>
        <w:t xml:space="preserve"> </w:t>
      </w:r>
    </w:p>
    <w:p w14:paraId="7A695C2C" w14:textId="77777777" w:rsidR="00AD7F58" w:rsidRPr="00AD7F58" w:rsidRDefault="00AD7F58" w:rsidP="00AD7F58">
      <w:pPr>
        <w:spacing w:line="276" w:lineRule="auto"/>
        <w:ind w:firstLine="720"/>
        <w:rPr>
          <w:rFonts w:ascii="Arial" w:hAnsi="Arial" w:cs="Arial"/>
          <w:b/>
          <w:bCs/>
          <w:lang w:val="ro-RO"/>
        </w:rPr>
      </w:pPr>
    </w:p>
    <w:p w14:paraId="3701FD72" w14:textId="30E3D242" w:rsidR="00AD7F58" w:rsidRPr="00AD7F58" w:rsidRDefault="00AD7F58" w:rsidP="00AD7F58">
      <w:pPr>
        <w:spacing w:line="276" w:lineRule="auto"/>
        <w:ind w:firstLine="720"/>
        <w:rPr>
          <w:rFonts w:ascii="Arial" w:hAnsi="Arial" w:cs="Arial"/>
          <w:b/>
          <w:bCs/>
          <w:lang w:val="ro-RO"/>
        </w:rPr>
      </w:pPr>
      <w:r w:rsidRPr="00AD7F58">
        <w:rPr>
          <w:rFonts w:ascii="Arial" w:hAnsi="Arial" w:cs="Arial"/>
          <w:b/>
          <w:bCs/>
          <w:lang w:val="ro-RO"/>
        </w:rPr>
        <w:t>Str. Trandafirilor 1  km 0+000 – km 0+074.55</w:t>
      </w:r>
    </w:p>
    <w:p w14:paraId="6264C2D2"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partea carosabilă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t xml:space="preserve">3,50 m; </w:t>
      </w:r>
    </w:p>
    <w:p w14:paraId="4E92EC46" w14:textId="66FF674D"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panta transversala acoperiș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387C32">
        <w:rPr>
          <w:rFonts w:ascii="Arial" w:hAnsi="Arial" w:cs="Arial"/>
          <w:lang w:val="ro-RO"/>
        </w:rPr>
        <w:tab/>
      </w:r>
      <w:r w:rsidRPr="00AD7F58">
        <w:rPr>
          <w:rFonts w:ascii="Arial" w:hAnsi="Arial" w:cs="Arial"/>
          <w:lang w:val="ro-RO"/>
        </w:rPr>
        <w:t>2,5 %;</w:t>
      </w:r>
    </w:p>
    <w:p w14:paraId="757F082D"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acostament din piatra sparta pe ambele parți</w:t>
      </w:r>
      <w:r w:rsidRPr="00AD7F58">
        <w:rPr>
          <w:rFonts w:ascii="Arial" w:hAnsi="Arial" w:cs="Arial"/>
          <w:b/>
          <w:bCs/>
          <w:lang w:val="ro-RO"/>
        </w:rPr>
        <w:t xml:space="preserve"> </w:t>
      </w:r>
    </w:p>
    <w:p w14:paraId="1E7CE5AF" w14:textId="1355C666" w:rsidR="00AD7F58" w:rsidRPr="00AD7F58" w:rsidRDefault="00AD7F58" w:rsidP="00AD7F58">
      <w:pPr>
        <w:spacing w:line="276" w:lineRule="auto"/>
        <w:ind w:firstLine="720"/>
        <w:rPr>
          <w:rFonts w:ascii="Arial" w:hAnsi="Arial" w:cs="Arial"/>
          <w:b/>
          <w:bCs/>
          <w:lang w:val="ro-RO"/>
        </w:rPr>
      </w:pPr>
      <w:r w:rsidRPr="00AD7F58">
        <w:rPr>
          <w:rFonts w:ascii="Arial" w:hAnsi="Arial" w:cs="Arial"/>
          <w:b/>
          <w:bCs/>
          <w:lang w:val="ro-RO"/>
        </w:rPr>
        <w:t>Str. Trandafirilor 2  km 0+000 – km 0+093.55</w:t>
      </w:r>
    </w:p>
    <w:p w14:paraId="38841E33"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partea carosabilă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t xml:space="preserve">3,50 m; </w:t>
      </w:r>
    </w:p>
    <w:p w14:paraId="3F876A23" w14:textId="6F2AEEBB"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panta transversala acoperiș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387C32">
        <w:rPr>
          <w:rFonts w:ascii="Arial" w:hAnsi="Arial" w:cs="Arial"/>
          <w:lang w:val="ro-RO"/>
        </w:rPr>
        <w:tab/>
      </w:r>
      <w:r w:rsidRPr="00AD7F58">
        <w:rPr>
          <w:rFonts w:ascii="Arial" w:hAnsi="Arial" w:cs="Arial"/>
          <w:lang w:val="ro-RO"/>
        </w:rPr>
        <w:t>2,5 %;</w:t>
      </w:r>
    </w:p>
    <w:p w14:paraId="48FF91DD"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acostament din piatra sparta pe ambele parți</w:t>
      </w:r>
      <w:r w:rsidRPr="00AD7F58">
        <w:rPr>
          <w:rFonts w:ascii="Arial" w:hAnsi="Arial" w:cs="Arial"/>
          <w:b/>
          <w:bCs/>
          <w:lang w:val="ro-RO"/>
        </w:rPr>
        <w:t xml:space="preserve"> </w:t>
      </w:r>
    </w:p>
    <w:p w14:paraId="0F8B9A43" w14:textId="77777777" w:rsidR="00AD7F58" w:rsidRPr="00AD7F58" w:rsidRDefault="00AD7F58" w:rsidP="00AD7F58">
      <w:pPr>
        <w:spacing w:line="276" w:lineRule="auto"/>
        <w:ind w:firstLine="720"/>
        <w:rPr>
          <w:rFonts w:ascii="Arial" w:hAnsi="Arial" w:cs="Arial"/>
          <w:b/>
          <w:bCs/>
          <w:lang w:val="ro-RO"/>
        </w:rPr>
      </w:pPr>
    </w:p>
    <w:p w14:paraId="79A9C10C" w14:textId="55D0055F" w:rsidR="00AD7F58" w:rsidRPr="00AD7F58" w:rsidRDefault="00AD7F58" w:rsidP="00AD7F58">
      <w:pPr>
        <w:spacing w:line="276" w:lineRule="auto"/>
        <w:ind w:firstLine="720"/>
        <w:rPr>
          <w:rFonts w:ascii="Arial" w:hAnsi="Arial" w:cs="Arial"/>
          <w:b/>
          <w:bCs/>
          <w:lang w:val="ro-RO"/>
        </w:rPr>
      </w:pPr>
      <w:r w:rsidRPr="00AD7F58">
        <w:rPr>
          <w:rFonts w:ascii="Arial" w:hAnsi="Arial" w:cs="Arial"/>
          <w:b/>
          <w:bCs/>
          <w:lang w:val="ro-RO"/>
        </w:rPr>
        <w:t>Str. Toamnei km 0+000 – km 0+083.76</w:t>
      </w:r>
    </w:p>
    <w:p w14:paraId="005FD8DB"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partea carosabilă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t xml:space="preserve">3,50 m; </w:t>
      </w:r>
    </w:p>
    <w:p w14:paraId="780F07D2" w14:textId="5D155C24"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panta transversala acoperiș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387C32">
        <w:rPr>
          <w:rFonts w:ascii="Arial" w:hAnsi="Arial" w:cs="Arial"/>
          <w:lang w:val="ro-RO"/>
        </w:rPr>
        <w:tab/>
      </w:r>
      <w:r w:rsidRPr="00AD7F58">
        <w:rPr>
          <w:rFonts w:ascii="Arial" w:hAnsi="Arial" w:cs="Arial"/>
          <w:lang w:val="ro-RO"/>
        </w:rPr>
        <w:t>2,5 %;</w:t>
      </w:r>
    </w:p>
    <w:p w14:paraId="73AC0151"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acostament din piatra sparta pe ambele parți</w:t>
      </w:r>
      <w:r w:rsidRPr="00AD7F58">
        <w:rPr>
          <w:rFonts w:ascii="Arial" w:hAnsi="Arial" w:cs="Arial"/>
          <w:b/>
          <w:bCs/>
          <w:lang w:val="ro-RO"/>
        </w:rPr>
        <w:t xml:space="preserve"> </w:t>
      </w:r>
    </w:p>
    <w:p w14:paraId="28BB7C95" w14:textId="77777777" w:rsidR="00AD7F58" w:rsidRPr="00AD7F58" w:rsidRDefault="00AD7F58" w:rsidP="00AD7F58">
      <w:pPr>
        <w:spacing w:line="276" w:lineRule="auto"/>
        <w:ind w:firstLine="720"/>
        <w:rPr>
          <w:rFonts w:ascii="Arial" w:hAnsi="Arial" w:cs="Arial"/>
          <w:b/>
          <w:bCs/>
          <w:lang w:val="ro-RO"/>
        </w:rPr>
      </w:pPr>
    </w:p>
    <w:p w14:paraId="3BA73938" w14:textId="4E6E7F3C" w:rsidR="00AD7F58" w:rsidRPr="00AD7F58" w:rsidRDefault="00AD7F58" w:rsidP="00AD7F58">
      <w:pPr>
        <w:spacing w:line="276" w:lineRule="auto"/>
        <w:ind w:firstLine="720"/>
        <w:rPr>
          <w:rFonts w:ascii="Arial" w:hAnsi="Arial" w:cs="Arial"/>
          <w:b/>
          <w:bCs/>
          <w:lang w:val="ro-RO"/>
        </w:rPr>
      </w:pPr>
      <w:r w:rsidRPr="00AD7F58">
        <w:rPr>
          <w:rFonts w:ascii="Arial" w:hAnsi="Arial" w:cs="Arial"/>
          <w:b/>
          <w:bCs/>
          <w:lang w:val="ro-RO"/>
        </w:rPr>
        <w:t>Str. Toamnei 1 km 0+000 – km 0+149.7</w:t>
      </w:r>
      <w:r w:rsidR="002446C2">
        <w:rPr>
          <w:rFonts w:ascii="Arial" w:hAnsi="Arial" w:cs="Arial"/>
          <w:b/>
          <w:bCs/>
          <w:lang w:val="ro-RO"/>
        </w:rPr>
        <w:t>9</w:t>
      </w:r>
    </w:p>
    <w:p w14:paraId="194AF210"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partea carosabilă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t xml:space="preserve">3,50 m; </w:t>
      </w:r>
    </w:p>
    <w:p w14:paraId="6B3505AF" w14:textId="177CB39D"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panta transversala acoperiș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387C32">
        <w:rPr>
          <w:rFonts w:ascii="Arial" w:hAnsi="Arial" w:cs="Arial"/>
          <w:lang w:val="ro-RO"/>
        </w:rPr>
        <w:tab/>
      </w:r>
      <w:r w:rsidRPr="00AD7F58">
        <w:rPr>
          <w:rFonts w:ascii="Arial" w:hAnsi="Arial" w:cs="Arial"/>
          <w:lang w:val="ro-RO"/>
        </w:rPr>
        <w:t>2,5 %;</w:t>
      </w:r>
    </w:p>
    <w:p w14:paraId="6C27FB6A"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acostament din piatra sparta pe ambele parți</w:t>
      </w:r>
      <w:r w:rsidRPr="00AD7F58">
        <w:rPr>
          <w:rFonts w:ascii="Arial" w:hAnsi="Arial" w:cs="Arial"/>
          <w:b/>
          <w:bCs/>
          <w:lang w:val="ro-RO"/>
        </w:rPr>
        <w:t xml:space="preserve"> </w:t>
      </w:r>
    </w:p>
    <w:p w14:paraId="54E500A0" w14:textId="77777777" w:rsidR="00AD7F58" w:rsidRPr="00AD7F58" w:rsidRDefault="00AD7F58" w:rsidP="00AD7F58">
      <w:pPr>
        <w:spacing w:line="276" w:lineRule="auto"/>
        <w:ind w:firstLine="720"/>
        <w:rPr>
          <w:rFonts w:ascii="Arial" w:hAnsi="Arial" w:cs="Arial"/>
          <w:b/>
          <w:bCs/>
          <w:lang w:val="ro-RO"/>
        </w:rPr>
      </w:pPr>
    </w:p>
    <w:p w14:paraId="7055E259" w14:textId="001406B4" w:rsidR="00AD7F58" w:rsidRPr="00AD7F58" w:rsidRDefault="00AD7F58" w:rsidP="00AD7F58">
      <w:pPr>
        <w:spacing w:line="276" w:lineRule="auto"/>
        <w:ind w:firstLine="720"/>
        <w:rPr>
          <w:rFonts w:ascii="Arial" w:hAnsi="Arial" w:cs="Arial"/>
          <w:b/>
          <w:bCs/>
          <w:lang w:val="ro-RO"/>
        </w:rPr>
      </w:pPr>
      <w:r w:rsidRPr="00AD7F58">
        <w:rPr>
          <w:rFonts w:ascii="Arial" w:hAnsi="Arial" w:cs="Arial"/>
          <w:b/>
          <w:bCs/>
          <w:lang w:val="ro-RO"/>
        </w:rPr>
        <w:t>Str. Brândușei km 0+000 – km 0+223.76</w:t>
      </w:r>
    </w:p>
    <w:p w14:paraId="29D96393"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partea carosabilă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t xml:space="preserve">3,50 m; </w:t>
      </w:r>
    </w:p>
    <w:p w14:paraId="13CDBFF8" w14:textId="26033C0B"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panta transversala acoperiș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387C32">
        <w:rPr>
          <w:rFonts w:ascii="Arial" w:hAnsi="Arial" w:cs="Arial"/>
          <w:lang w:val="ro-RO"/>
        </w:rPr>
        <w:tab/>
      </w:r>
      <w:r w:rsidRPr="00AD7F58">
        <w:rPr>
          <w:rFonts w:ascii="Arial" w:hAnsi="Arial" w:cs="Arial"/>
          <w:lang w:val="ro-RO"/>
        </w:rPr>
        <w:t>2,5 %;</w:t>
      </w:r>
    </w:p>
    <w:p w14:paraId="574A3E19"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acostament din piatra sparta pe ambele parți</w:t>
      </w:r>
      <w:r w:rsidRPr="00AD7F58">
        <w:rPr>
          <w:rFonts w:ascii="Arial" w:hAnsi="Arial" w:cs="Arial"/>
          <w:b/>
          <w:bCs/>
          <w:lang w:val="ro-RO"/>
        </w:rPr>
        <w:t xml:space="preserve"> </w:t>
      </w:r>
    </w:p>
    <w:p w14:paraId="563D16FA" w14:textId="77777777" w:rsidR="00AD7F58" w:rsidRPr="00AD7F58" w:rsidRDefault="00AD7F58" w:rsidP="00AD7F58">
      <w:pPr>
        <w:spacing w:line="276" w:lineRule="auto"/>
        <w:ind w:firstLine="720"/>
        <w:rPr>
          <w:rFonts w:ascii="Arial" w:hAnsi="Arial" w:cs="Arial"/>
          <w:b/>
          <w:bCs/>
          <w:lang w:val="ro-RO"/>
        </w:rPr>
      </w:pPr>
    </w:p>
    <w:p w14:paraId="00A7631E" w14:textId="3DB7F711" w:rsidR="00AD7F58" w:rsidRPr="00AD7F58" w:rsidRDefault="00AD7F58" w:rsidP="00AD7F58">
      <w:pPr>
        <w:spacing w:line="276" w:lineRule="auto"/>
        <w:ind w:firstLine="720"/>
        <w:rPr>
          <w:rFonts w:ascii="Arial" w:hAnsi="Arial" w:cs="Arial"/>
          <w:b/>
          <w:bCs/>
          <w:lang w:val="ro-RO"/>
        </w:rPr>
      </w:pPr>
      <w:r w:rsidRPr="00AD7F58">
        <w:rPr>
          <w:rFonts w:ascii="Arial" w:hAnsi="Arial" w:cs="Arial"/>
          <w:b/>
          <w:bCs/>
          <w:lang w:val="ro-RO"/>
        </w:rPr>
        <w:t>Str. Crizantemelor km 0+000 – km 0+110.9</w:t>
      </w:r>
      <w:r w:rsidR="002446C2">
        <w:rPr>
          <w:rFonts w:ascii="Arial" w:hAnsi="Arial" w:cs="Arial"/>
          <w:b/>
          <w:bCs/>
          <w:lang w:val="ro-RO"/>
        </w:rPr>
        <w:t>8</w:t>
      </w:r>
    </w:p>
    <w:p w14:paraId="309237C3"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partea carosabilă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t xml:space="preserve">3,50 m; </w:t>
      </w:r>
    </w:p>
    <w:p w14:paraId="747200B7" w14:textId="652339B3"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panta transversala acoperiș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387C32">
        <w:rPr>
          <w:rFonts w:ascii="Arial" w:hAnsi="Arial" w:cs="Arial"/>
          <w:lang w:val="ro-RO"/>
        </w:rPr>
        <w:tab/>
      </w:r>
      <w:r w:rsidRPr="00AD7F58">
        <w:rPr>
          <w:rFonts w:ascii="Arial" w:hAnsi="Arial" w:cs="Arial"/>
          <w:lang w:val="ro-RO"/>
        </w:rPr>
        <w:t>2,5 %;</w:t>
      </w:r>
    </w:p>
    <w:p w14:paraId="54925FC2"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acostament din piatra sparta pe ambele parți</w:t>
      </w:r>
      <w:r w:rsidRPr="00AD7F58">
        <w:rPr>
          <w:rFonts w:ascii="Arial" w:hAnsi="Arial" w:cs="Arial"/>
          <w:b/>
          <w:bCs/>
          <w:lang w:val="ro-RO"/>
        </w:rPr>
        <w:t xml:space="preserve"> </w:t>
      </w:r>
    </w:p>
    <w:p w14:paraId="0E706DAC" w14:textId="77777777" w:rsidR="00AD7F58" w:rsidRPr="00AD7F58" w:rsidRDefault="00AD7F58" w:rsidP="00AD7F58">
      <w:pPr>
        <w:spacing w:line="276" w:lineRule="auto"/>
        <w:ind w:firstLine="720"/>
        <w:rPr>
          <w:rFonts w:ascii="Arial" w:hAnsi="Arial" w:cs="Arial"/>
          <w:b/>
          <w:bCs/>
          <w:lang w:val="ro-RO"/>
        </w:rPr>
      </w:pPr>
    </w:p>
    <w:p w14:paraId="0A2C0AF2" w14:textId="558E1DA4" w:rsidR="00AD7F58" w:rsidRPr="00AD7F58" w:rsidRDefault="00AD7F58" w:rsidP="00AD7F58">
      <w:pPr>
        <w:spacing w:line="276" w:lineRule="auto"/>
        <w:ind w:firstLine="720"/>
        <w:rPr>
          <w:rFonts w:ascii="Arial" w:hAnsi="Arial" w:cs="Arial"/>
          <w:b/>
          <w:bCs/>
          <w:lang w:val="ro-RO"/>
        </w:rPr>
      </w:pPr>
      <w:r w:rsidRPr="00AD7F58">
        <w:rPr>
          <w:rFonts w:ascii="Arial" w:hAnsi="Arial" w:cs="Arial"/>
          <w:b/>
          <w:bCs/>
          <w:lang w:val="ro-RO"/>
        </w:rPr>
        <w:t>Str. Primăverii 1  km 0+000 – km 0+141.13</w:t>
      </w:r>
    </w:p>
    <w:p w14:paraId="56ACA6E0"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partea carosabilă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t xml:space="preserve">3,50 m; </w:t>
      </w:r>
    </w:p>
    <w:p w14:paraId="388ACBB9" w14:textId="136981B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panta transversala acoperiș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387C32">
        <w:rPr>
          <w:rFonts w:ascii="Arial" w:hAnsi="Arial" w:cs="Arial"/>
          <w:lang w:val="ro-RO"/>
        </w:rPr>
        <w:tab/>
      </w:r>
      <w:r w:rsidRPr="00AD7F58">
        <w:rPr>
          <w:rFonts w:ascii="Arial" w:hAnsi="Arial" w:cs="Arial"/>
          <w:lang w:val="ro-RO"/>
        </w:rPr>
        <w:t>2,5 %;</w:t>
      </w:r>
    </w:p>
    <w:p w14:paraId="3FB644B6"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acostament din piatra sparta pe ambele parți</w:t>
      </w:r>
      <w:r w:rsidRPr="00AD7F58">
        <w:rPr>
          <w:rFonts w:ascii="Arial" w:hAnsi="Arial" w:cs="Arial"/>
          <w:b/>
          <w:bCs/>
          <w:lang w:val="ro-RO"/>
        </w:rPr>
        <w:t xml:space="preserve"> </w:t>
      </w:r>
    </w:p>
    <w:p w14:paraId="4E76BF0D" w14:textId="77777777" w:rsidR="00AD7F58" w:rsidRPr="00AD7F58" w:rsidRDefault="00AD7F58" w:rsidP="00AD7F58">
      <w:pPr>
        <w:spacing w:line="276" w:lineRule="auto"/>
        <w:ind w:firstLine="720"/>
        <w:rPr>
          <w:rFonts w:ascii="Arial" w:hAnsi="Arial" w:cs="Arial"/>
          <w:b/>
          <w:bCs/>
          <w:lang w:val="ro-RO"/>
        </w:rPr>
      </w:pPr>
    </w:p>
    <w:p w14:paraId="3C8C33C2" w14:textId="77777777" w:rsidR="00AD7F58" w:rsidRPr="00AD7F58" w:rsidRDefault="00AD7F58" w:rsidP="00AD7F58">
      <w:pPr>
        <w:spacing w:line="276" w:lineRule="auto"/>
        <w:ind w:firstLine="720"/>
        <w:rPr>
          <w:rFonts w:ascii="Arial" w:hAnsi="Arial" w:cs="Arial"/>
          <w:b/>
          <w:bCs/>
          <w:lang w:val="ro-RO"/>
        </w:rPr>
      </w:pPr>
      <w:r w:rsidRPr="00AD7F58">
        <w:rPr>
          <w:rFonts w:ascii="Arial" w:hAnsi="Arial" w:cs="Arial"/>
          <w:b/>
          <w:bCs/>
          <w:lang w:val="ro-RO"/>
        </w:rPr>
        <w:t>Str. Florilor  km 0+000 – km 0+314</w:t>
      </w:r>
    </w:p>
    <w:p w14:paraId="69AA71BD"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partea carosabilă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t xml:space="preserve">5,00 m; </w:t>
      </w:r>
    </w:p>
    <w:p w14:paraId="4ADA5ED0" w14:textId="51A1FC5B"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panta transversala acoperiș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387C32">
        <w:rPr>
          <w:rFonts w:ascii="Arial" w:hAnsi="Arial" w:cs="Arial"/>
          <w:lang w:val="ro-RO"/>
        </w:rPr>
        <w:tab/>
      </w:r>
      <w:r w:rsidRPr="00AD7F58">
        <w:rPr>
          <w:rFonts w:ascii="Arial" w:hAnsi="Arial" w:cs="Arial"/>
          <w:lang w:val="ro-RO"/>
        </w:rPr>
        <w:t>2,5 %;</w:t>
      </w:r>
    </w:p>
    <w:p w14:paraId="367434C5"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borduri din beton de ciment pe ambele parți</w:t>
      </w:r>
      <w:r w:rsidRPr="00AD7F58">
        <w:rPr>
          <w:rFonts w:ascii="Arial" w:hAnsi="Arial" w:cs="Arial"/>
          <w:b/>
          <w:bCs/>
          <w:lang w:val="ro-RO"/>
        </w:rPr>
        <w:t xml:space="preserve"> </w:t>
      </w:r>
    </w:p>
    <w:p w14:paraId="23192FED" w14:textId="77777777" w:rsidR="00AD7F58" w:rsidRPr="00AD7F58" w:rsidRDefault="00AD7F58" w:rsidP="00AD7F58">
      <w:pPr>
        <w:spacing w:line="276" w:lineRule="auto"/>
        <w:ind w:firstLine="720"/>
        <w:rPr>
          <w:rFonts w:ascii="Arial" w:hAnsi="Arial" w:cs="Arial"/>
          <w:b/>
          <w:bCs/>
          <w:lang w:val="ro-RO"/>
        </w:rPr>
      </w:pPr>
    </w:p>
    <w:p w14:paraId="18506015" w14:textId="77777777" w:rsidR="00AD7F58" w:rsidRPr="00AD7F58" w:rsidRDefault="00AD7F58" w:rsidP="00AD7F58">
      <w:pPr>
        <w:spacing w:line="276" w:lineRule="auto"/>
        <w:ind w:firstLine="720"/>
        <w:rPr>
          <w:rFonts w:ascii="Arial" w:hAnsi="Arial" w:cs="Arial"/>
          <w:b/>
          <w:bCs/>
          <w:lang w:val="ro-RO"/>
        </w:rPr>
      </w:pPr>
      <w:r w:rsidRPr="00AD7F58">
        <w:rPr>
          <w:rFonts w:ascii="Arial" w:hAnsi="Arial" w:cs="Arial"/>
          <w:b/>
          <w:bCs/>
          <w:lang w:val="ro-RO"/>
        </w:rPr>
        <w:t>Str. Florilor  km 0+314 – km 0+885.35</w:t>
      </w:r>
    </w:p>
    <w:p w14:paraId="5E82B5F5"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partea carosabilă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t xml:space="preserve">5,00 m; </w:t>
      </w:r>
    </w:p>
    <w:p w14:paraId="578B57E9" w14:textId="4E5B15B6"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panta transversala</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387C32">
        <w:rPr>
          <w:rFonts w:ascii="Arial" w:hAnsi="Arial" w:cs="Arial"/>
          <w:lang w:val="ro-RO"/>
        </w:rPr>
        <w:tab/>
      </w:r>
      <w:r w:rsidRPr="00AD7F58">
        <w:rPr>
          <w:rFonts w:ascii="Arial" w:hAnsi="Arial" w:cs="Arial"/>
          <w:lang w:val="ro-RO"/>
        </w:rPr>
        <w:t>2,5 %;</w:t>
      </w:r>
    </w:p>
    <w:p w14:paraId="17B872AB"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acostament din piatra sparta pe partea stânga</w:t>
      </w:r>
    </w:p>
    <w:p w14:paraId="1A13C89D" w14:textId="77777777" w:rsidR="00AD7F58" w:rsidRPr="00AD7F58" w:rsidRDefault="00AD7F58" w:rsidP="00AD7F58">
      <w:pPr>
        <w:numPr>
          <w:ilvl w:val="0"/>
          <w:numId w:val="33"/>
        </w:numPr>
        <w:spacing w:line="276" w:lineRule="auto"/>
        <w:rPr>
          <w:rFonts w:ascii="Arial" w:hAnsi="Arial" w:cs="Arial"/>
          <w:lang w:val="ro-RO"/>
        </w:rPr>
      </w:pPr>
      <w:r w:rsidRPr="00AD7F58">
        <w:rPr>
          <w:rFonts w:ascii="Arial" w:hAnsi="Arial" w:cs="Arial"/>
          <w:lang w:val="ro-RO"/>
        </w:rPr>
        <w:t>rigola betonata pe partea dreapta</w:t>
      </w:r>
    </w:p>
    <w:p w14:paraId="0403F53F" w14:textId="77777777" w:rsidR="00AD7F58" w:rsidRPr="00AD7F58" w:rsidRDefault="00AD7F58" w:rsidP="00AD7F58">
      <w:pPr>
        <w:spacing w:line="276" w:lineRule="auto"/>
        <w:ind w:firstLine="720"/>
        <w:rPr>
          <w:rFonts w:ascii="Arial" w:hAnsi="Arial" w:cs="Arial"/>
          <w:b/>
          <w:bCs/>
          <w:lang w:val="ro-RO"/>
        </w:rPr>
      </w:pPr>
    </w:p>
    <w:p w14:paraId="26E42CEF" w14:textId="5DA0E78D" w:rsidR="00AD7F58" w:rsidRPr="00AD7F58" w:rsidRDefault="00AD7F58" w:rsidP="00AD7F58">
      <w:pPr>
        <w:spacing w:line="276" w:lineRule="auto"/>
        <w:ind w:firstLine="720"/>
        <w:rPr>
          <w:rFonts w:ascii="Arial" w:hAnsi="Arial" w:cs="Arial"/>
          <w:b/>
          <w:bCs/>
          <w:lang w:val="ro-RO"/>
        </w:rPr>
      </w:pPr>
      <w:r w:rsidRPr="00AD7F58">
        <w:rPr>
          <w:rFonts w:ascii="Arial" w:hAnsi="Arial" w:cs="Arial"/>
          <w:b/>
          <w:bCs/>
          <w:lang w:val="ro-RO"/>
        </w:rPr>
        <w:t>Str. 1  km 0+000 – km 0+161.2</w:t>
      </w:r>
      <w:r w:rsidR="002446C2">
        <w:rPr>
          <w:rFonts w:ascii="Arial" w:hAnsi="Arial" w:cs="Arial"/>
          <w:b/>
          <w:bCs/>
          <w:lang w:val="ro-RO"/>
        </w:rPr>
        <w:t>5</w:t>
      </w:r>
    </w:p>
    <w:p w14:paraId="1A9C8566"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partea carosabilă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t xml:space="preserve">3,50 m; </w:t>
      </w:r>
    </w:p>
    <w:p w14:paraId="01B652DB" w14:textId="175CBB1D"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 xml:space="preserve">panta transversala acoperiș </w:t>
      </w:r>
      <w:r w:rsidRPr="00AD7F58">
        <w:rPr>
          <w:rFonts w:ascii="Arial" w:hAnsi="Arial" w:cs="Arial"/>
          <w:lang w:val="ro-RO"/>
        </w:rPr>
        <w:tab/>
      </w:r>
      <w:r w:rsidRPr="00AD7F58">
        <w:rPr>
          <w:rFonts w:ascii="Arial" w:hAnsi="Arial" w:cs="Arial"/>
          <w:lang w:val="ro-RO"/>
        </w:rPr>
        <w:tab/>
      </w:r>
      <w:r w:rsidRPr="00AD7F58">
        <w:rPr>
          <w:rFonts w:ascii="Arial" w:hAnsi="Arial" w:cs="Arial"/>
          <w:lang w:val="ro-RO"/>
        </w:rPr>
        <w:tab/>
      </w:r>
      <w:r w:rsidRPr="00387C32">
        <w:rPr>
          <w:rFonts w:ascii="Arial" w:hAnsi="Arial" w:cs="Arial"/>
          <w:lang w:val="ro-RO"/>
        </w:rPr>
        <w:tab/>
      </w:r>
      <w:r w:rsidRPr="00AD7F58">
        <w:rPr>
          <w:rFonts w:ascii="Arial" w:hAnsi="Arial" w:cs="Arial"/>
          <w:lang w:val="ro-RO"/>
        </w:rPr>
        <w:t>2,5 %;</w:t>
      </w:r>
    </w:p>
    <w:p w14:paraId="4A9542E5" w14:textId="77777777" w:rsidR="00AD7F58" w:rsidRPr="00AD7F58" w:rsidRDefault="00AD7F58" w:rsidP="00AD7F58">
      <w:pPr>
        <w:numPr>
          <w:ilvl w:val="0"/>
          <w:numId w:val="33"/>
        </w:numPr>
        <w:spacing w:line="276" w:lineRule="auto"/>
        <w:rPr>
          <w:rFonts w:ascii="Arial" w:hAnsi="Arial" w:cs="Arial"/>
          <w:b/>
          <w:bCs/>
          <w:lang w:val="ro-RO"/>
        </w:rPr>
      </w:pPr>
      <w:r w:rsidRPr="00AD7F58">
        <w:rPr>
          <w:rFonts w:ascii="Arial" w:hAnsi="Arial" w:cs="Arial"/>
          <w:lang w:val="ro-RO"/>
        </w:rPr>
        <w:t>acostament din piatra sparta pe ambele parți</w:t>
      </w:r>
      <w:r w:rsidRPr="00AD7F58">
        <w:rPr>
          <w:rFonts w:ascii="Arial" w:hAnsi="Arial" w:cs="Arial"/>
          <w:b/>
          <w:bCs/>
          <w:lang w:val="ro-RO"/>
        </w:rPr>
        <w:t xml:space="preserve"> </w:t>
      </w:r>
    </w:p>
    <w:p w14:paraId="22423415" w14:textId="77777777" w:rsidR="00B800D2" w:rsidRPr="00387C32" w:rsidRDefault="00B800D2" w:rsidP="00CD1CC4">
      <w:pPr>
        <w:autoSpaceDE w:val="0"/>
        <w:autoSpaceDN w:val="0"/>
        <w:adjustRightInd w:val="0"/>
        <w:spacing w:line="360" w:lineRule="auto"/>
        <w:jc w:val="both"/>
        <w:rPr>
          <w:rFonts w:ascii="Arial" w:hAnsi="Arial" w:cs="Arial"/>
          <w:lang w:val="ro-RO"/>
        </w:rPr>
      </w:pPr>
    </w:p>
    <w:p w14:paraId="60D4DB39" w14:textId="77777777" w:rsidR="00BD0F0E" w:rsidRPr="00387C32" w:rsidRDefault="00BD0F0E" w:rsidP="00302627">
      <w:pPr>
        <w:spacing w:line="360" w:lineRule="auto"/>
        <w:ind w:firstLine="706"/>
        <w:jc w:val="both"/>
        <w:rPr>
          <w:rFonts w:ascii="Arial" w:hAnsi="Arial" w:cs="Arial"/>
          <w:b/>
          <w:shd w:val="pct10" w:color="000000" w:fill="FFFFFF"/>
          <w:lang w:val="ro-RO"/>
        </w:rPr>
      </w:pPr>
      <w:r w:rsidRPr="00387C32">
        <w:rPr>
          <w:rFonts w:ascii="Arial" w:hAnsi="Arial" w:cs="Arial"/>
          <w:b/>
          <w:shd w:val="pct10" w:color="000000" w:fill="FFFFFF"/>
          <w:lang w:val="ro-RO"/>
        </w:rPr>
        <w:t>Structura rutiera</w:t>
      </w:r>
    </w:p>
    <w:p w14:paraId="60EB127D" w14:textId="7195FF0E" w:rsidR="00C624B9" w:rsidRPr="00387C32" w:rsidRDefault="009B1FAD" w:rsidP="00C624B9">
      <w:pPr>
        <w:autoSpaceDE w:val="0"/>
        <w:autoSpaceDN w:val="0"/>
        <w:adjustRightInd w:val="0"/>
        <w:spacing w:line="360" w:lineRule="auto"/>
        <w:ind w:firstLine="706"/>
        <w:jc w:val="both"/>
        <w:rPr>
          <w:rFonts w:ascii="Arial" w:hAnsi="Arial" w:cs="Arial"/>
          <w:lang w:val="ro-RO"/>
        </w:rPr>
      </w:pPr>
      <w:r w:rsidRPr="00387C32">
        <w:rPr>
          <w:rFonts w:ascii="Arial" w:hAnsi="Arial" w:cs="Arial"/>
          <w:lang w:val="ro-RO"/>
        </w:rPr>
        <w:tab/>
      </w:r>
      <w:r w:rsidR="00C624B9" w:rsidRPr="00387C32">
        <w:rPr>
          <w:rFonts w:ascii="Arial" w:hAnsi="Arial" w:cs="Arial"/>
          <w:lang w:val="ro-RO"/>
        </w:rPr>
        <w:t xml:space="preserve">Intrucat traficului rutier ce se desfasoara in lungul strazilor din </w:t>
      </w:r>
      <w:r w:rsidR="00082A28" w:rsidRPr="00387C32">
        <w:rPr>
          <w:rFonts w:ascii="Arial" w:hAnsi="Arial" w:cs="Arial"/>
          <w:lang w:val="ro-RO"/>
        </w:rPr>
        <w:t xml:space="preserve">localitatea </w:t>
      </w:r>
      <w:r w:rsidR="009A50B3" w:rsidRPr="009A50B3">
        <w:rPr>
          <w:rFonts w:ascii="Arial" w:hAnsi="Arial" w:cs="Arial"/>
          <w:lang w:val="ro-RO"/>
        </w:rPr>
        <w:t xml:space="preserve">I.C. Brătianu </w:t>
      </w:r>
      <w:r w:rsidR="00C624B9" w:rsidRPr="00387C32">
        <w:rPr>
          <w:rFonts w:ascii="Arial" w:hAnsi="Arial" w:cs="Arial"/>
          <w:lang w:val="ro-RO"/>
        </w:rPr>
        <w:t xml:space="preserve">este format din vehicule usoare, traficul greu fiind ocazional (deszapezire, masini </w:t>
      </w:r>
      <w:r w:rsidR="00C624B9" w:rsidRPr="00387C32">
        <w:rPr>
          <w:rFonts w:ascii="Arial" w:hAnsi="Arial" w:cs="Arial"/>
          <w:lang w:val="ro-RO"/>
        </w:rPr>
        <w:lastRenderedPageBreak/>
        <w:t xml:space="preserve">de aprovizionare), solutia de alcatuire a structurilor rutiere a fost stabilita constructiv conform instructiunilor normativului NP116-04 „Normativ pentru alcatuirea structurilor rutiere rigide si suple pentru strazi”. </w:t>
      </w:r>
    </w:p>
    <w:p w14:paraId="35313E1F" w14:textId="77777777" w:rsidR="00C624B9" w:rsidRPr="00387C32" w:rsidRDefault="00C624B9" w:rsidP="00C624B9">
      <w:pPr>
        <w:autoSpaceDE w:val="0"/>
        <w:autoSpaceDN w:val="0"/>
        <w:adjustRightInd w:val="0"/>
        <w:spacing w:line="360" w:lineRule="auto"/>
        <w:ind w:firstLine="706"/>
        <w:jc w:val="both"/>
        <w:rPr>
          <w:rFonts w:ascii="Arial" w:hAnsi="Arial" w:cs="Arial"/>
          <w:lang w:val="ro-RO"/>
        </w:rPr>
      </w:pPr>
      <w:r w:rsidRPr="00387C32">
        <w:rPr>
          <w:rFonts w:ascii="Arial" w:hAnsi="Arial" w:cs="Arial"/>
          <w:lang w:val="ro-RO"/>
        </w:rPr>
        <w:t>S-au analizat urmatoarele structuri rutiere conform recomandarilor expertizei tehnice:</w:t>
      </w:r>
    </w:p>
    <w:p w14:paraId="511DEB64" w14:textId="77777777" w:rsidR="00082A28" w:rsidRPr="00387C32" w:rsidRDefault="00082A28" w:rsidP="00925670">
      <w:pPr>
        <w:spacing w:line="360" w:lineRule="auto"/>
        <w:ind w:right="369" w:firstLine="284"/>
        <w:jc w:val="both"/>
        <w:rPr>
          <w:rFonts w:ascii="Arial" w:eastAsia="Calibri" w:hAnsi="Arial" w:cs="Tahoma"/>
          <w:lang w:val="pt-BR"/>
        </w:rPr>
      </w:pPr>
      <w:bookmarkStart w:id="5" w:name="_Hlk140233899"/>
      <w:r w:rsidRPr="00387C32">
        <w:rPr>
          <w:rFonts w:ascii="Arial" w:eastAsia="Calibri" w:hAnsi="Arial" w:cs="Tahoma"/>
          <w:lang w:val="pt-BR"/>
        </w:rPr>
        <w:t>Varianta 1 – sistem rutier flexibil</w:t>
      </w:r>
    </w:p>
    <w:bookmarkEnd w:id="5"/>
    <w:p w14:paraId="03DC2DFA" w14:textId="77777777" w:rsidR="00082A28" w:rsidRPr="00387C32" w:rsidRDefault="00082A28" w:rsidP="00925670">
      <w:pPr>
        <w:spacing w:line="360" w:lineRule="auto"/>
        <w:ind w:left="284"/>
        <w:jc w:val="both"/>
        <w:rPr>
          <w:rFonts w:ascii="Arial" w:eastAsia="Calibri" w:hAnsi="Arial" w:cs="Tahoma"/>
          <w:lang w:val="pt-BR"/>
        </w:rPr>
      </w:pPr>
      <w:r w:rsidRPr="00387C32">
        <w:rPr>
          <w:rFonts w:ascii="Arial" w:eastAsia="Calibri" w:hAnsi="Arial" w:cs="Tahoma"/>
          <w:lang w:val="pt-BR"/>
        </w:rPr>
        <w:t>-</w:t>
      </w:r>
      <w:r w:rsidRPr="00387C32">
        <w:rPr>
          <w:rFonts w:ascii="Arial" w:eastAsia="Calibri" w:hAnsi="Arial" w:cs="Tahoma"/>
          <w:lang w:val="pt-BR"/>
        </w:rPr>
        <w:tab/>
        <w:t>4 cm  strat de uzura BA16 rul50/70;</w:t>
      </w:r>
    </w:p>
    <w:p w14:paraId="30DC90B6" w14:textId="77777777" w:rsidR="00082A28" w:rsidRPr="00387C32" w:rsidRDefault="00082A28" w:rsidP="00925670">
      <w:pPr>
        <w:spacing w:line="360" w:lineRule="auto"/>
        <w:ind w:left="284"/>
        <w:jc w:val="both"/>
        <w:rPr>
          <w:rFonts w:ascii="Arial" w:eastAsia="Calibri" w:hAnsi="Arial" w:cs="Arial"/>
          <w:lang w:val="ro-RO"/>
        </w:rPr>
      </w:pPr>
      <w:r w:rsidRPr="00387C32">
        <w:rPr>
          <w:rFonts w:ascii="Arial" w:eastAsia="Calibri" w:hAnsi="Arial" w:cs="Arial"/>
          <w:lang w:val="ro-RO"/>
        </w:rPr>
        <w:t>-</w:t>
      </w:r>
      <w:r w:rsidRPr="00387C32">
        <w:rPr>
          <w:rFonts w:ascii="Arial" w:eastAsia="Calibri" w:hAnsi="Arial" w:cs="Arial"/>
          <w:lang w:val="ro-RO"/>
        </w:rPr>
        <w:tab/>
        <w:t xml:space="preserve">6 cm </w:t>
      </w:r>
      <w:r w:rsidRPr="00387C32">
        <w:rPr>
          <w:rFonts w:ascii="Arial" w:eastAsia="Calibri" w:hAnsi="Arial" w:cs="Tahoma"/>
          <w:lang w:val="pt-BR"/>
        </w:rPr>
        <w:t>strat de legatura BAD22.4 leg50/70</w:t>
      </w:r>
      <w:r w:rsidRPr="00387C32">
        <w:rPr>
          <w:rFonts w:ascii="Arial" w:eastAsia="Calibri" w:hAnsi="Arial" w:cs="Arial"/>
          <w:lang w:val="ro-RO"/>
        </w:rPr>
        <w:t>;</w:t>
      </w:r>
    </w:p>
    <w:p w14:paraId="18A85522" w14:textId="77777777" w:rsidR="00082A28" w:rsidRPr="00387C32" w:rsidRDefault="00082A28" w:rsidP="00925670">
      <w:pPr>
        <w:spacing w:line="360" w:lineRule="auto"/>
        <w:ind w:left="284"/>
        <w:jc w:val="both"/>
        <w:rPr>
          <w:rFonts w:ascii="Arial" w:eastAsia="Calibri" w:hAnsi="Arial" w:cs="Tahoma"/>
          <w:lang w:val="pt-BR"/>
        </w:rPr>
      </w:pPr>
      <w:r w:rsidRPr="00387C32">
        <w:rPr>
          <w:rFonts w:ascii="Arial" w:eastAsia="Calibri" w:hAnsi="Arial" w:cs="Tahoma"/>
          <w:lang w:val="pt-BR"/>
        </w:rPr>
        <w:t>-</w:t>
      </w:r>
      <w:r w:rsidRPr="00387C32">
        <w:rPr>
          <w:rFonts w:ascii="Arial" w:eastAsia="Calibri" w:hAnsi="Arial" w:cs="Tahoma"/>
          <w:lang w:val="pt-BR"/>
        </w:rPr>
        <w:tab/>
        <w:t>20cm strat de piatra sparta 0-63mm;</w:t>
      </w:r>
    </w:p>
    <w:p w14:paraId="0CD6C9FA" w14:textId="77777777" w:rsidR="00082A28" w:rsidRPr="00387C32" w:rsidRDefault="00082A28" w:rsidP="00925670">
      <w:pPr>
        <w:spacing w:line="360" w:lineRule="auto"/>
        <w:ind w:left="284"/>
        <w:jc w:val="both"/>
        <w:rPr>
          <w:rFonts w:ascii="Arial" w:eastAsia="Calibri" w:hAnsi="Arial" w:cs="Tahoma"/>
          <w:lang w:val="pt-BR"/>
        </w:rPr>
      </w:pPr>
      <w:r w:rsidRPr="00387C32">
        <w:rPr>
          <w:rFonts w:ascii="Arial" w:eastAsia="Calibri" w:hAnsi="Arial" w:cs="Tahoma"/>
          <w:lang w:val="pt-BR"/>
        </w:rPr>
        <w:t>-</w:t>
      </w:r>
      <w:r w:rsidRPr="00387C32">
        <w:rPr>
          <w:rFonts w:ascii="Arial" w:eastAsia="Calibri" w:hAnsi="Arial" w:cs="Tahoma"/>
          <w:lang w:val="pt-BR"/>
        </w:rPr>
        <w:tab/>
        <w:t>20cm strat de piatra sparta amestec optimal 0-63mm;</w:t>
      </w:r>
    </w:p>
    <w:p w14:paraId="270F4062" w14:textId="77777777" w:rsidR="00082A28" w:rsidRPr="00387C32" w:rsidRDefault="00082A28" w:rsidP="00925670">
      <w:pPr>
        <w:spacing w:line="360" w:lineRule="auto"/>
        <w:ind w:left="284"/>
        <w:jc w:val="both"/>
        <w:rPr>
          <w:rFonts w:ascii="Arial" w:eastAsia="Calibri" w:hAnsi="Arial" w:cs="Tahoma"/>
          <w:lang w:val="pt-BR"/>
        </w:rPr>
      </w:pPr>
      <w:r w:rsidRPr="00387C32">
        <w:rPr>
          <w:rFonts w:ascii="Arial" w:eastAsia="Calibri" w:hAnsi="Arial" w:cs="Tahoma"/>
          <w:lang w:val="pt-BR"/>
        </w:rPr>
        <w:t>-</w:t>
      </w:r>
      <w:r w:rsidRPr="00387C32">
        <w:rPr>
          <w:rFonts w:ascii="Arial" w:eastAsia="Calibri" w:hAnsi="Arial" w:cs="Tahoma"/>
          <w:lang w:val="pt-BR"/>
        </w:rPr>
        <w:tab/>
        <w:t>7cm nisip de concasaj.</w:t>
      </w:r>
    </w:p>
    <w:p w14:paraId="0F25AACC" w14:textId="77777777" w:rsidR="00082A28" w:rsidRPr="00387C32" w:rsidRDefault="00082A28" w:rsidP="00082A28">
      <w:pPr>
        <w:spacing w:line="360" w:lineRule="auto"/>
        <w:ind w:right="369"/>
        <w:jc w:val="both"/>
        <w:rPr>
          <w:rFonts w:ascii="Arial" w:eastAsia="Calibri" w:hAnsi="Arial" w:cs="Tahoma"/>
          <w:lang w:val="pt-BR"/>
        </w:rPr>
      </w:pPr>
    </w:p>
    <w:p w14:paraId="33161A9E" w14:textId="77777777" w:rsidR="00082A28" w:rsidRPr="004318A1" w:rsidRDefault="00082A28" w:rsidP="00925670">
      <w:pPr>
        <w:spacing w:line="360" w:lineRule="auto"/>
        <w:ind w:right="369" w:firstLine="720"/>
        <w:jc w:val="both"/>
        <w:rPr>
          <w:rFonts w:ascii="Arial" w:eastAsia="Calibri" w:hAnsi="Arial" w:cs="Tahoma"/>
          <w:lang w:val="pt-BR"/>
        </w:rPr>
      </w:pPr>
      <w:r w:rsidRPr="004318A1">
        <w:rPr>
          <w:rFonts w:ascii="Arial" w:eastAsia="Calibri" w:hAnsi="Arial" w:cs="Tahoma"/>
          <w:lang w:val="pt-BR"/>
        </w:rPr>
        <w:t>Varianta 2 – sistem rutier semirigid</w:t>
      </w:r>
    </w:p>
    <w:p w14:paraId="7207F650" w14:textId="77777777" w:rsidR="00DC5E23" w:rsidRPr="004318A1" w:rsidRDefault="00DC5E23" w:rsidP="00DC5E23">
      <w:pPr>
        <w:numPr>
          <w:ilvl w:val="1"/>
          <w:numId w:val="34"/>
        </w:numPr>
        <w:autoSpaceDE w:val="0"/>
        <w:autoSpaceDN w:val="0"/>
        <w:adjustRightInd w:val="0"/>
        <w:spacing w:line="360" w:lineRule="auto"/>
        <w:jc w:val="both"/>
        <w:rPr>
          <w:rFonts w:ascii="Arial" w:hAnsi="Arial" w:cs="Arial"/>
          <w:lang w:val="ro-RO"/>
        </w:rPr>
      </w:pPr>
      <w:r w:rsidRPr="004318A1">
        <w:rPr>
          <w:rFonts w:ascii="Arial" w:hAnsi="Arial" w:cs="Arial"/>
          <w:lang w:val="ro-RO"/>
        </w:rPr>
        <w:t>20 cm strat de uzura din beton de ciment BcR 4</w:t>
      </w:r>
    </w:p>
    <w:p w14:paraId="36814FE0" w14:textId="77777777" w:rsidR="00DC5E23" w:rsidRPr="004318A1" w:rsidRDefault="00DC5E23" w:rsidP="00DC5E23">
      <w:pPr>
        <w:numPr>
          <w:ilvl w:val="1"/>
          <w:numId w:val="34"/>
        </w:numPr>
        <w:autoSpaceDE w:val="0"/>
        <w:autoSpaceDN w:val="0"/>
        <w:adjustRightInd w:val="0"/>
        <w:spacing w:line="360" w:lineRule="auto"/>
        <w:jc w:val="both"/>
        <w:rPr>
          <w:rFonts w:ascii="Arial" w:hAnsi="Arial" w:cs="Arial"/>
          <w:lang w:val="ro-RO"/>
        </w:rPr>
      </w:pPr>
      <w:r w:rsidRPr="004318A1">
        <w:rPr>
          <w:rFonts w:ascii="Arial" w:hAnsi="Arial" w:cs="Arial"/>
          <w:lang w:val="ro-RO"/>
        </w:rPr>
        <w:t>2 cm substrat de nisip</w:t>
      </w:r>
    </w:p>
    <w:p w14:paraId="19E2251C" w14:textId="77777777" w:rsidR="00DC5E23" w:rsidRPr="004318A1" w:rsidRDefault="00DC5E23" w:rsidP="00DC5E23">
      <w:pPr>
        <w:numPr>
          <w:ilvl w:val="1"/>
          <w:numId w:val="34"/>
        </w:numPr>
        <w:autoSpaceDE w:val="0"/>
        <w:autoSpaceDN w:val="0"/>
        <w:adjustRightInd w:val="0"/>
        <w:spacing w:line="360" w:lineRule="auto"/>
        <w:jc w:val="both"/>
        <w:rPr>
          <w:rFonts w:ascii="Arial" w:hAnsi="Arial" w:cs="Arial"/>
          <w:lang w:val="ro-RO"/>
        </w:rPr>
      </w:pPr>
      <w:r w:rsidRPr="004318A1">
        <w:rPr>
          <w:rFonts w:ascii="Arial" w:hAnsi="Arial" w:cs="Arial"/>
          <w:lang w:val="ro-RO"/>
        </w:rPr>
        <w:t>folie de polietilena</w:t>
      </w:r>
    </w:p>
    <w:p w14:paraId="13B669C2" w14:textId="77777777" w:rsidR="00DC5E23" w:rsidRPr="004318A1" w:rsidRDefault="00DC5E23" w:rsidP="00DC5E23">
      <w:pPr>
        <w:numPr>
          <w:ilvl w:val="1"/>
          <w:numId w:val="34"/>
        </w:numPr>
        <w:autoSpaceDE w:val="0"/>
        <w:autoSpaceDN w:val="0"/>
        <w:adjustRightInd w:val="0"/>
        <w:spacing w:line="360" w:lineRule="auto"/>
        <w:jc w:val="both"/>
        <w:rPr>
          <w:rFonts w:ascii="Arial" w:hAnsi="Arial" w:cs="Arial"/>
          <w:lang w:val="ro-RO"/>
        </w:rPr>
      </w:pPr>
      <w:r w:rsidRPr="004318A1">
        <w:rPr>
          <w:rFonts w:ascii="Arial" w:hAnsi="Arial" w:cs="Arial"/>
          <w:lang w:val="ro-RO"/>
        </w:rPr>
        <w:t>30 cm fundatie din balast</w:t>
      </w:r>
    </w:p>
    <w:p w14:paraId="5803EEFF" w14:textId="77777777" w:rsidR="00DC5E23" w:rsidRPr="004318A1" w:rsidRDefault="00DC5E23" w:rsidP="00DC5E23">
      <w:pPr>
        <w:numPr>
          <w:ilvl w:val="1"/>
          <w:numId w:val="34"/>
        </w:numPr>
        <w:autoSpaceDE w:val="0"/>
        <w:autoSpaceDN w:val="0"/>
        <w:adjustRightInd w:val="0"/>
        <w:spacing w:line="360" w:lineRule="auto"/>
        <w:jc w:val="both"/>
        <w:rPr>
          <w:rFonts w:ascii="Arial" w:hAnsi="Arial" w:cs="Arial"/>
          <w:lang w:val="ro-RO"/>
        </w:rPr>
      </w:pPr>
      <w:r w:rsidRPr="004318A1">
        <w:rPr>
          <w:rFonts w:ascii="Arial" w:hAnsi="Arial" w:cs="Arial"/>
          <w:lang w:val="ro-RO"/>
        </w:rPr>
        <w:t>7 cm substrat de nisip</w:t>
      </w:r>
      <w:r w:rsidRPr="004318A1">
        <w:rPr>
          <w:rFonts w:ascii="Arial" w:hAnsi="Arial" w:cs="Arial"/>
        </w:rPr>
        <w:t>;</w:t>
      </w:r>
    </w:p>
    <w:p w14:paraId="29F49D55" w14:textId="77777777" w:rsidR="00DC5E23" w:rsidRPr="00387C32" w:rsidRDefault="00DC5E23" w:rsidP="00DC5E23">
      <w:pPr>
        <w:spacing w:line="360" w:lineRule="auto"/>
        <w:ind w:left="284"/>
        <w:jc w:val="both"/>
        <w:rPr>
          <w:rFonts w:ascii="Arial" w:eastAsia="Calibri" w:hAnsi="Arial" w:cs="Tahoma"/>
          <w:lang w:val="pt-BR"/>
        </w:rPr>
      </w:pPr>
    </w:p>
    <w:p w14:paraId="2844808D" w14:textId="1D8666BE" w:rsidR="00C624B9" w:rsidRPr="00387C32" w:rsidRDefault="00C624B9" w:rsidP="00C624B9">
      <w:pPr>
        <w:spacing w:line="360" w:lineRule="auto"/>
        <w:ind w:right="27" w:firstLine="706"/>
        <w:jc w:val="both"/>
        <w:rPr>
          <w:rFonts w:ascii="Arial" w:eastAsia="Calibri" w:hAnsi="Arial" w:cs="Tahoma"/>
          <w:i/>
          <w:iCs/>
          <w:lang w:val="pt-BR"/>
        </w:rPr>
      </w:pPr>
      <w:r w:rsidRPr="00387C32">
        <w:rPr>
          <w:rFonts w:ascii="Arial" w:eastAsia="Calibri" w:hAnsi="Arial" w:cs="Tahoma"/>
          <w:i/>
          <w:iCs/>
          <w:lang w:val="pt-BR"/>
        </w:rPr>
        <w:t>Lucrari propuse</w:t>
      </w:r>
      <w:r w:rsidR="00B400DB" w:rsidRPr="00387C32">
        <w:rPr>
          <w:rFonts w:ascii="Arial" w:eastAsia="Calibri" w:hAnsi="Arial" w:cs="Tahoma"/>
          <w:i/>
          <w:iCs/>
          <w:lang w:val="pt-BR"/>
        </w:rPr>
        <w:t xml:space="preserve"> - </w:t>
      </w:r>
      <w:r w:rsidR="00B400DB" w:rsidRPr="00387C32">
        <w:rPr>
          <w:rFonts w:ascii="Arial" w:eastAsia="Calibri" w:hAnsi="Arial" w:cs="Tahoma"/>
          <w:b/>
          <w:bCs/>
          <w:i/>
          <w:iCs/>
          <w:u w:val="single"/>
          <w:lang w:val="pt-BR"/>
        </w:rPr>
        <w:t>Varianta 1 – sistem rutier flexibil</w:t>
      </w:r>
    </w:p>
    <w:p w14:paraId="67045D50" w14:textId="61556FEE" w:rsidR="00C624B9" w:rsidRPr="00387C32" w:rsidRDefault="00C624B9" w:rsidP="00C624B9">
      <w:pPr>
        <w:spacing w:line="360" w:lineRule="auto"/>
        <w:ind w:right="27" w:firstLine="706"/>
        <w:jc w:val="both"/>
        <w:rPr>
          <w:rFonts w:ascii="Arial" w:eastAsia="Calibri" w:hAnsi="Arial" w:cs="Tahoma"/>
          <w:lang w:val="pt-BR"/>
        </w:rPr>
      </w:pPr>
      <w:r w:rsidRPr="00387C32">
        <w:rPr>
          <w:rFonts w:ascii="Arial" w:eastAsia="Calibri" w:hAnsi="Arial" w:cs="Tahoma"/>
          <w:lang w:val="pt-BR"/>
        </w:rPr>
        <w:t xml:space="preserve">Pentru modernizarea strazilor din comuna </w:t>
      </w:r>
      <w:r w:rsidR="00B400DB" w:rsidRPr="00387C32">
        <w:rPr>
          <w:rFonts w:ascii="Arial" w:eastAsia="Calibri" w:hAnsi="Arial" w:cs="Tahoma"/>
          <w:lang w:val="pt-BR"/>
        </w:rPr>
        <w:t>I.C. Brătianu</w:t>
      </w:r>
      <w:r w:rsidRPr="00387C32">
        <w:rPr>
          <w:rFonts w:ascii="Arial" w:eastAsia="Calibri" w:hAnsi="Arial" w:cs="Tahoma"/>
          <w:lang w:val="pt-BR"/>
        </w:rPr>
        <w:t xml:space="preserve"> se estimeaza urmatoarele lucrari:</w:t>
      </w:r>
    </w:p>
    <w:p w14:paraId="2D7CB9D4" w14:textId="77777777" w:rsidR="00C624B9" w:rsidRPr="00387C32" w:rsidRDefault="00C624B9" w:rsidP="00CD1CC4">
      <w:pPr>
        <w:spacing w:line="360" w:lineRule="auto"/>
        <w:ind w:right="27" w:firstLine="706"/>
        <w:jc w:val="both"/>
        <w:rPr>
          <w:rFonts w:ascii="Arial" w:eastAsia="Calibri" w:hAnsi="Arial" w:cs="Tahoma"/>
          <w:b/>
          <w:bCs/>
          <w:i/>
          <w:iCs/>
          <w:lang w:val="pt-BR"/>
        </w:rPr>
      </w:pPr>
      <w:r w:rsidRPr="00387C32">
        <w:rPr>
          <w:rFonts w:ascii="Arial" w:eastAsia="Calibri" w:hAnsi="Arial" w:cs="Tahoma"/>
          <w:b/>
          <w:bCs/>
          <w:i/>
          <w:iCs/>
          <w:lang w:val="pt-BR"/>
        </w:rPr>
        <w:t>Parte carosabila:</w:t>
      </w:r>
    </w:p>
    <w:p w14:paraId="24F1C5D8" w14:textId="77777777" w:rsidR="00C624B9" w:rsidRPr="00387C32" w:rsidRDefault="00C624B9" w:rsidP="00CD1CC4">
      <w:pPr>
        <w:spacing w:line="360" w:lineRule="auto"/>
        <w:ind w:right="27" w:firstLine="706"/>
        <w:jc w:val="both"/>
        <w:rPr>
          <w:rFonts w:ascii="Arial" w:eastAsia="Calibri" w:hAnsi="Arial" w:cs="Tahoma"/>
          <w:lang w:val="pt-BR"/>
        </w:rPr>
      </w:pPr>
      <w:r w:rsidRPr="00387C32">
        <w:rPr>
          <w:rFonts w:ascii="Arial" w:eastAsia="Calibri" w:hAnsi="Arial" w:cs="Tahoma"/>
          <w:lang w:val="pt-BR"/>
        </w:rPr>
        <w:t>- excavarea structurii rutiere existente din balast pina la cota terenului de fundare;</w:t>
      </w:r>
    </w:p>
    <w:p w14:paraId="6A3FC26A" w14:textId="77777777" w:rsidR="00C624B9" w:rsidRPr="00387C32" w:rsidRDefault="00C624B9" w:rsidP="00CD1CC4">
      <w:pPr>
        <w:spacing w:line="360" w:lineRule="auto"/>
        <w:ind w:right="27" w:firstLine="706"/>
        <w:jc w:val="both"/>
        <w:rPr>
          <w:rFonts w:ascii="Arial" w:eastAsia="Calibri" w:hAnsi="Arial" w:cs="Tahoma"/>
          <w:lang w:val="pt-BR"/>
        </w:rPr>
      </w:pPr>
      <w:r w:rsidRPr="00387C32">
        <w:rPr>
          <w:rFonts w:ascii="Arial" w:eastAsia="Calibri" w:hAnsi="Arial" w:cs="Tahoma"/>
          <w:lang w:val="pt-BR"/>
        </w:rPr>
        <w:t xml:space="preserve">- </w:t>
      </w:r>
      <w:r w:rsidR="00386053" w:rsidRPr="00387C32">
        <w:rPr>
          <w:rFonts w:ascii="Arial" w:eastAsia="Calibri" w:hAnsi="Arial" w:cs="Tahoma"/>
          <w:lang w:val="pt-BR"/>
        </w:rPr>
        <w:t>n</w:t>
      </w:r>
      <w:r w:rsidRPr="00387C32">
        <w:rPr>
          <w:rFonts w:ascii="Arial" w:eastAsia="Calibri" w:hAnsi="Arial" w:cs="Tahoma"/>
          <w:lang w:val="pt-BR"/>
        </w:rPr>
        <w:t>ivelarea si compactarea terenului de fundare</w:t>
      </w:r>
    </w:p>
    <w:p w14:paraId="2B123945" w14:textId="77777777" w:rsidR="00C624B9" w:rsidRPr="00387C32" w:rsidRDefault="00C624B9" w:rsidP="00CD1CC4">
      <w:pPr>
        <w:spacing w:line="360" w:lineRule="auto"/>
        <w:ind w:right="27" w:firstLine="706"/>
        <w:jc w:val="both"/>
        <w:rPr>
          <w:rFonts w:ascii="Arial" w:eastAsia="Calibri" w:hAnsi="Arial" w:cs="Tahoma"/>
          <w:lang w:val="pt-BR"/>
        </w:rPr>
      </w:pPr>
      <w:r w:rsidRPr="00387C32">
        <w:rPr>
          <w:rFonts w:ascii="Arial" w:eastAsia="Calibri" w:hAnsi="Arial" w:cs="Tahoma"/>
          <w:lang w:val="pt-BR"/>
        </w:rPr>
        <w:t>- ridicarea la cota proiect a capacelor caminelor de alimentare cu apa</w:t>
      </w:r>
      <w:r w:rsidR="00DC5E23" w:rsidRPr="00387C32">
        <w:rPr>
          <w:rFonts w:ascii="Arial" w:eastAsia="Calibri" w:hAnsi="Arial" w:cs="Tahoma"/>
          <w:lang w:val="pt-BR"/>
        </w:rPr>
        <w:t xml:space="preserve"> si de</w:t>
      </w:r>
      <w:r w:rsidRPr="00387C32">
        <w:rPr>
          <w:rFonts w:ascii="Arial" w:eastAsia="Calibri" w:hAnsi="Arial" w:cs="Tahoma"/>
          <w:lang w:val="pt-BR"/>
        </w:rPr>
        <w:t xml:space="preserve"> canalizare;</w:t>
      </w:r>
    </w:p>
    <w:p w14:paraId="752BE0F5" w14:textId="77777777" w:rsidR="00C624B9" w:rsidRPr="00387C32" w:rsidRDefault="00C624B9" w:rsidP="00CD1CC4">
      <w:pPr>
        <w:spacing w:line="360" w:lineRule="auto"/>
        <w:ind w:right="27" w:firstLine="706"/>
        <w:jc w:val="both"/>
        <w:rPr>
          <w:rFonts w:ascii="Arial" w:eastAsia="Calibri" w:hAnsi="Arial" w:cs="Tahoma"/>
          <w:lang w:val="pt-BR"/>
        </w:rPr>
      </w:pPr>
      <w:r w:rsidRPr="00387C32">
        <w:rPr>
          <w:rFonts w:ascii="Arial" w:eastAsia="Calibri" w:hAnsi="Arial" w:cs="Tahoma"/>
          <w:lang w:val="pt-BR"/>
        </w:rPr>
        <w:t>- 7cm nisip de concasaj;</w:t>
      </w:r>
    </w:p>
    <w:p w14:paraId="2F620F7D" w14:textId="77777777" w:rsidR="00C624B9" w:rsidRPr="00387C32" w:rsidRDefault="00C624B9" w:rsidP="00CD1CC4">
      <w:pPr>
        <w:spacing w:line="360" w:lineRule="auto"/>
        <w:ind w:right="27" w:firstLine="706"/>
        <w:jc w:val="both"/>
        <w:rPr>
          <w:rFonts w:ascii="Arial" w:eastAsia="Calibri" w:hAnsi="Arial" w:cs="Tahoma"/>
          <w:lang w:val="pt-BR"/>
        </w:rPr>
      </w:pPr>
      <w:r w:rsidRPr="00387C32">
        <w:rPr>
          <w:rFonts w:ascii="Arial" w:eastAsia="Calibri" w:hAnsi="Arial" w:cs="Tahoma"/>
          <w:lang w:val="pt-BR"/>
        </w:rPr>
        <w:t>- asternerea 2</w:t>
      </w:r>
      <w:r w:rsidR="00760956" w:rsidRPr="00387C32">
        <w:rPr>
          <w:rFonts w:ascii="Arial" w:eastAsia="Calibri" w:hAnsi="Arial" w:cs="Tahoma"/>
          <w:lang w:val="pt-BR"/>
        </w:rPr>
        <w:t>0</w:t>
      </w:r>
      <w:r w:rsidRPr="00387C32">
        <w:rPr>
          <w:rFonts w:ascii="Arial" w:eastAsia="Calibri" w:hAnsi="Arial" w:cs="Tahoma"/>
          <w:lang w:val="pt-BR"/>
        </w:rPr>
        <w:t>cm</w:t>
      </w:r>
      <w:r w:rsidR="00760956" w:rsidRPr="00387C32">
        <w:rPr>
          <w:rFonts w:ascii="Arial" w:eastAsia="Calibri" w:hAnsi="Arial" w:cs="Tahoma"/>
          <w:lang w:val="pt-BR"/>
        </w:rPr>
        <w:t xml:space="preserve"> strat de piatra sparta amestec optimal 0-63mm</w:t>
      </w:r>
      <w:r w:rsidRPr="00387C32">
        <w:rPr>
          <w:rFonts w:ascii="Arial" w:eastAsia="Calibri" w:hAnsi="Arial" w:cs="Tahoma"/>
          <w:lang w:val="pt-BR"/>
        </w:rPr>
        <w:t>;</w:t>
      </w:r>
    </w:p>
    <w:p w14:paraId="5FF90B3F" w14:textId="77777777" w:rsidR="00C624B9" w:rsidRPr="00387C32" w:rsidRDefault="00C624B9" w:rsidP="00CD1CC4">
      <w:pPr>
        <w:spacing w:line="360" w:lineRule="auto"/>
        <w:ind w:right="27" w:firstLine="706"/>
        <w:jc w:val="both"/>
        <w:rPr>
          <w:rFonts w:ascii="Arial" w:eastAsia="Calibri" w:hAnsi="Arial" w:cs="Tahoma"/>
          <w:lang w:val="pt-BR"/>
        </w:rPr>
      </w:pPr>
      <w:r w:rsidRPr="00387C32">
        <w:rPr>
          <w:rFonts w:ascii="Arial" w:eastAsia="Calibri" w:hAnsi="Arial" w:cs="Tahoma"/>
          <w:lang w:val="pt-BR"/>
        </w:rPr>
        <w:t>-</w:t>
      </w:r>
      <w:r w:rsidR="00760956" w:rsidRPr="00387C32">
        <w:rPr>
          <w:rFonts w:ascii="Arial" w:eastAsia="Calibri" w:hAnsi="Arial" w:cs="Tahoma"/>
          <w:lang w:val="pt-BR"/>
        </w:rPr>
        <w:t xml:space="preserve"> 20cm strat de piatra sparta 0-63mm</w:t>
      </w:r>
      <w:r w:rsidRPr="00387C32">
        <w:rPr>
          <w:rFonts w:ascii="Arial" w:eastAsia="Calibri" w:hAnsi="Arial" w:cs="Tahoma"/>
          <w:lang w:val="pt-BR"/>
        </w:rPr>
        <w:t>;</w:t>
      </w:r>
    </w:p>
    <w:p w14:paraId="70314BBF" w14:textId="77777777" w:rsidR="00C624B9" w:rsidRPr="00387C32" w:rsidRDefault="00C624B9" w:rsidP="00CD1CC4">
      <w:pPr>
        <w:spacing w:line="360" w:lineRule="auto"/>
        <w:ind w:right="27" w:firstLine="706"/>
        <w:jc w:val="both"/>
        <w:rPr>
          <w:rFonts w:ascii="Arial" w:eastAsia="Calibri" w:hAnsi="Arial" w:cs="Tahoma"/>
          <w:lang w:val="pt-BR"/>
        </w:rPr>
      </w:pPr>
      <w:r w:rsidRPr="00387C32">
        <w:rPr>
          <w:rFonts w:ascii="Arial" w:eastAsia="Calibri" w:hAnsi="Arial" w:cs="Tahoma"/>
          <w:lang w:val="pt-BR"/>
        </w:rPr>
        <w:t>- amorsare cu emulsie cationica cu rupere rapida cu 0.9 kg/mp;</w:t>
      </w:r>
    </w:p>
    <w:p w14:paraId="2E33D2C0" w14:textId="77777777" w:rsidR="00C624B9" w:rsidRPr="00387C32" w:rsidRDefault="00C624B9" w:rsidP="00CD1CC4">
      <w:pPr>
        <w:spacing w:line="360" w:lineRule="auto"/>
        <w:ind w:right="27" w:firstLine="706"/>
        <w:jc w:val="both"/>
        <w:rPr>
          <w:rFonts w:ascii="Arial" w:eastAsia="Calibri" w:hAnsi="Arial" w:cs="Tahoma"/>
          <w:lang w:val="pt-BR"/>
        </w:rPr>
      </w:pPr>
      <w:r w:rsidRPr="00387C32">
        <w:rPr>
          <w:rFonts w:ascii="Arial" w:eastAsia="Calibri" w:hAnsi="Arial" w:cs="Tahoma"/>
          <w:lang w:val="pt-BR"/>
        </w:rPr>
        <w:t>- asternerea stratului de BAD22.4 leg50/70</w:t>
      </w:r>
      <w:r w:rsidR="00760956" w:rsidRPr="00387C32">
        <w:rPr>
          <w:rFonts w:ascii="Arial" w:eastAsia="Calibri" w:hAnsi="Arial" w:cs="Tahoma"/>
          <w:lang w:val="pt-BR"/>
        </w:rPr>
        <w:t xml:space="preserve"> -</w:t>
      </w:r>
      <w:r w:rsidRPr="00387C32">
        <w:rPr>
          <w:rFonts w:ascii="Arial" w:eastAsia="Calibri" w:hAnsi="Arial" w:cs="Tahoma"/>
          <w:lang w:val="pt-BR"/>
        </w:rPr>
        <w:t xml:space="preserve"> 6 cm;</w:t>
      </w:r>
    </w:p>
    <w:p w14:paraId="1528ED0A" w14:textId="77777777" w:rsidR="00C624B9" w:rsidRPr="00387C32" w:rsidRDefault="00C624B9" w:rsidP="00CD1CC4">
      <w:pPr>
        <w:spacing w:line="360" w:lineRule="auto"/>
        <w:ind w:right="27" w:firstLine="706"/>
        <w:jc w:val="both"/>
        <w:rPr>
          <w:rFonts w:ascii="Arial" w:eastAsia="Calibri" w:hAnsi="Arial" w:cs="Tahoma"/>
          <w:lang w:val="pt-BR"/>
        </w:rPr>
      </w:pPr>
      <w:r w:rsidRPr="00387C32">
        <w:rPr>
          <w:rFonts w:ascii="Arial" w:eastAsia="Calibri" w:hAnsi="Arial" w:cs="Tahoma"/>
          <w:lang w:val="pt-BR"/>
        </w:rPr>
        <w:t>- amorsare cu emulsie cationica cu rupere rapida cu 0.6 kg/mp;</w:t>
      </w:r>
    </w:p>
    <w:p w14:paraId="5E1A5194" w14:textId="77777777" w:rsidR="00C624B9" w:rsidRPr="00387C32" w:rsidRDefault="00C624B9" w:rsidP="00CD1CC4">
      <w:pPr>
        <w:spacing w:line="360" w:lineRule="auto"/>
        <w:ind w:right="27" w:firstLine="706"/>
        <w:jc w:val="both"/>
        <w:rPr>
          <w:rFonts w:ascii="Arial" w:eastAsia="Calibri" w:hAnsi="Arial" w:cs="Tahoma"/>
          <w:lang w:val="pt-BR"/>
        </w:rPr>
      </w:pPr>
      <w:r w:rsidRPr="00387C32">
        <w:rPr>
          <w:rFonts w:ascii="Arial" w:eastAsia="Calibri" w:hAnsi="Arial" w:cs="Tahoma"/>
          <w:lang w:val="pt-BR"/>
        </w:rPr>
        <w:t xml:space="preserve">- asternerea stratului de BA16 rul50/70 </w:t>
      </w:r>
      <w:r w:rsidR="00760956" w:rsidRPr="00387C32">
        <w:rPr>
          <w:rFonts w:ascii="Arial" w:eastAsia="Calibri" w:hAnsi="Arial" w:cs="Tahoma"/>
          <w:lang w:val="pt-BR"/>
        </w:rPr>
        <w:t xml:space="preserve">- </w:t>
      </w:r>
      <w:r w:rsidRPr="00387C32">
        <w:rPr>
          <w:rFonts w:ascii="Arial" w:eastAsia="Calibri" w:hAnsi="Arial" w:cs="Tahoma"/>
          <w:lang w:val="pt-BR"/>
        </w:rPr>
        <w:t>4 cm;</w:t>
      </w:r>
    </w:p>
    <w:p w14:paraId="32B87667" w14:textId="77777777" w:rsidR="00C624B9" w:rsidRPr="00387C32" w:rsidRDefault="00C624B9" w:rsidP="00CD1CC4">
      <w:pPr>
        <w:spacing w:line="360" w:lineRule="auto"/>
        <w:ind w:right="27" w:firstLine="706"/>
        <w:jc w:val="both"/>
        <w:rPr>
          <w:rFonts w:ascii="Arial" w:eastAsia="Calibri" w:hAnsi="Arial" w:cs="Tahoma"/>
          <w:lang w:val="pt-BR"/>
        </w:rPr>
      </w:pPr>
      <w:r w:rsidRPr="00387C32">
        <w:rPr>
          <w:rFonts w:ascii="Arial" w:eastAsia="Calibri" w:hAnsi="Arial" w:cs="Tahoma"/>
          <w:lang w:val="pt-BR"/>
        </w:rPr>
        <w:lastRenderedPageBreak/>
        <w:t>- implementarea masurilor de dirijarea circulatiei prin semnalizare orizontala si verticala;</w:t>
      </w:r>
    </w:p>
    <w:p w14:paraId="69A32CE0" w14:textId="77777777" w:rsidR="00760956" w:rsidRPr="00387C32" w:rsidRDefault="00760956" w:rsidP="00CD1CC4">
      <w:pPr>
        <w:spacing w:line="360" w:lineRule="auto"/>
        <w:ind w:firstLine="706"/>
        <w:jc w:val="both"/>
        <w:rPr>
          <w:rFonts w:ascii="Arial" w:hAnsi="Arial" w:cs="Arial"/>
          <w:b/>
          <w:shd w:val="pct10" w:color="000000" w:fill="FFFFFF"/>
          <w:lang w:val="ro-RO"/>
        </w:rPr>
      </w:pPr>
    </w:p>
    <w:p w14:paraId="33FD76F3" w14:textId="77777777" w:rsidR="00BD0F0E" w:rsidRPr="00387C32" w:rsidRDefault="00BD0F0E" w:rsidP="00302627">
      <w:pPr>
        <w:spacing w:line="360" w:lineRule="auto"/>
        <w:ind w:firstLine="706"/>
        <w:jc w:val="both"/>
        <w:rPr>
          <w:rFonts w:ascii="Arial" w:hAnsi="Arial" w:cs="Arial"/>
          <w:b/>
          <w:shd w:val="pct10" w:color="000000" w:fill="FFFFFF"/>
          <w:lang w:val="ro-RO"/>
        </w:rPr>
      </w:pPr>
      <w:r w:rsidRPr="00387C32">
        <w:rPr>
          <w:rFonts w:ascii="Arial" w:hAnsi="Arial" w:cs="Arial"/>
          <w:b/>
          <w:shd w:val="pct10" w:color="000000" w:fill="FFFFFF"/>
          <w:lang w:val="ro-RO"/>
        </w:rPr>
        <w:t>Scurgerea apelor</w:t>
      </w:r>
    </w:p>
    <w:p w14:paraId="1DC91F7F" w14:textId="640AB517" w:rsidR="00C624B9" w:rsidRPr="00387C32" w:rsidRDefault="00760956" w:rsidP="00760956">
      <w:pPr>
        <w:spacing w:line="360" w:lineRule="auto"/>
        <w:ind w:firstLine="706"/>
        <w:jc w:val="both"/>
        <w:rPr>
          <w:rFonts w:ascii="Arial" w:hAnsi="Arial" w:cs="Arial"/>
          <w:lang w:val="ro-RO"/>
        </w:rPr>
      </w:pPr>
      <w:r w:rsidRPr="00387C32">
        <w:rPr>
          <w:rFonts w:ascii="Arial" w:hAnsi="Arial" w:cs="Arial"/>
          <w:lang w:val="ro-RO"/>
        </w:rPr>
        <w:t>A</w:t>
      </w:r>
      <w:r w:rsidR="00A63E15" w:rsidRPr="00387C32">
        <w:rPr>
          <w:rFonts w:ascii="Arial" w:hAnsi="Arial" w:cs="Arial"/>
          <w:lang w:val="ro-RO"/>
        </w:rPr>
        <w:t>pelor pluviale de pe suprafata carosabila a drum</w:t>
      </w:r>
      <w:r w:rsidRPr="00387C32">
        <w:rPr>
          <w:rFonts w:ascii="Arial" w:hAnsi="Arial" w:cs="Arial"/>
          <w:lang w:val="ro-RO"/>
        </w:rPr>
        <w:t xml:space="preserve">urilor proiectate </w:t>
      </w:r>
      <w:r w:rsidR="00A63E15" w:rsidRPr="00387C32">
        <w:rPr>
          <w:rFonts w:ascii="Arial" w:hAnsi="Arial" w:cs="Arial"/>
          <w:lang w:val="ro-RO"/>
        </w:rPr>
        <w:t>se v</w:t>
      </w:r>
      <w:r w:rsidRPr="00387C32">
        <w:rPr>
          <w:rFonts w:ascii="Arial" w:hAnsi="Arial" w:cs="Arial"/>
          <w:lang w:val="ro-RO"/>
        </w:rPr>
        <w:t>or scurge</w:t>
      </w:r>
      <w:r w:rsidR="00A63E15" w:rsidRPr="00387C32">
        <w:rPr>
          <w:rFonts w:ascii="Arial" w:hAnsi="Arial" w:cs="Arial"/>
          <w:lang w:val="ro-RO"/>
        </w:rPr>
        <w:t xml:space="preserve"> </w:t>
      </w:r>
      <w:r w:rsidR="00DC5E23" w:rsidRPr="00387C32">
        <w:rPr>
          <w:rFonts w:ascii="Arial" w:hAnsi="Arial" w:cs="Arial"/>
          <w:lang w:val="ro-RO"/>
        </w:rPr>
        <w:t>pe lângă borduri</w:t>
      </w:r>
      <w:r w:rsidR="00E54DE4">
        <w:rPr>
          <w:rFonts w:ascii="Arial" w:hAnsi="Arial" w:cs="Arial"/>
          <w:lang w:val="ro-RO"/>
        </w:rPr>
        <w:t xml:space="preserve"> la șanturile existente sau proiectate</w:t>
      </w:r>
      <w:r w:rsidR="00DC5E23" w:rsidRPr="00387C32">
        <w:rPr>
          <w:rFonts w:ascii="Arial" w:hAnsi="Arial" w:cs="Arial"/>
          <w:lang w:val="ro-RO"/>
        </w:rPr>
        <w:t>.</w:t>
      </w:r>
    </w:p>
    <w:p w14:paraId="47CA0F19" w14:textId="77777777" w:rsidR="006F585B" w:rsidRPr="00387C32" w:rsidRDefault="006F585B" w:rsidP="00DC5E23">
      <w:pPr>
        <w:pStyle w:val="Indentcorptext"/>
        <w:spacing w:line="360" w:lineRule="auto"/>
        <w:ind w:left="0" w:firstLine="706"/>
        <w:rPr>
          <w:rFonts w:ascii="Arial" w:hAnsi="Arial" w:cs="Arial"/>
          <w:i/>
          <w:iCs/>
          <w:szCs w:val="24"/>
          <w:u w:val="single"/>
          <w:lang w:val="ro-RO"/>
        </w:rPr>
      </w:pPr>
      <w:r w:rsidRPr="00387C32">
        <w:rPr>
          <w:rFonts w:ascii="Arial" w:hAnsi="Arial" w:cs="Arial"/>
          <w:i/>
          <w:iCs/>
          <w:szCs w:val="24"/>
          <w:u w:val="single"/>
          <w:lang w:val="ro-RO"/>
        </w:rPr>
        <w:t>Amenajare racordari strazi secundare</w:t>
      </w:r>
    </w:p>
    <w:p w14:paraId="2DB20242" w14:textId="25B3E5FD" w:rsidR="005C2814" w:rsidRPr="00387C32" w:rsidRDefault="00760956" w:rsidP="00DC5E23">
      <w:pPr>
        <w:pStyle w:val="Indentcorptext"/>
        <w:spacing w:line="360" w:lineRule="auto"/>
        <w:ind w:left="0" w:firstLine="720"/>
        <w:rPr>
          <w:rFonts w:ascii="Arial" w:hAnsi="Arial" w:cs="Arial"/>
          <w:szCs w:val="24"/>
          <w:lang w:val="ro-RO"/>
        </w:rPr>
      </w:pPr>
      <w:r w:rsidRPr="00387C32">
        <w:rPr>
          <w:rFonts w:ascii="Arial" w:hAnsi="Arial" w:cs="Arial"/>
          <w:szCs w:val="24"/>
          <w:lang w:val="ro-RO"/>
        </w:rPr>
        <w:t>I</w:t>
      </w:r>
      <w:r w:rsidR="005C2814" w:rsidRPr="00387C32">
        <w:rPr>
          <w:rFonts w:ascii="Arial" w:hAnsi="Arial" w:cs="Arial"/>
          <w:szCs w:val="24"/>
          <w:lang w:val="ro-RO"/>
        </w:rPr>
        <w:t>ntersectii cu drumuri</w:t>
      </w:r>
      <w:r w:rsidRPr="00387C32">
        <w:rPr>
          <w:rFonts w:ascii="Arial" w:hAnsi="Arial" w:cs="Arial"/>
          <w:szCs w:val="24"/>
          <w:lang w:val="ro-RO"/>
        </w:rPr>
        <w:t>le</w:t>
      </w:r>
      <w:r w:rsidR="005C2814" w:rsidRPr="00387C32">
        <w:rPr>
          <w:rFonts w:ascii="Arial" w:hAnsi="Arial" w:cs="Arial"/>
          <w:szCs w:val="24"/>
          <w:lang w:val="ro-RO"/>
        </w:rPr>
        <w:t xml:space="preserve"> secundare se vor reabilita pe o lungime de 1</w:t>
      </w:r>
      <w:r w:rsidRPr="00387C32">
        <w:rPr>
          <w:rFonts w:ascii="Arial" w:hAnsi="Arial" w:cs="Arial"/>
          <w:szCs w:val="24"/>
          <w:lang w:val="ro-RO"/>
        </w:rPr>
        <w:t>5</w:t>
      </w:r>
      <w:r w:rsidR="005C2814" w:rsidRPr="00387C32">
        <w:rPr>
          <w:rFonts w:ascii="Arial" w:hAnsi="Arial" w:cs="Arial"/>
          <w:szCs w:val="24"/>
          <w:lang w:val="ro-RO"/>
        </w:rPr>
        <w:t>,00</w:t>
      </w:r>
      <w:r w:rsidR="00B400DB" w:rsidRPr="00387C32">
        <w:rPr>
          <w:rFonts w:ascii="Arial" w:hAnsi="Arial" w:cs="Arial"/>
          <w:szCs w:val="24"/>
          <w:lang w:val="ro-RO"/>
        </w:rPr>
        <w:t xml:space="preserve"> </w:t>
      </w:r>
      <w:r w:rsidR="005C2814" w:rsidRPr="00387C32">
        <w:rPr>
          <w:rFonts w:ascii="Arial" w:hAnsi="Arial" w:cs="Arial"/>
          <w:szCs w:val="24"/>
          <w:lang w:val="ro-RO"/>
        </w:rPr>
        <w:t>m cu aceea</w:t>
      </w:r>
      <w:r w:rsidR="005C7EE2" w:rsidRPr="00387C32">
        <w:rPr>
          <w:rFonts w:ascii="Arial" w:hAnsi="Arial" w:cs="Arial"/>
          <w:szCs w:val="24"/>
          <w:lang w:val="ro-RO"/>
        </w:rPr>
        <w:t>ș</w:t>
      </w:r>
      <w:r w:rsidR="005C2814" w:rsidRPr="00387C32">
        <w:rPr>
          <w:rFonts w:ascii="Arial" w:hAnsi="Arial" w:cs="Arial"/>
          <w:szCs w:val="24"/>
          <w:lang w:val="ro-RO"/>
        </w:rPr>
        <w:t>i structura rutiera ca strada modernizată.</w:t>
      </w:r>
    </w:p>
    <w:p w14:paraId="1D9C8DDD" w14:textId="77777777" w:rsidR="00387C32" w:rsidRDefault="00387C32" w:rsidP="003F09FE">
      <w:pPr>
        <w:spacing w:line="360" w:lineRule="auto"/>
        <w:ind w:firstLine="706"/>
        <w:jc w:val="both"/>
        <w:rPr>
          <w:rFonts w:ascii="Arial" w:hAnsi="Arial" w:cs="Arial"/>
          <w:b/>
          <w:shd w:val="pct10" w:color="000000" w:fill="FFFFFF"/>
          <w:lang w:val="ro-RO"/>
        </w:rPr>
      </w:pPr>
    </w:p>
    <w:p w14:paraId="210D5F17" w14:textId="2D652DD8" w:rsidR="009B1FAD" w:rsidRPr="00387C32" w:rsidRDefault="00C55437" w:rsidP="003F09FE">
      <w:pPr>
        <w:spacing w:line="360" w:lineRule="auto"/>
        <w:ind w:firstLine="706"/>
        <w:jc w:val="both"/>
        <w:rPr>
          <w:rFonts w:ascii="Arial" w:hAnsi="Arial" w:cs="Arial"/>
          <w:b/>
          <w:shd w:val="pct10" w:color="000000" w:fill="FFFFFF"/>
          <w:lang w:val="ro-RO"/>
        </w:rPr>
      </w:pPr>
      <w:r w:rsidRPr="00387C32">
        <w:rPr>
          <w:rFonts w:ascii="Arial" w:hAnsi="Arial" w:cs="Arial"/>
          <w:b/>
          <w:shd w:val="pct10" w:color="000000" w:fill="FFFFFF"/>
          <w:lang w:val="ro-RO"/>
        </w:rPr>
        <w:t xml:space="preserve">Intersectiile cu </w:t>
      </w:r>
      <w:r w:rsidR="005A7787" w:rsidRPr="00387C32">
        <w:rPr>
          <w:rFonts w:ascii="Arial" w:hAnsi="Arial" w:cs="Arial"/>
          <w:b/>
          <w:shd w:val="pct10" w:color="000000" w:fill="FFFFFF"/>
          <w:lang w:val="ro-RO"/>
        </w:rPr>
        <w:t>străzi</w:t>
      </w:r>
      <w:r w:rsidRPr="00387C32">
        <w:rPr>
          <w:rFonts w:ascii="Arial" w:hAnsi="Arial" w:cs="Arial"/>
          <w:b/>
          <w:shd w:val="pct10" w:color="000000" w:fill="FFFFFF"/>
          <w:lang w:val="ro-RO"/>
        </w:rPr>
        <w:t xml:space="preserve"> </w:t>
      </w:r>
      <w:r w:rsidR="005A7787" w:rsidRPr="00387C32">
        <w:rPr>
          <w:rFonts w:ascii="Arial" w:hAnsi="Arial" w:cs="Arial"/>
          <w:b/>
          <w:shd w:val="pct10" w:color="000000" w:fill="FFFFFF"/>
          <w:lang w:val="ro-RO"/>
        </w:rPr>
        <w:t>principale</w:t>
      </w:r>
      <w:r w:rsidRPr="00387C32">
        <w:rPr>
          <w:rFonts w:ascii="Arial" w:hAnsi="Arial" w:cs="Arial"/>
          <w:b/>
          <w:shd w:val="pct10" w:color="000000" w:fill="FFFFFF"/>
          <w:lang w:val="ro-RO"/>
        </w:rPr>
        <w:t xml:space="preserve"> </w:t>
      </w:r>
    </w:p>
    <w:p w14:paraId="1905C947" w14:textId="77777777" w:rsidR="009B1FAD" w:rsidRPr="00387C32" w:rsidRDefault="00E5195C" w:rsidP="003F09FE">
      <w:pPr>
        <w:pStyle w:val="Indentnormal"/>
        <w:spacing w:line="360" w:lineRule="auto"/>
        <w:ind w:left="0" w:firstLine="709"/>
        <w:jc w:val="both"/>
        <w:rPr>
          <w:rFonts w:ascii="Arial" w:hAnsi="Arial" w:cs="Arial"/>
          <w:lang w:val="ro-RO"/>
        </w:rPr>
      </w:pPr>
      <w:r w:rsidRPr="00387C32">
        <w:rPr>
          <w:rFonts w:ascii="Arial" w:hAnsi="Arial" w:cs="Arial"/>
          <w:lang w:val="ro-RO"/>
        </w:rPr>
        <w:t xml:space="preserve">Amenajarea intersectiilor cu </w:t>
      </w:r>
      <w:r w:rsidR="00760C45" w:rsidRPr="00387C32">
        <w:rPr>
          <w:rFonts w:ascii="Arial" w:hAnsi="Arial" w:cs="Arial"/>
          <w:lang w:val="ro-RO"/>
        </w:rPr>
        <w:t>străzi</w:t>
      </w:r>
      <w:r w:rsidRPr="00387C32">
        <w:rPr>
          <w:rFonts w:ascii="Arial" w:hAnsi="Arial" w:cs="Arial"/>
          <w:lang w:val="ro-RO"/>
        </w:rPr>
        <w:t xml:space="preserve"> principale mentine solutia existenta in ceea ce priveste tipul si elementele geometrice ale amenajarii, realizandu-se racordarea liniei rosii proiectate la niveleta strazilor principale intersectate.</w:t>
      </w:r>
    </w:p>
    <w:p w14:paraId="0E076D0E" w14:textId="77777777" w:rsidR="00E5195C" w:rsidRPr="00255DFB" w:rsidRDefault="00E5195C" w:rsidP="003F09FE">
      <w:pPr>
        <w:pStyle w:val="Indentnormal"/>
        <w:spacing w:line="360" w:lineRule="auto"/>
        <w:ind w:left="0" w:firstLine="709"/>
        <w:jc w:val="both"/>
        <w:rPr>
          <w:rFonts w:ascii="Arial" w:hAnsi="Arial" w:cs="Arial"/>
          <w:color w:val="7030A0"/>
          <w:lang w:val="ro-RO"/>
        </w:rPr>
      </w:pPr>
    </w:p>
    <w:p w14:paraId="4DEF77C5" w14:textId="77777777" w:rsidR="009B1FAD" w:rsidRPr="00387C32" w:rsidRDefault="009B1FAD" w:rsidP="003F09FE">
      <w:pPr>
        <w:spacing w:line="360" w:lineRule="auto"/>
        <w:ind w:firstLine="709"/>
        <w:jc w:val="both"/>
        <w:rPr>
          <w:rFonts w:ascii="Arial" w:hAnsi="Arial" w:cs="Arial"/>
          <w:b/>
          <w:shd w:val="pct10" w:color="000000" w:fill="FFFFFF"/>
          <w:lang w:val="ro-RO"/>
        </w:rPr>
      </w:pPr>
      <w:r w:rsidRPr="00387C32">
        <w:rPr>
          <w:rFonts w:ascii="Arial" w:hAnsi="Arial" w:cs="Arial"/>
          <w:b/>
          <w:shd w:val="pct10" w:color="000000" w:fill="FFFFFF"/>
          <w:lang w:val="ro-RO"/>
        </w:rPr>
        <w:t>Marcaje si semnalizare</w:t>
      </w:r>
    </w:p>
    <w:p w14:paraId="76D2978E" w14:textId="77777777" w:rsidR="00340452" w:rsidRPr="00387C32" w:rsidRDefault="00340452" w:rsidP="003F09FE">
      <w:pPr>
        <w:spacing w:line="360" w:lineRule="auto"/>
        <w:ind w:firstLine="720"/>
        <w:jc w:val="both"/>
        <w:rPr>
          <w:rFonts w:ascii="Arial" w:hAnsi="Arial" w:cs="Arial"/>
          <w:i/>
          <w:iCs/>
          <w:lang w:val="ro-RO"/>
        </w:rPr>
      </w:pPr>
      <w:r w:rsidRPr="00387C32">
        <w:rPr>
          <w:rFonts w:ascii="Arial" w:hAnsi="Arial" w:cs="Arial"/>
          <w:i/>
          <w:iCs/>
          <w:lang w:val="ro-RO"/>
        </w:rPr>
        <w:t>Semnalizari si marcaje</w:t>
      </w:r>
    </w:p>
    <w:p w14:paraId="080D1E5F" w14:textId="77777777" w:rsidR="00340452" w:rsidRPr="00387C32" w:rsidRDefault="00340452" w:rsidP="00340452">
      <w:pPr>
        <w:spacing w:line="360" w:lineRule="auto"/>
        <w:ind w:firstLine="720"/>
        <w:jc w:val="both"/>
        <w:rPr>
          <w:rFonts w:ascii="Arial" w:hAnsi="Arial" w:cs="Arial"/>
          <w:lang w:val="ro-RO"/>
        </w:rPr>
      </w:pPr>
      <w:r w:rsidRPr="00387C32">
        <w:rPr>
          <w:rFonts w:ascii="Arial" w:hAnsi="Arial" w:cs="Arial"/>
          <w:lang w:val="ro-RO"/>
        </w:rPr>
        <w:t>Proiectarea sistemului de semnalizare si marcaj va fi efectuat atat pentru traseul studiat cat si pentru caile de comunicatii rutiere cu acces la aceasta. Se vor respecta prevederile SR 1848/7-2004.</w:t>
      </w:r>
    </w:p>
    <w:p w14:paraId="7A52D8AF" w14:textId="77777777" w:rsidR="00340452" w:rsidRPr="00387C32" w:rsidRDefault="00340452" w:rsidP="00340452">
      <w:pPr>
        <w:spacing w:line="360" w:lineRule="auto"/>
        <w:ind w:firstLine="720"/>
        <w:jc w:val="both"/>
        <w:rPr>
          <w:rFonts w:ascii="Arial" w:hAnsi="Arial" w:cs="Arial"/>
          <w:lang w:val="ro-RO"/>
        </w:rPr>
      </w:pPr>
      <w:r w:rsidRPr="00387C32">
        <w:rPr>
          <w:rFonts w:ascii="Arial" w:hAnsi="Arial" w:cs="Arial"/>
          <w:lang w:val="ro-RO"/>
        </w:rPr>
        <w:t>O atentie deosebita se va acorda la proiectarea sistemului de semnalizare si marcaj in apropierea parcarilor  si spatiilor de servic</w:t>
      </w:r>
      <w:r w:rsidR="00760956" w:rsidRPr="00387C32">
        <w:rPr>
          <w:rFonts w:ascii="Arial" w:hAnsi="Arial" w:cs="Arial"/>
          <w:lang w:val="ro-RO"/>
        </w:rPr>
        <w:t>i</w:t>
      </w:r>
      <w:r w:rsidRPr="00387C32">
        <w:rPr>
          <w:rFonts w:ascii="Arial" w:hAnsi="Arial" w:cs="Arial"/>
          <w:lang w:val="ro-RO"/>
        </w:rPr>
        <w:t>i, unde se vor efectua lucrari de marcaje la sol si de amplasare a indicatoarelor de circulatie de toate categoriile.</w:t>
      </w:r>
    </w:p>
    <w:p w14:paraId="574F97ED" w14:textId="77777777" w:rsidR="00340452" w:rsidRPr="00387C32" w:rsidRDefault="00340452" w:rsidP="00340452">
      <w:pPr>
        <w:spacing w:line="360" w:lineRule="auto"/>
        <w:ind w:firstLine="720"/>
        <w:jc w:val="both"/>
        <w:rPr>
          <w:rFonts w:ascii="Arial" w:hAnsi="Arial" w:cs="Arial"/>
          <w:lang w:val="ro-RO"/>
        </w:rPr>
      </w:pPr>
      <w:r w:rsidRPr="00387C32">
        <w:rPr>
          <w:rFonts w:ascii="Arial" w:hAnsi="Arial" w:cs="Arial"/>
          <w:lang w:val="ro-RO"/>
        </w:rPr>
        <w:t>O proiectare atenta a sistemului de semnalizare si marcaje concura la sporirea sigurantei circulatiei atat pe traseul studiat cat si pe drumurile cu acces la aceasta, ducand in final la sporirea fluentei traficului avand in vedere faptul ca traficul va creste simtitor dupa realizarea acestei investitii. O avertizare si o informare corecta, vizibila, sporeste confortul conducatorului auto, duce la eliminarea stresului acestuia, eliminandu-se confuziile si manevrele periculoase, in final a accidentelor si blocajelor.</w:t>
      </w:r>
    </w:p>
    <w:p w14:paraId="23411896" w14:textId="77777777" w:rsidR="005A7787" w:rsidRPr="00387C32" w:rsidRDefault="005A7787" w:rsidP="00340452">
      <w:pPr>
        <w:spacing w:line="360" w:lineRule="auto"/>
        <w:ind w:firstLine="720"/>
        <w:jc w:val="both"/>
        <w:rPr>
          <w:rFonts w:ascii="Arial" w:hAnsi="Arial" w:cs="Arial"/>
          <w:lang w:val="ro-RO"/>
        </w:rPr>
      </w:pPr>
    </w:p>
    <w:p w14:paraId="1358EA51" w14:textId="77777777" w:rsidR="00340452" w:rsidRPr="00387C32" w:rsidRDefault="00340452" w:rsidP="00340452">
      <w:pPr>
        <w:spacing w:line="360" w:lineRule="auto"/>
        <w:ind w:firstLine="720"/>
        <w:jc w:val="both"/>
        <w:rPr>
          <w:rFonts w:ascii="Arial" w:hAnsi="Arial" w:cs="Arial"/>
          <w:i/>
          <w:iCs/>
          <w:lang w:val="ro-RO"/>
        </w:rPr>
      </w:pPr>
      <w:r w:rsidRPr="00387C32">
        <w:rPr>
          <w:rFonts w:ascii="Arial" w:hAnsi="Arial" w:cs="Arial"/>
          <w:i/>
          <w:iCs/>
          <w:lang w:val="ro-RO"/>
        </w:rPr>
        <w:t>Semnalizarea orizontala</w:t>
      </w:r>
    </w:p>
    <w:p w14:paraId="5521E544" w14:textId="77777777" w:rsidR="00340452" w:rsidRPr="00387C32" w:rsidRDefault="00340452" w:rsidP="00340452">
      <w:pPr>
        <w:spacing w:line="360" w:lineRule="auto"/>
        <w:ind w:firstLine="720"/>
        <w:jc w:val="both"/>
        <w:rPr>
          <w:rFonts w:ascii="Arial" w:hAnsi="Arial" w:cs="Arial"/>
          <w:lang w:val="ro-RO"/>
        </w:rPr>
      </w:pPr>
      <w:r w:rsidRPr="00387C32">
        <w:rPr>
          <w:rFonts w:ascii="Arial" w:hAnsi="Arial" w:cs="Arial"/>
          <w:lang w:val="ro-RO"/>
        </w:rPr>
        <w:t>O componenta principala a sistemului de orientare si dirijare a traficului auto o constituie marcajele realizate pe suprafata partii carosabile.</w:t>
      </w:r>
    </w:p>
    <w:p w14:paraId="10653241" w14:textId="77777777" w:rsidR="00340452" w:rsidRPr="00387C32" w:rsidRDefault="00340452" w:rsidP="00340452">
      <w:pPr>
        <w:spacing w:line="360" w:lineRule="auto"/>
        <w:ind w:firstLine="720"/>
        <w:jc w:val="both"/>
        <w:rPr>
          <w:rFonts w:ascii="Arial" w:hAnsi="Arial" w:cs="Arial"/>
          <w:lang w:val="ro-RO"/>
        </w:rPr>
      </w:pPr>
      <w:r w:rsidRPr="00387C32">
        <w:rPr>
          <w:rFonts w:ascii="Arial" w:hAnsi="Arial" w:cs="Arial"/>
          <w:lang w:val="ro-RO"/>
        </w:rPr>
        <w:t xml:space="preserve">La faza Proiect Tehnic se vor detalia si se vor departaja aceste lucrari in functie de rolul pe care acestea le au in dirijarea si orientarea circulatiei: marcaje longitudinale, </w:t>
      </w:r>
      <w:r w:rsidRPr="00387C32">
        <w:rPr>
          <w:rFonts w:ascii="Arial" w:hAnsi="Arial" w:cs="Arial"/>
          <w:lang w:val="ro-RO"/>
        </w:rPr>
        <w:lastRenderedPageBreak/>
        <w:t xml:space="preserve">care cuprind liniile de directie si marcaj lateral, liniile obligate de racordare. Cu acest marcaj se va realiza separarea sensurilor de circulatie, delimitarea benzilor de circulatie si a partii carosabile, marcajele transversale se vor utiliza pentru a marca locurile de oprire, pentru avertizare privind reducerea vitezei la apropierea de zonele cu potential pericol. </w:t>
      </w:r>
    </w:p>
    <w:p w14:paraId="1545A535" w14:textId="77777777" w:rsidR="00340452" w:rsidRPr="00387C32" w:rsidRDefault="00340452" w:rsidP="00340452">
      <w:pPr>
        <w:spacing w:line="360" w:lineRule="auto"/>
        <w:ind w:firstLine="720"/>
        <w:jc w:val="both"/>
        <w:rPr>
          <w:rFonts w:ascii="Arial" w:hAnsi="Arial" w:cs="Arial"/>
          <w:lang w:val="ro-RO"/>
        </w:rPr>
      </w:pPr>
      <w:r w:rsidRPr="00387C32">
        <w:rPr>
          <w:rFonts w:ascii="Arial" w:hAnsi="Arial" w:cs="Arial"/>
          <w:lang w:val="ro-RO"/>
        </w:rPr>
        <w:t>De asemenea, marcajele pentru trecerile de pietoni vor fi pozitionate fata de limitele strazii astfel incat sa nu deranjeze traficul din intersectie.</w:t>
      </w:r>
    </w:p>
    <w:p w14:paraId="2BDFA192" w14:textId="77777777" w:rsidR="00340452" w:rsidRPr="00387C32" w:rsidRDefault="00340452" w:rsidP="00340452">
      <w:pPr>
        <w:spacing w:line="360" w:lineRule="auto"/>
        <w:ind w:firstLine="720"/>
        <w:jc w:val="both"/>
        <w:rPr>
          <w:rFonts w:ascii="Arial" w:hAnsi="Arial" w:cs="Arial"/>
          <w:lang w:val="ro-RO"/>
        </w:rPr>
      </w:pPr>
      <w:r w:rsidRPr="00387C32">
        <w:rPr>
          <w:rFonts w:ascii="Arial" w:hAnsi="Arial" w:cs="Arial"/>
          <w:lang w:val="ro-RO"/>
        </w:rPr>
        <w:t>In cuprinsul proiectului de semnalizare se vor prezenta si alte sisteme de semnalizare moderne care duc la sporirea sigurantei circulatiei pe timp de noapte cum ar fi utilizarea butonilor reflectorizanti inglobati in carosabil.</w:t>
      </w:r>
    </w:p>
    <w:p w14:paraId="3D46242C" w14:textId="77777777" w:rsidR="00340452" w:rsidRPr="00387C32" w:rsidRDefault="00340452" w:rsidP="00340452">
      <w:pPr>
        <w:spacing w:line="360" w:lineRule="auto"/>
        <w:ind w:firstLine="720"/>
        <w:jc w:val="both"/>
        <w:rPr>
          <w:rFonts w:ascii="Arial" w:hAnsi="Arial" w:cs="Arial"/>
          <w:lang w:val="ro-RO"/>
        </w:rPr>
      </w:pPr>
      <w:r w:rsidRPr="00387C32">
        <w:rPr>
          <w:rFonts w:ascii="Arial" w:hAnsi="Arial" w:cs="Arial"/>
          <w:lang w:val="ro-RO"/>
        </w:rPr>
        <w:t>Se vor proiecta lucrari de marcare pentru avertizare privind delimitarea spatiilor interzise, pentru interzicerea stationarii, furnizarea de informatii prin utilizarea unor sageti sau inscriptii care ofera indicatii privind incadrarea corecta pe benzile care corespund itinerarului ales in adoptarea unor viteze corespunzatoare traseului care urmeaza.</w:t>
      </w:r>
    </w:p>
    <w:p w14:paraId="46E6866C" w14:textId="77777777" w:rsidR="00340452" w:rsidRPr="00387C32" w:rsidRDefault="00340452" w:rsidP="00340452">
      <w:pPr>
        <w:spacing w:line="360" w:lineRule="auto"/>
        <w:ind w:firstLine="720"/>
        <w:jc w:val="both"/>
        <w:rPr>
          <w:rFonts w:ascii="Arial" w:hAnsi="Arial" w:cs="Arial"/>
          <w:lang w:val="ro-RO"/>
        </w:rPr>
      </w:pPr>
      <w:r w:rsidRPr="00387C32">
        <w:rPr>
          <w:rFonts w:ascii="Arial" w:hAnsi="Arial" w:cs="Arial"/>
          <w:lang w:val="ro-RO"/>
        </w:rPr>
        <w:t>Vopseaua utilizata pentru realizarea marcajelor trebuie sa aiba in proprietate antiderapante reflectorizante si sa aiba o durata de viata cat mai ridicata (rezistente la uzura).</w:t>
      </w:r>
    </w:p>
    <w:p w14:paraId="14BFC04B" w14:textId="77777777" w:rsidR="00340452" w:rsidRPr="00387C32" w:rsidRDefault="00340452" w:rsidP="00340452">
      <w:pPr>
        <w:spacing w:line="360" w:lineRule="auto"/>
        <w:ind w:firstLine="720"/>
        <w:jc w:val="both"/>
        <w:rPr>
          <w:rFonts w:ascii="Arial" w:hAnsi="Arial" w:cs="Arial"/>
          <w:lang w:val="ro-RO"/>
        </w:rPr>
      </w:pPr>
      <w:r w:rsidRPr="00387C32">
        <w:rPr>
          <w:rFonts w:ascii="Arial" w:hAnsi="Arial" w:cs="Arial"/>
          <w:lang w:val="ro-RO"/>
        </w:rPr>
        <w:t>Se recomanda folosirea de vopsele cu microbile pentru o mai buna vizibilitate pe timp de noapte.</w:t>
      </w:r>
    </w:p>
    <w:p w14:paraId="1B40B5AB" w14:textId="77777777" w:rsidR="00925670" w:rsidRPr="00387C32" w:rsidRDefault="00925670" w:rsidP="00340452">
      <w:pPr>
        <w:spacing w:line="360" w:lineRule="auto"/>
        <w:ind w:firstLine="720"/>
        <w:jc w:val="both"/>
        <w:rPr>
          <w:rFonts w:ascii="Arial" w:hAnsi="Arial" w:cs="Arial"/>
        </w:rPr>
      </w:pPr>
    </w:p>
    <w:p w14:paraId="1C863259" w14:textId="77777777" w:rsidR="00340452" w:rsidRPr="00387C32" w:rsidRDefault="00340452" w:rsidP="00340452">
      <w:pPr>
        <w:spacing w:line="360" w:lineRule="auto"/>
        <w:ind w:firstLine="720"/>
        <w:jc w:val="both"/>
        <w:rPr>
          <w:rFonts w:ascii="Arial" w:hAnsi="Arial" w:cs="Arial"/>
          <w:i/>
          <w:iCs/>
          <w:lang w:val="ro-RO"/>
        </w:rPr>
      </w:pPr>
      <w:r w:rsidRPr="00387C32">
        <w:rPr>
          <w:rFonts w:ascii="Arial" w:hAnsi="Arial" w:cs="Arial"/>
          <w:i/>
          <w:iCs/>
          <w:lang w:val="ro-RO"/>
        </w:rPr>
        <w:t>Semnalizarea verticala</w:t>
      </w:r>
    </w:p>
    <w:p w14:paraId="63462FE9" w14:textId="77777777" w:rsidR="00340452" w:rsidRPr="00387C32" w:rsidRDefault="00340452" w:rsidP="00340452">
      <w:pPr>
        <w:spacing w:line="360" w:lineRule="auto"/>
        <w:ind w:firstLine="720"/>
        <w:jc w:val="both"/>
        <w:rPr>
          <w:rFonts w:ascii="Arial" w:hAnsi="Arial" w:cs="Arial"/>
          <w:lang w:val="ro-RO"/>
        </w:rPr>
      </w:pPr>
      <w:r w:rsidRPr="00387C32">
        <w:rPr>
          <w:rFonts w:ascii="Arial" w:hAnsi="Arial" w:cs="Arial"/>
          <w:lang w:val="ro-RO"/>
        </w:rPr>
        <w:t>Sistemul de semnalizare pe verticala se va studia cu atentie pentru a avea o concordanta intre acesta si la sistemul de marcare orizontala, pentru a nu creea confuzii si interpretari gresite, pentru a fi citit cu usurinta atat pe timp de zi cat si pe timp de noapte.</w:t>
      </w:r>
    </w:p>
    <w:p w14:paraId="16A8E499" w14:textId="77777777" w:rsidR="00340452" w:rsidRPr="00387C32" w:rsidRDefault="00340452" w:rsidP="00340452">
      <w:pPr>
        <w:spacing w:line="360" w:lineRule="auto"/>
        <w:ind w:firstLine="720"/>
        <w:jc w:val="both"/>
        <w:rPr>
          <w:rFonts w:ascii="Arial" w:hAnsi="Arial" w:cs="Arial"/>
          <w:lang w:val="ro-RO"/>
        </w:rPr>
      </w:pPr>
      <w:r w:rsidRPr="00387C32">
        <w:rPr>
          <w:rFonts w:ascii="Arial" w:hAnsi="Arial" w:cs="Arial"/>
          <w:lang w:val="ro-RO"/>
        </w:rPr>
        <w:t>Toate materialele utilizate (vopseaua de marcaj, portalele, indicatoare etc) vor fi agrementate conform HGR 766/1997 si cele care nu sunt agrementate vor fi insotite de Certificate de Calitate.</w:t>
      </w:r>
    </w:p>
    <w:p w14:paraId="68568B16" w14:textId="77777777" w:rsidR="003F09FE" w:rsidRPr="00387C32" w:rsidRDefault="003F09FE" w:rsidP="00340452">
      <w:pPr>
        <w:spacing w:line="360" w:lineRule="auto"/>
        <w:ind w:firstLine="720"/>
        <w:jc w:val="both"/>
        <w:rPr>
          <w:rFonts w:ascii="Arial" w:hAnsi="Arial" w:cs="Arial"/>
          <w:lang w:val="ro-RO"/>
        </w:rPr>
      </w:pPr>
    </w:p>
    <w:p w14:paraId="5B22AC19" w14:textId="77777777" w:rsidR="00340452" w:rsidRPr="00387C32" w:rsidRDefault="00340452" w:rsidP="00340452">
      <w:pPr>
        <w:spacing w:line="360" w:lineRule="auto"/>
        <w:ind w:firstLine="720"/>
        <w:jc w:val="both"/>
        <w:rPr>
          <w:rFonts w:ascii="Arial" w:hAnsi="Arial" w:cs="Arial"/>
          <w:i/>
          <w:iCs/>
          <w:lang w:val="ro-RO"/>
        </w:rPr>
      </w:pPr>
      <w:r w:rsidRPr="00387C32">
        <w:rPr>
          <w:rFonts w:ascii="Arial" w:hAnsi="Arial" w:cs="Arial"/>
          <w:i/>
          <w:iCs/>
          <w:lang w:val="ro-RO"/>
        </w:rPr>
        <w:t>Masuri privind traficul pietonal</w:t>
      </w:r>
    </w:p>
    <w:p w14:paraId="5C312481" w14:textId="77777777" w:rsidR="00340452" w:rsidRPr="00387C32" w:rsidRDefault="00340452" w:rsidP="00340452">
      <w:pPr>
        <w:spacing w:line="360" w:lineRule="auto"/>
        <w:ind w:firstLine="720"/>
        <w:jc w:val="both"/>
        <w:rPr>
          <w:rFonts w:ascii="Arial" w:hAnsi="Arial" w:cs="Arial"/>
          <w:lang w:val="ro-RO"/>
        </w:rPr>
      </w:pPr>
      <w:r w:rsidRPr="00387C32">
        <w:rPr>
          <w:rFonts w:ascii="Arial" w:hAnsi="Arial" w:cs="Arial"/>
          <w:lang w:val="ro-RO"/>
        </w:rPr>
        <w:t>Pentru inlesnirea circulatiei pietonilor se vor folosi unde este cazul borduri ingropate si racordari cu planuri inclinate.</w:t>
      </w:r>
    </w:p>
    <w:p w14:paraId="64525881" w14:textId="77777777" w:rsidR="00BD0F0E" w:rsidRPr="00387C32" w:rsidRDefault="00340452" w:rsidP="00340452">
      <w:pPr>
        <w:spacing w:line="360" w:lineRule="auto"/>
        <w:ind w:firstLine="720"/>
        <w:jc w:val="both"/>
        <w:rPr>
          <w:rFonts w:ascii="Arial" w:hAnsi="Arial" w:cs="Arial"/>
          <w:lang w:val="ro-RO"/>
        </w:rPr>
      </w:pPr>
      <w:r w:rsidRPr="00387C32">
        <w:rPr>
          <w:rFonts w:ascii="Arial" w:hAnsi="Arial" w:cs="Arial"/>
          <w:lang w:val="ro-RO"/>
        </w:rPr>
        <w:t>Pentru protectia pietonilor si prevenirea accidentelor intr-o faza ulterioara de proiectare se va studia triunghiul de vizibilitate in dreptul drumurilor laterale.</w:t>
      </w:r>
    </w:p>
    <w:p w14:paraId="461A3F6E" w14:textId="77777777" w:rsidR="00340452" w:rsidRPr="00387C32" w:rsidRDefault="00340452" w:rsidP="00340452">
      <w:pPr>
        <w:spacing w:line="360" w:lineRule="auto"/>
        <w:ind w:firstLine="720"/>
        <w:jc w:val="both"/>
        <w:rPr>
          <w:rFonts w:ascii="Arial" w:hAnsi="Arial" w:cs="Arial"/>
          <w:lang w:val="ro-RO"/>
        </w:rPr>
      </w:pPr>
    </w:p>
    <w:p w14:paraId="78002E62" w14:textId="77777777" w:rsidR="00340452" w:rsidRPr="00387C32" w:rsidRDefault="00340452" w:rsidP="00340452">
      <w:pPr>
        <w:spacing w:line="360" w:lineRule="auto"/>
        <w:ind w:firstLine="720"/>
        <w:jc w:val="both"/>
        <w:rPr>
          <w:rFonts w:ascii="Arial" w:hAnsi="Arial" w:cs="Arial"/>
          <w:i/>
          <w:iCs/>
          <w:u w:val="single"/>
          <w:lang w:val="ro-RO"/>
        </w:rPr>
      </w:pPr>
      <w:r w:rsidRPr="00387C32">
        <w:rPr>
          <w:rFonts w:ascii="Arial" w:hAnsi="Arial" w:cs="Arial"/>
          <w:i/>
          <w:iCs/>
          <w:u w:val="single"/>
          <w:lang w:val="ro-RO"/>
        </w:rPr>
        <w:lastRenderedPageBreak/>
        <w:t>Lucrarile de modernizare nu vor afecta alte constructii aflate in ampriza sau in vecinatatea lucrarii.</w:t>
      </w:r>
    </w:p>
    <w:p w14:paraId="3A00541F" w14:textId="77777777" w:rsidR="00E5195C" w:rsidRPr="00387C32" w:rsidRDefault="00E5195C" w:rsidP="00302627">
      <w:pPr>
        <w:spacing w:line="360" w:lineRule="auto"/>
        <w:ind w:firstLine="720"/>
        <w:jc w:val="both"/>
        <w:rPr>
          <w:rFonts w:ascii="Arial" w:hAnsi="Arial" w:cs="Arial"/>
          <w:lang w:val="ro-RO"/>
        </w:rPr>
      </w:pPr>
    </w:p>
    <w:p w14:paraId="39A8001B" w14:textId="77777777" w:rsidR="008A0DEC" w:rsidRPr="008B0463" w:rsidRDefault="002F1025" w:rsidP="00302627">
      <w:pPr>
        <w:spacing w:line="360" w:lineRule="auto"/>
        <w:ind w:firstLine="720"/>
        <w:jc w:val="both"/>
        <w:rPr>
          <w:rFonts w:ascii="Arial" w:hAnsi="Arial" w:cs="Arial"/>
          <w:b/>
          <w:bCs/>
          <w:i/>
          <w:iCs/>
          <w:lang w:val="ro-RO"/>
        </w:rPr>
      </w:pPr>
      <w:r w:rsidRPr="008B0463">
        <w:rPr>
          <w:rFonts w:ascii="Arial" w:hAnsi="Arial" w:cs="Arial"/>
          <w:b/>
          <w:bCs/>
          <w:i/>
          <w:iCs/>
          <w:lang w:val="ro-RO"/>
        </w:rPr>
        <w:t>Impactul investitiei asupra mediului</w:t>
      </w:r>
    </w:p>
    <w:p w14:paraId="7D18D349" w14:textId="77777777" w:rsidR="002F1025" w:rsidRPr="008B0463" w:rsidRDefault="002F1025" w:rsidP="00302627">
      <w:pPr>
        <w:spacing w:line="360" w:lineRule="auto"/>
        <w:ind w:firstLine="720"/>
        <w:jc w:val="both"/>
        <w:rPr>
          <w:rFonts w:ascii="Arial" w:hAnsi="Arial" w:cs="Arial"/>
          <w:bCs/>
          <w:lang w:val="ro-RO"/>
        </w:rPr>
      </w:pPr>
      <w:r w:rsidRPr="008B0463">
        <w:rPr>
          <w:rFonts w:ascii="Arial" w:hAnsi="Arial" w:cs="Arial"/>
          <w:bCs/>
          <w:lang w:val="ro-RO"/>
        </w:rPr>
        <w:t xml:space="preserve">Imbunătătirea structurii rutiere cu respectarea prevederilor OG nr.43/1997, privind „regimul juridic al </w:t>
      </w:r>
      <w:r w:rsidR="006A2FD4">
        <w:rPr>
          <w:rFonts w:ascii="Arial" w:hAnsi="Arial" w:cs="Arial"/>
          <w:bCs/>
          <w:lang w:val="ro-RO"/>
        </w:rPr>
        <w:t>strazi</w:t>
      </w:r>
      <w:r w:rsidRPr="008B0463">
        <w:rPr>
          <w:rFonts w:ascii="Arial" w:hAnsi="Arial" w:cs="Arial"/>
          <w:bCs/>
          <w:lang w:val="ro-RO"/>
        </w:rPr>
        <w:t xml:space="preserve">lor’’ si a celorlalte acte normative din domeniu in vigoare, nu sunt lucrari cu impact asupra mediului, din contra, prin consolidarea structurii rutiere si evacuarea corespunzatoare a apelor pluviale aduce o imbunatatire importanta a conditiilor de mediu din zona, prin reducerea nivelului de zgomot, a noxelor si a prafului din atmosfera. </w:t>
      </w:r>
    </w:p>
    <w:p w14:paraId="3C6EA2A9" w14:textId="77777777" w:rsidR="00731858" w:rsidRPr="008B0463" w:rsidRDefault="00731858" w:rsidP="00302627">
      <w:pPr>
        <w:spacing w:line="360" w:lineRule="auto"/>
        <w:ind w:firstLine="720"/>
        <w:jc w:val="both"/>
        <w:rPr>
          <w:rFonts w:ascii="Arial" w:hAnsi="Arial" w:cs="Arial"/>
          <w:lang w:val="ro-RO"/>
        </w:rPr>
      </w:pPr>
    </w:p>
    <w:p w14:paraId="7B631312" w14:textId="77777777" w:rsidR="007E579A" w:rsidRPr="006A2FD4" w:rsidRDefault="007E579A" w:rsidP="00302627">
      <w:pPr>
        <w:autoSpaceDE w:val="0"/>
        <w:autoSpaceDN w:val="0"/>
        <w:adjustRightInd w:val="0"/>
        <w:spacing w:line="360" w:lineRule="auto"/>
        <w:ind w:firstLine="720"/>
        <w:jc w:val="both"/>
        <w:rPr>
          <w:rFonts w:ascii="Arial" w:hAnsi="Arial" w:cs="Arial"/>
          <w:lang w:val="ro-RO"/>
        </w:rPr>
      </w:pPr>
      <w:r w:rsidRPr="006A2FD4">
        <w:rPr>
          <w:rFonts w:ascii="Arial" w:hAnsi="Arial" w:cs="Arial"/>
          <w:lang w:val="ro-RO"/>
        </w:rPr>
        <w:t>In cazul acestui proiect de investitii au fost luate in considerare doua alternative (scenarii) tehnico-economice prin care obiectivele propuse pot fi realizate:</w:t>
      </w:r>
    </w:p>
    <w:p w14:paraId="22DF860A" w14:textId="77777777" w:rsidR="007E579A" w:rsidRPr="006A2FD4" w:rsidRDefault="007E579A" w:rsidP="00302627">
      <w:pPr>
        <w:tabs>
          <w:tab w:val="left" w:pos="720"/>
          <w:tab w:val="left" w:pos="1800"/>
        </w:tabs>
        <w:spacing w:line="360" w:lineRule="auto"/>
        <w:ind w:firstLine="720"/>
        <w:jc w:val="both"/>
        <w:rPr>
          <w:rFonts w:ascii="Arial" w:hAnsi="Arial" w:cs="Arial"/>
          <w:lang w:val="ro-RO"/>
        </w:rPr>
      </w:pPr>
      <w:r w:rsidRPr="006A2FD4">
        <w:rPr>
          <w:rFonts w:ascii="Arial" w:hAnsi="Arial" w:cs="Arial"/>
          <w:b/>
          <w:lang w:val="ro-RO"/>
        </w:rPr>
        <w:t>a) Alternativa cu structura rutiera elastica</w:t>
      </w:r>
      <w:r w:rsidRPr="006A2FD4">
        <w:rPr>
          <w:rFonts w:ascii="Arial" w:hAnsi="Arial" w:cs="Arial"/>
          <w:lang w:val="ro-RO"/>
        </w:rPr>
        <w:t xml:space="preserve"> </w:t>
      </w:r>
    </w:p>
    <w:p w14:paraId="7425E1B5" w14:textId="77777777" w:rsidR="007E579A" w:rsidRPr="006A2FD4" w:rsidRDefault="007E579A" w:rsidP="00302627">
      <w:pPr>
        <w:tabs>
          <w:tab w:val="left" w:pos="720"/>
          <w:tab w:val="left" w:pos="1800"/>
        </w:tabs>
        <w:spacing w:line="360" w:lineRule="auto"/>
        <w:ind w:firstLine="720"/>
        <w:jc w:val="both"/>
        <w:rPr>
          <w:rFonts w:ascii="Arial" w:hAnsi="Arial" w:cs="Arial"/>
          <w:lang w:val="ro-RO"/>
        </w:rPr>
      </w:pPr>
      <w:r w:rsidRPr="006A2FD4">
        <w:rPr>
          <w:rFonts w:ascii="Arial" w:hAnsi="Arial" w:cs="Arial"/>
          <w:b/>
          <w:lang w:val="ro-RO"/>
        </w:rPr>
        <w:t>b)</w:t>
      </w:r>
      <w:r w:rsidRPr="006A2FD4">
        <w:rPr>
          <w:rFonts w:ascii="Arial" w:hAnsi="Arial" w:cs="Arial"/>
          <w:lang w:val="ro-RO"/>
        </w:rPr>
        <w:t xml:space="preserve"> </w:t>
      </w:r>
      <w:r w:rsidRPr="006A2FD4">
        <w:rPr>
          <w:rFonts w:ascii="Arial" w:hAnsi="Arial" w:cs="Arial"/>
          <w:b/>
          <w:lang w:val="ro-RO"/>
        </w:rPr>
        <w:t xml:space="preserve">Alternativa cu structura rutiera </w:t>
      </w:r>
      <w:r w:rsidR="00A63E15">
        <w:rPr>
          <w:rFonts w:ascii="Arial" w:hAnsi="Arial" w:cs="Arial"/>
          <w:b/>
          <w:lang w:val="ro-RO"/>
        </w:rPr>
        <w:t>semirigid</w:t>
      </w:r>
      <w:r w:rsidRPr="006A2FD4">
        <w:rPr>
          <w:rFonts w:ascii="Arial" w:hAnsi="Arial" w:cs="Arial"/>
          <w:b/>
          <w:lang w:val="ro-RO"/>
        </w:rPr>
        <w:t xml:space="preserve"> </w:t>
      </w:r>
    </w:p>
    <w:p w14:paraId="6C50BFCF" w14:textId="77777777" w:rsidR="007E579A" w:rsidRDefault="007E579A" w:rsidP="00302627">
      <w:pPr>
        <w:tabs>
          <w:tab w:val="left" w:pos="720"/>
          <w:tab w:val="left" w:pos="1800"/>
        </w:tabs>
        <w:spacing w:line="360" w:lineRule="auto"/>
        <w:ind w:firstLine="720"/>
        <w:jc w:val="both"/>
        <w:rPr>
          <w:rFonts w:ascii="Arial" w:hAnsi="Arial" w:cs="Arial"/>
          <w:lang w:val="ro-RO"/>
        </w:rPr>
      </w:pPr>
      <w:r w:rsidRPr="006A2FD4">
        <w:rPr>
          <w:rFonts w:ascii="Arial" w:hAnsi="Arial" w:cs="Arial"/>
          <w:lang w:val="ro-RO"/>
        </w:rPr>
        <w:t>Aceste doua variante au fost supuse unei comparatii pe baza unei analize multicriteriale, considerandu-se 21 de criterii de evaluare, fiecare dintre acestea cu un punctaj cuprins intre 1 si 5, dupa cum reiese din tabelul urmator:</w:t>
      </w:r>
    </w:p>
    <w:p w14:paraId="70DB4721" w14:textId="77777777" w:rsidR="005A7787" w:rsidRPr="006A2FD4" w:rsidRDefault="005A7787" w:rsidP="00302627">
      <w:pPr>
        <w:tabs>
          <w:tab w:val="left" w:pos="720"/>
          <w:tab w:val="left" w:pos="1800"/>
        </w:tabs>
        <w:spacing w:line="360" w:lineRule="auto"/>
        <w:ind w:firstLine="720"/>
        <w:jc w:val="both"/>
        <w:rPr>
          <w:rFonts w:ascii="Arial" w:hAnsi="Arial" w:cs="Arial"/>
          <w:lang w:val="ro-RO"/>
        </w:rPr>
      </w:pP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127"/>
        <w:gridCol w:w="1689"/>
        <w:gridCol w:w="1575"/>
      </w:tblGrid>
      <w:tr w:rsidR="007E579A" w:rsidRPr="008B0463" w14:paraId="51F3340B" w14:textId="77777777" w:rsidTr="00340452">
        <w:trPr>
          <w:trHeight w:val="801"/>
          <w:jc w:val="center"/>
        </w:trPr>
        <w:tc>
          <w:tcPr>
            <w:tcW w:w="630" w:type="dxa"/>
            <w:shd w:val="clear" w:color="auto" w:fill="auto"/>
            <w:vAlign w:val="center"/>
          </w:tcPr>
          <w:p w14:paraId="2744C296" w14:textId="77777777" w:rsidR="007E579A" w:rsidRPr="008B0463" w:rsidRDefault="007E579A" w:rsidP="00340452">
            <w:pPr>
              <w:tabs>
                <w:tab w:val="left" w:pos="720"/>
                <w:tab w:val="left" w:pos="1800"/>
              </w:tabs>
              <w:spacing w:line="276" w:lineRule="auto"/>
              <w:jc w:val="both"/>
              <w:rPr>
                <w:rFonts w:ascii="Arial" w:hAnsi="Arial" w:cs="Arial"/>
                <w:b/>
                <w:lang w:val="ro-RO"/>
              </w:rPr>
            </w:pPr>
            <w:r w:rsidRPr="008B0463">
              <w:rPr>
                <w:rFonts w:ascii="Arial" w:hAnsi="Arial" w:cs="Arial"/>
                <w:b/>
                <w:lang w:val="ro-RO"/>
              </w:rPr>
              <w:t>Nr.</w:t>
            </w:r>
          </w:p>
          <w:p w14:paraId="13E9C93D" w14:textId="77777777" w:rsidR="007E579A" w:rsidRPr="008B0463" w:rsidRDefault="007E579A" w:rsidP="00340452">
            <w:pPr>
              <w:tabs>
                <w:tab w:val="left" w:pos="720"/>
                <w:tab w:val="left" w:pos="1800"/>
              </w:tabs>
              <w:spacing w:line="276" w:lineRule="auto"/>
              <w:jc w:val="both"/>
              <w:rPr>
                <w:rFonts w:ascii="Arial" w:hAnsi="Arial" w:cs="Arial"/>
                <w:b/>
                <w:lang w:val="ro-RO"/>
              </w:rPr>
            </w:pPr>
            <w:r w:rsidRPr="008B0463">
              <w:rPr>
                <w:rFonts w:ascii="Arial" w:hAnsi="Arial" w:cs="Arial"/>
                <w:b/>
                <w:lang w:val="ro-RO"/>
              </w:rPr>
              <w:t>Crt.</w:t>
            </w:r>
          </w:p>
        </w:tc>
        <w:tc>
          <w:tcPr>
            <w:tcW w:w="5127" w:type="dxa"/>
            <w:shd w:val="clear" w:color="auto" w:fill="auto"/>
            <w:vAlign w:val="center"/>
          </w:tcPr>
          <w:p w14:paraId="0AD9ED59" w14:textId="77777777" w:rsidR="007E579A" w:rsidRPr="008B0463" w:rsidRDefault="007E579A" w:rsidP="00340452">
            <w:pPr>
              <w:tabs>
                <w:tab w:val="left" w:pos="720"/>
                <w:tab w:val="left" w:pos="1800"/>
              </w:tabs>
              <w:spacing w:line="276" w:lineRule="auto"/>
              <w:jc w:val="both"/>
              <w:rPr>
                <w:rFonts w:ascii="Arial" w:hAnsi="Arial" w:cs="Arial"/>
                <w:b/>
                <w:lang w:val="ro-RO"/>
              </w:rPr>
            </w:pPr>
            <w:r w:rsidRPr="008B0463">
              <w:rPr>
                <w:rFonts w:ascii="Arial" w:hAnsi="Arial" w:cs="Arial"/>
                <w:b/>
                <w:lang w:val="ro-RO"/>
              </w:rPr>
              <w:t>Criterii de analiza si selectie alternative</w:t>
            </w:r>
          </w:p>
        </w:tc>
        <w:tc>
          <w:tcPr>
            <w:tcW w:w="1689" w:type="dxa"/>
            <w:shd w:val="clear" w:color="auto" w:fill="auto"/>
            <w:vAlign w:val="center"/>
          </w:tcPr>
          <w:p w14:paraId="65732E0C" w14:textId="77777777" w:rsidR="007E579A" w:rsidRPr="008B0463" w:rsidRDefault="007E579A" w:rsidP="00340452">
            <w:pPr>
              <w:tabs>
                <w:tab w:val="left" w:pos="720"/>
                <w:tab w:val="left" w:pos="1800"/>
              </w:tabs>
              <w:spacing w:line="276" w:lineRule="auto"/>
              <w:jc w:val="center"/>
              <w:rPr>
                <w:rFonts w:ascii="Arial" w:hAnsi="Arial" w:cs="Arial"/>
                <w:b/>
                <w:lang w:val="ro-RO"/>
              </w:rPr>
            </w:pPr>
            <w:r w:rsidRPr="008B0463">
              <w:rPr>
                <w:rFonts w:ascii="Arial" w:hAnsi="Arial" w:cs="Arial"/>
                <w:b/>
                <w:lang w:val="ro-RO"/>
              </w:rPr>
              <w:t>Structura</w:t>
            </w:r>
          </w:p>
          <w:p w14:paraId="0EBA5D7A" w14:textId="77777777" w:rsidR="007E579A" w:rsidRPr="008B0463" w:rsidRDefault="007E579A" w:rsidP="00340452">
            <w:pPr>
              <w:tabs>
                <w:tab w:val="left" w:pos="720"/>
                <w:tab w:val="left" w:pos="1800"/>
              </w:tabs>
              <w:spacing w:line="276" w:lineRule="auto"/>
              <w:jc w:val="center"/>
              <w:rPr>
                <w:rFonts w:ascii="Arial" w:hAnsi="Arial" w:cs="Arial"/>
                <w:b/>
                <w:lang w:val="ro-RO"/>
              </w:rPr>
            </w:pPr>
            <w:r w:rsidRPr="008B0463">
              <w:rPr>
                <w:rFonts w:ascii="Arial" w:hAnsi="Arial" w:cs="Arial"/>
                <w:b/>
                <w:lang w:val="ro-RO"/>
              </w:rPr>
              <w:t xml:space="preserve">rutiera </w:t>
            </w:r>
            <w:r w:rsidR="00A63E15">
              <w:rPr>
                <w:rFonts w:ascii="Arial" w:hAnsi="Arial" w:cs="Arial"/>
                <w:b/>
                <w:lang w:val="ro-RO"/>
              </w:rPr>
              <w:t>semirigid</w:t>
            </w:r>
          </w:p>
        </w:tc>
        <w:tc>
          <w:tcPr>
            <w:tcW w:w="1575" w:type="dxa"/>
            <w:shd w:val="clear" w:color="auto" w:fill="auto"/>
            <w:vAlign w:val="center"/>
          </w:tcPr>
          <w:p w14:paraId="1EA0C001" w14:textId="77777777" w:rsidR="007E579A" w:rsidRPr="008B0463" w:rsidRDefault="007E579A" w:rsidP="00340452">
            <w:pPr>
              <w:tabs>
                <w:tab w:val="left" w:pos="720"/>
                <w:tab w:val="left" w:pos="1800"/>
              </w:tabs>
              <w:spacing w:line="276" w:lineRule="auto"/>
              <w:jc w:val="center"/>
              <w:rPr>
                <w:rFonts w:ascii="Arial" w:hAnsi="Arial" w:cs="Arial"/>
                <w:b/>
                <w:lang w:val="ro-RO"/>
              </w:rPr>
            </w:pPr>
            <w:r w:rsidRPr="008B0463">
              <w:rPr>
                <w:rFonts w:ascii="Arial" w:hAnsi="Arial" w:cs="Arial"/>
                <w:b/>
                <w:lang w:val="ro-RO"/>
              </w:rPr>
              <w:t>Structura</w:t>
            </w:r>
          </w:p>
          <w:p w14:paraId="17F2A010" w14:textId="77777777" w:rsidR="007E579A" w:rsidRPr="008B0463" w:rsidRDefault="007E579A" w:rsidP="00340452">
            <w:pPr>
              <w:tabs>
                <w:tab w:val="left" w:pos="720"/>
                <w:tab w:val="left" w:pos="1800"/>
              </w:tabs>
              <w:spacing w:line="276" w:lineRule="auto"/>
              <w:jc w:val="center"/>
              <w:rPr>
                <w:rFonts w:ascii="Arial" w:hAnsi="Arial" w:cs="Arial"/>
                <w:b/>
                <w:lang w:val="ro-RO"/>
              </w:rPr>
            </w:pPr>
            <w:r w:rsidRPr="008B0463">
              <w:rPr>
                <w:rFonts w:ascii="Arial" w:hAnsi="Arial" w:cs="Arial"/>
                <w:b/>
                <w:lang w:val="ro-RO"/>
              </w:rPr>
              <w:t>rutiera elastica</w:t>
            </w:r>
          </w:p>
        </w:tc>
      </w:tr>
      <w:tr w:rsidR="007E579A" w:rsidRPr="008B0463" w14:paraId="623185DC" w14:textId="77777777" w:rsidTr="00340452">
        <w:trPr>
          <w:trHeight w:val="411"/>
          <w:jc w:val="center"/>
        </w:trPr>
        <w:tc>
          <w:tcPr>
            <w:tcW w:w="630" w:type="dxa"/>
            <w:shd w:val="clear" w:color="auto" w:fill="auto"/>
            <w:vAlign w:val="center"/>
          </w:tcPr>
          <w:p w14:paraId="7A20669B"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1</w:t>
            </w:r>
          </w:p>
        </w:tc>
        <w:tc>
          <w:tcPr>
            <w:tcW w:w="5127" w:type="dxa"/>
            <w:shd w:val="clear" w:color="auto" w:fill="auto"/>
            <w:vAlign w:val="center"/>
          </w:tcPr>
          <w:p w14:paraId="480D35A1"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Durata de exploatare </w:t>
            </w:r>
          </w:p>
          <w:p w14:paraId="3DCF3BED"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mare/mica (5/1)</w:t>
            </w:r>
          </w:p>
        </w:tc>
        <w:tc>
          <w:tcPr>
            <w:tcW w:w="1689" w:type="dxa"/>
            <w:shd w:val="clear" w:color="auto" w:fill="auto"/>
            <w:vAlign w:val="center"/>
          </w:tcPr>
          <w:p w14:paraId="523AD627"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4</w:t>
            </w:r>
          </w:p>
        </w:tc>
        <w:tc>
          <w:tcPr>
            <w:tcW w:w="1575" w:type="dxa"/>
            <w:shd w:val="clear" w:color="auto" w:fill="auto"/>
            <w:vAlign w:val="center"/>
          </w:tcPr>
          <w:p w14:paraId="363674F4"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2</w:t>
            </w:r>
          </w:p>
        </w:tc>
      </w:tr>
      <w:tr w:rsidR="007E579A" w:rsidRPr="008B0463" w14:paraId="4602907F" w14:textId="77777777" w:rsidTr="00BC3AC0">
        <w:trPr>
          <w:trHeight w:val="558"/>
          <w:jc w:val="center"/>
        </w:trPr>
        <w:tc>
          <w:tcPr>
            <w:tcW w:w="630" w:type="dxa"/>
            <w:shd w:val="clear" w:color="auto" w:fill="auto"/>
            <w:vAlign w:val="center"/>
          </w:tcPr>
          <w:p w14:paraId="20E9453B"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2</w:t>
            </w:r>
          </w:p>
        </w:tc>
        <w:tc>
          <w:tcPr>
            <w:tcW w:w="5127" w:type="dxa"/>
            <w:shd w:val="clear" w:color="auto" w:fill="auto"/>
            <w:vAlign w:val="center"/>
          </w:tcPr>
          <w:p w14:paraId="3011A906"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Raport Pret investitie initiala / Trafic satisfacut </w:t>
            </w:r>
          </w:p>
          <w:p w14:paraId="308E14B0"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bun/slab (5/1)</w:t>
            </w:r>
          </w:p>
        </w:tc>
        <w:tc>
          <w:tcPr>
            <w:tcW w:w="1689" w:type="dxa"/>
            <w:shd w:val="clear" w:color="auto" w:fill="auto"/>
            <w:vAlign w:val="center"/>
          </w:tcPr>
          <w:p w14:paraId="55BC5EAE"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3</w:t>
            </w:r>
          </w:p>
        </w:tc>
        <w:tc>
          <w:tcPr>
            <w:tcW w:w="1575" w:type="dxa"/>
            <w:shd w:val="clear" w:color="auto" w:fill="auto"/>
            <w:vAlign w:val="center"/>
          </w:tcPr>
          <w:p w14:paraId="368922A3"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5</w:t>
            </w:r>
          </w:p>
        </w:tc>
      </w:tr>
      <w:tr w:rsidR="007E579A" w:rsidRPr="008B0463" w14:paraId="2692AA5F" w14:textId="77777777" w:rsidTr="00340452">
        <w:trPr>
          <w:trHeight w:val="411"/>
          <w:jc w:val="center"/>
        </w:trPr>
        <w:tc>
          <w:tcPr>
            <w:tcW w:w="630" w:type="dxa"/>
            <w:shd w:val="clear" w:color="auto" w:fill="auto"/>
            <w:vAlign w:val="center"/>
          </w:tcPr>
          <w:p w14:paraId="6B6E2456"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3</w:t>
            </w:r>
          </w:p>
        </w:tc>
        <w:tc>
          <w:tcPr>
            <w:tcW w:w="5127" w:type="dxa"/>
            <w:shd w:val="clear" w:color="auto" w:fill="auto"/>
            <w:vAlign w:val="center"/>
          </w:tcPr>
          <w:p w14:paraId="7B74ED07"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Raport Utilizare / Aliniament sau Curba </w:t>
            </w:r>
          </w:p>
          <w:p w14:paraId="4FB61410"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bun/slab (5/1)</w:t>
            </w:r>
          </w:p>
        </w:tc>
        <w:tc>
          <w:tcPr>
            <w:tcW w:w="1689" w:type="dxa"/>
            <w:shd w:val="clear" w:color="auto" w:fill="auto"/>
            <w:vAlign w:val="center"/>
          </w:tcPr>
          <w:p w14:paraId="172C80A8"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3</w:t>
            </w:r>
          </w:p>
        </w:tc>
        <w:tc>
          <w:tcPr>
            <w:tcW w:w="1575" w:type="dxa"/>
            <w:shd w:val="clear" w:color="auto" w:fill="auto"/>
            <w:vAlign w:val="center"/>
          </w:tcPr>
          <w:p w14:paraId="21507484"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5</w:t>
            </w:r>
          </w:p>
        </w:tc>
      </w:tr>
      <w:tr w:rsidR="007E579A" w:rsidRPr="008B0463" w14:paraId="3FA9908A" w14:textId="77777777" w:rsidTr="00340452">
        <w:trPr>
          <w:trHeight w:val="411"/>
          <w:jc w:val="center"/>
        </w:trPr>
        <w:tc>
          <w:tcPr>
            <w:tcW w:w="630" w:type="dxa"/>
            <w:shd w:val="clear" w:color="auto" w:fill="auto"/>
            <w:vAlign w:val="center"/>
          </w:tcPr>
          <w:p w14:paraId="639EBDC0"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4</w:t>
            </w:r>
          </w:p>
        </w:tc>
        <w:tc>
          <w:tcPr>
            <w:tcW w:w="5127" w:type="dxa"/>
            <w:shd w:val="clear" w:color="auto" w:fill="auto"/>
            <w:vAlign w:val="center"/>
          </w:tcPr>
          <w:p w14:paraId="5BE25447"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Raport Utilizare / Temperatura mediu ambiant </w:t>
            </w:r>
          </w:p>
          <w:p w14:paraId="14C8065B"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bun/slab (5/1)</w:t>
            </w:r>
          </w:p>
        </w:tc>
        <w:tc>
          <w:tcPr>
            <w:tcW w:w="1689" w:type="dxa"/>
            <w:shd w:val="clear" w:color="auto" w:fill="auto"/>
            <w:vAlign w:val="center"/>
          </w:tcPr>
          <w:p w14:paraId="58A88D60"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4</w:t>
            </w:r>
          </w:p>
        </w:tc>
        <w:tc>
          <w:tcPr>
            <w:tcW w:w="1575" w:type="dxa"/>
            <w:shd w:val="clear" w:color="auto" w:fill="auto"/>
            <w:vAlign w:val="center"/>
          </w:tcPr>
          <w:p w14:paraId="55447E2E"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2</w:t>
            </w:r>
          </w:p>
        </w:tc>
      </w:tr>
      <w:tr w:rsidR="007E579A" w:rsidRPr="008B0463" w14:paraId="454F829A" w14:textId="77777777" w:rsidTr="00340452">
        <w:trPr>
          <w:trHeight w:val="411"/>
          <w:jc w:val="center"/>
        </w:trPr>
        <w:tc>
          <w:tcPr>
            <w:tcW w:w="630" w:type="dxa"/>
            <w:shd w:val="clear" w:color="auto" w:fill="auto"/>
            <w:vAlign w:val="center"/>
          </w:tcPr>
          <w:p w14:paraId="671AD233"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5</w:t>
            </w:r>
          </w:p>
        </w:tc>
        <w:tc>
          <w:tcPr>
            <w:tcW w:w="5127" w:type="dxa"/>
            <w:shd w:val="clear" w:color="auto" w:fill="auto"/>
            <w:vAlign w:val="center"/>
          </w:tcPr>
          <w:p w14:paraId="0AFEE717"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Raport Rezistenta la uzura / Trafic</w:t>
            </w:r>
          </w:p>
          <w:p w14:paraId="6FF41ACB"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 - mare/mic (5/1)</w:t>
            </w:r>
          </w:p>
        </w:tc>
        <w:tc>
          <w:tcPr>
            <w:tcW w:w="1689" w:type="dxa"/>
            <w:shd w:val="clear" w:color="auto" w:fill="auto"/>
            <w:vAlign w:val="center"/>
          </w:tcPr>
          <w:p w14:paraId="02B4DBDB"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5</w:t>
            </w:r>
          </w:p>
        </w:tc>
        <w:tc>
          <w:tcPr>
            <w:tcW w:w="1575" w:type="dxa"/>
            <w:shd w:val="clear" w:color="auto" w:fill="auto"/>
            <w:vAlign w:val="center"/>
          </w:tcPr>
          <w:p w14:paraId="6F6308A5"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2</w:t>
            </w:r>
          </w:p>
        </w:tc>
      </w:tr>
      <w:tr w:rsidR="007E579A" w:rsidRPr="008B0463" w14:paraId="0F796C05" w14:textId="77777777" w:rsidTr="00340452">
        <w:trPr>
          <w:trHeight w:val="411"/>
          <w:jc w:val="center"/>
        </w:trPr>
        <w:tc>
          <w:tcPr>
            <w:tcW w:w="630" w:type="dxa"/>
            <w:shd w:val="clear" w:color="auto" w:fill="auto"/>
            <w:vAlign w:val="center"/>
          </w:tcPr>
          <w:p w14:paraId="165224A4"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6</w:t>
            </w:r>
          </w:p>
        </w:tc>
        <w:tc>
          <w:tcPr>
            <w:tcW w:w="5127" w:type="dxa"/>
            <w:shd w:val="clear" w:color="auto" w:fill="auto"/>
            <w:vAlign w:val="center"/>
          </w:tcPr>
          <w:p w14:paraId="6854611F"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Rezistenta la actiunea agentilor petrolieri </w:t>
            </w:r>
          </w:p>
          <w:p w14:paraId="081ECF49"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da/nu (5/1)</w:t>
            </w:r>
          </w:p>
        </w:tc>
        <w:tc>
          <w:tcPr>
            <w:tcW w:w="1689" w:type="dxa"/>
            <w:shd w:val="clear" w:color="auto" w:fill="auto"/>
            <w:vAlign w:val="center"/>
          </w:tcPr>
          <w:p w14:paraId="2102E203"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5</w:t>
            </w:r>
          </w:p>
        </w:tc>
        <w:tc>
          <w:tcPr>
            <w:tcW w:w="1575" w:type="dxa"/>
            <w:shd w:val="clear" w:color="auto" w:fill="auto"/>
            <w:vAlign w:val="center"/>
          </w:tcPr>
          <w:p w14:paraId="06A5534D"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1</w:t>
            </w:r>
          </w:p>
        </w:tc>
      </w:tr>
      <w:tr w:rsidR="007E579A" w:rsidRPr="008B0463" w14:paraId="333A1714" w14:textId="77777777" w:rsidTr="00340452">
        <w:trPr>
          <w:trHeight w:val="411"/>
          <w:jc w:val="center"/>
        </w:trPr>
        <w:tc>
          <w:tcPr>
            <w:tcW w:w="630" w:type="dxa"/>
            <w:shd w:val="clear" w:color="auto" w:fill="auto"/>
            <w:vAlign w:val="center"/>
          </w:tcPr>
          <w:p w14:paraId="4031B463"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7</w:t>
            </w:r>
          </w:p>
        </w:tc>
        <w:tc>
          <w:tcPr>
            <w:tcW w:w="5127" w:type="dxa"/>
            <w:shd w:val="clear" w:color="auto" w:fill="auto"/>
            <w:vAlign w:val="center"/>
          </w:tcPr>
          <w:p w14:paraId="4DE21920"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Poluarea in executie </w:t>
            </w:r>
          </w:p>
          <w:p w14:paraId="75EAAE53"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nu/da (5/1)</w:t>
            </w:r>
          </w:p>
        </w:tc>
        <w:tc>
          <w:tcPr>
            <w:tcW w:w="1689" w:type="dxa"/>
            <w:shd w:val="clear" w:color="auto" w:fill="auto"/>
            <w:vAlign w:val="center"/>
          </w:tcPr>
          <w:p w14:paraId="472E8DDA"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4</w:t>
            </w:r>
          </w:p>
        </w:tc>
        <w:tc>
          <w:tcPr>
            <w:tcW w:w="1575" w:type="dxa"/>
            <w:shd w:val="clear" w:color="auto" w:fill="auto"/>
            <w:vAlign w:val="center"/>
          </w:tcPr>
          <w:p w14:paraId="6004CD05"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2</w:t>
            </w:r>
          </w:p>
        </w:tc>
      </w:tr>
      <w:tr w:rsidR="007E579A" w:rsidRPr="008B0463" w14:paraId="4AB7A3C4" w14:textId="77777777" w:rsidTr="00340452">
        <w:trPr>
          <w:trHeight w:val="411"/>
          <w:jc w:val="center"/>
        </w:trPr>
        <w:tc>
          <w:tcPr>
            <w:tcW w:w="630" w:type="dxa"/>
            <w:shd w:val="clear" w:color="auto" w:fill="auto"/>
            <w:vAlign w:val="center"/>
          </w:tcPr>
          <w:p w14:paraId="56942112"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8</w:t>
            </w:r>
          </w:p>
        </w:tc>
        <w:tc>
          <w:tcPr>
            <w:tcW w:w="5127" w:type="dxa"/>
            <w:shd w:val="clear" w:color="auto" w:fill="auto"/>
            <w:vAlign w:val="center"/>
          </w:tcPr>
          <w:p w14:paraId="0BC5A255"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Poluarea in exploatare </w:t>
            </w:r>
          </w:p>
          <w:p w14:paraId="37F154D8"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nu/da (5/1)</w:t>
            </w:r>
          </w:p>
        </w:tc>
        <w:tc>
          <w:tcPr>
            <w:tcW w:w="1689" w:type="dxa"/>
            <w:shd w:val="clear" w:color="auto" w:fill="auto"/>
            <w:vAlign w:val="center"/>
          </w:tcPr>
          <w:p w14:paraId="4050C4A0"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5</w:t>
            </w:r>
          </w:p>
        </w:tc>
        <w:tc>
          <w:tcPr>
            <w:tcW w:w="1575" w:type="dxa"/>
            <w:shd w:val="clear" w:color="auto" w:fill="auto"/>
            <w:vAlign w:val="center"/>
          </w:tcPr>
          <w:p w14:paraId="75940603"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5</w:t>
            </w:r>
          </w:p>
        </w:tc>
      </w:tr>
      <w:tr w:rsidR="007E579A" w:rsidRPr="008B0463" w14:paraId="56E37A19" w14:textId="77777777" w:rsidTr="00340452">
        <w:trPr>
          <w:trHeight w:val="411"/>
          <w:jc w:val="center"/>
        </w:trPr>
        <w:tc>
          <w:tcPr>
            <w:tcW w:w="630" w:type="dxa"/>
            <w:shd w:val="clear" w:color="auto" w:fill="auto"/>
            <w:vAlign w:val="center"/>
          </w:tcPr>
          <w:p w14:paraId="021267A7"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9</w:t>
            </w:r>
          </w:p>
        </w:tc>
        <w:tc>
          <w:tcPr>
            <w:tcW w:w="5127" w:type="dxa"/>
            <w:shd w:val="clear" w:color="auto" w:fill="auto"/>
            <w:vAlign w:val="center"/>
          </w:tcPr>
          <w:p w14:paraId="171F3628"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Avantaj/dezavantaj culoare in exploatarea </w:t>
            </w:r>
          </w:p>
          <w:p w14:paraId="236D50C3"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lastRenderedPageBreak/>
              <w:t>nocturna (5/1)</w:t>
            </w:r>
          </w:p>
        </w:tc>
        <w:tc>
          <w:tcPr>
            <w:tcW w:w="1689" w:type="dxa"/>
            <w:shd w:val="clear" w:color="auto" w:fill="auto"/>
            <w:vAlign w:val="center"/>
          </w:tcPr>
          <w:p w14:paraId="33C0041C"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lastRenderedPageBreak/>
              <w:t>5</w:t>
            </w:r>
          </w:p>
        </w:tc>
        <w:tc>
          <w:tcPr>
            <w:tcW w:w="1575" w:type="dxa"/>
            <w:shd w:val="clear" w:color="auto" w:fill="auto"/>
            <w:vAlign w:val="center"/>
          </w:tcPr>
          <w:p w14:paraId="686A73A5"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2</w:t>
            </w:r>
          </w:p>
        </w:tc>
      </w:tr>
      <w:tr w:rsidR="007E579A" w:rsidRPr="008B0463" w14:paraId="66DF768A" w14:textId="77777777" w:rsidTr="00340452">
        <w:trPr>
          <w:trHeight w:val="411"/>
          <w:jc w:val="center"/>
        </w:trPr>
        <w:tc>
          <w:tcPr>
            <w:tcW w:w="630" w:type="dxa"/>
            <w:shd w:val="clear" w:color="auto" w:fill="auto"/>
            <w:vAlign w:val="center"/>
          </w:tcPr>
          <w:p w14:paraId="6FD00644"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10</w:t>
            </w:r>
          </w:p>
        </w:tc>
        <w:tc>
          <w:tcPr>
            <w:tcW w:w="5127" w:type="dxa"/>
            <w:shd w:val="clear" w:color="auto" w:fill="auto"/>
            <w:vAlign w:val="center"/>
          </w:tcPr>
          <w:p w14:paraId="1A8D6234"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Necesita utilaje specializate de executie</w:t>
            </w:r>
          </w:p>
          <w:p w14:paraId="3CFD3657"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 - nu/da (5/1)</w:t>
            </w:r>
          </w:p>
        </w:tc>
        <w:tc>
          <w:tcPr>
            <w:tcW w:w="1689" w:type="dxa"/>
            <w:shd w:val="clear" w:color="auto" w:fill="auto"/>
            <w:vAlign w:val="center"/>
          </w:tcPr>
          <w:p w14:paraId="591A6C17"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3</w:t>
            </w:r>
          </w:p>
        </w:tc>
        <w:tc>
          <w:tcPr>
            <w:tcW w:w="1575" w:type="dxa"/>
            <w:shd w:val="clear" w:color="auto" w:fill="auto"/>
            <w:vAlign w:val="center"/>
          </w:tcPr>
          <w:p w14:paraId="65B188F1"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3</w:t>
            </w:r>
          </w:p>
        </w:tc>
      </w:tr>
      <w:tr w:rsidR="007E579A" w:rsidRPr="008B0463" w14:paraId="042488D1" w14:textId="77777777" w:rsidTr="00340452">
        <w:trPr>
          <w:trHeight w:val="411"/>
          <w:jc w:val="center"/>
        </w:trPr>
        <w:tc>
          <w:tcPr>
            <w:tcW w:w="630" w:type="dxa"/>
            <w:shd w:val="clear" w:color="auto" w:fill="auto"/>
            <w:vAlign w:val="center"/>
          </w:tcPr>
          <w:p w14:paraId="25D3890A"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11</w:t>
            </w:r>
          </w:p>
        </w:tc>
        <w:tc>
          <w:tcPr>
            <w:tcW w:w="5127" w:type="dxa"/>
            <w:shd w:val="clear" w:color="auto" w:fill="auto"/>
            <w:vAlign w:val="center"/>
          </w:tcPr>
          <w:p w14:paraId="3F3D169B"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Necesita adaptare trafic la executie</w:t>
            </w:r>
          </w:p>
          <w:p w14:paraId="25990736"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nu/da (5/1)</w:t>
            </w:r>
          </w:p>
        </w:tc>
        <w:tc>
          <w:tcPr>
            <w:tcW w:w="1689" w:type="dxa"/>
            <w:shd w:val="clear" w:color="auto" w:fill="auto"/>
            <w:vAlign w:val="center"/>
          </w:tcPr>
          <w:p w14:paraId="7AB6605B"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2</w:t>
            </w:r>
          </w:p>
        </w:tc>
        <w:tc>
          <w:tcPr>
            <w:tcW w:w="1575" w:type="dxa"/>
            <w:shd w:val="clear" w:color="auto" w:fill="auto"/>
            <w:vAlign w:val="center"/>
          </w:tcPr>
          <w:p w14:paraId="419B76AC"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3</w:t>
            </w:r>
          </w:p>
        </w:tc>
      </w:tr>
      <w:tr w:rsidR="007E579A" w:rsidRPr="008B0463" w14:paraId="74FCB872" w14:textId="77777777" w:rsidTr="00340452">
        <w:trPr>
          <w:trHeight w:val="411"/>
          <w:jc w:val="center"/>
        </w:trPr>
        <w:tc>
          <w:tcPr>
            <w:tcW w:w="630" w:type="dxa"/>
            <w:shd w:val="clear" w:color="auto" w:fill="auto"/>
            <w:vAlign w:val="center"/>
          </w:tcPr>
          <w:p w14:paraId="08A175B9"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12</w:t>
            </w:r>
          </w:p>
        </w:tc>
        <w:tc>
          <w:tcPr>
            <w:tcW w:w="5127" w:type="dxa"/>
            <w:shd w:val="clear" w:color="auto" w:fill="auto"/>
            <w:vAlign w:val="center"/>
          </w:tcPr>
          <w:p w14:paraId="352DEBBC"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Durata de la punerea in opera </w:t>
            </w:r>
          </w:p>
          <w:p w14:paraId="3DB9679C"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pana la darea in trafic</w:t>
            </w:r>
          </w:p>
          <w:p w14:paraId="0CC89D1F"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mica/mare (5/1)</w:t>
            </w:r>
          </w:p>
        </w:tc>
        <w:tc>
          <w:tcPr>
            <w:tcW w:w="1689" w:type="dxa"/>
            <w:shd w:val="clear" w:color="auto" w:fill="auto"/>
            <w:vAlign w:val="center"/>
          </w:tcPr>
          <w:p w14:paraId="074072C0"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1</w:t>
            </w:r>
          </w:p>
        </w:tc>
        <w:tc>
          <w:tcPr>
            <w:tcW w:w="1575" w:type="dxa"/>
            <w:shd w:val="clear" w:color="auto" w:fill="auto"/>
            <w:vAlign w:val="center"/>
          </w:tcPr>
          <w:p w14:paraId="4E7EE3F9"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5</w:t>
            </w:r>
          </w:p>
        </w:tc>
      </w:tr>
      <w:tr w:rsidR="007E579A" w:rsidRPr="008B0463" w14:paraId="4EB82FA2" w14:textId="77777777" w:rsidTr="00340452">
        <w:trPr>
          <w:trHeight w:val="411"/>
          <w:jc w:val="center"/>
        </w:trPr>
        <w:tc>
          <w:tcPr>
            <w:tcW w:w="630" w:type="dxa"/>
            <w:shd w:val="clear" w:color="auto" w:fill="auto"/>
            <w:vAlign w:val="center"/>
          </w:tcPr>
          <w:p w14:paraId="1E3CEA52"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13</w:t>
            </w:r>
          </w:p>
        </w:tc>
        <w:tc>
          <w:tcPr>
            <w:tcW w:w="5127" w:type="dxa"/>
            <w:shd w:val="clear" w:color="auto" w:fill="auto"/>
            <w:vAlign w:val="center"/>
          </w:tcPr>
          <w:p w14:paraId="21F61DD6"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Necesita executia si intretinerea rosturilor </w:t>
            </w:r>
          </w:p>
          <w:p w14:paraId="79E3709B"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nu/da (5/1)</w:t>
            </w:r>
          </w:p>
        </w:tc>
        <w:tc>
          <w:tcPr>
            <w:tcW w:w="1689" w:type="dxa"/>
            <w:shd w:val="clear" w:color="auto" w:fill="auto"/>
            <w:vAlign w:val="center"/>
          </w:tcPr>
          <w:p w14:paraId="2563F0A8"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1</w:t>
            </w:r>
          </w:p>
        </w:tc>
        <w:tc>
          <w:tcPr>
            <w:tcW w:w="1575" w:type="dxa"/>
            <w:shd w:val="clear" w:color="auto" w:fill="auto"/>
            <w:vAlign w:val="center"/>
          </w:tcPr>
          <w:p w14:paraId="06142ABC"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5</w:t>
            </w:r>
          </w:p>
        </w:tc>
      </w:tr>
      <w:tr w:rsidR="007E579A" w:rsidRPr="008B0463" w14:paraId="78CDE34B" w14:textId="77777777" w:rsidTr="00340452">
        <w:trPr>
          <w:trHeight w:val="411"/>
          <w:jc w:val="center"/>
        </w:trPr>
        <w:tc>
          <w:tcPr>
            <w:tcW w:w="630" w:type="dxa"/>
            <w:shd w:val="clear" w:color="auto" w:fill="auto"/>
            <w:vAlign w:val="center"/>
          </w:tcPr>
          <w:p w14:paraId="0B0842AE"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14</w:t>
            </w:r>
          </w:p>
        </w:tc>
        <w:tc>
          <w:tcPr>
            <w:tcW w:w="5127" w:type="dxa"/>
            <w:shd w:val="clear" w:color="auto" w:fill="auto"/>
            <w:vAlign w:val="center"/>
          </w:tcPr>
          <w:p w14:paraId="56F2C51B"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Poate prelua cresteri de trafic prin cresteri </w:t>
            </w:r>
          </w:p>
          <w:p w14:paraId="3A8089FB"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de capacitate portanta</w:t>
            </w:r>
          </w:p>
          <w:p w14:paraId="703A2E9C"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usor/greu (5/1)</w:t>
            </w:r>
          </w:p>
        </w:tc>
        <w:tc>
          <w:tcPr>
            <w:tcW w:w="1689" w:type="dxa"/>
            <w:shd w:val="clear" w:color="auto" w:fill="auto"/>
            <w:vAlign w:val="center"/>
          </w:tcPr>
          <w:p w14:paraId="031AFB01"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1</w:t>
            </w:r>
          </w:p>
        </w:tc>
        <w:tc>
          <w:tcPr>
            <w:tcW w:w="1575" w:type="dxa"/>
            <w:shd w:val="clear" w:color="auto" w:fill="auto"/>
            <w:vAlign w:val="center"/>
          </w:tcPr>
          <w:p w14:paraId="3D1C113B"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5</w:t>
            </w:r>
          </w:p>
        </w:tc>
      </w:tr>
      <w:tr w:rsidR="007E579A" w:rsidRPr="008B0463" w14:paraId="07F523B6" w14:textId="77777777" w:rsidTr="00340452">
        <w:trPr>
          <w:trHeight w:val="411"/>
          <w:jc w:val="center"/>
        </w:trPr>
        <w:tc>
          <w:tcPr>
            <w:tcW w:w="630" w:type="dxa"/>
            <w:shd w:val="clear" w:color="auto" w:fill="auto"/>
            <w:vAlign w:val="center"/>
          </w:tcPr>
          <w:p w14:paraId="0D95A371"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15</w:t>
            </w:r>
          </w:p>
        </w:tc>
        <w:tc>
          <w:tcPr>
            <w:tcW w:w="5127" w:type="dxa"/>
            <w:shd w:val="clear" w:color="auto" w:fill="auto"/>
            <w:vAlign w:val="center"/>
          </w:tcPr>
          <w:p w14:paraId="40ABEECE"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Executia poate fi etapizata</w:t>
            </w:r>
          </w:p>
          <w:p w14:paraId="1EF53CFD"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da/nu (5/1)</w:t>
            </w:r>
          </w:p>
        </w:tc>
        <w:tc>
          <w:tcPr>
            <w:tcW w:w="1689" w:type="dxa"/>
            <w:shd w:val="clear" w:color="auto" w:fill="auto"/>
            <w:vAlign w:val="center"/>
          </w:tcPr>
          <w:p w14:paraId="41317BD2"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1</w:t>
            </w:r>
          </w:p>
        </w:tc>
        <w:tc>
          <w:tcPr>
            <w:tcW w:w="1575" w:type="dxa"/>
            <w:shd w:val="clear" w:color="auto" w:fill="auto"/>
            <w:vAlign w:val="center"/>
          </w:tcPr>
          <w:p w14:paraId="2267ECD3"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5</w:t>
            </w:r>
          </w:p>
        </w:tc>
      </w:tr>
      <w:tr w:rsidR="007E579A" w:rsidRPr="008B0463" w14:paraId="28B965F4" w14:textId="77777777" w:rsidTr="00340452">
        <w:trPr>
          <w:trHeight w:val="411"/>
          <w:jc w:val="center"/>
        </w:trPr>
        <w:tc>
          <w:tcPr>
            <w:tcW w:w="630" w:type="dxa"/>
            <w:shd w:val="clear" w:color="auto" w:fill="auto"/>
            <w:vAlign w:val="center"/>
          </w:tcPr>
          <w:p w14:paraId="6267B46A"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16</w:t>
            </w:r>
          </w:p>
        </w:tc>
        <w:tc>
          <w:tcPr>
            <w:tcW w:w="5127" w:type="dxa"/>
            <w:shd w:val="clear" w:color="auto" w:fill="auto"/>
            <w:vAlign w:val="center"/>
          </w:tcPr>
          <w:p w14:paraId="3F81224C"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Riscuri de executie </w:t>
            </w:r>
          </w:p>
          <w:p w14:paraId="580D84A4"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nu/da (5/1)</w:t>
            </w:r>
          </w:p>
        </w:tc>
        <w:tc>
          <w:tcPr>
            <w:tcW w:w="1689" w:type="dxa"/>
            <w:shd w:val="clear" w:color="auto" w:fill="auto"/>
            <w:vAlign w:val="center"/>
          </w:tcPr>
          <w:p w14:paraId="19A668EA"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2</w:t>
            </w:r>
          </w:p>
        </w:tc>
        <w:tc>
          <w:tcPr>
            <w:tcW w:w="1575" w:type="dxa"/>
            <w:shd w:val="clear" w:color="auto" w:fill="auto"/>
            <w:vAlign w:val="center"/>
          </w:tcPr>
          <w:p w14:paraId="20138A9D"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5</w:t>
            </w:r>
          </w:p>
        </w:tc>
      </w:tr>
      <w:tr w:rsidR="007E579A" w:rsidRPr="008B0463" w14:paraId="4CAF2472" w14:textId="77777777" w:rsidTr="00340452">
        <w:trPr>
          <w:trHeight w:val="411"/>
          <w:jc w:val="center"/>
        </w:trPr>
        <w:tc>
          <w:tcPr>
            <w:tcW w:w="630" w:type="dxa"/>
            <w:shd w:val="clear" w:color="auto" w:fill="auto"/>
            <w:vAlign w:val="center"/>
          </w:tcPr>
          <w:p w14:paraId="6B890EF7"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17</w:t>
            </w:r>
          </w:p>
        </w:tc>
        <w:tc>
          <w:tcPr>
            <w:tcW w:w="5127" w:type="dxa"/>
            <w:shd w:val="clear" w:color="auto" w:fill="auto"/>
            <w:vAlign w:val="center"/>
          </w:tcPr>
          <w:p w14:paraId="041004F5"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Corectiile in executie se fac </w:t>
            </w:r>
          </w:p>
          <w:p w14:paraId="759ADBC7"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usor/greu (5/1)</w:t>
            </w:r>
          </w:p>
        </w:tc>
        <w:tc>
          <w:tcPr>
            <w:tcW w:w="1689" w:type="dxa"/>
            <w:shd w:val="clear" w:color="auto" w:fill="auto"/>
            <w:vAlign w:val="center"/>
          </w:tcPr>
          <w:p w14:paraId="50EE6B03"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1</w:t>
            </w:r>
          </w:p>
        </w:tc>
        <w:tc>
          <w:tcPr>
            <w:tcW w:w="1575" w:type="dxa"/>
            <w:shd w:val="clear" w:color="auto" w:fill="auto"/>
            <w:vAlign w:val="center"/>
          </w:tcPr>
          <w:p w14:paraId="658C2688"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5</w:t>
            </w:r>
          </w:p>
        </w:tc>
      </w:tr>
      <w:tr w:rsidR="007E579A" w:rsidRPr="008B0463" w14:paraId="68959777" w14:textId="77777777" w:rsidTr="00340452">
        <w:trPr>
          <w:trHeight w:val="411"/>
          <w:jc w:val="center"/>
        </w:trPr>
        <w:tc>
          <w:tcPr>
            <w:tcW w:w="630" w:type="dxa"/>
            <w:shd w:val="clear" w:color="auto" w:fill="auto"/>
            <w:vAlign w:val="center"/>
          </w:tcPr>
          <w:p w14:paraId="7615F89C"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18</w:t>
            </w:r>
          </w:p>
        </w:tc>
        <w:tc>
          <w:tcPr>
            <w:tcW w:w="5127" w:type="dxa"/>
            <w:shd w:val="clear" w:color="auto" w:fill="auto"/>
            <w:vAlign w:val="center"/>
          </w:tcPr>
          <w:p w14:paraId="43EF78A6"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Confortul la rulare (lipsa rosturi transversale) </w:t>
            </w:r>
          </w:p>
          <w:p w14:paraId="54F45B6F"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mare/mic (5/1)</w:t>
            </w:r>
          </w:p>
        </w:tc>
        <w:tc>
          <w:tcPr>
            <w:tcW w:w="1689" w:type="dxa"/>
            <w:shd w:val="clear" w:color="auto" w:fill="auto"/>
            <w:vAlign w:val="center"/>
          </w:tcPr>
          <w:p w14:paraId="3D649714"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1</w:t>
            </w:r>
          </w:p>
        </w:tc>
        <w:tc>
          <w:tcPr>
            <w:tcW w:w="1575" w:type="dxa"/>
            <w:shd w:val="clear" w:color="auto" w:fill="auto"/>
            <w:vAlign w:val="center"/>
          </w:tcPr>
          <w:p w14:paraId="5704A75E"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5</w:t>
            </w:r>
          </w:p>
        </w:tc>
      </w:tr>
      <w:tr w:rsidR="007E579A" w:rsidRPr="008B0463" w14:paraId="54A937C6" w14:textId="77777777" w:rsidTr="00340452">
        <w:trPr>
          <w:trHeight w:val="411"/>
          <w:jc w:val="center"/>
        </w:trPr>
        <w:tc>
          <w:tcPr>
            <w:tcW w:w="630" w:type="dxa"/>
            <w:shd w:val="clear" w:color="auto" w:fill="auto"/>
            <w:vAlign w:val="center"/>
          </w:tcPr>
          <w:p w14:paraId="4DE093A9"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19</w:t>
            </w:r>
          </w:p>
        </w:tc>
        <w:tc>
          <w:tcPr>
            <w:tcW w:w="5127" w:type="dxa"/>
            <w:shd w:val="clear" w:color="auto" w:fill="auto"/>
            <w:vAlign w:val="center"/>
          </w:tcPr>
          <w:p w14:paraId="3B8D95A8"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Executie facila pe sectoare cu elemente </w:t>
            </w:r>
          </w:p>
          <w:p w14:paraId="41B33103"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geometrice ( raze mici, supralargiri ) </w:t>
            </w:r>
          </w:p>
          <w:p w14:paraId="126C17E9"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da/nu (5/1)</w:t>
            </w:r>
          </w:p>
        </w:tc>
        <w:tc>
          <w:tcPr>
            <w:tcW w:w="1689" w:type="dxa"/>
            <w:shd w:val="clear" w:color="auto" w:fill="auto"/>
            <w:vAlign w:val="center"/>
          </w:tcPr>
          <w:p w14:paraId="57DDF4A0"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1</w:t>
            </w:r>
          </w:p>
        </w:tc>
        <w:tc>
          <w:tcPr>
            <w:tcW w:w="1575" w:type="dxa"/>
            <w:shd w:val="clear" w:color="auto" w:fill="auto"/>
            <w:vAlign w:val="center"/>
          </w:tcPr>
          <w:p w14:paraId="78FE73B1"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5</w:t>
            </w:r>
          </w:p>
        </w:tc>
      </w:tr>
      <w:tr w:rsidR="007E579A" w:rsidRPr="008B0463" w14:paraId="67913471" w14:textId="77777777" w:rsidTr="00340452">
        <w:trPr>
          <w:trHeight w:val="411"/>
          <w:jc w:val="center"/>
        </w:trPr>
        <w:tc>
          <w:tcPr>
            <w:tcW w:w="630" w:type="dxa"/>
            <w:shd w:val="clear" w:color="auto" w:fill="auto"/>
            <w:vAlign w:val="center"/>
          </w:tcPr>
          <w:p w14:paraId="7ACD851C"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20</w:t>
            </w:r>
          </w:p>
        </w:tc>
        <w:tc>
          <w:tcPr>
            <w:tcW w:w="5127" w:type="dxa"/>
            <w:shd w:val="clear" w:color="auto" w:fill="auto"/>
            <w:vAlign w:val="center"/>
          </w:tcPr>
          <w:p w14:paraId="39788FBD"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Cresterea rugozitatii prin aplicarea de </w:t>
            </w:r>
          </w:p>
          <w:p w14:paraId="612F1635"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tratamente bituminoase se poate face</w:t>
            </w:r>
          </w:p>
          <w:p w14:paraId="6673D335"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da/nu (5/1)</w:t>
            </w:r>
          </w:p>
        </w:tc>
        <w:tc>
          <w:tcPr>
            <w:tcW w:w="1689" w:type="dxa"/>
            <w:shd w:val="clear" w:color="auto" w:fill="auto"/>
            <w:vAlign w:val="center"/>
          </w:tcPr>
          <w:p w14:paraId="047A7DF0"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2</w:t>
            </w:r>
          </w:p>
        </w:tc>
        <w:tc>
          <w:tcPr>
            <w:tcW w:w="1575" w:type="dxa"/>
            <w:shd w:val="clear" w:color="auto" w:fill="auto"/>
            <w:vAlign w:val="center"/>
          </w:tcPr>
          <w:p w14:paraId="6A3DFFF4"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5</w:t>
            </w:r>
          </w:p>
        </w:tc>
      </w:tr>
      <w:tr w:rsidR="007E579A" w:rsidRPr="008B0463" w14:paraId="045C3D41" w14:textId="77777777" w:rsidTr="00340452">
        <w:trPr>
          <w:trHeight w:val="411"/>
          <w:jc w:val="center"/>
        </w:trPr>
        <w:tc>
          <w:tcPr>
            <w:tcW w:w="630" w:type="dxa"/>
            <w:shd w:val="clear" w:color="auto" w:fill="auto"/>
            <w:vAlign w:val="center"/>
          </w:tcPr>
          <w:p w14:paraId="4895B61B"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21</w:t>
            </w:r>
          </w:p>
        </w:tc>
        <w:tc>
          <w:tcPr>
            <w:tcW w:w="5127" w:type="dxa"/>
            <w:shd w:val="clear" w:color="auto" w:fill="auto"/>
            <w:vAlign w:val="center"/>
          </w:tcPr>
          <w:p w14:paraId="32780898"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Cheltuieli de intretinere pe perioada </w:t>
            </w:r>
          </w:p>
          <w:p w14:paraId="41EE8071"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xml:space="preserve">de analiza (30 ani) </w:t>
            </w:r>
          </w:p>
          <w:p w14:paraId="75C244FE" w14:textId="77777777" w:rsidR="007E579A" w:rsidRPr="008B0463" w:rsidRDefault="007E579A" w:rsidP="00340452">
            <w:pPr>
              <w:tabs>
                <w:tab w:val="left" w:pos="720"/>
                <w:tab w:val="left" w:pos="1800"/>
              </w:tabs>
              <w:spacing w:line="276" w:lineRule="auto"/>
              <w:jc w:val="both"/>
              <w:rPr>
                <w:rFonts w:ascii="Arial" w:hAnsi="Arial" w:cs="Arial"/>
                <w:lang w:val="ro-RO"/>
              </w:rPr>
            </w:pPr>
            <w:r w:rsidRPr="008B0463">
              <w:rPr>
                <w:rFonts w:ascii="Arial" w:hAnsi="Arial" w:cs="Arial"/>
                <w:lang w:val="ro-RO"/>
              </w:rPr>
              <w:t>-  mici/mari (5/1)</w:t>
            </w:r>
          </w:p>
        </w:tc>
        <w:tc>
          <w:tcPr>
            <w:tcW w:w="1689" w:type="dxa"/>
            <w:shd w:val="clear" w:color="auto" w:fill="auto"/>
            <w:vAlign w:val="center"/>
          </w:tcPr>
          <w:p w14:paraId="38DDAB3A"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5</w:t>
            </w:r>
          </w:p>
        </w:tc>
        <w:tc>
          <w:tcPr>
            <w:tcW w:w="1575" w:type="dxa"/>
            <w:shd w:val="clear" w:color="auto" w:fill="auto"/>
            <w:vAlign w:val="center"/>
          </w:tcPr>
          <w:p w14:paraId="2AFE99BA" w14:textId="77777777" w:rsidR="007E579A" w:rsidRPr="008B0463" w:rsidRDefault="007E579A" w:rsidP="00340452">
            <w:pPr>
              <w:tabs>
                <w:tab w:val="left" w:pos="720"/>
                <w:tab w:val="left" w:pos="1800"/>
              </w:tabs>
              <w:spacing w:line="276" w:lineRule="auto"/>
              <w:jc w:val="center"/>
              <w:rPr>
                <w:rFonts w:ascii="Arial" w:hAnsi="Arial" w:cs="Arial"/>
                <w:lang w:val="ro-RO"/>
              </w:rPr>
            </w:pPr>
            <w:r w:rsidRPr="008B0463">
              <w:rPr>
                <w:rFonts w:ascii="Arial" w:hAnsi="Arial" w:cs="Arial"/>
                <w:lang w:val="ro-RO"/>
              </w:rPr>
              <w:t>2</w:t>
            </w:r>
          </w:p>
        </w:tc>
      </w:tr>
      <w:tr w:rsidR="007E579A" w:rsidRPr="008B0463" w14:paraId="3EFBE9EC" w14:textId="77777777" w:rsidTr="00340452">
        <w:trPr>
          <w:trHeight w:val="411"/>
          <w:jc w:val="center"/>
        </w:trPr>
        <w:tc>
          <w:tcPr>
            <w:tcW w:w="5757" w:type="dxa"/>
            <w:gridSpan w:val="2"/>
            <w:shd w:val="clear" w:color="auto" w:fill="auto"/>
            <w:vAlign w:val="center"/>
          </w:tcPr>
          <w:p w14:paraId="61A6A16E" w14:textId="77777777" w:rsidR="007E579A" w:rsidRPr="008B0463" w:rsidRDefault="007E579A" w:rsidP="00340452">
            <w:pPr>
              <w:tabs>
                <w:tab w:val="left" w:pos="720"/>
                <w:tab w:val="left" w:pos="1800"/>
              </w:tabs>
              <w:spacing w:line="276" w:lineRule="auto"/>
              <w:jc w:val="both"/>
              <w:rPr>
                <w:rFonts w:ascii="Arial" w:hAnsi="Arial" w:cs="Arial"/>
                <w:b/>
                <w:lang w:val="ro-RO"/>
              </w:rPr>
            </w:pPr>
            <w:r w:rsidRPr="008B0463">
              <w:rPr>
                <w:rFonts w:ascii="Arial" w:hAnsi="Arial" w:cs="Arial"/>
                <w:b/>
                <w:lang w:val="ro-RO"/>
              </w:rPr>
              <w:t xml:space="preserve">                                         TOTAL:     </w:t>
            </w:r>
          </w:p>
        </w:tc>
        <w:tc>
          <w:tcPr>
            <w:tcW w:w="1689" w:type="dxa"/>
            <w:shd w:val="clear" w:color="auto" w:fill="auto"/>
            <w:vAlign w:val="center"/>
          </w:tcPr>
          <w:p w14:paraId="508BE95A" w14:textId="77777777" w:rsidR="007E579A" w:rsidRPr="008B0463" w:rsidRDefault="007E579A" w:rsidP="00340452">
            <w:pPr>
              <w:tabs>
                <w:tab w:val="left" w:pos="720"/>
                <w:tab w:val="left" w:pos="1800"/>
              </w:tabs>
              <w:spacing w:line="276" w:lineRule="auto"/>
              <w:jc w:val="center"/>
              <w:rPr>
                <w:rFonts w:ascii="Arial" w:hAnsi="Arial" w:cs="Arial"/>
                <w:b/>
                <w:lang w:val="ro-RO"/>
              </w:rPr>
            </w:pPr>
            <w:r w:rsidRPr="008B0463">
              <w:rPr>
                <w:rFonts w:ascii="Arial" w:hAnsi="Arial" w:cs="Arial"/>
                <w:b/>
                <w:lang w:val="ro-RO"/>
              </w:rPr>
              <w:fldChar w:fldCharType="begin"/>
            </w:r>
            <w:r w:rsidRPr="008B0463">
              <w:rPr>
                <w:rFonts w:ascii="Arial" w:hAnsi="Arial" w:cs="Arial"/>
                <w:b/>
                <w:lang w:val="ro-RO"/>
              </w:rPr>
              <w:instrText xml:space="preserve"> =SUM(ABOVE) </w:instrText>
            </w:r>
            <w:r w:rsidRPr="008B0463">
              <w:rPr>
                <w:rFonts w:ascii="Arial" w:hAnsi="Arial" w:cs="Arial"/>
                <w:b/>
                <w:lang w:val="ro-RO"/>
              </w:rPr>
              <w:fldChar w:fldCharType="separate"/>
            </w:r>
            <w:r w:rsidRPr="008B0463">
              <w:rPr>
                <w:rFonts w:ascii="Arial" w:hAnsi="Arial" w:cs="Arial"/>
                <w:b/>
                <w:noProof/>
                <w:lang w:val="ro-RO"/>
              </w:rPr>
              <w:t>59</w:t>
            </w:r>
            <w:r w:rsidRPr="008B0463">
              <w:rPr>
                <w:rFonts w:ascii="Arial" w:hAnsi="Arial" w:cs="Arial"/>
                <w:b/>
                <w:lang w:val="ro-RO"/>
              </w:rPr>
              <w:fldChar w:fldCharType="end"/>
            </w:r>
          </w:p>
        </w:tc>
        <w:tc>
          <w:tcPr>
            <w:tcW w:w="1575" w:type="dxa"/>
            <w:shd w:val="clear" w:color="auto" w:fill="auto"/>
            <w:vAlign w:val="center"/>
          </w:tcPr>
          <w:p w14:paraId="22840D38" w14:textId="77777777" w:rsidR="007E579A" w:rsidRPr="008B0463" w:rsidRDefault="007E579A" w:rsidP="00340452">
            <w:pPr>
              <w:tabs>
                <w:tab w:val="left" w:pos="720"/>
                <w:tab w:val="left" w:pos="1800"/>
              </w:tabs>
              <w:spacing w:line="276" w:lineRule="auto"/>
              <w:jc w:val="center"/>
              <w:rPr>
                <w:rFonts w:ascii="Arial" w:hAnsi="Arial" w:cs="Arial"/>
                <w:b/>
                <w:lang w:val="ro-RO"/>
              </w:rPr>
            </w:pPr>
            <w:r w:rsidRPr="008B0463">
              <w:rPr>
                <w:rFonts w:ascii="Arial" w:hAnsi="Arial" w:cs="Arial"/>
                <w:b/>
                <w:lang w:val="ro-RO"/>
              </w:rPr>
              <w:fldChar w:fldCharType="begin"/>
            </w:r>
            <w:r w:rsidRPr="008B0463">
              <w:rPr>
                <w:rFonts w:ascii="Arial" w:hAnsi="Arial" w:cs="Arial"/>
                <w:b/>
                <w:lang w:val="ro-RO"/>
              </w:rPr>
              <w:instrText xml:space="preserve"> =SUM(ABOVE) </w:instrText>
            </w:r>
            <w:r w:rsidRPr="008B0463">
              <w:rPr>
                <w:rFonts w:ascii="Arial" w:hAnsi="Arial" w:cs="Arial"/>
                <w:b/>
                <w:lang w:val="ro-RO"/>
              </w:rPr>
              <w:fldChar w:fldCharType="separate"/>
            </w:r>
            <w:r w:rsidRPr="008B0463">
              <w:rPr>
                <w:rFonts w:ascii="Arial" w:hAnsi="Arial" w:cs="Arial"/>
                <w:b/>
                <w:noProof/>
                <w:lang w:val="ro-RO"/>
              </w:rPr>
              <w:t>79</w:t>
            </w:r>
            <w:r w:rsidRPr="008B0463">
              <w:rPr>
                <w:rFonts w:ascii="Arial" w:hAnsi="Arial" w:cs="Arial"/>
                <w:b/>
                <w:lang w:val="ro-RO"/>
              </w:rPr>
              <w:fldChar w:fldCharType="end"/>
            </w:r>
          </w:p>
        </w:tc>
      </w:tr>
    </w:tbl>
    <w:p w14:paraId="6149CEA3" w14:textId="77777777" w:rsidR="007E579A" w:rsidRPr="008B0463" w:rsidRDefault="007E579A" w:rsidP="00302627">
      <w:pPr>
        <w:tabs>
          <w:tab w:val="left" w:pos="720"/>
          <w:tab w:val="left" w:pos="1800"/>
        </w:tabs>
        <w:spacing w:line="360" w:lineRule="auto"/>
        <w:jc w:val="both"/>
        <w:rPr>
          <w:rFonts w:ascii="Arial" w:hAnsi="Arial" w:cs="Arial"/>
          <w:lang w:val="ro-RO"/>
        </w:rPr>
      </w:pPr>
    </w:p>
    <w:p w14:paraId="67891D20" w14:textId="77777777" w:rsidR="007E579A" w:rsidRPr="008B0463" w:rsidRDefault="007E579A" w:rsidP="00302627">
      <w:pPr>
        <w:tabs>
          <w:tab w:val="left" w:pos="720"/>
          <w:tab w:val="left" w:pos="1800"/>
        </w:tabs>
        <w:spacing w:line="360" w:lineRule="auto"/>
        <w:jc w:val="both"/>
        <w:rPr>
          <w:rFonts w:ascii="Arial" w:hAnsi="Arial" w:cs="Arial"/>
          <w:lang w:val="ro-RO"/>
        </w:rPr>
      </w:pPr>
      <w:r w:rsidRPr="008B0463">
        <w:rPr>
          <w:rFonts w:ascii="Arial" w:hAnsi="Arial" w:cs="Arial"/>
          <w:lang w:val="ro-RO"/>
        </w:rPr>
        <w:tab/>
        <w:t>In urma punctajelor realizate, si anume:</w:t>
      </w:r>
    </w:p>
    <w:p w14:paraId="122F53A2" w14:textId="77777777" w:rsidR="007E579A" w:rsidRPr="008B0463" w:rsidRDefault="007E579A" w:rsidP="00302627">
      <w:pPr>
        <w:numPr>
          <w:ilvl w:val="0"/>
          <w:numId w:val="18"/>
        </w:numPr>
        <w:tabs>
          <w:tab w:val="left" w:pos="720"/>
          <w:tab w:val="left" w:pos="1800"/>
        </w:tabs>
        <w:spacing w:line="360" w:lineRule="auto"/>
        <w:jc w:val="both"/>
        <w:rPr>
          <w:rFonts w:ascii="Arial" w:hAnsi="Arial" w:cs="Arial"/>
          <w:lang w:val="ro-RO"/>
        </w:rPr>
      </w:pPr>
      <w:r w:rsidRPr="008B0463">
        <w:rPr>
          <w:rFonts w:ascii="Arial" w:hAnsi="Arial" w:cs="Arial"/>
          <w:lang w:val="ro-RO"/>
        </w:rPr>
        <w:t xml:space="preserve">Structura rutiera </w:t>
      </w:r>
      <w:r w:rsidR="00A63E15">
        <w:rPr>
          <w:rFonts w:ascii="Arial" w:hAnsi="Arial" w:cs="Arial"/>
          <w:lang w:val="ro-RO"/>
        </w:rPr>
        <w:t>semi</w:t>
      </w:r>
      <w:r w:rsidRPr="008B0463">
        <w:rPr>
          <w:rFonts w:ascii="Arial" w:hAnsi="Arial" w:cs="Arial"/>
          <w:lang w:val="ro-RO"/>
        </w:rPr>
        <w:t>rigid</w:t>
      </w:r>
      <w:r w:rsidRPr="008B0463">
        <w:rPr>
          <w:rFonts w:ascii="Arial" w:hAnsi="Arial" w:cs="Arial"/>
          <w:lang w:val="ro-RO"/>
        </w:rPr>
        <w:tab/>
      </w:r>
      <w:r w:rsidRPr="008B0463">
        <w:rPr>
          <w:rFonts w:ascii="Arial" w:hAnsi="Arial" w:cs="Arial"/>
          <w:lang w:val="ro-RO"/>
        </w:rPr>
        <w:tab/>
        <w:t xml:space="preserve"> –  </w:t>
      </w:r>
      <w:r w:rsidRPr="008B0463">
        <w:rPr>
          <w:rFonts w:ascii="Arial" w:hAnsi="Arial" w:cs="Arial"/>
          <w:b/>
          <w:lang w:val="ro-RO"/>
        </w:rPr>
        <w:t>59 puncte</w:t>
      </w:r>
    </w:p>
    <w:p w14:paraId="3CA81CC2" w14:textId="77777777" w:rsidR="007E579A" w:rsidRPr="008B0463" w:rsidRDefault="007E579A" w:rsidP="00302627">
      <w:pPr>
        <w:numPr>
          <w:ilvl w:val="0"/>
          <w:numId w:val="18"/>
        </w:numPr>
        <w:tabs>
          <w:tab w:val="left" w:pos="720"/>
          <w:tab w:val="left" w:pos="1800"/>
        </w:tabs>
        <w:spacing w:line="360" w:lineRule="auto"/>
        <w:jc w:val="both"/>
        <w:rPr>
          <w:rFonts w:ascii="Arial" w:hAnsi="Arial" w:cs="Arial"/>
          <w:b/>
          <w:lang w:val="ro-RO"/>
        </w:rPr>
      </w:pPr>
      <w:r w:rsidRPr="008B0463">
        <w:rPr>
          <w:rFonts w:ascii="Arial" w:hAnsi="Arial" w:cs="Arial"/>
          <w:lang w:val="ro-RO"/>
        </w:rPr>
        <w:t>Structura rutiera elastica</w:t>
      </w:r>
      <w:r w:rsidRPr="008B0463">
        <w:rPr>
          <w:rFonts w:ascii="Arial" w:hAnsi="Arial" w:cs="Arial"/>
          <w:lang w:val="ro-RO"/>
        </w:rPr>
        <w:tab/>
      </w:r>
      <w:r w:rsidR="00340452">
        <w:rPr>
          <w:rFonts w:ascii="Arial" w:hAnsi="Arial" w:cs="Arial"/>
          <w:lang w:val="ro-RO"/>
        </w:rPr>
        <w:tab/>
      </w:r>
      <w:r w:rsidRPr="008B0463">
        <w:rPr>
          <w:rFonts w:ascii="Arial" w:hAnsi="Arial" w:cs="Arial"/>
          <w:lang w:val="ro-RO"/>
        </w:rPr>
        <w:t xml:space="preserve"> –  </w:t>
      </w:r>
      <w:r w:rsidRPr="008B0463">
        <w:rPr>
          <w:rFonts w:ascii="Arial" w:hAnsi="Arial" w:cs="Arial"/>
          <w:b/>
          <w:lang w:val="ro-RO"/>
        </w:rPr>
        <w:t>79 puncte</w:t>
      </w:r>
    </w:p>
    <w:p w14:paraId="18640D14" w14:textId="77777777" w:rsidR="007E579A" w:rsidRPr="008B0463" w:rsidRDefault="007E579A" w:rsidP="00302627">
      <w:pPr>
        <w:tabs>
          <w:tab w:val="left" w:pos="720"/>
          <w:tab w:val="left" w:pos="1800"/>
        </w:tabs>
        <w:spacing w:line="360" w:lineRule="auto"/>
        <w:jc w:val="both"/>
        <w:rPr>
          <w:rFonts w:ascii="Arial" w:hAnsi="Arial" w:cs="Arial"/>
          <w:lang w:val="ro-RO"/>
        </w:rPr>
      </w:pPr>
      <w:r w:rsidRPr="008B0463">
        <w:rPr>
          <w:rFonts w:ascii="Arial" w:hAnsi="Arial" w:cs="Arial"/>
          <w:lang w:val="ro-RO"/>
        </w:rPr>
        <w:t xml:space="preserve">se califica </w:t>
      </w:r>
      <w:r w:rsidRPr="008B0463">
        <w:rPr>
          <w:rFonts w:ascii="Arial" w:hAnsi="Arial" w:cs="Arial"/>
          <w:u w:val="single"/>
          <w:lang w:val="ro-RO"/>
        </w:rPr>
        <w:t>structura rutiera elastica, realizata cu imbracaminte asfaltica</w:t>
      </w:r>
      <w:r w:rsidRPr="008B0463">
        <w:rPr>
          <w:rFonts w:ascii="Arial" w:hAnsi="Arial" w:cs="Arial"/>
          <w:lang w:val="ro-RO"/>
        </w:rPr>
        <w:t xml:space="preserve">. </w:t>
      </w:r>
    </w:p>
    <w:p w14:paraId="5156807F" w14:textId="77777777" w:rsidR="007E579A" w:rsidRPr="008B0463" w:rsidRDefault="007E579A" w:rsidP="00302627">
      <w:pPr>
        <w:tabs>
          <w:tab w:val="left" w:pos="720"/>
          <w:tab w:val="left" w:pos="1800"/>
        </w:tabs>
        <w:spacing w:line="360" w:lineRule="auto"/>
        <w:jc w:val="both"/>
        <w:rPr>
          <w:rFonts w:ascii="Arial" w:hAnsi="Arial" w:cs="Arial"/>
          <w:color w:val="FF0000"/>
          <w:lang w:val="ro-RO"/>
        </w:rPr>
      </w:pPr>
      <w:r w:rsidRPr="008B0463">
        <w:rPr>
          <w:rFonts w:ascii="Arial" w:hAnsi="Arial" w:cs="Arial"/>
          <w:color w:val="FF0000"/>
          <w:lang w:val="ro-RO"/>
        </w:rPr>
        <w:tab/>
      </w:r>
    </w:p>
    <w:p w14:paraId="7E8C65DE" w14:textId="77777777" w:rsidR="007E579A" w:rsidRPr="008B0463" w:rsidRDefault="007E579A" w:rsidP="00302627">
      <w:pPr>
        <w:tabs>
          <w:tab w:val="left" w:pos="720"/>
          <w:tab w:val="left" w:pos="1800"/>
        </w:tabs>
        <w:spacing w:line="360" w:lineRule="auto"/>
        <w:jc w:val="both"/>
        <w:rPr>
          <w:rFonts w:ascii="Arial" w:hAnsi="Arial" w:cs="Arial"/>
          <w:b/>
          <w:i/>
          <w:u w:val="single"/>
          <w:lang w:val="ro-RO"/>
        </w:rPr>
      </w:pPr>
      <w:r w:rsidRPr="008B0463">
        <w:rPr>
          <w:rFonts w:ascii="Arial" w:hAnsi="Arial" w:cs="Arial"/>
          <w:b/>
          <w:i/>
          <w:u w:val="single"/>
          <w:lang w:val="ro-RO"/>
        </w:rPr>
        <w:t>Varianta recomandata de catre elaborator este deci varianta a)</w:t>
      </w:r>
    </w:p>
    <w:p w14:paraId="6B2CFEC4" w14:textId="77777777" w:rsidR="007E579A" w:rsidRPr="00AF4899" w:rsidRDefault="007E579A" w:rsidP="00302627">
      <w:pPr>
        <w:spacing w:line="360" w:lineRule="auto"/>
        <w:jc w:val="both"/>
        <w:rPr>
          <w:rFonts w:ascii="Arial" w:hAnsi="Arial" w:cs="Arial"/>
          <w:lang w:val="ro-RO"/>
        </w:rPr>
      </w:pPr>
      <w:r w:rsidRPr="00EC1D62">
        <w:rPr>
          <w:rFonts w:ascii="Arial" w:hAnsi="Arial" w:cs="Arial"/>
          <w:color w:val="FF0000"/>
          <w:lang w:val="ro-RO"/>
        </w:rPr>
        <w:tab/>
      </w:r>
      <w:r w:rsidRPr="00AF4899">
        <w:rPr>
          <w:rFonts w:ascii="Arial" w:hAnsi="Arial" w:cs="Arial"/>
          <w:lang w:val="ro-RO"/>
        </w:rPr>
        <w:t xml:space="preserve">Aceasta varianta presupune realizarea modernizarii complete a </w:t>
      </w:r>
      <w:r w:rsidR="006A2FD4" w:rsidRPr="00AF4899">
        <w:rPr>
          <w:rFonts w:ascii="Arial" w:hAnsi="Arial" w:cs="Arial"/>
          <w:lang w:val="ro-RO"/>
        </w:rPr>
        <w:t>strazi</w:t>
      </w:r>
      <w:r w:rsidR="0048072C" w:rsidRPr="00AF4899">
        <w:rPr>
          <w:rFonts w:ascii="Arial" w:hAnsi="Arial" w:cs="Arial"/>
          <w:lang w:val="ro-RO"/>
        </w:rPr>
        <w:t>lor</w:t>
      </w:r>
      <w:r w:rsidRPr="00AF4899">
        <w:rPr>
          <w:rFonts w:ascii="Arial" w:hAnsi="Arial" w:cs="Arial"/>
          <w:lang w:val="ro-RO"/>
        </w:rPr>
        <w:t xml:space="preserve"> propuse prin acest proiect, prin realizarea urmatoarelor lucrari</w:t>
      </w:r>
      <w:r w:rsidR="002F1025" w:rsidRPr="00AF4899">
        <w:rPr>
          <w:rFonts w:ascii="Arial" w:hAnsi="Arial" w:cs="Arial"/>
          <w:lang w:val="ro-RO"/>
        </w:rPr>
        <w:t xml:space="preserve"> specifice:</w:t>
      </w:r>
      <w:r w:rsidR="002F1025" w:rsidRPr="00AF4899">
        <w:rPr>
          <w:rFonts w:ascii="Arial" w:hAnsi="Arial" w:cs="Arial"/>
          <w:lang w:val="ro-RO"/>
        </w:rPr>
        <w:tab/>
      </w:r>
    </w:p>
    <w:p w14:paraId="38368EA1" w14:textId="77777777" w:rsidR="007E579A" w:rsidRPr="00AF4899" w:rsidRDefault="007E579A" w:rsidP="00302627">
      <w:pPr>
        <w:numPr>
          <w:ilvl w:val="0"/>
          <w:numId w:val="17"/>
        </w:numPr>
        <w:spacing w:line="360" w:lineRule="auto"/>
        <w:ind w:left="0" w:firstLine="0"/>
        <w:jc w:val="both"/>
        <w:rPr>
          <w:rFonts w:ascii="Arial" w:hAnsi="Arial" w:cs="Arial"/>
          <w:lang w:val="ro-RO"/>
        </w:rPr>
      </w:pPr>
      <w:r w:rsidRPr="00AF4899">
        <w:rPr>
          <w:rFonts w:ascii="Arial" w:hAnsi="Arial" w:cs="Arial"/>
          <w:lang w:val="ro-RO"/>
        </w:rPr>
        <w:t>realizare suprafata carosabila cu imbracaminte asfaltica</w:t>
      </w:r>
    </w:p>
    <w:p w14:paraId="200A7FD8" w14:textId="77777777" w:rsidR="007E579A" w:rsidRPr="00AF4899" w:rsidRDefault="007E579A" w:rsidP="00340452">
      <w:pPr>
        <w:spacing w:line="360" w:lineRule="auto"/>
        <w:ind w:firstLine="720"/>
        <w:jc w:val="both"/>
        <w:rPr>
          <w:rFonts w:ascii="Arial" w:hAnsi="Arial" w:cs="Arial"/>
          <w:lang w:val="ro-RO"/>
        </w:rPr>
      </w:pPr>
      <w:r w:rsidRPr="00AF4899">
        <w:rPr>
          <w:rFonts w:ascii="Arial" w:hAnsi="Arial" w:cs="Arial"/>
          <w:lang w:val="ro-RO"/>
        </w:rPr>
        <w:lastRenderedPageBreak/>
        <w:t xml:space="preserve">Analiza multicriteriala a variantelor de alcatuire a structurii rutiere a comparat avantajele si dezavantajele imbracamintilor elastice fata de cele din beton de ciment. </w:t>
      </w:r>
    </w:p>
    <w:p w14:paraId="4DD754A3" w14:textId="77777777" w:rsidR="002F1025" w:rsidRPr="00AF4899" w:rsidRDefault="007E579A" w:rsidP="00340452">
      <w:pPr>
        <w:spacing w:line="360" w:lineRule="auto"/>
        <w:jc w:val="both"/>
        <w:rPr>
          <w:rFonts w:ascii="Arial" w:hAnsi="Arial" w:cs="Arial"/>
          <w:lang w:val="ro-RO"/>
        </w:rPr>
      </w:pPr>
      <w:r w:rsidRPr="00AF4899">
        <w:rPr>
          <w:rFonts w:ascii="Arial" w:hAnsi="Arial" w:cs="Arial"/>
          <w:lang w:val="ro-RO"/>
        </w:rPr>
        <w:t>Acestea</w:t>
      </w:r>
      <w:r w:rsidR="002F1025" w:rsidRPr="00AF4899">
        <w:rPr>
          <w:rFonts w:ascii="Arial" w:hAnsi="Arial" w:cs="Arial"/>
          <w:lang w:val="ro-RO"/>
        </w:rPr>
        <w:t xml:space="preserve"> sunt prezentate in continuare:</w:t>
      </w:r>
    </w:p>
    <w:p w14:paraId="58D6E2E1" w14:textId="77777777" w:rsidR="002F1025" w:rsidRPr="00AF4899" w:rsidRDefault="002F1025" w:rsidP="00340452">
      <w:pPr>
        <w:spacing w:line="360" w:lineRule="auto"/>
        <w:ind w:firstLine="720"/>
        <w:jc w:val="both"/>
        <w:rPr>
          <w:rFonts w:ascii="Arial" w:hAnsi="Arial" w:cs="Arial"/>
          <w:lang w:val="ro-RO"/>
        </w:rPr>
      </w:pPr>
    </w:p>
    <w:p w14:paraId="46CAC0A2" w14:textId="77777777" w:rsidR="007E579A" w:rsidRPr="00AF4899" w:rsidRDefault="007E579A" w:rsidP="00340452">
      <w:pPr>
        <w:spacing w:line="360" w:lineRule="auto"/>
        <w:jc w:val="both"/>
        <w:rPr>
          <w:rFonts w:ascii="Arial" w:hAnsi="Arial" w:cs="Arial"/>
          <w:u w:val="single"/>
          <w:lang w:val="ro-RO"/>
        </w:rPr>
      </w:pPr>
      <w:r w:rsidRPr="00AF4899">
        <w:rPr>
          <w:rFonts w:ascii="Arial" w:hAnsi="Arial" w:cs="Arial"/>
          <w:lang w:val="ro-RO"/>
        </w:rPr>
        <w:t xml:space="preserve"> </w:t>
      </w:r>
      <w:r w:rsidRPr="00AF4899">
        <w:rPr>
          <w:rFonts w:ascii="Arial" w:hAnsi="Arial" w:cs="Arial"/>
          <w:u w:val="single"/>
          <w:lang w:val="ro-RO"/>
        </w:rPr>
        <w:t>AVANTAJELE IMBRACAMINTILOR ASFALTICE</w:t>
      </w:r>
    </w:p>
    <w:p w14:paraId="6B4CDA18" w14:textId="77777777" w:rsidR="007E579A" w:rsidRPr="00AF4899" w:rsidRDefault="00D552E4" w:rsidP="00340452">
      <w:pPr>
        <w:numPr>
          <w:ilvl w:val="0"/>
          <w:numId w:val="19"/>
        </w:numPr>
        <w:tabs>
          <w:tab w:val="num" w:pos="540"/>
        </w:tabs>
        <w:spacing w:line="360" w:lineRule="auto"/>
        <w:ind w:left="0" w:firstLine="0"/>
        <w:jc w:val="both"/>
        <w:rPr>
          <w:rFonts w:ascii="Arial" w:hAnsi="Arial" w:cs="Arial"/>
          <w:lang w:val="ro-RO"/>
        </w:rPr>
      </w:pPr>
      <w:r>
        <w:rPr>
          <w:rFonts w:ascii="Arial" w:hAnsi="Arial" w:cs="Arial"/>
          <w:lang w:val="ro-RO"/>
        </w:rPr>
        <w:t>g</w:t>
      </w:r>
      <w:r w:rsidR="007E579A" w:rsidRPr="00AF4899">
        <w:rPr>
          <w:rFonts w:ascii="Arial" w:hAnsi="Arial" w:cs="Arial"/>
          <w:lang w:val="ro-RO"/>
        </w:rPr>
        <w:t>rosimea structurii asfaltice poate fi etapizata.</w:t>
      </w:r>
    </w:p>
    <w:p w14:paraId="7E57C35A" w14:textId="77777777" w:rsidR="007E579A" w:rsidRPr="00AF4899" w:rsidRDefault="007E579A" w:rsidP="00340452">
      <w:pPr>
        <w:numPr>
          <w:ilvl w:val="0"/>
          <w:numId w:val="19"/>
        </w:numPr>
        <w:tabs>
          <w:tab w:val="num" w:pos="540"/>
        </w:tabs>
        <w:spacing w:line="360" w:lineRule="auto"/>
        <w:ind w:left="0" w:firstLine="0"/>
        <w:jc w:val="both"/>
        <w:rPr>
          <w:rFonts w:ascii="Arial" w:hAnsi="Arial" w:cs="Arial"/>
          <w:lang w:val="ro-RO"/>
        </w:rPr>
      </w:pPr>
      <w:r w:rsidRPr="00AF4899">
        <w:rPr>
          <w:rFonts w:ascii="Arial" w:hAnsi="Arial" w:cs="Arial"/>
          <w:lang w:val="ro-RO"/>
        </w:rPr>
        <w:t xml:space="preserve">Capacitatea portanta poate creste progresiv prin investitii etapizate. </w:t>
      </w:r>
    </w:p>
    <w:p w14:paraId="07EE3E9F" w14:textId="77777777" w:rsidR="007E579A" w:rsidRPr="00AF4899" w:rsidRDefault="007E579A" w:rsidP="00340452">
      <w:pPr>
        <w:numPr>
          <w:ilvl w:val="0"/>
          <w:numId w:val="19"/>
        </w:numPr>
        <w:tabs>
          <w:tab w:val="num" w:pos="540"/>
        </w:tabs>
        <w:spacing w:line="360" w:lineRule="auto"/>
        <w:ind w:left="0" w:firstLine="0"/>
        <w:jc w:val="both"/>
        <w:rPr>
          <w:rFonts w:ascii="Arial" w:hAnsi="Arial" w:cs="Arial"/>
          <w:lang w:val="ro-RO"/>
        </w:rPr>
      </w:pPr>
      <w:r w:rsidRPr="00AF4899">
        <w:rPr>
          <w:rFonts w:ascii="Arial" w:hAnsi="Arial" w:cs="Arial"/>
          <w:lang w:val="ro-RO"/>
        </w:rPr>
        <w:t>Greselile de executie pot fi remediate usor fata de imbracamintile de beton de ciment.</w:t>
      </w:r>
    </w:p>
    <w:p w14:paraId="59E51507" w14:textId="77777777" w:rsidR="007E579A" w:rsidRPr="00AF4899" w:rsidRDefault="007E579A" w:rsidP="00340452">
      <w:pPr>
        <w:numPr>
          <w:ilvl w:val="0"/>
          <w:numId w:val="19"/>
        </w:numPr>
        <w:tabs>
          <w:tab w:val="num" w:pos="540"/>
        </w:tabs>
        <w:spacing w:line="360" w:lineRule="auto"/>
        <w:ind w:left="0" w:firstLine="0"/>
        <w:jc w:val="both"/>
        <w:rPr>
          <w:rFonts w:ascii="Arial" w:hAnsi="Arial" w:cs="Arial"/>
          <w:lang w:val="ro-RO"/>
        </w:rPr>
      </w:pPr>
      <w:r w:rsidRPr="00AF4899">
        <w:rPr>
          <w:rFonts w:ascii="Arial" w:hAnsi="Arial" w:cs="Arial"/>
          <w:lang w:val="ro-RO"/>
        </w:rPr>
        <w:t xml:space="preserve">Prezinta un confort la rulare mai mare decat imbracamintile rigide (prin lipsa rosturilor). </w:t>
      </w:r>
    </w:p>
    <w:p w14:paraId="4464A162" w14:textId="77777777" w:rsidR="007E579A" w:rsidRPr="00AF4899" w:rsidRDefault="007E579A" w:rsidP="00340452">
      <w:pPr>
        <w:numPr>
          <w:ilvl w:val="0"/>
          <w:numId w:val="19"/>
        </w:numPr>
        <w:tabs>
          <w:tab w:val="num" w:pos="540"/>
        </w:tabs>
        <w:spacing w:line="360" w:lineRule="auto"/>
        <w:ind w:left="0" w:firstLine="0"/>
        <w:jc w:val="both"/>
        <w:rPr>
          <w:rFonts w:ascii="Arial" w:hAnsi="Arial" w:cs="Arial"/>
          <w:lang w:val="ro-RO"/>
        </w:rPr>
      </w:pPr>
      <w:r w:rsidRPr="00AF4899">
        <w:rPr>
          <w:rFonts w:ascii="Arial" w:hAnsi="Arial" w:cs="Arial"/>
          <w:lang w:val="ro-RO"/>
        </w:rPr>
        <w:t xml:space="preserve">Se pot realiza si pe trasee ce contin si raze mici, respectiv supralargiri, fara a necesita rosturi intre calea curenta si calea in curba. </w:t>
      </w:r>
    </w:p>
    <w:p w14:paraId="638FFF65" w14:textId="77777777" w:rsidR="007E579A" w:rsidRPr="00AF4899" w:rsidRDefault="007E579A" w:rsidP="00340452">
      <w:pPr>
        <w:numPr>
          <w:ilvl w:val="0"/>
          <w:numId w:val="19"/>
        </w:numPr>
        <w:tabs>
          <w:tab w:val="num" w:pos="540"/>
        </w:tabs>
        <w:spacing w:line="360" w:lineRule="auto"/>
        <w:ind w:left="0" w:firstLine="0"/>
        <w:jc w:val="both"/>
        <w:rPr>
          <w:rFonts w:ascii="Arial" w:hAnsi="Arial" w:cs="Arial"/>
          <w:lang w:val="ro-RO"/>
        </w:rPr>
      </w:pPr>
      <w:r w:rsidRPr="00AF4899">
        <w:rPr>
          <w:rFonts w:ascii="Arial" w:hAnsi="Arial" w:cs="Arial"/>
          <w:lang w:val="ro-RO"/>
        </w:rPr>
        <w:t xml:space="preserve">Rugozitatea suprafetei poate fi sporita prin tratamente bituminoase, asigurandu-se circulatia si pentru declivitati cu valori de 7-9%. </w:t>
      </w:r>
    </w:p>
    <w:p w14:paraId="2645BAE2" w14:textId="77777777" w:rsidR="0081635B" w:rsidRPr="00AF4899" w:rsidRDefault="0081635B" w:rsidP="00340452">
      <w:pPr>
        <w:spacing w:line="360" w:lineRule="auto"/>
        <w:jc w:val="both"/>
        <w:rPr>
          <w:rFonts w:ascii="Arial" w:hAnsi="Arial" w:cs="Arial"/>
          <w:lang w:val="ro-RO"/>
        </w:rPr>
      </w:pPr>
    </w:p>
    <w:p w14:paraId="5C1F26DF" w14:textId="77777777" w:rsidR="007E579A" w:rsidRPr="00AF4899" w:rsidRDefault="007E579A" w:rsidP="00340452">
      <w:pPr>
        <w:spacing w:line="360" w:lineRule="auto"/>
        <w:jc w:val="both"/>
        <w:rPr>
          <w:rFonts w:ascii="Arial" w:hAnsi="Arial" w:cs="Arial"/>
          <w:u w:val="single"/>
          <w:lang w:val="ro-RO"/>
        </w:rPr>
      </w:pPr>
      <w:r w:rsidRPr="00AF4899">
        <w:rPr>
          <w:rFonts w:ascii="Arial" w:hAnsi="Arial" w:cs="Arial"/>
          <w:u w:val="single"/>
          <w:lang w:val="ro-RO"/>
        </w:rPr>
        <w:t>DEZAVANTAJELE IMBRACAMINTILOR ASFALTICE</w:t>
      </w:r>
    </w:p>
    <w:p w14:paraId="322330C0" w14:textId="77777777" w:rsidR="007E579A" w:rsidRPr="00AF4899" w:rsidRDefault="007E579A" w:rsidP="00340452">
      <w:pPr>
        <w:numPr>
          <w:ilvl w:val="0"/>
          <w:numId w:val="20"/>
        </w:numPr>
        <w:tabs>
          <w:tab w:val="num" w:pos="540"/>
        </w:tabs>
        <w:spacing w:line="360" w:lineRule="auto"/>
        <w:ind w:left="0" w:firstLine="0"/>
        <w:jc w:val="both"/>
        <w:rPr>
          <w:rFonts w:ascii="Arial" w:hAnsi="Arial" w:cs="Arial"/>
          <w:lang w:val="ro-RO"/>
        </w:rPr>
      </w:pPr>
      <w:r w:rsidRPr="00AF4899">
        <w:rPr>
          <w:rFonts w:ascii="Arial" w:hAnsi="Arial" w:cs="Arial"/>
          <w:lang w:val="ro-RO"/>
        </w:rPr>
        <w:t xml:space="preserve">Durata de serviciu este mai mica decat a imbracamintii de beton de ciment. </w:t>
      </w:r>
    </w:p>
    <w:p w14:paraId="0B11F345" w14:textId="77777777" w:rsidR="007E579A" w:rsidRPr="00AF4899" w:rsidRDefault="007E579A" w:rsidP="00340452">
      <w:pPr>
        <w:numPr>
          <w:ilvl w:val="0"/>
          <w:numId w:val="20"/>
        </w:numPr>
        <w:tabs>
          <w:tab w:val="num" w:pos="540"/>
        </w:tabs>
        <w:spacing w:line="360" w:lineRule="auto"/>
        <w:ind w:left="0" w:firstLine="0"/>
        <w:jc w:val="both"/>
        <w:rPr>
          <w:rFonts w:ascii="Arial" w:hAnsi="Arial" w:cs="Arial"/>
          <w:lang w:val="ro-RO"/>
        </w:rPr>
      </w:pPr>
      <w:r w:rsidRPr="00AF4899">
        <w:rPr>
          <w:rFonts w:ascii="Arial" w:hAnsi="Arial" w:cs="Arial"/>
          <w:lang w:val="ro-RO"/>
        </w:rPr>
        <w:t xml:space="preserve">La temperaturi ridicate ale mediului ambiant apar deformatii (fagase) ale carosabilului. </w:t>
      </w:r>
    </w:p>
    <w:p w14:paraId="4AAE566A" w14:textId="77777777" w:rsidR="007E579A" w:rsidRPr="00AF4899" w:rsidRDefault="007E579A" w:rsidP="00340452">
      <w:pPr>
        <w:numPr>
          <w:ilvl w:val="0"/>
          <w:numId w:val="20"/>
        </w:numPr>
        <w:tabs>
          <w:tab w:val="num" w:pos="540"/>
        </w:tabs>
        <w:spacing w:line="360" w:lineRule="auto"/>
        <w:ind w:left="0" w:firstLine="0"/>
        <w:jc w:val="both"/>
        <w:rPr>
          <w:rFonts w:ascii="Arial" w:hAnsi="Arial" w:cs="Arial"/>
          <w:lang w:val="ro-RO"/>
        </w:rPr>
      </w:pPr>
      <w:r w:rsidRPr="00AF4899">
        <w:rPr>
          <w:rFonts w:ascii="Arial" w:hAnsi="Arial" w:cs="Arial"/>
          <w:lang w:val="ro-RO"/>
        </w:rPr>
        <w:t xml:space="preserve">Structurile rutiere asfaltice sunt atacate de produsele petroliere ce se scurg in mod accidental pe carosabil. </w:t>
      </w:r>
    </w:p>
    <w:p w14:paraId="1D35EAC4" w14:textId="77777777" w:rsidR="007E579A" w:rsidRPr="00AF4899" w:rsidRDefault="007E579A" w:rsidP="00340452">
      <w:pPr>
        <w:numPr>
          <w:ilvl w:val="0"/>
          <w:numId w:val="20"/>
        </w:numPr>
        <w:tabs>
          <w:tab w:val="num" w:pos="540"/>
        </w:tabs>
        <w:spacing w:line="360" w:lineRule="auto"/>
        <w:ind w:left="0" w:firstLine="0"/>
        <w:jc w:val="both"/>
        <w:rPr>
          <w:rFonts w:ascii="Arial" w:hAnsi="Arial" w:cs="Arial"/>
          <w:lang w:val="ro-RO"/>
        </w:rPr>
      </w:pPr>
      <w:r w:rsidRPr="00AF4899">
        <w:rPr>
          <w:rFonts w:ascii="Arial" w:hAnsi="Arial" w:cs="Arial"/>
          <w:lang w:val="ro-RO"/>
        </w:rPr>
        <w:t xml:space="preserve">Cheltuielile de intretinere sunt mai mari decat cele pentru intretinerea betonului de ciment. </w:t>
      </w:r>
    </w:p>
    <w:p w14:paraId="387C14E8" w14:textId="77777777" w:rsidR="007E579A" w:rsidRPr="00AF4899" w:rsidRDefault="007E579A" w:rsidP="00340452">
      <w:pPr>
        <w:numPr>
          <w:ilvl w:val="0"/>
          <w:numId w:val="20"/>
        </w:numPr>
        <w:tabs>
          <w:tab w:val="num" w:pos="540"/>
        </w:tabs>
        <w:spacing w:line="360" w:lineRule="auto"/>
        <w:ind w:left="0" w:firstLine="0"/>
        <w:jc w:val="both"/>
        <w:rPr>
          <w:rFonts w:ascii="Arial" w:hAnsi="Arial" w:cs="Arial"/>
          <w:lang w:val="ro-RO"/>
        </w:rPr>
      </w:pPr>
      <w:r w:rsidRPr="00AF4899">
        <w:rPr>
          <w:rFonts w:ascii="Arial" w:hAnsi="Arial" w:cs="Arial"/>
          <w:lang w:val="ro-RO"/>
        </w:rPr>
        <w:t xml:space="preserve">Prepararea asfaltului conduce la aparitia de noxe. </w:t>
      </w:r>
    </w:p>
    <w:p w14:paraId="0B3AC880" w14:textId="77777777" w:rsidR="008A0DEC" w:rsidRPr="00AF4899" w:rsidRDefault="008A0DEC" w:rsidP="00340452">
      <w:pPr>
        <w:spacing w:line="360" w:lineRule="auto"/>
        <w:jc w:val="both"/>
        <w:rPr>
          <w:rFonts w:ascii="Arial" w:hAnsi="Arial" w:cs="Arial"/>
          <w:lang w:val="ro-RO"/>
        </w:rPr>
      </w:pPr>
    </w:p>
    <w:p w14:paraId="692A7D29" w14:textId="77777777" w:rsidR="008A0DEC" w:rsidRPr="00AF4899" w:rsidRDefault="00C71384" w:rsidP="00340452">
      <w:pPr>
        <w:spacing w:line="360" w:lineRule="auto"/>
        <w:jc w:val="both"/>
        <w:rPr>
          <w:rFonts w:ascii="Arial" w:hAnsi="Arial" w:cs="Arial"/>
          <w:lang w:val="ro-RO"/>
        </w:rPr>
      </w:pPr>
      <w:r w:rsidRPr="00AF4899">
        <w:rPr>
          <w:rFonts w:ascii="Arial" w:hAnsi="Arial" w:cs="Arial"/>
          <w:lang w:val="ro-RO"/>
        </w:rPr>
        <w:t xml:space="preserve">Si din acest punct de vedere </w:t>
      </w:r>
      <w:r w:rsidRPr="00D552E4">
        <w:rPr>
          <w:rFonts w:ascii="Arial" w:hAnsi="Arial" w:cs="Arial"/>
          <w:b/>
          <w:i/>
          <w:lang w:val="ro-RO"/>
        </w:rPr>
        <w:t xml:space="preserve">structura </w:t>
      </w:r>
      <w:r w:rsidR="009479B3" w:rsidRPr="00D552E4">
        <w:rPr>
          <w:rFonts w:ascii="Arial" w:hAnsi="Arial" w:cs="Arial"/>
          <w:b/>
          <w:i/>
          <w:lang w:val="ro-RO"/>
        </w:rPr>
        <w:t>rutiera elastica este mai rentabila</w:t>
      </w:r>
      <w:r w:rsidR="009479B3" w:rsidRPr="00AF4899">
        <w:rPr>
          <w:rFonts w:ascii="Arial" w:hAnsi="Arial" w:cs="Arial"/>
          <w:lang w:val="ro-RO"/>
        </w:rPr>
        <w:t>.</w:t>
      </w:r>
    </w:p>
    <w:p w14:paraId="1E10839C" w14:textId="77777777" w:rsidR="00EF7431" w:rsidRPr="00386053" w:rsidRDefault="00EF7431" w:rsidP="00340452">
      <w:pPr>
        <w:autoSpaceDE w:val="0"/>
        <w:autoSpaceDN w:val="0"/>
        <w:adjustRightInd w:val="0"/>
        <w:spacing w:line="360" w:lineRule="auto"/>
        <w:jc w:val="both"/>
        <w:rPr>
          <w:rFonts w:ascii="Arial" w:hAnsi="Arial" w:cs="Arial"/>
          <w:i/>
          <w:lang w:val="ro-RO"/>
        </w:rPr>
      </w:pPr>
      <w:r w:rsidRPr="00386053">
        <w:rPr>
          <w:rFonts w:ascii="Arial" w:hAnsi="Arial" w:cs="Arial"/>
          <w:i/>
          <w:lang w:val="ro-RO"/>
        </w:rPr>
        <w:t xml:space="preserve">    b) descrierea, după caz, </w:t>
      </w:r>
      <w:r w:rsidR="00FF098E" w:rsidRPr="00386053">
        <w:rPr>
          <w:rFonts w:ascii="Arial" w:hAnsi="Arial" w:cs="Arial"/>
          <w:i/>
          <w:lang w:val="ro-RO"/>
        </w:rPr>
        <w:t>s</w:t>
      </w:r>
      <w:r w:rsidRPr="00386053">
        <w:rPr>
          <w:rFonts w:ascii="Arial" w:hAnsi="Arial" w:cs="Arial"/>
          <w:i/>
          <w:lang w:val="ro-RO"/>
        </w:rPr>
        <w:t>i a altor categorii de lucrări incluse în solu</w:t>
      </w:r>
      <w:r w:rsidR="00FF098E" w:rsidRPr="00386053">
        <w:rPr>
          <w:rFonts w:ascii="Arial" w:hAnsi="Arial" w:cs="Arial"/>
          <w:i/>
          <w:lang w:val="ro-RO"/>
        </w:rPr>
        <w:t>t</w:t>
      </w:r>
      <w:r w:rsidRPr="00386053">
        <w:rPr>
          <w:rFonts w:ascii="Arial" w:hAnsi="Arial" w:cs="Arial"/>
          <w:i/>
          <w:lang w:val="ro-RO"/>
        </w:rPr>
        <w:t>ia tehnică de interven</w:t>
      </w:r>
      <w:r w:rsidR="00FF098E" w:rsidRPr="00386053">
        <w:rPr>
          <w:rFonts w:ascii="Arial" w:hAnsi="Arial" w:cs="Arial"/>
          <w:i/>
          <w:lang w:val="ro-RO"/>
        </w:rPr>
        <w:t>t</w:t>
      </w:r>
      <w:r w:rsidRPr="00386053">
        <w:rPr>
          <w:rFonts w:ascii="Arial" w:hAnsi="Arial" w:cs="Arial"/>
          <w:i/>
          <w:lang w:val="ro-RO"/>
        </w:rPr>
        <w:t>ie propusă, respectiv hidroizola</w:t>
      </w:r>
      <w:r w:rsidR="00FF098E" w:rsidRPr="00386053">
        <w:rPr>
          <w:rFonts w:ascii="Arial" w:hAnsi="Arial" w:cs="Arial"/>
          <w:i/>
          <w:lang w:val="ro-RO"/>
        </w:rPr>
        <w:t>t</w:t>
      </w:r>
      <w:r w:rsidRPr="00386053">
        <w:rPr>
          <w:rFonts w:ascii="Arial" w:hAnsi="Arial" w:cs="Arial"/>
          <w:i/>
          <w:lang w:val="ro-RO"/>
        </w:rPr>
        <w:t>ii, termoizola</w:t>
      </w:r>
      <w:r w:rsidR="00FF098E" w:rsidRPr="00386053">
        <w:rPr>
          <w:rFonts w:ascii="Arial" w:hAnsi="Arial" w:cs="Arial"/>
          <w:i/>
          <w:lang w:val="ro-RO"/>
        </w:rPr>
        <w:t>t</w:t>
      </w:r>
      <w:r w:rsidRPr="00386053">
        <w:rPr>
          <w:rFonts w:ascii="Arial" w:hAnsi="Arial" w:cs="Arial"/>
          <w:i/>
          <w:lang w:val="ro-RO"/>
        </w:rPr>
        <w:t>ii, repararea/înlocuirea instala</w:t>
      </w:r>
      <w:r w:rsidR="00FF098E" w:rsidRPr="00386053">
        <w:rPr>
          <w:rFonts w:ascii="Arial" w:hAnsi="Arial" w:cs="Arial"/>
          <w:i/>
          <w:lang w:val="ro-RO"/>
        </w:rPr>
        <w:t>t</w:t>
      </w:r>
      <w:r w:rsidRPr="00386053">
        <w:rPr>
          <w:rFonts w:ascii="Arial" w:hAnsi="Arial" w:cs="Arial"/>
          <w:i/>
          <w:lang w:val="ro-RO"/>
        </w:rPr>
        <w:t>iilor/echipamentelor aferente construc</w:t>
      </w:r>
      <w:r w:rsidR="00FF098E" w:rsidRPr="00386053">
        <w:rPr>
          <w:rFonts w:ascii="Arial" w:hAnsi="Arial" w:cs="Arial"/>
          <w:i/>
          <w:lang w:val="ro-RO"/>
        </w:rPr>
        <w:t>t</w:t>
      </w:r>
      <w:r w:rsidRPr="00386053">
        <w:rPr>
          <w:rFonts w:ascii="Arial" w:hAnsi="Arial" w:cs="Arial"/>
          <w:i/>
          <w:lang w:val="ro-RO"/>
        </w:rPr>
        <w:t>iei, demontări/montări, debran</w:t>
      </w:r>
      <w:r w:rsidR="00FF098E" w:rsidRPr="00386053">
        <w:rPr>
          <w:rFonts w:ascii="Arial" w:hAnsi="Arial" w:cs="Arial"/>
          <w:i/>
          <w:lang w:val="ro-RO"/>
        </w:rPr>
        <w:t>s</w:t>
      </w:r>
      <w:r w:rsidRPr="00386053">
        <w:rPr>
          <w:rFonts w:ascii="Arial" w:hAnsi="Arial" w:cs="Arial"/>
          <w:i/>
          <w:lang w:val="ro-RO"/>
        </w:rPr>
        <w:t>ări/bran</w:t>
      </w:r>
      <w:r w:rsidR="00FF098E" w:rsidRPr="00386053">
        <w:rPr>
          <w:rFonts w:ascii="Arial" w:hAnsi="Arial" w:cs="Arial"/>
          <w:i/>
          <w:lang w:val="ro-RO"/>
        </w:rPr>
        <w:t>s</w:t>
      </w:r>
      <w:r w:rsidRPr="00386053">
        <w:rPr>
          <w:rFonts w:ascii="Arial" w:hAnsi="Arial" w:cs="Arial"/>
          <w:i/>
          <w:lang w:val="ro-RO"/>
        </w:rPr>
        <w:t>ări, finisaje la interior/exterior, după caz, îmbunătă</w:t>
      </w:r>
      <w:r w:rsidR="00FF098E" w:rsidRPr="00386053">
        <w:rPr>
          <w:rFonts w:ascii="Arial" w:hAnsi="Arial" w:cs="Arial"/>
          <w:i/>
          <w:lang w:val="ro-RO"/>
        </w:rPr>
        <w:t>t</w:t>
      </w:r>
      <w:r w:rsidRPr="00386053">
        <w:rPr>
          <w:rFonts w:ascii="Arial" w:hAnsi="Arial" w:cs="Arial"/>
          <w:i/>
          <w:lang w:val="ro-RO"/>
        </w:rPr>
        <w:t xml:space="preserve">irea terenului de fundare, precum </w:t>
      </w:r>
      <w:r w:rsidR="00FF098E" w:rsidRPr="00386053">
        <w:rPr>
          <w:rFonts w:ascii="Arial" w:hAnsi="Arial" w:cs="Arial"/>
          <w:i/>
          <w:lang w:val="ro-RO"/>
        </w:rPr>
        <w:t>s</w:t>
      </w:r>
      <w:r w:rsidRPr="00386053">
        <w:rPr>
          <w:rFonts w:ascii="Arial" w:hAnsi="Arial" w:cs="Arial"/>
          <w:i/>
          <w:lang w:val="ro-RO"/>
        </w:rPr>
        <w:t>i lucrări strict necesare pentru asigurarea func</w:t>
      </w:r>
      <w:r w:rsidR="00FF098E" w:rsidRPr="00386053">
        <w:rPr>
          <w:rFonts w:ascii="Arial" w:hAnsi="Arial" w:cs="Arial"/>
          <w:i/>
          <w:lang w:val="ro-RO"/>
        </w:rPr>
        <w:t>t</w:t>
      </w:r>
      <w:r w:rsidRPr="00386053">
        <w:rPr>
          <w:rFonts w:ascii="Arial" w:hAnsi="Arial" w:cs="Arial"/>
          <w:i/>
          <w:lang w:val="ro-RO"/>
        </w:rPr>
        <w:t>ionalită</w:t>
      </w:r>
      <w:r w:rsidR="00FF098E" w:rsidRPr="00386053">
        <w:rPr>
          <w:rFonts w:ascii="Arial" w:hAnsi="Arial" w:cs="Arial"/>
          <w:i/>
          <w:lang w:val="ro-RO"/>
        </w:rPr>
        <w:t>t</w:t>
      </w:r>
      <w:r w:rsidRPr="00386053">
        <w:rPr>
          <w:rFonts w:ascii="Arial" w:hAnsi="Arial" w:cs="Arial"/>
          <w:i/>
          <w:lang w:val="ro-RO"/>
        </w:rPr>
        <w:t>ii construc</w:t>
      </w:r>
      <w:r w:rsidR="00FF098E" w:rsidRPr="00386053">
        <w:rPr>
          <w:rFonts w:ascii="Arial" w:hAnsi="Arial" w:cs="Arial"/>
          <w:i/>
          <w:lang w:val="ro-RO"/>
        </w:rPr>
        <w:t>t</w:t>
      </w:r>
      <w:r w:rsidRPr="00386053">
        <w:rPr>
          <w:rFonts w:ascii="Arial" w:hAnsi="Arial" w:cs="Arial"/>
          <w:i/>
          <w:lang w:val="ro-RO"/>
        </w:rPr>
        <w:t>iei reabilitate;</w:t>
      </w:r>
    </w:p>
    <w:p w14:paraId="7A95B8DB" w14:textId="77777777" w:rsidR="0081635B" w:rsidRPr="00386053" w:rsidRDefault="005C7EE2" w:rsidP="00340452">
      <w:pPr>
        <w:autoSpaceDE w:val="0"/>
        <w:autoSpaceDN w:val="0"/>
        <w:adjustRightInd w:val="0"/>
        <w:spacing w:line="360" w:lineRule="auto"/>
        <w:ind w:firstLine="720"/>
        <w:jc w:val="both"/>
        <w:rPr>
          <w:rFonts w:ascii="Arial" w:hAnsi="Arial" w:cs="Arial"/>
          <w:lang w:val="ro-RO"/>
        </w:rPr>
      </w:pPr>
      <w:r>
        <w:rPr>
          <w:rFonts w:ascii="Arial" w:hAnsi="Arial" w:cs="Arial"/>
          <w:lang w:val="ro-RO"/>
        </w:rPr>
        <w:t>Nu este cazul.</w:t>
      </w:r>
    </w:p>
    <w:p w14:paraId="5CE1AACF" w14:textId="77777777" w:rsidR="005C7EE2" w:rsidRDefault="00EF7431" w:rsidP="00340452">
      <w:pPr>
        <w:autoSpaceDE w:val="0"/>
        <w:autoSpaceDN w:val="0"/>
        <w:adjustRightInd w:val="0"/>
        <w:spacing w:line="360" w:lineRule="auto"/>
        <w:jc w:val="both"/>
        <w:rPr>
          <w:rFonts w:ascii="Arial" w:hAnsi="Arial" w:cs="Arial"/>
          <w:i/>
          <w:lang w:val="ro-RO"/>
        </w:rPr>
      </w:pPr>
      <w:r w:rsidRPr="0059781B">
        <w:rPr>
          <w:rFonts w:ascii="Arial" w:hAnsi="Arial" w:cs="Arial"/>
          <w:i/>
          <w:lang w:val="ro-RO"/>
        </w:rPr>
        <w:t xml:space="preserve">    </w:t>
      </w:r>
    </w:p>
    <w:p w14:paraId="5862ADC6" w14:textId="77777777" w:rsidR="005C7EE2" w:rsidRDefault="005C7EE2">
      <w:pPr>
        <w:rPr>
          <w:rFonts w:ascii="Arial" w:hAnsi="Arial" w:cs="Arial"/>
          <w:i/>
          <w:lang w:val="ro-RO"/>
        </w:rPr>
      </w:pPr>
      <w:r>
        <w:rPr>
          <w:rFonts w:ascii="Arial" w:hAnsi="Arial" w:cs="Arial"/>
          <w:i/>
          <w:lang w:val="ro-RO"/>
        </w:rPr>
        <w:br w:type="page"/>
      </w:r>
    </w:p>
    <w:p w14:paraId="5CB17851" w14:textId="77777777" w:rsidR="00EF7431" w:rsidRPr="0059781B" w:rsidRDefault="00EF7431" w:rsidP="00340452">
      <w:pPr>
        <w:autoSpaceDE w:val="0"/>
        <w:autoSpaceDN w:val="0"/>
        <w:adjustRightInd w:val="0"/>
        <w:spacing w:line="360" w:lineRule="auto"/>
        <w:jc w:val="both"/>
        <w:rPr>
          <w:rFonts w:ascii="Arial" w:hAnsi="Arial" w:cs="Arial"/>
          <w:i/>
          <w:lang w:val="ro-RO"/>
        </w:rPr>
      </w:pPr>
      <w:r w:rsidRPr="0059781B">
        <w:rPr>
          <w:rFonts w:ascii="Arial" w:hAnsi="Arial" w:cs="Arial"/>
          <w:i/>
          <w:lang w:val="ro-RO"/>
        </w:rPr>
        <w:lastRenderedPageBreak/>
        <w:t>c) analiza vulnerabilită</w:t>
      </w:r>
      <w:r w:rsidR="00FF098E" w:rsidRPr="0059781B">
        <w:rPr>
          <w:rFonts w:ascii="Arial" w:hAnsi="Arial" w:cs="Arial"/>
          <w:i/>
          <w:lang w:val="ro-RO"/>
        </w:rPr>
        <w:t>t</w:t>
      </w:r>
      <w:r w:rsidRPr="0059781B">
        <w:rPr>
          <w:rFonts w:ascii="Arial" w:hAnsi="Arial" w:cs="Arial"/>
          <w:i/>
          <w:lang w:val="ro-RO"/>
        </w:rPr>
        <w:t xml:space="preserve">ilor cauzate de factori de risc, antropici </w:t>
      </w:r>
      <w:r w:rsidR="00FF098E" w:rsidRPr="0059781B">
        <w:rPr>
          <w:rFonts w:ascii="Arial" w:hAnsi="Arial" w:cs="Arial"/>
          <w:i/>
          <w:lang w:val="ro-RO"/>
        </w:rPr>
        <w:t>s</w:t>
      </w:r>
      <w:r w:rsidRPr="0059781B">
        <w:rPr>
          <w:rFonts w:ascii="Arial" w:hAnsi="Arial" w:cs="Arial"/>
          <w:i/>
          <w:lang w:val="ro-RO"/>
        </w:rPr>
        <w:t>i naturali, inclusiv de schimbări climatice ce pot afecta investi</w:t>
      </w:r>
      <w:r w:rsidR="00FF098E" w:rsidRPr="0059781B">
        <w:rPr>
          <w:rFonts w:ascii="Arial" w:hAnsi="Arial" w:cs="Arial"/>
          <w:i/>
          <w:lang w:val="ro-RO"/>
        </w:rPr>
        <w:t>t</w:t>
      </w:r>
      <w:r w:rsidRPr="0059781B">
        <w:rPr>
          <w:rFonts w:ascii="Arial" w:hAnsi="Arial" w:cs="Arial"/>
          <w:i/>
          <w:lang w:val="ro-RO"/>
        </w:rPr>
        <w:t>ia;</w:t>
      </w:r>
    </w:p>
    <w:p w14:paraId="1F61B124" w14:textId="77777777" w:rsidR="000C7C3F" w:rsidRPr="00EC1D62" w:rsidRDefault="000C7C3F" w:rsidP="00340452">
      <w:pPr>
        <w:pStyle w:val="Char"/>
        <w:spacing w:after="0" w:line="360" w:lineRule="auto"/>
        <w:ind w:firstLine="720"/>
        <w:jc w:val="both"/>
        <w:rPr>
          <w:rFonts w:ascii="Arial" w:hAnsi="Arial" w:cs="Arial"/>
          <w:sz w:val="24"/>
          <w:szCs w:val="24"/>
          <w:lang w:val="ro-RO"/>
        </w:rPr>
      </w:pPr>
      <w:r w:rsidRPr="00EC1D62">
        <w:rPr>
          <w:rFonts w:ascii="Arial" w:hAnsi="Arial" w:cs="Arial"/>
          <w:sz w:val="24"/>
          <w:szCs w:val="24"/>
          <w:lang w:val="ro-RO"/>
        </w:rPr>
        <w:t>Proiectul este adaptat normelor tehnologice si masurilor recomandate de Uniunea Europeana si legislatia nationala.</w:t>
      </w:r>
    </w:p>
    <w:p w14:paraId="01D57345" w14:textId="1F83535B" w:rsidR="000C7C3F" w:rsidRPr="00EC1D62" w:rsidRDefault="000C7C3F" w:rsidP="00340452">
      <w:pPr>
        <w:pStyle w:val="Char"/>
        <w:spacing w:after="0" w:line="360" w:lineRule="auto"/>
        <w:ind w:firstLine="720"/>
        <w:jc w:val="both"/>
        <w:rPr>
          <w:rFonts w:ascii="Arial" w:hAnsi="Arial" w:cs="Arial"/>
          <w:sz w:val="24"/>
          <w:szCs w:val="24"/>
          <w:lang w:val="ro-RO"/>
        </w:rPr>
      </w:pPr>
      <w:r w:rsidRPr="00EC1D62">
        <w:rPr>
          <w:rFonts w:ascii="Arial" w:hAnsi="Arial" w:cs="Arial"/>
          <w:sz w:val="24"/>
          <w:szCs w:val="24"/>
          <w:lang w:val="ro-RO"/>
        </w:rPr>
        <w:t xml:space="preserve">De asemenea. au fost analizate si estimate riscurile de natura financiara, de administrare si management generate de proiect. Se considera ca acestea sunt reduse ca pondere. Beneficiarul obiectivului investitional, comuna </w:t>
      </w:r>
      <w:r w:rsidR="009A50B3" w:rsidRPr="009A50B3">
        <w:rPr>
          <w:rFonts w:ascii="Arial" w:hAnsi="Arial" w:cs="Arial"/>
          <w:sz w:val="24"/>
          <w:szCs w:val="24"/>
          <w:lang w:val="ro-RO"/>
        </w:rPr>
        <w:t xml:space="preserve">I.C. Brătianu </w:t>
      </w:r>
      <w:r w:rsidRPr="00EC1D62">
        <w:rPr>
          <w:rFonts w:ascii="Arial" w:hAnsi="Arial" w:cs="Arial"/>
          <w:sz w:val="24"/>
          <w:szCs w:val="24"/>
          <w:lang w:val="ro-RO"/>
        </w:rPr>
        <w:t>prezinta o capacitate de management si de implementare a proiectului corespunzatoare cu cerintele actuale.</w:t>
      </w:r>
    </w:p>
    <w:p w14:paraId="74B3D297" w14:textId="77777777" w:rsidR="000C7C3F" w:rsidRPr="00EC1D62" w:rsidRDefault="000C7C3F" w:rsidP="00340452">
      <w:pPr>
        <w:pStyle w:val="Char"/>
        <w:spacing w:after="0" w:line="360" w:lineRule="auto"/>
        <w:ind w:firstLine="720"/>
        <w:jc w:val="both"/>
        <w:rPr>
          <w:rFonts w:ascii="Arial" w:hAnsi="Arial" w:cs="Arial"/>
          <w:sz w:val="24"/>
          <w:szCs w:val="24"/>
          <w:lang w:val="ro-RO"/>
        </w:rPr>
      </w:pPr>
      <w:r w:rsidRPr="00EC1D62">
        <w:rPr>
          <w:rFonts w:ascii="Arial" w:hAnsi="Arial" w:cs="Arial"/>
          <w:sz w:val="24"/>
          <w:szCs w:val="24"/>
          <w:lang w:val="ro-RO"/>
        </w:rPr>
        <w:t>Riscurile de natura financiara si politice dar si cele referitoare la forta majora au fost evaluate in cadrul estimarii costurilor investitionale. In interiorul Devizului General estimativ pentru acestea s-a prevazut o valoare procentuala de 10% din costul direct de investitie. In acest mod sunt asigurate conditiile normale de desfasurare a urmatoarelor faze de proiectare si mai ales de executie.</w:t>
      </w:r>
    </w:p>
    <w:p w14:paraId="31A2D15C" w14:textId="77777777" w:rsidR="000C7C3F" w:rsidRPr="00EC1D62" w:rsidRDefault="000C7C3F" w:rsidP="00EC1D62">
      <w:pPr>
        <w:pStyle w:val="Char"/>
        <w:spacing w:after="0" w:line="360" w:lineRule="auto"/>
        <w:ind w:firstLine="720"/>
        <w:jc w:val="both"/>
        <w:rPr>
          <w:rFonts w:ascii="Arial" w:hAnsi="Arial" w:cs="Arial"/>
          <w:sz w:val="24"/>
          <w:szCs w:val="24"/>
          <w:lang w:val="ro-RO"/>
        </w:rPr>
      </w:pPr>
      <w:r w:rsidRPr="00EC1D62">
        <w:rPr>
          <w:rFonts w:ascii="Arial" w:hAnsi="Arial" w:cs="Arial"/>
          <w:sz w:val="24"/>
          <w:szCs w:val="24"/>
          <w:lang w:val="ro-RO"/>
        </w:rPr>
        <w:t>Riscurile asociate proiectului se pot clasifica astfel:</w:t>
      </w:r>
    </w:p>
    <w:p w14:paraId="4E46938F" w14:textId="77777777" w:rsidR="000C7C3F" w:rsidRPr="00EC1D62" w:rsidRDefault="000C7C3F" w:rsidP="00EC1D62">
      <w:pPr>
        <w:pStyle w:val="Char"/>
        <w:spacing w:after="0" w:line="360" w:lineRule="auto"/>
        <w:jc w:val="both"/>
        <w:rPr>
          <w:rFonts w:ascii="Arial" w:hAnsi="Arial" w:cs="Arial"/>
          <w:sz w:val="24"/>
          <w:szCs w:val="24"/>
          <w:lang w:val="ro-RO"/>
        </w:rPr>
      </w:pPr>
      <w:r w:rsidRPr="00EC1D62">
        <w:rPr>
          <w:rFonts w:ascii="Arial" w:hAnsi="Arial" w:cs="Arial"/>
          <w:b/>
          <w:sz w:val="24"/>
          <w:szCs w:val="24"/>
          <w:lang w:val="ro-RO"/>
        </w:rPr>
        <w:t>Tehnice</w:t>
      </w:r>
      <w:r w:rsidRPr="00EC1D62">
        <w:rPr>
          <w:rFonts w:ascii="Arial" w:hAnsi="Arial" w:cs="Arial"/>
          <w:sz w:val="24"/>
          <w:szCs w:val="24"/>
          <w:lang w:val="ro-RO"/>
        </w:rPr>
        <w:t>:</w:t>
      </w:r>
    </w:p>
    <w:p w14:paraId="0497A653" w14:textId="77777777" w:rsidR="000C7C3F" w:rsidRPr="00EC1D62" w:rsidRDefault="000C7C3F" w:rsidP="00EC1D62">
      <w:pPr>
        <w:pStyle w:val="Char"/>
        <w:numPr>
          <w:ilvl w:val="0"/>
          <w:numId w:val="14"/>
        </w:numPr>
        <w:spacing w:after="0" w:line="360" w:lineRule="auto"/>
        <w:jc w:val="both"/>
        <w:rPr>
          <w:rStyle w:val="ln2tparagraf"/>
          <w:rFonts w:ascii="Arial" w:hAnsi="Arial" w:cs="Arial"/>
          <w:sz w:val="24"/>
          <w:szCs w:val="24"/>
          <w:lang w:val="ro-RO"/>
        </w:rPr>
      </w:pPr>
      <w:r w:rsidRPr="00EC1D62">
        <w:rPr>
          <w:rStyle w:val="ln2tparagraf"/>
          <w:rFonts w:ascii="Arial" w:hAnsi="Arial" w:cs="Arial"/>
          <w:sz w:val="24"/>
          <w:szCs w:val="24"/>
          <w:lang w:val="ro-RO"/>
        </w:rPr>
        <w:t>Proasta executie a lucrarii</w:t>
      </w:r>
    </w:p>
    <w:p w14:paraId="48D47BAB" w14:textId="77777777" w:rsidR="000C7C3F" w:rsidRPr="00EC1D62" w:rsidRDefault="000C7C3F" w:rsidP="00EC1D62">
      <w:pPr>
        <w:pStyle w:val="Char"/>
        <w:numPr>
          <w:ilvl w:val="0"/>
          <w:numId w:val="14"/>
        </w:numPr>
        <w:spacing w:after="0" w:line="360" w:lineRule="auto"/>
        <w:jc w:val="both"/>
        <w:rPr>
          <w:rStyle w:val="ln2tparagraf"/>
          <w:rFonts w:ascii="Arial" w:hAnsi="Arial" w:cs="Arial"/>
          <w:sz w:val="24"/>
          <w:szCs w:val="24"/>
          <w:lang w:val="ro-RO"/>
        </w:rPr>
      </w:pPr>
      <w:r w:rsidRPr="00EC1D62">
        <w:rPr>
          <w:rStyle w:val="ln2tparagraf"/>
          <w:rFonts w:ascii="Arial" w:hAnsi="Arial" w:cs="Arial"/>
          <w:sz w:val="24"/>
          <w:szCs w:val="24"/>
          <w:lang w:val="ro-RO"/>
        </w:rPr>
        <w:t>Lipsa unei supervizari bune a desfasurarii lucrarii</w:t>
      </w:r>
    </w:p>
    <w:p w14:paraId="1A992DD5" w14:textId="77777777" w:rsidR="000C7C3F" w:rsidRPr="00EC1D62" w:rsidRDefault="000C7C3F" w:rsidP="00EC1D62">
      <w:pPr>
        <w:pStyle w:val="Char"/>
        <w:numPr>
          <w:ilvl w:val="0"/>
          <w:numId w:val="14"/>
        </w:numPr>
        <w:spacing w:after="0" w:line="360" w:lineRule="auto"/>
        <w:jc w:val="both"/>
        <w:rPr>
          <w:rStyle w:val="ln2tparagraf"/>
          <w:rFonts w:ascii="Arial" w:hAnsi="Arial" w:cs="Arial"/>
          <w:sz w:val="24"/>
          <w:szCs w:val="24"/>
          <w:lang w:val="ro-RO"/>
        </w:rPr>
      </w:pPr>
      <w:r w:rsidRPr="00EC1D62">
        <w:rPr>
          <w:rStyle w:val="ln2tparagraf"/>
          <w:rFonts w:ascii="Arial" w:hAnsi="Arial" w:cs="Arial"/>
          <w:sz w:val="24"/>
          <w:szCs w:val="24"/>
          <w:lang w:val="ro-RO"/>
        </w:rPr>
        <w:t>Aparitia calamitatilor</w:t>
      </w:r>
    </w:p>
    <w:p w14:paraId="01800EA3" w14:textId="77777777" w:rsidR="000C7C3F" w:rsidRPr="00EC1D62" w:rsidRDefault="000C7C3F" w:rsidP="00EC1D62">
      <w:pPr>
        <w:pStyle w:val="Char"/>
        <w:spacing w:after="0" w:line="360" w:lineRule="auto"/>
        <w:jc w:val="both"/>
        <w:rPr>
          <w:rFonts w:ascii="Arial" w:hAnsi="Arial" w:cs="Arial"/>
          <w:b/>
          <w:sz w:val="24"/>
          <w:szCs w:val="24"/>
          <w:lang w:val="ro-RO"/>
        </w:rPr>
      </w:pPr>
      <w:r w:rsidRPr="00EC1D62">
        <w:rPr>
          <w:rFonts w:ascii="Arial" w:hAnsi="Arial" w:cs="Arial"/>
          <w:b/>
          <w:sz w:val="24"/>
          <w:szCs w:val="24"/>
          <w:lang w:val="ro-RO"/>
        </w:rPr>
        <w:t>Financiare:</w:t>
      </w:r>
    </w:p>
    <w:p w14:paraId="28BE36EB" w14:textId="77777777" w:rsidR="000C7C3F" w:rsidRPr="00EC1D62" w:rsidRDefault="000C7C3F" w:rsidP="00EC1D62">
      <w:pPr>
        <w:pStyle w:val="Char"/>
        <w:numPr>
          <w:ilvl w:val="0"/>
          <w:numId w:val="12"/>
        </w:numPr>
        <w:spacing w:after="0" w:line="360" w:lineRule="auto"/>
        <w:jc w:val="both"/>
        <w:rPr>
          <w:rStyle w:val="ln2tparagraf"/>
          <w:rFonts w:ascii="Arial" w:hAnsi="Arial" w:cs="Arial"/>
          <w:sz w:val="24"/>
          <w:szCs w:val="24"/>
          <w:lang w:val="ro-RO"/>
        </w:rPr>
      </w:pPr>
      <w:r w:rsidRPr="00EC1D62">
        <w:rPr>
          <w:rStyle w:val="ln2tparagraf"/>
          <w:rFonts w:ascii="Arial" w:hAnsi="Arial" w:cs="Arial"/>
          <w:sz w:val="24"/>
          <w:szCs w:val="24"/>
          <w:lang w:val="ro-RO"/>
        </w:rPr>
        <w:t>Neaprobarea finantarii</w:t>
      </w:r>
    </w:p>
    <w:p w14:paraId="244D9596" w14:textId="77777777" w:rsidR="000C7C3F" w:rsidRPr="00EC1D62" w:rsidRDefault="000C7C3F" w:rsidP="00EC1D62">
      <w:pPr>
        <w:pStyle w:val="Char"/>
        <w:numPr>
          <w:ilvl w:val="0"/>
          <w:numId w:val="12"/>
        </w:numPr>
        <w:spacing w:after="0" w:line="360" w:lineRule="auto"/>
        <w:jc w:val="both"/>
        <w:rPr>
          <w:rStyle w:val="ln2tparagraf"/>
          <w:rFonts w:ascii="Arial" w:hAnsi="Arial" w:cs="Arial"/>
          <w:sz w:val="24"/>
          <w:szCs w:val="24"/>
          <w:lang w:val="ro-RO"/>
        </w:rPr>
      </w:pPr>
      <w:r w:rsidRPr="00EC1D62">
        <w:rPr>
          <w:rStyle w:val="ln2tparagraf"/>
          <w:rFonts w:ascii="Arial" w:hAnsi="Arial" w:cs="Arial"/>
          <w:sz w:val="24"/>
          <w:szCs w:val="24"/>
          <w:lang w:val="ro-RO"/>
        </w:rPr>
        <w:t>Intarzierea platilor</w:t>
      </w:r>
    </w:p>
    <w:p w14:paraId="4F707405" w14:textId="77777777" w:rsidR="000C7C3F" w:rsidRPr="00EC1D62" w:rsidRDefault="000C7C3F" w:rsidP="00EC1D62">
      <w:pPr>
        <w:pStyle w:val="Char"/>
        <w:spacing w:after="0" w:line="360" w:lineRule="auto"/>
        <w:jc w:val="both"/>
        <w:rPr>
          <w:rFonts w:ascii="Arial" w:hAnsi="Arial" w:cs="Arial"/>
          <w:b/>
          <w:sz w:val="24"/>
          <w:szCs w:val="24"/>
          <w:lang w:val="ro-RO"/>
        </w:rPr>
      </w:pPr>
      <w:r w:rsidRPr="00EC1D62">
        <w:rPr>
          <w:rFonts w:ascii="Arial" w:hAnsi="Arial" w:cs="Arial"/>
          <w:b/>
          <w:sz w:val="24"/>
          <w:szCs w:val="24"/>
          <w:lang w:val="ro-RO"/>
        </w:rPr>
        <w:t>Legale:</w:t>
      </w:r>
    </w:p>
    <w:p w14:paraId="281FC1D1" w14:textId="77777777" w:rsidR="000C7C3F" w:rsidRPr="00EC1D62" w:rsidRDefault="000C7C3F" w:rsidP="00EC1D62">
      <w:pPr>
        <w:pStyle w:val="Char"/>
        <w:numPr>
          <w:ilvl w:val="0"/>
          <w:numId w:val="13"/>
        </w:numPr>
        <w:spacing w:after="0" w:line="360" w:lineRule="auto"/>
        <w:ind w:left="0" w:firstLine="0"/>
        <w:contextualSpacing/>
        <w:jc w:val="both"/>
        <w:rPr>
          <w:rStyle w:val="ln2tparagraf"/>
          <w:rFonts w:ascii="Arial" w:hAnsi="Arial" w:cs="Arial"/>
          <w:sz w:val="24"/>
          <w:szCs w:val="24"/>
          <w:lang w:val="ro-RO"/>
        </w:rPr>
      </w:pPr>
      <w:r w:rsidRPr="00EC1D62">
        <w:rPr>
          <w:rStyle w:val="ln2tparagraf"/>
          <w:rFonts w:ascii="Arial" w:hAnsi="Arial" w:cs="Arial"/>
          <w:sz w:val="24"/>
          <w:szCs w:val="24"/>
          <w:lang w:val="ro-RO"/>
        </w:rPr>
        <w:t>Nerespectarea procedurilor legale de contractare a firmei pentru executia lucrarii</w:t>
      </w:r>
    </w:p>
    <w:p w14:paraId="655B3090" w14:textId="77777777" w:rsidR="000C7C3F" w:rsidRPr="00EC1D62" w:rsidRDefault="000C7C3F" w:rsidP="00EC1D62">
      <w:pPr>
        <w:pStyle w:val="Char"/>
        <w:numPr>
          <w:ilvl w:val="0"/>
          <w:numId w:val="13"/>
        </w:numPr>
        <w:spacing w:after="0" w:line="360" w:lineRule="auto"/>
        <w:ind w:left="0" w:firstLine="0"/>
        <w:contextualSpacing/>
        <w:jc w:val="both"/>
        <w:rPr>
          <w:rStyle w:val="ln2tparagraf"/>
          <w:rFonts w:ascii="Arial" w:hAnsi="Arial" w:cs="Arial"/>
          <w:sz w:val="24"/>
          <w:szCs w:val="24"/>
          <w:lang w:val="ro-RO"/>
        </w:rPr>
      </w:pPr>
      <w:r w:rsidRPr="00EC1D62">
        <w:rPr>
          <w:rStyle w:val="ln2tparagraf"/>
          <w:rFonts w:ascii="Arial" w:hAnsi="Arial" w:cs="Arial"/>
          <w:sz w:val="24"/>
          <w:szCs w:val="24"/>
          <w:lang w:val="ro-RO"/>
        </w:rPr>
        <w:t>Nerespectarea legislatiei in vigoare pe perioada executiei</w:t>
      </w:r>
    </w:p>
    <w:p w14:paraId="7662E2A5" w14:textId="77777777" w:rsidR="000C7C3F" w:rsidRPr="00EC1D62" w:rsidRDefault="000C7C3F" w:rsidP="00EC1D62">
      <w:pPr>
        <w:pStyle w:val="Char"/>
        <w:spacing w:after="0" w:line="360" w:lineRule="auto"/>
        <w:contextualSpacing/>
        <w:jc w:val="both"/>
        <w:rPr>
          <w:rFonts w:ascii="Arial" w:hAnsi="Arial" w:cs="Arial"/>
          <w:b/>
          <w:sz w:val="24"/>
          <w:szCs w:val="24"/>
          <w:lang w:val="ro-RO"/>
        </w:rPr>
      </w:pPr>
      <w:r w:rsidRPr="00EC1D62">
        <w:rPr>
          <w:rFonts w:ascii="Arial" w:hAnsi="Arial" w:cs="Arial"/>
          <w:b/>
          <w:sz w:val="24"/>
          <w:szCs w:val="24"/>
          <w:lang w:val="ro-RO"/>
        </w:rPr>
        <w:t>Institutionale:</w:t>
      </w:r>
    </w:p>
    <w:p w14:paraId="4A9DC814" w14:textId="77777777" w:rsidR="000C7C3F" w:rsidRPr="00EC1D62" w:rsidRDefault="000C7C3F" w:rsidP="00EC1D62">
      <w:pPr>
        <w:pStyle w:val="Char"/>
        <w:numPr>
          <w:ilvl w:val="0"/>
          <w:numId w:val="11"/>
        </w:numPr>
        <w:spacing w:after="0" w:line="360" w:lineRule="auto"/>
        <w:ind w:left="0" w:firstLine="0"/>
        <w:contextualSpacing/>
        <w:jc w:val="both"/>
        <w:rPr>
          <w:rStyle w:val="ln2tparagraf"/>
          <w:rFonts w:ascii="Arial" w:hAnsi="Arial" w:cs="Arial"/>
          <w:sz w:val="24"/>
          <w:szCs w:val="24"/>
          <w:lang w:val="ro-RO"/>
        </w:rPr>
      </w:pPr>
      <w:r w:rsidRPr="00EC1D62">
        <w:rPr>
          <w:rStyle w:val="ln2tparagraf"/>
          <w:rFonts w:ascii="Arial" w:hAnsi="Arial" w:cs="Arial"/>
          <w:sz w:val="24"/>
          <w:szCs w:val="24"/>
          <w:lang w:val="ro-RO"/>
        </w:rPr>
        <w:t xml:space="preserve">Lipsa colaborarii institutionale </w:t>
      </w:r>
    </w:p>
    <w:p w14:paraId="22119616" w14:textId="77777777" w:rsidR="000C7C3F" w:rsidRPr="00EC1D62" w:rsidRDefault="000C7C3F" w:rsidP="00EC1D62">
      <w:pPr>
        <w:pStyle w:val="Char"/>
        <w:numPr>
          <w:ilvl w:val="0"/>
          <w:numId w:val="11"/>
        </w:numPr>
        <w:spacing w:after="0" w:line="360" w:lineRule="auto"/>
        <w:ind w:left="0" w:firstLine="0"/>
        <w:contextualSpacing/>
        <w:jc w:val="both"/>
        <w:rPr>
          <w:rFonts w:ascii="Arial" w:hAnsi="Arial" w:cs="Arial"/>
          <w:sz w:val="24"/>
          <w:szCs w:val="24"/>
          <w:lang w:val="ro-RO"/>
        </w:rPr>
      </w:pPr>
      <w:r w:rsidRPr="00EC1D62">
        <w:rPr>
          <w:rStyle w:val="ln2tparagraf"/>
          <w:rFonts w:ascii="Arial" w:hAnsi="Arial" w:cs="Arial"/>
          <w:sz w:val="24"/>
          <w:szCs w:val="24"/>
          <w:lang w:val="ro-RO"/>
        </w:rPr>
        <w:t>Lipsa capacitatii unei bune gestionari a resursel</w:t>
      </w:r>
      <w:r w:rsidRPr="00EC1D62">
        <w:rPr>
          <w:rFonts w:ascii="Arial" w:hAnsi="Arial" w:cs="Arial"/>
          <w:sz w:val="24"/>
          <w:szCs w:val="24"/>
          <w:lang w:val="ro-RO"/>
        </w:rPr>
        <w:t>or umane si materiale</w:t>
      </w:r>
    </w:p>
    <w:p w14:paraId="17B79646" w14:textId="77777777" w:rsidR="000C7C3F" w:rsidRPr="00EC1D62" w:rsidRDefault="000C7C3F" w:rsidP="00EC1D62">
      <w:pPr>
        <w:pStyle w:val="Char"/>
        <w:spacing w:after="0" w:line="360" w:lineRule="auto"/>
        <w:contextualSpacing/>
        <w:jc w:val="both"/>
        <w:rPr>
          <w:rFonts w:ascii="Arial" w:hAnsi="Arial" w:cs="Arial"/>
          <w:sz w:val="24"/>
          <w:szCs w:val="24"/>
          <w:lang w:val="ro-RO"/>
        </w:rPr>
      </w:pPr>
      <w:r w:rsidRPr="00EC1D62">
        <w:rPr>
          <w:rFonts w:ascii="Arial" w:hAnsi="Arial" w:cs="Arial"/>
          <w:sz w:val="24"/>
          <w:szCs w:val="24"/>
          <w:lang w:val="ro-RO"/>
        </w:rPr>
        <w:tab/>
        <w:t>Riscurile legate de realizarea proiectului care pot aparea pot fi de natura interna si externa.</w:t>
      </w:r>
    </w:p>
    <w:p w14:paraId="790CAB75" w14:textId="77777777" w:rsidR="000C7C3F" w:rsidRPr="00EC1D62" w:rsidRDefault="000C7C3F" w:rsidP="00340452">
      <w:pPr>
        <w:pStyle w:val="Char"/>
        <w:numPr>
          <w:ilvl w:val="0"/>
          <w:numId w:val="11"/>
        </w:numPr>
        <w:spacing w:after="0" w:line="360" w:lineRule="auto"/>
        <w:ind w:left="0" w:firstLine="0"/>
        <w:contextualSpacing/>
        <w:jc w:val="both"/>
        <w:rPr>
          <w:rStyle w:val="ln2tparagraf"/>
          <w:rFonts w:ascii="Arial" w:hAnsi="Arial" w:cs="Arial"/>
          <w:sz w:val="24"/>
          <w:szCs w:val="24"/>
          <w:lang w:val="ro-RO"/>
        </w:rPr>
      </w:pPr>
      <w:r w:rsidRPr="00EC1D62">
        <w:rPr>
          <w:rStyle w:val="ln2tparagraf"/>
          <w:rFonts w:ascii="Arial" w:hAnsi="Arial" w:cs="Arial"/>
          <w:b/>
          <w:sz w:val="24"/>
          <w:szCs w:val="24"/>
          <w:lang w:val="ro-RO"/>
        </w:rPr>
        <w:t>Interna</w:t>
      </w:r>
      <w:r w:rsidRPr="00EC1D62">
        <w:rPr>
          <w:rStyle w:val="ln2tparagraf"/>
          <w:rFonts w:ascii="Arial" w:hAnsi="Arial" w:cs="Arial"/>
          <w:sz w:val="24"/>
          <w:szCs w:val="24"/>
          <w:lang w:val="ro-RO"/>
        </w:rPr>
        <w:t xml:space="preserve"> – pot fi elemente tehnice legate de indeplinirea realista a obiectivelor si care se pot minimiza printr-o proiectare si planificare riguroasa a activitatilor</w:t>
      </w:r>
    </w:p>
    <w:p w14:paraId="761A91E6" w14:textId="77777777" w:rsidR="009C52D8" w:rsidRDefault="000C7C3F" w:rsidP="00340452">
      <w:pPr>
        <w:autoSpaceDE w:val="0"/>
        <w:autoSpaceDN w:val="0"/>
        <w:adjustRightInd w:val="0"/>
        <w:spacing w:line="360" w:lineRule="auto"/>
        <w:contextualSpacing/>
        <w:jc w:val="both"/>
        <w:rPr>
          <w:rStyle w:val="ln2tparagraf"/>
          <w:rFonts w:ascii="Arial" w:hAnsi="Arial" w:cs="Arial"/>
          <w:lang w:val="ro-RO"/>
        </w:rPr>
      </w:pPr>
      <w:r w:rsidRPr="00EC1D62">
        <w:rPr>
          <w:rStyle w:val="ln2tparagraf"/>
          <w:rFonts w:ascii="Arial" w:hAnsi="Arial" w:cs="Arial"/>
          <w:b/>
          <w:lang w:val="ro-RO"/>
        </w:rPr>
        <w:t>Externa</w:t>
      </w:r>
      <w:r w:rsidRPr="00EC1D62">
        <w:rPr>
          <w:rStyle w:val="ln2tparagraf"/>
          <w:rFonts w:ascii="Arial" w:hAnsi="Arial" w:cs="Arial"/>
          <w:lang w:val="ro-RO"/>
        </w:rPr>
        <w:t xml:space="preserve"> – nu depind de beneficiar dar pot fi contracarate printr-un sistem adecvat de management al riscului.</w:t>
      </w:r>
    </w:p>
    <w:p w14:paraId="745C220F" w14:textId="77777777" w:rsidR="00EC1D62" w:rsidRPr="00EC1D62" w:rsidRDefault="00EC1D62" w:rsidP="00340452">
      <w:pPr>
        <w:autoSpaceDE w:val="0"/>
        <w:autoSpaceDN w:val="0"/>
        <w:adjustRightInd w:val="0"/>
        <w:spacing w:line="360" w:lineRule="auto"/>
        <w:contextualSpacing/>
        <w:jc w:val="both"/>
        <w:rPr>
          <w:rFonts w:ascii="Arial" w:hAnsi="Arial" w:cs="Arial"/>
          <w:lang w:val="ro-RO"/>
        </w:rPr>
      </w:pPr>
    </w:p>
    <w:p w14:paraId="0D937CE2" w14:textId="77777777" w:rsidR="00EF7431" w:rsidRPr="00AB2851" w:rsidRDefault="00EF7431" w:rsidP="00340452">
      <w:pPr>
        <w:autoSpaceDE w:val="0"/>
        <w:autoSpaceDN w:val="0"/>
        <w:adjustRightInd w:val="0"/>
        <w:spacing w:line="360" w:lineRule="auto"/>
        <w:contextualSpacing/>
        <w:jc w:val="both"/>
        <w:rPr>
          <w:rFonts w:ascii="Arial" w:hAnsi="Arial" w:cs="Arial"/>
          <w:i/>
          <w:lang w:val="ro-RO"/>
        </w:rPr>
      </w:pPr>
      <w:r w:rsidRPr="00AB2851">
        <w:rPr>
          <w:rFonts w:ascii="Arial" w:hAnsi="Arial" w:cs="Arial"/>
          <w:i/>
          <w:lang w:val="ro-RO"/>
        </w:rPr>
        <w:lastRenderedPageBreak/>
        <w:t xml:space="preserve">    d) informa</w:t>
      </w:r>
      <w:r w:rsidR="00FF098E" w:rsidRPr="00AB2851">
        <w:rPr>
          <w:rFonts w:ascii="Arial" w:hAnsi="Arial" w:cs="Arial"/>
          <w:i/>
          <w:lang w:val="ro-RO"/>
        </w:rPr>
        <w:t>t</w:t>
      </w:r>
      <w:r w:rsidRPr="00AB2851">
        <w:rPr>
          <w:rFonts w:ascii="Arial" w:hAnsi="Arial" w:cs="Arial"/>
          <w:i/>
          <w:lang w:val="ro-RO"/>
        </w:rPr>
        <w:t>ii privind posibile interferen</w:t>
      </w:r>
      <w:r w:rsidR="00FF098E" w:rsidRPr="00AB2851">
        <w:rPr>
          <w:rFonts w:ascii="Arial" w:hAnsi="Arial" w:cs="Arial"/>
          <w:i/>
          <w:lang w:val="ro-RO"/>
        </w:rPr>
        <w:t>t</w:t>
      </w:r>
      <w:r w:rsidRPr="00AB2851">
        <w:rPr>
          <w:rFonts w:ascii="Arial" w:hAnsi="Arial" w:cs="Arial"/>
          <w:i/>
          <w:lang w:val="ro-RO"/>
        </w:rPr>
        <w:t>e cu monumente istorice/de arhitectură sau situri arheologice pe amplasament sau în zona imediat învecinată; existen</w:t>
      </w:r>
      <w:r w:rsidR="00FF098E" w:rsidRPr="00AB2851">
        <w:rPr>
          <w:rFonts w:ascii="Arial" w:hAnsi="Arial" w:cs="Arial"/>
          <w:i/>
          <w:lang w:val="ro-RO"/>
        </w:rPr>
        <w:t>t</w:t>
      </w:r>
      <w:r w:rsidRPr="00AB2851">
        <w:rPr>
          <w:rFonts w:ascii="Arial" w:hAnsi="Arial" w:cs="Arial"/>
          <w:i/>
          <w:lang w:val="ro-RO"/>
        </w:rPr>
        <w:t>a condi</w:t>
      </w:r>
      <w:r w:rsidR="00FF098E" w:rsidRPr="00AB2851">
        <w:rPr>
          <w:rFonts w:ascii="Arial" w:hAnsi="Arial" w:cs="Arial"/>
          <w:i/>
          <w:lang w:val="ro-RO"/>
        </w:rPr>
        <w:t>t</w:t>
      </w:r>
      <w:r w:rsidRPr="00AB2851">
        <w:rPr>
          <w:rFonts w:ascii="Arial" w:hAnsi="Arial" w:cs="Arial"/>
          <w:i/>
          <w:lang w:val="ro-RO"/>
        </w:rPr>
        <w:t>ionărilor specifice în cazul existen</w:t>
      </w:r>
      <w:r w:rsidR="00FF098E" w:rsidRPr="00AB2851">
        <w:rPr>
          <w:rFonts w:ascii="Arial" w:hAnsi="Arial" w:cs="Arial"/>
          <w:i/>
          <w:lang w:val="ro-RO"/>
        </w:rPr>
        <w:t>t</w:t>
      </w:r>
      <w:r w:rsidRPr="00AB2851">
        <w:rPr>
          <w:rFonts w:ascii="Arial" w:hAnsi="Arial" w:cs="Arial"/>
          <w:i/>
          <w:lang w:val="ro-RO"/>
        </w:rPr>
        <w:t>ei unor zone protejate;</w:t>
      </w:r>
    </w:p>
    <w:p w14:paraId="6E2A9F13" w14:textId="77777777" w:rsidR="000C7C3F" w:rsidRPr="00AB2851" w:rsidRDefault="00102A4C" w:rsidP="00340452">
      <w:pPr>
        <w:autoSpaceDE w:val="0"/>
        <w:autoSpaceDN w:val="0"/>
        <w:adjustRightInd w:val="0"/>
        <w:spacing w:line="360" w:lineRule="auto"/>
        <w:contextualSpacing/>
        <w:jc w:val="both"/>
        <w:rPr>
          <w:rFonts w:ascii="Arial" w:hAnsi="Arial" w:cs="Arial"/>
          <w:lang w:val="ro-RO"/>
        </w:rPr>
      </w:pPr>
      <w:r w:rsidRPr="00AB2851">
        <w:rPr>
          <w:rFonts w:ascii="Arial" w:hAnsi="Arial" w:cs="Arial"/>
          <w:lang w:val="ro-RO"/>
        </w:rPr>
        <w:t>Nu este cazul.</w:t>
      </w:r>
    </w:p>
    <w:p w14:paraId="742585D9" w14:textId="77777777" w:rsidR="00EC1D62" w:rsidRPr="00EC1D62" w:rsidRDefault="00EC1D62" w:rsidP="00340452">
      <w:pPr>
        <w:autoSpaceDE w:val="0"/>
        <w:autoSpaceDN w:val="0"/>
        <w:adjustRightInd w:val="0"/>
        <w:spacing w:line="360" w:lineRule="auto"/>
        <w:contextualSpacing/>
        <w:jc w:val="both"/>
        <w:rPr>
          <w:rFonts w:ascii="Arial" w:hAnsi="Arial" w:cs="Arial"/>
          <w:color w:val="FF0000"/>
          <w:lang w:val="ro-RO"/>
        </w:rPr>
      </w:pPr>
    </w:p>
    <w:p w14:paraId="5E8CD00A" w14:textId="77777777" w:rsidR="00EF7431" w:rsidRPr="00386053" w:rsidRDefault="00EF7431" w:rsidP="00340452">
      <w:pPr>
        <w:autoSpaceDE w:val="0"/>
        <w:autoSpaceDN w:val="0"/>
        <w:adjustRightInd w:val="0"/>
        <w:spacing w:line="360" w:lineRule="auto"/>
        <w:contextualSpacing/>
        <w:jc w:val="both"/>
        <w:rPr>
          <w:rFonts w:ascii="Arial" w:hAnsi="Arial" w:cs="Arial"/>
          <w:lang w:val="ro-RO"/>
        </w:rPr>
      </w:pPr>
      <w:r w:rsidRPr="00386053">
        <w:rPr>
          <w:rFonts w:ascii="Arial" w:hAnsi="Arial" w:cs="Arial"/>
          <w:lang w:val="ro-RO"/>
        </w:rPr>
        <w:t xml:space="preserve">    e) caracteristicile tehnice </w:t>
      </w:r>
      <w:r w:rsidR="00FF098E" w:rsidRPr="00386053">
        <w:rPr>
          <w:rFonts w:ascii="Arial" w:hAnsi="Arial" w:cs="Arial"/>
          <w:lang w:val="ro-RO"/>
        </w:rPr>
        <w:t>s</w:t>
      </w:r>
      <w:r w:rsidRPr="00386053">
        <w:rPr>
          <w:rFonts w:ascii="Arial" w:hAnsi="Arial" w:cs="Arial"/>
          <w:lang w:val="ro-RO"/>
        </w:rPr>
        <w:t>i parametrii specifici investi</w:t>
      </w:r>
      <w:r w:rsidR="00FF098E" w:rsidRPr="00386053">
        <w:rPr>
          <w:rFonts w:ascii="Arial" w:hAnsi="Arial" w:cs="Arial"/>
          <w:lang w:val="ro-RO"/>
        </w:rPr>
        <w:t>t</w:t>
      </w:r>
      <w:r w:rsidRPr="00386053">
        <w:rPr>
          <w:rFonts w:ascii="Arial" w:hAnsi="Arial" w:cs="Arial"/>
          <w:lang w:val="ro-RO"/>
        </w:rPr>
        <w:t>iei rezultate în urma realizării lucrărilor de interven</w:t>
      </w:r>
      <w:r w:rsidR="00FF098E" w:rsidRPr="00386053">
        <w:rPr>
          <w:rFonts w:ascii="Arial" w:hAnsi="Arial" w:cs="Arial"/>
          <w:lang w:val="ro-RO"/>
        </w:rPr>
        <w:t>t</w:t>
      </w:r>
      <w:r w:rsidRPr="00386053">
        <w:rPr>
          <w:rFonts w:ascii="Arial" w:hAnsi="Arial" w:cs="Arial"/>
          <w:lang w:val="ro-RO"/>
        </w:rPr>
        <w:t>ie.</w:t>
      </w:r>
    </w:p>
    <w:p w14:paraId="5B15F35C" w14:textId="77777777" w:rsidR="00EC1D62" w:rsidRPr="00386053" w:rsidRDefault="00EC1D62" w:rsidP="00340452">
      <w:pPr>
        <w:autoSpaceDE w:val="0"/>
        <w:autoSpaceDN w:val="0"/>
        <w:adjustRightInd w:val="0"/>
        <w:spacing w:line="360" w:lineRule="auto"/>
        <w:contextualSpacing/>
        <w:jc w:val="both"/>
        <w:rPr>
          <w:rFonts w:ascii="Arial" w:hAnsi="Arial" w:cs="Arial"/>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932"/>
        <w:gridCol w:w="1620"/>
      </w:tblGrid>
      <w:tr w:rsidR="00EC1D62" w:rsidRPr="00386053" w14:paraId="7CB98622" w14:textId="77777777" w:rsidTr="00EC1D6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426078E" w14:textId="77777777" w:rsidR="00303343" w:rsidRPr="00386053" w:rsidRDefault="00303343" w:rsidP="00340452">
            <w:pPr>
              <w:spacing w:line="360" w:lineRule="auto"/>
              <w:jc w:val="center"/>
              <w:rPr>
                <w:rFonts w:ascii="Arial" w:hAnsi="Arial" w:cs="Arial"/>
                <w:b/>
                <w:bCs/>
                <w:lang w:val="ro-RO"/>
              </w:rPr>
            </w:pPr>
            <w:r w:rsidRPr="00386053">
              <w:rPr>
                <w:rFonts w:ascii="Arial" w:hAnsi="Arial" w:cs="Arial"/>
                <w:b/>
                <w:bCs/>
                <w:lang w:val="ro-RO"/>
              </w:rPr>
              <w:t>Indicatori</w:t>
            </w:r>
          </w:p>
        </w:tc>
        <w:tc>
          <w:tcPr>
            <w:tcW w:w="932" w:type="dxa"/>
            <w:tcBorders>
              <w:top w:val="single" w:sz="4" w:space="0" w:color="auto"/>
              <w:left w:val="single" w:sz="4" w:space="0" w:color="auto"/>
              <w:bottom w:val="single" w:sz="4" w:space="0" w:color="auto"/>
              <w:right w:val="single" w:sz="4" w:space="0" w:color="auto"/>
            </w:tcBorders>
            <w:noWrap/>
            <w:vAlign w:val="center"/>
          </w:tcPr>
          <w:p w14:paraId="71FCCB71" w14:textId="77777777" w:rsidR="00303343" w:rsidRPr="00386053" w:rsidRDefault="00303343" w:rsidP="00340452">
            <w:pPr>
              <w:spacing w:line="360" w:lineRule="auto"/>
              <w:jc w:val="center"/>
              <w:rPr>
                <w:rFonts w:ascii="Arial" w:hAnsi="Arial" w:cs="Arial"/>
                <w:b/>
                <w:bCs/>
                <w:lang w:val="ro-RO"/>
              </w:rPr>
            </w:pPr>
            <w:r w:rsidRPr="00386053">
              <w:rPr>
                <w:rFonts w:ascii="Arial" w:hAnsi="Arial" w:cs="Arial"/>
                <w:b/>
                <w:bCs/>
                <w:lang w:val="ro-RO"/>
              </w:rPr>
              <w:t>U.M.</w:t>
            </w:r>
          </w:p>
        </w:tc>
        <w:tc>
          <w:tcPr>
            <w:tcW w:w="1620" w:type="dxa"/>
            <w:tcBorders>
              <w:top w:val="single" w:sz="4" w:space="0" w:color="auto"/>
              <w:left w:val="single" w:sz="4" w:space="0" w:color="auto"/>
              <w:bottom w:val="single" w:sz="4" w:space="0" w:color="auto"/>
              <w:right w:val="single" w:sz="4" w:space="0" w:color="auto"/>
            </w:tcBorders>
            <w:noWrap/>
            <w:vAlign w:val="center"/>
          </w:tcPr>
          <w:p w14:paraId="0A15ADCF" w14:textId="77777777" w:rsidR="00303343" w:rsidRPr="00386053" w:rsidRDefault="00303343" w:rsidP="00340452">
            <w:pPr>
              <w:spacing w:line="360" w:lineRule="auto"/>
              <w:jc w:val="center"/>
              <w:rPr>
                <w:rFonts w:ascii="Arial" w:hAnsi="Arial" w:cs="Arial"/>
                <w:b/>
                <w:bCs/>
                <w:lang w:val="ro-RO"/>
              </w:rPr>
            </w:pPr>
            <w:r w:rsidRPr="00386053">
              <w:rPr>
                <w:rFonts w:ascii="Arial" w:hAnsi="Arial" w:cs="Arial"/>
                <w:b/>
                <w:bCs/>
                <w:lang w:val="ro-RO"/>
              </w:rPr>
              <w:t>Cantitate</w:t>
            </w:r>
          </w:p>
        </w:tc>
      </w:tr>
      <w:tr w:rsidR="00EC1D62" w:rsidRPr="00386053" w14:paraId="64D2290E" w14:textId="77777777" w:rsidTr="00EC1D6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45BBF6F" w14:textId="77777777" w:rsidR="005709D4" w:rsidRPr="00386053" w:rsidRDefault="005709D4" w:rsidP="00340452">
            <w:pPr>
              <w:spacing w:line="360" w:lineRule="auto"/>
              <w:jc w:val="center"/>
              <w:rPr>
                <w:rFonts w:ascii="Arial" w:hAnsi="Arial" w:cs="Arial"/>
                <w:lang w:val="ro-RO"/>
              </w:rPr>
            </w:pPr>
            <w:r w:rsidRPr="00386053">
              <w:rPr>
                <w:rFonts w:ascii="Arial" w:hAnsi="Arial" w:cs="Arial"/>
                <w:lang w:val="ro-RO"/>
              </w:rPr>
              <w:t xml:space="preserve">Lungime </w:t>
            </w:r>
            <w:r w:rsidR="00760C45" w:rsidRPr="00386053">
              <w:rPr>
                <w:rFonts w:ascii="Arial" w:hAnsi="Arial" w:cs="Arial"/>
                <w:lang w:val="ro-RO"/>
              </w:rPr>
              <w:t>străzi</w:t>
            </w:r>
          </w:p>
        </w:tc>
        <w:tc>
          <w:tcPr>
            <w:tcW w:w="932" w:type="dxa"/>
            <w:tcBorders>
              <w:top w:val="single" w:sz="4" w:space="0" w:color="auto"/>
              <w:left w:val="single" w:sz="4" w:space="0" w:color="auto"/>
              <w:bottom w:val="single" w:sz="4" w:space="0" w:color="auto"/>
              <w:right w:val="single" w:sz="4" w:space="0" w:color="auto"/>
            </w:tcBorders>
            <w:noWrap/>
            <w:vAlign w:val="center"/>
          </w:tcPr>
          <w:p w14:paraId="7ECBF38A" w14:textId="77777777" w:rsidR="005709D4" w:rsidRPr="00386053" w:rsidRDefault="005709D4" w:rsidP="00340452">
            <w:pPr>
              <w:spacing w:line="360" w:lineRule="auto"/>
              <w:jc w:val="center"/>
              <w:rPr>
                <w:rFonts w:ascii="Arial" w:hAnsi="Arial" w:cs="Arial"/>
                <w:lang w:val="ro-RO"/>
              </w:rPr>
            </w:pPr>
            <w:r w:rsidRPr="00386053">
              <w:rPr>
                <w:rFonts w:ascii="Arial" w:hAnsi="Arial" w:cs="Arial"/>
                <w:lang w:val="ro-RO"/>
              </w:rPr>
              <w:t>m</w:t>
            </w:r>
          </w:p>
        </w:tc>
        <w:tc>
          <w:tcPr>
            <w:tcW w:w="1620" w:type="dxa"/>
            <w:tcBorders>
              <w:top w:val="single" w:sz="4" w:space="0" w:color="auto"/>
              <w:left w:val="single" w:sz="4" w:space="0" w:color="auto"/>
              <w:bottom w:val="single" w:sz="4" w:space="0" w:color="auto"/>
              <w:right w:val="single" w:sz="4" w:space="0" w:color="auto"/>
            </w:tcBorders>
            <w:noWrap/>
            <w:vAlign w:val="center"/>
          </w:tcPr>
          <w:p w14:paraId="714AFCD3" w14:textId="2516CADB" w:rsidR="005709D4" w:rsidRPr="00386053" w:rsidRDefault="001A6EFF" w:rsidP="00612DE1">
            <w:pPr>
              <w:spacing w:line="360" w:lineRule="auto"/>
              <w:jc w:val="center"/>
              <w:rPr>
                <w:rFonts w:ascii="Arial" w:hAnsi="Arial" w:cs="Arial"/>
                <w:lang w:val="ro-RO"/>
              </w:rPr>
            </w:pPr>
            <w:r>
              <w:rPr>
                <w:rFonts w:ascii="Arial" w:hAnsi="Arial" w:cs="Arial"/>
                <w:lang w:val="ro-RO"/>
              </w:rPr>
              <w:t>4.588</w:t>
            </w:r>
            <w:r w:rsidR="00C32844">
              <w:rPr>
                <w:rFonts w:ascii="Arial" w:hAnsi="Arial" w:cs="Arial"/>
                <w:lang w:val="ro-RO"/>
              </w:rPr>
              <w:t>,</w:t>
            </w:r>
            <w:r>
              <w:rPr>
                <w:rFonts w:ascii="Arial" w:hAnsi="Arial" w:cs="Arial"/>
                <w:lang w:val="ro-RO"/>
              </w:rPr>
              <w:t>98</w:t>
            </w:r>
          </w:p>
        </w:tc>
      </w:tr>
      <w:tr w:rsidR="00386053" w:rsidRPr="00386053" w14:paraId="34454794" w14:textId="77777777" w:rsidTr="00EC1D6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D7DE868" w14:textId="77777777" w:rsidR="005709D4" w:rsidRPr="00386053" w:rsidRDefault="005709D4" w:rsidP="00340452">
            <w:pPr>
              <w:spacing w:line="360" w:lineRule="auto"/>
              <w:jc w:val="center"/>
              <w:rPr>
                <w:rFonts w:ascii="Arial" w:hAnsi="Arial" w:cs="Arial"/>
                <w:lang w:val="ro-RO"/>
              </w:rPr>
            </w:pPr>
            <w:r w:rsidRPr="00386053">
              <w:rPr>
                <w:rFonts w:ascii="Arial" w:hAnsi="Arial" w:cs="Arial"/>
                <w:lang w:val="ro-RO"/>
              </w:rPr>
              <w:t>Parte carosabila</w:t>
            </w:r>
          </w:p>
        </w:tc>
        <w:tc>
          <w:tcPr>
            <w:tcW w:w="932" w:type="dxa"/>
            <w:tcBorders>
              <w:top w:val="single" w:sz="4" w:space="0" w:color="auto"/>
              <w:left w:val="single" w:sz="4" w:space="0" w:color="auto"/>
              <w:bottom w:val="single" w:sz="4" w:space="0" w:color="auto"/>
              <w:right w:val="single" w:sz="4" w:space="0" w:color="auto"/>
            </w:tcBorders>
            <w:noWrap/>
            <w:vAlign w:val="center"/>
          </w:tcPr>
          <w:p w14:paraId="1249D452" w14:textId="77777777" w:rsidR="005709D4" w:rsidRPr="00386053" w:rsidRDefault="005709D4" w:rsidP="00340452">
            <w:pPr>
              <w:spacing w:line="360" w:lineRule="auto"/>
              <w:jc w:val="center"/>
              <w:rPr>
                <w:rFonts w:ascii="Arial" w:hAnsi="Arial" w:cs="Arial"/>
                <w:lang w:val="ro-RO"/>
              </w:rPr>
            </w:pPr>
            <w:r w:rsidRPr="00386053">
              <w:rPr>
                <w:rFonts w:ascii="Arial" w:hAnsi="Arial" w:cs="Arial"/>
                <w:lang w:val="ro-RO"/>
              </w:rPr>
              <w:t>m</w:t>
            </w:r>
          </w:p>
        </w:tc>
        <w:tc>
          <w:tcPr>
            <w:tcW w:w="1620" w:type="dxa"/>
            <w:tcBorders>
              <w:top w:val="single" w:sz="4" w:space="0" w:color="auto"/>
              <w:left w:val="single" w:sz="4" w:space="0" w:color="auto"/>
              <w:bottom w:val="single" w:sz="4" w:space="0" w:color="auto"/>
              <w:right w:val="single" w:sz="4" w:space="0" w:color="auto"/>
            </w:tcBorders>
            <w:noWrap/>
            <w:vAlign w:val="center"/>
          </w:tcPr>
          <w:p w14:paraId="35630F0D" w14:textId="67785901" w:rsidR="005709D4" w:rsidRPr="00386053" w:rsidRDefault="00EC1D62" w:rsidP="00C32844">
            <w:pPr>
              <w:spacing w:line="360" w:lineRule="auto"/>
              <w:jc w:val="center"/>
              <w:rPr>
                <w:rFonts w:ascii="Arial" w:hAnsi="Arial" w:cs="Arial"/>
                <w:lang w:val="ro-RO"/>
              </w:rPr>
            </w:pPr>
            <w:r w:rsidRPr="00386053">
              <w:rPr>
                <w:rFonts w:ascii="Arial" w:hAnsi="Arial" w:cs="Arial"/>
                <w:lang w:val="ro-RO"/>
              </w:rPr>
              <w:t>3</w:t>
            </w:r>
            <w:r w:rsidR="00386053" w:rsidRPr="00386053">
              <w:rPr>
                <w:rFonts w:ascii="Arial" w:hAnsi="Arial" w:cs="Arial"/>
                <w:lang w:val="ro-RO"/>
              </w:rPr>
              <w:t>,</w:t>
            </w:r>
            <w:r w:rsidR="001A6EFF">
              <w:rPr>
                <w:rFonts w:ascii="Arial" w:hAnsi="Arial" w:cs="Arial"/>
                <w:lang w:val="ro-RO"/>
              </w:rPr>
              <w:t>5</w:t>
            </w:r>
            <w:r w:rsidR="005709D4" w:rsidRPr="00386053">
              <w:rPr>
                <w:rFonts w:ascii="Arial" w:hAnsi="Arial" w:cs="Arial"/>
                <w:lang w:val="ro-RO"/>
              </w:rPr>
              <w:t xml:space="preserve">0 – </w:t>
            </w:r>
            <w:r w:rsidR="001A6EFF">
              <w:rPr>
                <w:rFonts w:ascii="Arial" w:hAnsi="Arial" w:cs="Arial"/>
                <w:lang w:val="ro-RO"/>
              </w:rPr>
              <w:t>5</w:t>
            </w:r>
            <w:r w:rsidR="00386053" w:rsidRPr="00386053">
              <w:rPr>
                <w:rFonts w:ascii="Arial" w:hAnsi="Arial" w:cs="Arial"/>
                <w:lang w:val="ro-RO"/>
              </w:rPr>
              <w:t>,</w:t>
            </w:r>
            <w:r w:rsidR="00C32844">
              <w:rPr>
                <w:rFonts w:ascii="Arial" w:hAnsi="Arial" w:cs="Arial"/>
                <w:lang w:val="ro-RO"/>
              </w:rPr>
              <w:t>0</w:t>
            </w:r>
            <w:r w:rsidR="005709D4" w:rsidRPr="00386053">
              <w:rPr>
                <w:rFonts w:ascii="Arial" w:hAnsi="Arial" w:cs="Arial"/>
                <w:lang w:val="ro-RO"/>
              </w:rPr>
              <w:t>0</w:t>
            </w:r>
          </w:p>
        </w:tc>
      </w:tr>
    </w:tbl>
    <w:p w14:paraId="60D7DB25" w14:textId="77777777" w:rsidR="00806BA4" w:rsidRPr="00EC1D62" w:rsidRDefault="00806BA4" w:rsidP="00302627">
      <w:pPr>
        <w:spacing w:line="360" w:lineRule="auto"/>
        <w:ind w:firstLine="720"/>
        <w:jc w:val="both"/>
        <w:rPr>
          <w:rFonts w:ascii="Arial" w:hAnsi="Arial" w:cs="Arial"/>
          <w:b/>
          <w:i/>
          <w:color w:val="FF0000"/>
          <w:lang w:val="ro-RO"/>
        </w:rPr>
      </w:pPr>
    </w:p>
    <w:p w14:paraId="53FF073D" w14:textId="77777777" w:rsidR="00EF7431" w:rsidRPr="00386053" w:rsidRDefault="00EF7431" w:rsidP="00302627">
      <w:pPr>
        <w:autoSpaceDE w:val="0"/>
        <w:autoSpaceDN w:val="0"/>
        <w:adjustRightInd w:val="0"/>
        <w:spacing w:line="360" w:lineRule="auto"/>
        <w:jc w:val="both"/>
        <w:rPr>
          <w:rFonts w:ascii="Arial" w:hAnsi="Arial" w:cs="Arial"/>
          <w:i/>
          <w:lang w:val="ro-RO"/>
        </w:rPr>
      </w:pPr>
      <w:r w:rsidRPr="00386053">
        <w:rPr>
          <w:rFonts w:ascii="Arial" w:hAnsi="Arial" w:cs="Arial"/>
          <w:i/>
          <w:lang w:val="ro-RO"/>
        </w:rPr>
        <w:t xml:space="preserve">    5.2. Necesarul de utilită</w:t>
      </w:r>
      <w:r w:rsidR="00FF098E" w:rsidRPr="00386053">
        <w:rPr>
          <w:rFonts w:ascii="Arial" w:hAnsi="Arial" w:cs="Arial"/>
          <w:i/>
          <w:lang w:val="ro-RO"/>
        </w:rPr>
        <w:t>t</w:t>
      </w:r>
      <w:r w:rsidRPr="00386053">
        <w:rPr>
          <w:rFonts w:ascii="Arial" w:hAnsi="Arial" w:cs="Arial"/>
          <w:i/>
          <w:lang w:val="ro-RO"/>
        </w:rPr>
        <w:t>i rezultate, inclusiv estimări privind depă</w:t>
      </w:r>
      <w:r w:rsidR="00FF098E" w:rsidRPr="00386053">
        <w:rPr>
          <w:rFonts w:ascii="Arial" w:hAnsi="Arial" w:cs="Arial"/>
          <w:i/>
          <w:lang w:val="ro-RO"/>
        </w:rPr>
        <w:t>s</w:t>
      </w:r>
      <w:r w:rsidRPr="00386053">
        <w:rPr>
          <w:rFonts w:ascii="Arial" w:hAnsi="Arial" w:cs="Arial"/>
          <w:i/>
          <w:lang w:val="ro-RO"/>
        </w:rPr>
        <w:t>irea consumurilor ini</w:t>
      </w:r>
      <w:r w:rsidR="00FF098E" w:rsidRPr="00386053">
        <w:rPr>
          <w:rFonts w:ascii="Arial" w:hAnsi="Arial" w:cs="Arial"/>
          <w:i/>
          <w:lang w:val="ro-RO"/>
        </w:rPr>
        <w:t>t</w:t>
      </w:r>
      <w:r w:rsidRPr="00386053">
        <w:rPr>
          <w:rFonts w:ascii="Arial" w:hAnsi="Arial" w:cs="Arial"/>
          <w:i/>
          <w:lang w:val="ro-RO"/>
        </w:rPr>
        <w:t>iale de utilită</w:t>
      </w:r>
      <w:r w:rsidR="00FF098E" w:rsidRPr="00386053">
        <w:rPr>
          <w:rFonts w:ascii="Arial" w:hAnsi="Arial" w:cs="Arial"/>
          <w:i/>
          <w:lang w:val="ro-RO"/>
        </w:rPr>
        <w:t>t</w:t>
      </w:r>
      <w:r w:rsidRPr="00386053">
        <w:rPr>
          <w:rFonts w:ascii="Arial" w:hAnsi="Arial" w:cs="Arial"/>
          <w:i/>
          <w:lang w:val="ro-RO"/>
        </w:rPr>
        <w:t xml:space="preserve">i </w:t>
      </w:r>
      <w:r w:rsidR="00FF098E" w:rsidRPr="00386053">
        <w:rPr>
          <w:rFonts w:ascii="Arial" w:hAnsi="Arial" w:cs="Arial"/>
          <w:i/>
          <w:lang w:val="ro-RO"/>
        </w:rPr>
        <w:t>s</w:t>
      </w:r>
      <w:r w:rsidRPr="00386053">
        <w:rPr>
          <w:rFonts w:ascii="Arial" w:hAnsi="Arial" w:cs="Arial"/>
          <w:i/>
          <w:lang w:val="ro-RO"/>
        </w:rPr>
        <w:t>i modul de asigurare a consumurilor suplimentare</w:t>
      </w:r>
      <w:r w:rsidR="00BA2296" w:rsidRPr="00386053">
        <w:rPr>
          <w:rFonts w:ascii="Arial" w:hAnsi="Arial" w:cs="Arial"/>
          <w:i/>
          <w:lang w:val="ro-RO"/>
        </w:rPr>
        <w:t>.</w:t>
      </w:r>
    </w:p>
    <w:p w14:paraId="79C57F1B" w14:textId="77777777" w:rsidR="00BA2296" w:rsidRPr="00386053" w:rsidRDefault="00BA2296" w:rsidP="00302627">
      <w:pPr>
        <w:autoSpaceDE w:val="0"/>
        <w:autoSpaceDN w:val="0"/>
        <w:adjustRightInd w:val="0"/>
        <w:spacing w:line="360" w:lineRule="auto"/>
        <w:jc w:val="both"/>
        <w:rPr>
          <w:rFonts w:ascii="Arial" w:hAnsi="Arial" w:cs="Arial"/>
          <w:lang w:val="ro-RO"/>
        </w:rPr>
      </w:pPr>
      <w:r w:rsidRPr="00386053">
        <w:rPr>
          <w:rFonts w:ascii="Arial" w:hAnsi="Arial" w:cs="Arial"/>
          <w:lang w:val="ro-RO"/>
        </w:rPr>
        <w:tab/>
        <w:t>Nu este cazul.</w:t>
      </w:r>
    </w:p>
    <w:p w14:paraId="28AA27BF" w14:textId="77777777" w:rsidR="00422277" w:rsidRDefault="00422277" w:rsidP="00302627">
      <w:pPr>
        <w:autoSpaceDE w:val="0"/>
        <w:autoSpaceDN w:val="0"/>
        <w:adjustRightInd w:val="0"/>
        <w:spacing w:line="360" w:lineRule="auto"/>
        <w:jc w:val="both"/>
        <w:rPr>
          <w:rFonts w:ascii="Arial" w:hAnsi="Arial" w:cs="Arial"/>
          <w:lang w:val="ro-RO"/>
        </w:rPr>
      </w:pPr>
    </w:p>
    <w:p w14:paraId="22C38475" w14:textId="77777777" w:rsidR="00DC5E23" w:rsidRDefault="00DC5E23" w:rsidP="00302627">
      <w:pPr>
        <w:autoSpaceDE w:val="0"/>
        <w:autoSpaceDN w:val="0"/>
        <w:adjustRightInd w:val="0"/>
        <w:spacing w:line="360" w:lineRule="auto"/>
        <w:jc w:val="both"/>
        <w:rPr>
          <w:rFonts w:ascii="Arial" w:hAnsi="Arial" w:cs="Arial"/>
          <w:lang w:val="it-IT"/>
        </w:rPr>
      </w:pPr>
      <w:r w:rsidRPr="006D12F9">
        <w:rPr>
          <w:rFonts w:ascii="Arial" w:hAnsi="Arial" w:cs="Arial"/>
          <w:lang w:val="it-IT"/>
        </w:rPr>
        <w:t>5.3. Durata de realizare si etapele principale corelate cu datele prevăzute în graficul orientativ de realizare a investitiei, detaliat pe etape principale</w:t>
      </w:r>
      <w:r>
        <w:rPr>
          <w:rFonts w:ascii="Arial" w:hAnsi="Arial" w:cs="Arial"/>
          <w:lang w:val="it-IT"/>
        </w:rPr>
        <w:t>:</w:t>
      </w:r>
    </w:p>
    <w:p w14:paraId="41BD4D94" w14:textId="77777777" w:rsidR="00DC5E23" w:rsidRDefault="00DC5E23" w:rsidP="00302627">
      <w:pPr>
        <w:autoSpaceDE w:val="0"/>
        <w:autoSpaceDN w:val="0"/>
        <w:adjustRightInd w:val="0"/>
        <w:spacing w:line="360" w:lineRule="auto"/>
        <w:jc w:val="both"/>
        <w:rPr>
          <w:rFonts w:ascii="Arial" w:hAnsi="Arial" w:cs="Arial"/>
          <w:lang w:val="it-IT"/>
        </w:rPr>
      </w:pPr>
      <w:r>
        <w:rPr>
          <w:rFonts w:ascii="Arial" w:hAnsi="Arial" w:cs="Arial"/>
          <w:lang w:val="it-IT"/>
        </w:rPr>
        <w:t xml:space="preserve"> </w:t>
      </w:r>
      <w:r w:rsidRPr="004318A1">
        <w:rPr>
          <w:rFonts w:ascii="Arial" w:hAnsi="Arial" w:cs="Arial"/>
          <w:lang w:val="it-IT"/>
        </w:rPr>
        <w:t>- 36 luni</w:t>
      </w:r>
    </w:p>
    <w:p w14:paraId="79B5EAC2" w14:textId="77777777" w:rsidR="00DC5E23" w:rsidRDefault="00DC5E23" w:rsidP="00302627">
      <w:pPr>
        <w:autoSpaceDE w:val="0"/>
        <w:autoSpaceDN w:val="0"/>
        <w:adjustRightInd w:val="0"/>
        <w:spacing w:line="360" w:lineRule="auto"/>
        <w:jc w:val="both"/>
        <w:rPr>
          <w:rFonts w:ascii="Arial" w:hAnsi="Arial" w:cs="Arial"/>
          <w:lang w:val="it-IT"/>
        </w:rPr>
      </w:pPr>
    </w:p>
    <w:p w14:paraId="52FC0398" w14:textId="77777777" w:rsidR="0037254B" w:rsidRPr="006D12F9" w:rsidRDefault="0037254B" w:rsidP="0037254B">
      <w:pPr>
        <w:autoSpaceDE w:val="0"/>
        <w:autoSpaceDN w:val="0"/>
        <w:adjustRightInd w:val="0"/>
        <w:spacing w:line="276" w:lineRule="auto"/>
        <w:jc w:val="both"/>
        <w:rPr>
          <w:rFonts w:ascii="Arial" w:hAnsi="Arial" w:cs="Arial"/>
          <w:lang w:val="it-IT"/>
        </w:rPr>
      </w:pPr>
      <w:r w:rsidRPr="006D12F9">
        <w:rPr>
          <w:rFonts w:ascii="Arial" w:hAnsi="Arial" w:cs="Arial"/>
          <w:lang w:val="it-IT"/>
        </w:rPr>
        <w:t>5.4. Costurile estimative ale investitiei:</w:t>
      </w:r>
    </w:p>
    <w:p w14:paraId="2922C672" w14:textId="77777777" w:rsidR="00DC5E23" w:rsidRDefault="0037254B" w:rsidP="005C7EE2">
      <w:pPr>
        <w:autoSpaceDE w:val="0"/>
        <w:autoSpaceDN w:val="0"/>
        <w:adjustRightInd w:val="0"/>
        <w:spacing w:line="360" w:lineRule="auto"/>
        <w:ind w:firstLine="720"/>
        <w:jc w:val="both"/>
        <w:rPr>
          <w:rFonts w:ascii="Arial" w:hAnsi="Arial" w:cs="Arial"/>
          <w:lang w:val="it-IT"/>
        </w:rPr>
      </w:pPr>
      <w:r w:rsidRPr="006D12F9">
        <w:rPr>
          <w:rFonts w:ascii="Arial" w:hAnsi="Arial" w:cs="Arial"/>
          <w:lang w:val="it-IT"/>
        </w:rPr>
        <w:t>- costurile estimate pentru realizarea investitiei, cu luarea în considerare a costurilor unor investitii similare;</w:t>
      </w:r>
    </w:p>
    <w:p w14:paraId="3623D04B" w14:textId="77777777" w:rsidR="001C53C6" w:rsidRPr="001C53C6" w:rsidRDefault="001C53C6" w:rsidP="005C7EE2">
      <w:pPr>
        <w:autoSpaceDE w:val="0"/>
        <w:autoSpaceDN w:val="0"/>
        <w:adjustRightInd w:val="0"/>
        <w:spacing w:line="360" w:lineRule="auto"/>
        <w:ind w:firstLine="720"/>
        <w:jc w:val="both"/>
        <w:rPr>
          <w:rFonts w:ascii="Arial" w:hAnsi="Arial" w:cs="Arial"/>
          <w:lang w:val="it-IT"/>
        </w:rPr>
      </w:pPr>
      <w:r w:rsidRPr="001C53C6">
        <w:rPr>
          <w:rFonts w:ascii="Arial" w:hAnsi="Arial" w:cs="Arial"/>
          <w:lang w:val="it-IT"/>
        </w:rPr>
        <w:t>- costurile estimative de operare pe durata normată de via</w:t>
      </w:r>
      <w:r w:rsidR="005C7EE2">
        <w:rPr>
          <w:rFonts w:ascii="Arial" w:hAnsi="Arial" w:cs="Arial"/>
          <w:lang w:val="it-IT"/>
        </w:rPr>
        <w:t>ț</w:t>
      </w:r>
      <w:r w:rsidRPr="001C53C6">
        <w:rPr>
          <w:rFonts w:ascii="Arial" w:hAnsi="Arial" w:cs="Arial"/>
          <w:lang w:val="it-IT"/>
        </w:rPr>
        <w:t>ă/amortizare a investi</w:t>
      </w:r>
      <w:r w:rsidR="005C7EE2">
        <w:rPr>
          <w:rFonts w:ascii="Arial" w:hAnsi="Arial" w:cs="Arial"/>
          <w:lang w:val="it-IT"/>
        </w:rPr>
        <w:t>ț</w:t>
      </w:r>
      <w:r w:rsidRPr="001C53C6">
        <w:rPr>
          <w:rFonts w:ascii="Arial" w:hAnsi="Arial" w:cs="Arial"/>
          <w:lang w:val="it-IT"/>
        </w:rPr>
        <w:t xml:space="preserve">iei. </w:t>
      </w:r>
    </w:p>
    <w:p w14:paraId="16FA8EA9" w14:textId="7E74EAA8" w:rsidR="001C53C6" w:rsidRDefault="005F1AAB" w:rsidP="0037254B">
      <w:pPr>
        <w:autoSpaceDE w:val="0"/>
        <w:autoSpaceDN w:val="0"/>
        <w:adjustRightInd w:val="0"/>
        <w:spacing w:line="360" w:lineRule="auto"/>
        <w:jc w:val="both"/>
        <w:rPr>
          <w:rFonts w:ascii="Arial" w:hAnsi="Arial" w:cs="Arial"/>
          <w:lang w:val="it-IT"/>
        </w:rPr>
      </w:pPr>
      <w:r>
        <w:rPr>
          <w:rFonts w:ascii="Arial" w:hAnsi="Arial" w:cs="Arial"/>
          <w:lang w:val="it-IT"/>
        </w:rPr>
        <w:lastRenderedPageBreak/>
        <w:t xml:space="preserve"> </w:t>
      </w:r>
      <w:r w:rsidRPr="005F1AAB">
        <w:drawing>
          <wp:inline distT="0" distB="0" distL="0" distR="0" wp14:anchorId="646E92BC" wp14:editId="71DA9546">
            <wp:extent cx="5940425" cy="8534844"/>
            <wp:effectExtent l="0" t="0" r="3175"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534844"/>
                    </a:xfrm>
                    <a:prstGeom prst="rect">
                      <a:avLst/>
                    </a:prstGeom>
                    <a:noFill/>
                    <a:ln>
                      <a:noFill/>
                    </a:ln>
                  </pic:spPr>
                </pic:pic>
              </a:graphicData>
            </a:graphic>
          </wp:inline>
        </w:drawing>
      </w:r>
    </w:p>
    <w:p w14:paraId="253FB2D4" w14:textId="77777777" w:rsidR="00F049B6" w:rsidRDefault="00F049B6" w:rsidP="0037254B">
      <w:pPr>
        <w:autoSpaceDE w:val="0"/>
        <w:autoSpaceDN w:val="0"/>
        <w:adjustRightInd w:val="0"/>
        <w:spacing w:line="360" w:lineRule="auto"/>
        <w:jc w:val="both"/>
        <w:rPr>
          <w:rFonts w:ascii="Arial" w:hAnsi="Arial" w:cs="Arial"/>
          <w:lang w:val="ro-RO"/>
        </w:rPr>
      </w:pPr>
    </w:p>
    <w:p w14:paraId="17BC22CB" w14:textId="69BCECEC" w:rsidR="0037254B" w:rsidRDefault="0037254B" w:rsidP="00302627">
      <w:pPr>
        <w:autoSpaceDE w:val="0"/>
        <w:autoSpaceDN w:val="0"/>
        <w:adjustRightInd w:val="0"/>
        <w:spacing w:line="360" w:lineRule="auto"/>
        <w:jc w:val="both"/>
      </w:pPr>
    </w:p>
    <w:p w14:paraId="278F8CEE" w14:textId="2CDB1C72" w:rsidR="0037254B" w:rsidRDefault="005F1AAB" w:rsidP="00302627">
      <w:pPr>
        <w:autoSpaceDE w:val="0"/>
        <w:autoSpaceDN w:val="0"/>
        <w:adjustRightInd w:val="0"/>
        <w:spacing w:line="360" w:lineRule="auto"/>
        <w:jc w:val="both"/>
      </w:pPr>
      <w:r w:rsidRPr="005F1AAB">
        <w:drawing>
          <wp:inline distT="0" distB="0" distL="0" distR="0" wp14:anchorId="7659BAAB" wp14:editId="3BE1635B">
            <wp:extent cx="5940425" cy="8339721"/>
            <wp:effectExtent l="0" t="0" r="3175" b="444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339721"/>
                    </a:xfrm>
                    <a:prstGeom prst="rect">
                      <a:avLst/>
                    </a:prstGeom>
                    <a:noFill/>
                    <a:ln>
                      <a:noFill/>
                    </a:ln>
                  </pic:spPr>
                </pic:pic>
              </a:graphicData>
            </a:graphic>
          </wp:inline>
        </w:drawing>
      </w:r>
    </w:p>
    <w:p w14:paraId="491E4F5E" w14:textId="77777777" w:rsidR="0037254B" w:rsidRDefault="0037254B" w:rsidP="00302627">
      <w:pPr>
        <w:autoSpaceDE w:val="0"/>
        <w:autoSpaceDN w:val="0"/>
        <w:adjustRightInd w:val="0"/>
        <w:spacing w:line="360" w:lineRule="auto"/>
        <w:jc w:val="both"/>
      </w:pPr>
    </w:p>
    <w:p w14:paraId="2AD798E0" w14:textId="77777777" w:rsidR="0037254B" w:rsidRDefault="0037254B" w:rsidP="00302627">
      <w:pPr>
        <w:autoSpaceDE w:val="0"/>
        <w:autoSpaceDN w:val="0"/>
        <w:adjustRightInd w:val="0"/>
        <w:spacing w:line="360" w:lineRule="auto"/>
        <w:jc w:val="both"/>
      </w:pPr>
    </w:p>
    <w:p w14:paraId="2C10870B" w14:textId="0A91C385" w:rsidR="0037254B" w:rsidRDefault="005F1AAB" w:rsidP="00302627">
      <w:pPr>
        <w:autoSpaceDE w:val="0"/>
        <w:autoSpaceDN w:val="0"/>
        <w:adjustRightInd w:val="0"/>
        <w:spacing w:line="360" w:lineRule="auto"/>
        <w:jc w:val="both"/>
      </w:pPr>
      <w:r w:rsidRPr="005F1AAB">
        <w:lastRenderedPageBreak/>
        <w:drawing>
          <wp:inline distT="0" distB="0" distL="0" distR="0" wp14:anchorId="04A8D821" wp14:editId="09D161D1">
            <wp:extent cx="5940425" cy="5603484"/>
            <wp:effectExtent l="0" t="0" r="3175"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5603484"/>
                    </a:xfrm>
                    <a:prstGeom prst="rect">
                      <a:avLst/>
                    </a:prstGeom>
                    <a:noFill/>
                    <a:ln>
                      <a:noFill/>
                    </a:ln>
                  </pic:spPr>
                </pic:pic>
              </a:graphicData>
            </a:graphic>
          </wp:inline>
        </w:drawing>
      </w:r>
    </w:p>
    <w:p w14:paraId="11197748" w14:textId="77777777" w:rsidR="0037254B" w:rsidRDefault="0037254B" w:rsidP="00302627">
      <w:pPr>
        <w:autoSpaceDE w:val="0"/>
        <w:autoSpaceDN w:val="0"/>
        <w:adjustRightInd w:val="0"/>
        <w:spacing w:line="360" w:lineRule="auto"/>
        <w:jc w:val="both"/>
      </w:pPr>
    </w:p>
    <w:p w14:paraId="1901C72C" w14:textId="77777777" w:rsidR="0037254B" w:rsidRDefault="0037254B" w:rsidP="00302627">
      <w:pPr>
        <w:autoSpaceDE w:val="0"/>
        <w:autoSpaceDN w:val="0"/>
        <w:adjustRightInd w:val="0"/>
        <w:spacing w:line="360" w:lineRule="auto"/>
        <w:jc w:val="both"/>
      </w:pPr>
    </w:p>
    <w:p w14:paraId="7442976E" w14:textId="77777777" w:rsidR="0037254B" w:rsidRDefault="0037254B" w:rsidP="00302627">
      <w:pPr>
        <w:autoSpaceDE w:val="0"/>
        <w:autoSpaceDN w:val="0"/>
        <w:adjustRightInd w:val="0"/>
        <w:spacing w:line="360" w:lineRule="auto"/>
        <w:jc w:val="both"/>
      </w:pPr>
    </w:p>
    <w:p w14:paraId="39B85CDC" w14:textId="77777777" w:rsidR="0037254B" w:rsidRDefault="0037254B" w:rsidP="00302627">
      <w:pPr>
        <w:autoSpaceDE w:val="0"/>
        <w:autoSpaceDN w:val="0"/>
        <w:adjustRightInd w:val="0"/>
        <w:spacing w:line="360" w:lineRule="auto"/>
        <w:jc w:val="both"/>
      </w:pPr>
    </w:p>
    <w:p w14:paraId="70CF2E2C" w14:textId="77777777" w:rsidR="0037254B" w:rsidRDefault="0037254B" w:rsidP="00302627">
      <w:pPr>
        <w:autoSpaceDE w:val="0"/>
        <w:autoSpaceDN w:val="0"/>
        <w:adjustRightInd w:val="0"/>
        <w:spacing w:line="360" w:lineRule="auto"/>
        <w:jc w:val="both"/>
      </w:pPr>
    </w:p>
    <w:p w14:paraId="572B4E69" w14:textId="77777777" w:rsidR="0037254B" w:rsidRDefault="0037254B" w:rsidP="00302627">
      <w:pPr>
        <w:autoSpaceDE w:val="0"/>
        <w:autoSpaceDN w:val="0"/>
        <w:adjustRightInd w:val="0"/>
        <w:spacing w:line="360" w:lineRule="auto"/>
        <w:jc w:val="both"/>
      </w:pPr>
    </w:p>
    <w:p w14:paraId="336BF8DF" w14:textId="77777777" w:rsidR="0037254B" w:rsidRDefault="0037254B" w:rsidP="00302627">
      <w:pPr>
        <w:autoSpaceDE w:val="0"/>
        <w:autoSpaceDN w:val="0"/>
        <w:adjustRightInd w:val="0"/>
        <w:spacing w:line="360" w:lineRule="auto"/>
        <w:jc w:val="both"/>
      </w:pPr>
    </w:p>
    <w:p w14:paraId="50375DF9" w14:textId="77777777" w:rsidR="0037254B" w:rsidRDefault="0037254B" w:rsidP="00302627">
      <w:pPr>
        <w:autoSpaceDE w:val="0"/>
        <w:autoSpaceDN w:val="0"/>
        <w:adjustRightInd w:val="0"/>
        <w:spacing w:line="360" w:lineRule="auto"/>
        <w:jc w:val="both"/>
      </w:pPr>
    </w:p>
    <w:p w14:paraId="771D06ED" w14:textId="77777777" w:rsidR="0037254B" w:rsidRDefault="0037254B" w:rsidP="00302627">
      <w:pPr>
        <w:autoSpaceDE w:val="0"/>
        <w:autoSpaceDN w:val="0"/>
        <w:adjustRightInd w:val="0"/>
        <w:spacing w:line="360" w:lineRule="auto"/>
        <w:jc w:val="both"/>
      </w:pPr>
    </w:p>
    <w:p w14:paraId="2F9F9A66" w14:textId="77777777" w:rsidR="00A90FAC" w:rsidRDefault="00A90FAC" w:rsidP="00302627">
      <w:pPr>
        <w:autoSpaceDE w:val="0"/>
        <w:autoSpaceDN w:val="0"/>
        <w:adjustRightInd w:val="0"/>
        <w:spacing w:line="360" w:lineRule="auto"/>
        <w:jc w:val="both"/>
      </w:pPr>
    </w:p>
    <w:p w14:paraId="18F30EE7" w14:textId="77777777" w:rsidR="0037254B" w:rsidRDefault="0037254B" w:rsidP="00302627">
      <w:pPr>
        <w:autoSpaceDE w:val="0"/>
        <w:autoSpaceDN w:val="0"/>
        <w:adjustRightInd w:val="0"/>
        <w:spacing w:line="360" w:lineRule="auto"/>
        <w:jc w:val="both"/>
      </w:pPr>
    </w:p>
    <w:p w14:paraId="3F8F7136" w14:textId="77777777" w:rsidR="005C7EE2" w:rsidRDefault="005C7EE2" w:rsidP="00302627">
      <w:pPr>
        <w:autoSpaceDE w:val="0"/>
        <w:autoSpaceDN w:val="0"/>
        <w:adjustRightInd w:val="0"/>
        <w:spacing w:line="360" w:lineRule="auto"/>
        <w:jc w:val="both"/>
      </w:pPr>
    </w:p>
    <w:p w14:paraId="7CF6EE6B" w14:textId="77777777" w:rsidR="005C7EE2" w:rsidRDefault="005C7EE2" w:rsidP="00302627">
      <w:pPr>
        <w:autoSpaceDE w:val="0"/>
        <w:autoSpaceDN w:val="0"/>
        <w:adjustRightInd w:val="0"/>
        <w:spacing w:line="360" w:lineRule="auto"/>
        <w:jc w:val="both"/>
      </w:pPr>
    </w:p>
    <w:p w14:paraId="326F907F" w14:textId="77777777" w:rsidR="0037254B" w:rsidRPr="006D12F9" w:rsidRDefault="0037254B" w:rsidP="0037254B">
      <w:pPr>
        <w:autoSpaceDE w:val="0"/>
        <w:autoSpaceDN w:val="0"/>
        <w:adjustRightInd w:val="0"/>
        <w:spacing w:line="360" w:lineRule="auto"/>
        <w:jc w:val="both"/>
        <w:rPr>
          <w:rFonts w:ascii="Arial" w:hAnsi="Arial" w:cs="Arial"/>
          <w:lang w:val="it-IT"/>
        </w:rPr>
      </w:pPr>
      <w:r w:rsidRPr="006D12F9">
        <w:rPr>
          <w:rFonts w:ascii="Arial" w:hAnsi="Arial" w:cs="Arial"/>
          <w:lang w:val="it-IT"/>
        </w:rPr>
        <w:lastRenderedPageBreak/>
        <w:t>5.5. Sustenabilitatea realizării investitiei:</w:t>
      </w:r>
    </w:p>
    <w:p w14:paraId="7D071640" w14:textId="77777777" w:rsidR="0037254B" w:rsidRDefault="0037254B" w:rsidP="0037254B">
      <w:pPr>
        <w:autoSpaceDE w:val="0"/>
        <w:autoSpaceDN w:val="0"/>
        <w:adjustRightInd w:val="0"/>
        <w:spacing w:line="360" w:lineRule="auto"/>
        <w:jc w:val="both"/>
        <w:rPr>
          <w:rFonts w:ascii="Arial" w:hAnsi="Arial" w:cs="Arial"/>
          <w:lang w:val="it-IT"/>
        </w:rPr>
      </w:pPr>
      <w:r w:rsidRPr="006D12F9">
        <w:rPr>
          <w:rFonts w:ascii="Arial" w:hAnsi="Arial" w:cs="Arial"/>
          <w:lang w:val="it-IT"/>
        </w:rPr>
        <w:t xml:space="preserve">    a) impactul social si cultural;</w:t>
      </w:r>
    </w:p>
    <w:p w14:paraId="13ED8559" w14:textId="77777777" w:rsidR="0037254B" w:rsidRDefault="0037254B" w:rsidP="0037254B">
      <w:pPr>
        <w:spacing w:line="360" w:lineRule="auto"/>
        <w:ind w:firstLine="720"/>
        <w:jc w:val="both"/>
        <w:rPr>
          <w:rFonts w:ascii="Arial" w:hAnsi="Arial" w:cs="Arial"/>
          <w:lang w:val="es-ES"/>
        </w:rPr>
      </w:pPr>
      <w:r w:rsidRPr="00A81216">
        <w:rPr>
          <w:rFonts w:ascii="Arial" w:hAnsi="Arial" w:cs="Arial"/>
          <w:lang w:val="es-ES"/>
        </w:rPr>
        <w:t>Dezvoltarea durabilă a spa</w:t>
      </w:r>
      <w:r w:rsidR="005C7EE2">
        <w:rPr>
          <w:rFonts w:ascii="Arial" w:hAnsi="Arial" w:cs="Arial"/>
          <w:lang w:val="es-ES"/>
        </w:rPr>
        <w:t>ț</w:t>
      </w:r>
      <w:r w:rsidRPr="00A81216">
        <w:rPr>
          <w:rFonts w:ascii="Arial" w:hAnsi="Arial" w:cs="Arial"/>
          <w:lang w:val="es-ES"/>
        </w:rPr>
        <w:t>iului rural este indispensabil legată de îmbunătă</w:t>
      </w:r>
      <w:r w:rsidR="005C7EE2">
        <w:rPr>
          <w:rFonts w:ascii="Arial" w:hAnsi="Arial" w:cs="Arial"/>
          <w:lang w:val="es-ES"/>
        </w:rPr>
        <w:t>ț</w:t>
      </w:r>
      <w:r w:rsidRPr="00A81216">
        <w:rPr>
          <w:rFonts w:ascii="Arial" w:hAnsi="Arial" w:cs="Arial"/>
          <w:lang w:val="es-ES"/>
        </w:rPr>
        <w:t>irea infrastructurii rurale existente. Pe viitor, zonele rurale trebuie să poată concura efectiv în atragerea de investi</w:t>
      </w:r>
      <w:r w:rsidR="005C7EE2">
        <w:rPr>
          <w:rFonts w:ascii="Arial" w:hAnsi="Arial" w:cs="Arial"/>
          <w:lang w:val="es-ES"/>
        </w:rPr>
        <w:t>ț</w:t>
      </w:r>
      <w:r w:rsidRPr="00A81216">
        <w:rPr>
          <w:rFonts w:ascii="Arial" w:hAnsi="Arial" w:cs="Arial"/>
          <w:lang w:val="es-ES"/>
        </w:rPr>
        <w:t xml:space="preserve">ii, asigurând totodată </w:t>
      </w:r>
      <w:r w:rsidR="005C7EE2">
        <w:rPr>
          <w:rFonts w:ascii="Arial" w:hAnsi="Arial" w:cs="Arial"/>
          <w:lang w:val="es-ES"/>
        </w:rPr>
        <w:t>ș</w:t>
      </w:r>
      <w:r w:rsidRPr="00A81216">
        <w:rPr>
          <w:rFonts w:ascii="Arial" w:hAnsi="Arial" w:cs="Arial"/>
          <w:lang w:val="es-ES"/>
        </w:rPr>
        <w:t>i furnizarea unor condi</w:t>
      </w:r>
      <w:r w:rsidR="005C7EE2">
        <w:rPr>
          <w:rFonts w:ascii="Arial" w:hAnsi="Arial" w:cs="Arial"/>
          <w:lang w:val="es-ES"/>
        </w:rPr>
        <w:t>ț</w:t>
      </w:r>
      <w:r w:rsidRPr="00A81216">
        <w:rPr>
          <w:rFonts w:ascii="Arial" w:hAnsi="Arial" w:cs="Arial"/>
          <w:lang w:val="es-ES"/>
        </w:rPr>
        <w:t>ii de via</w:t>
      </w:r>
      <w:r w:rsidR="005C7EE2">
        <w:rPr>
          <w:rFonts w:ascii="Arial" w:hAnsi="Arial" w:cs="Arial"/>
          <w:lang w:val="es-ES"/>
        </w:rPr>
        <w:t>ț</w:t>
      </w:r>
      <w:r w:rsidRPr="00A81216">
        <w:rPr>
          <w:rFonts w:ascii="Arial" w:hAnsi="Arial" w:cs="Arial"/>
          <w:lang w:val="es-ES"/>
        </w:rPr>
        <w:t>ă adecvate populatiei.</w:t>
      </w:r>
    </w:p>
    <w:p w14:paraId="1A21509F" w14:textId="77777777" w:rsidR="0037254B" w:rsidRPr="00FF0413" w:rsidRDefault="0037254B" w:rsidP="0037254B">
      <w:pPr>
        <w:spacing w:line="360" w:lineRule="auto"/>
        <w:ind w:firstLine="720"/>
        <w:jc w:val="both"/>
        <w:rPr>
          <w:rFonts w:ascii="Arial" w:hAnsi="Arial" w:cs="Arial"/>
          <w:lang w:val="it-IT"/>
        </w:rPr>
      </w:pPr>
      <w:r w:rsidRPr="00FF0413">
        <w:rPr>
          <w:rFonts w:ascii="Arial" w:hAnsi="Arial" w:cs="Arial"/>
          <w:lang w:val="it-IT"/>
        </w:rPr>
        <w:t xml:space="preserve">Dezechilibrele economice </w:t>
      </w:r>
      <w:r w:rsidR="005C7EE2">
        <w:rPr>
          <w:rFonts w:ascii="Arial" w:hAnsi="Arial" w:cs="Arial"/>
          <w:lang w:val="it-IT"/>
        </w:rPr>
        <w:t>ș</w:t>
      </w:r>
      <w:r w:rsidRPr="00FF0413">
        <w:rPr>
          <w:rFonts w:ascii="Arial" w:hAnsi="Arial" w:cs="Arial"/>
          <w:lang w:val="it-IT"/>
        </w:rPr>
        <w:t xml:space="preserve">i sociale existente între nivelurile de dezvoltare a diferitelor regiuni ale </w:t>
      </w:r>
      <w:r w:rsidR="005C7EE2">
        <w:rPr>
          <w:rFonts w:ascii="Arial" w:hAnsi="Arial" w:cs="Arial"/>
          <w:lang w:val="it-IT"/>
        </w:rPr>
        <w:t>ț</w:t>
      </w:r>
      <w:r w:rsidRPr="00FF0413">
        <w:rPr>
          <w:rFonts w:ascii="Arial" w:hAnsi="Arial" w:cs="Arial"/>
          <w:lang w:val="it-IT"/>
        </w:rPr>
        <w:t xml:space="preserve">ării, dar </w:t>
      </w:r>
      <w:r w:rsidR="005C7EE2">
        <w:rPr>
          <w:rFonts w:ascii="Arial" w:hAnsi="Arial" w:cs="Arial"/>
          <w:lang w:val="it-IT"/>
        </w:rPr>
        <w:t>ș</w:t>
      </w:r>
      <w:r w:rsidRPr="00FF0413">
        <w:rPr>
          <w:rFonts w:ascii="Arial" w:hAnsi="Arial" w:cs="Arial"/>
          <w:lang w:val="it-IT"/>
        </w:rPr>
        <w:t>i între mediile de reziden</w:t>
      </w:r>
      <w:r w:rsidR="005C7EE2">
        <w:rPr>
          <w:rFonts w:ascii="Arial" w:hAnsi="Arial" w:cs="Arial"/>
          <w:lang w:val="it-IT"/>
        </w:rPr>
        <w:t>ț</w:t>
      </w:r>
      <w:r w:rsidRPr="00FF0413">
        <w:rPr>
          <w:rFonts w:ascii="Arial" w:hAnsi="Arial" w:cs="Arial"/>
          <w:lang w:val="it-IT"/>
        </w:rPr>
        <w:t xml:space="preserve">ă rural-urban, impun adoptarea unor politici active care să asigure concomitent dezvoltarea economică, bunăstarea socială </w:t>
      </w:r>
      <w:r w:rsidR="005C7EE2">
        <w:rPr>
          <w:rFonts w:ascii="Arial" w:hAnsi="Arial" w:cs="Arial"/>
          <w:lang w:val="it-IT"/>
        </w:rPr>
        <w:t>ș</w:t>
      </w:r>
      <w:r w:rsidRPr="00FF0413">
        <w:rPr>
          <w:rFonts w:ascii="Arial" w:hAnsi="Arial" w:cs="Arial"/>
          <w:lang w:val="it-IT"/>
        </w:rPr>
        <w:t>i protec</w:t>
      </w:r>
      <w:r w:rsidR="005C7EE2">
        <w:rPr>
          <w:rFonts w:ascii="Arial" w:hAnsi="Arial" w:cs="Arial"/>
          <w:lang w:val="it-IT"/>
        </w:rPr>
        <w:t>ț</w:t>
      </w:r>
      <w:r w:rsidRPr="00FF0413">
        <w:rPr>
          <w:rFonts w:ascii="Arial" w:hAnsi="Arial" w:cs="Arial"/>
          <w:lang w:val="it-IT"/>
        </w:rPr>
        <w:t xml:space="preserve">ia mediului. </w:t>
      </w:r>
    </w:p>
    <w:p w14:paraId="0B1E9A77" w14:textId="77777777" w:rsidR="0037254B" w:rsidRPr="00FF0413" w:rsidRDefault="0037254B" w:rsidP="0037254B">
      <w:pPr>
        <w:autoSpaceDE w:val="0"/>
        <w:autoSpaceDN w:val="0"/>
        <w:adjustRightInd w:val="0"/>
        <w:spacing w:line="360" w:lineRule="auto"/>
        <w:ind w:firstLine="720"/>
        <w:jc w:val="both"/>
        <w:rPr>
          <w:rFonts w:ascii="Arial" w:hAnsi="Arial" w:cs="Arial"/>
          <w:lang w:val="it-IT"/>
        </w:rPr>
      </w:pPr>
      <w:r w:rsidRPr="00FF0413">
        <w:rPr>
          <w:rFonts w:ascii="Arial" w:hAnsi="Arial" w:cs="Arial"/>
          <w:lang w:val="it-IT"/>
        </w:rPr>
        <w:t xml:space="preserve">În ultimii ani, preocupările pentru a realiza o dezvoltare economică </w:t>
      </w:r>
      <w:r w:rsidR="005C7EE2">
        <w:rPr>
          <w:rFonts w:ascii="Arial" w:hAnsi="Arial" w:cs="Arial"/>
          <w:lang w:val="it-IT"/>
        </w:rPr>
        <w:t>ș</w:t>
      </w:r>
      <w:r w:rsidRPr="00FF0413">
        <w:rPr>
          <w:rFonts w:ascii="Arial" w:hAnsi="Arial" w:cs="Arial"/>
          <w:lang w:val="it-IT"/>
        </w:rPr>
        <w:t>i socială echilibrată în profil teritorial s-au extins. Această tendin</w:t>
      </w:r>
      <w:r w:rsidR="005C7EE2">
        <w:rPr>
          <w:rFonts w:ascii="Arial" w:hAnsi="Arial" w:cs="Arial"/>
          <w:lang w:val="it-IT"/>
        </w:rPr>
        <w:t>ț</w:t>
      </w:r>
      <w:r w:rsidRPr="00FF0413">
        <w:rPr>
          <w:rFonts w:ascii="Arial" w:hAnsi="Arial" w:cs="Arial"/>
          <w:lang w:val="it-IT"/>
        </w:rPr>
        <w:t>ă s-a impus, în primul rând, datorită rolului important pe care dezvoltarea economică la nivel local îl are în utilizarea eficientă a resurselor existente.</w:t>
      </w:r>
    </w:p>
    <w:p w14:paraId="30186B46" w14:textId="77777777" w:rsidR="0037254B" w:rsidRPr="000354D1" w:rsidRDefault="0037254B" w:rsidP="0037254B">
      <w:pPr>
        <w:spacing w:line="360" w:lineRule="auto"/>
        <w:jc w:val="both"/>
        <w:rPr>
          <w:rFonts w:ascii="Arial" w:hAnsi="Arial" w:cs="Arial"/>
          <w:lang w:val="es-ES"/>
        </w:rPr>
      </w:pPr>
      <w:r w:rsidRPr="000354D1">
        <w:rPr>
          <w:rFonts w:ascii="Arial" w:hAnsi="Arial" w:cs="Arial"/>
          <w:lang w:val="es-ES"/>
        </w:rPr>
        <w:tab/>
        <w:t xml:space="preserve">Renovarea </w:t>
      </w:r>
      <w:r w:rsidR="005C7EE2">
        <w:rPr>
          <w:rFonts w:ascii="Arial" w:hAnsi="Arial" w:cs="Arial"/>
          <w:lang w:val="es-ES"/>
        </w:rPr>
        <w:t>ș</w:t>
      </w:r>
      <w:r w:rsidRPr="000354D1">
        <w:rPr>
          <w:rFonts w:ascii="Arial" w:hAnsi="Arial" w:cs="Arial"/>
          <w:lang w:val="es-ES"/>
        </w:rPr>
        <w:t>i dezvoltarea satelor reprezintă deci o cerin</w:t>
      </w:r>
      <w:r w:rsidR="005C7EE2">
        <w:rPr>
          <w:rFonts w:ascii="Arial" w:hAnsi="Arial" w:cs="Arial"/>
          <w:lang w:val="es-ES"/>
        </w:rPr>
        <w:t>ț</w:t>
      </w:r>
      <w:r w:rsidRPr="000354D1">
        <w:rPr>
          <w:rFonts w:ascii="Arial" w:hAnsi="Arial" w:cs="Arial"/>
          <w:lang w:val="es-ES"/>
        </w:rPr>
        <w:t>ă esen</w:t>
      </w:r>
      <w:r w:rsidR="005C7EE2">
        <w:rPr>
          <w:rFonts w:ascii="Arial" w:hAnsi="Arial" w:cs="Arial"/>
          <w:lang w:val="es-ES"/>
        </w:rPr>
        <w:t>ț</w:t>
      </w:r>
      <w:r w:rsidRPr="000354D1">
        <w:rPr>
          <w:rFonts w:ascii="Arial" w:hAnsi="Arial" w:cs="Arial"/>
          <w:lang w:val="es-ES"/>
        </w:rPr>
        <w:t>ială pentru îmbunătă</w:t>
      </w:r>
      <w:r w:rsidR="005C7EE2">
        <w:rPr>
          <w:rFonts w:ascii="Arial" w:hAnsi="Arial" w:cs="Arial"/>
          <w:lang w:val="es-ES"/>
        </w:rPr>
        <w:t>ț</w:t>
      </w:r>
      <w:r w:rsidRPr="000354D1">
        <w:rPr>
          <w:rFonts w:ascii="Arial" w:hAnsi="Arial" w:cs="Arial"/>
          <w:lang w:val="es-ES"/>
        </w:rPr>
        <w:t>irea calită</w:t>
      </w:r>
      <w:r w:rsidR="005C7EE2">
        <w:rPr>
          <w:rFonts w:ascii="Arial" w:hAnsi="Arial" w:cs="Arial"/>
          <w:lang w:val="es-ES"/>
        </w:rPr>
        <w:t>ț</w:t>
      </w:r>
      <w:r w:rsidRPr="000354D1">
        <w:rPr>
          <w:rFonts w:ascii="Arial" w:hAnsi="Arial" w:cs="Arial"/>
          <w:lang w:val="es-ES"/>
        </w:rPr>
        <w:t>ii vie</w:t>
      </w:r>
      <w:r w:rsidR="005C7EE2">
        <w:rPr>
          <w:rFonts w:ascii="Arial" w:hAnsi="Arial" w:cs="Arial"/>
          <w:lang w:val="es-ES"/>
        </w:rPr>
        <w:t>ț</w:t>
      </w:r>
      <w:r w:rsidRPr="000354D1">
        <w:rPr>
          <w:rFonts w:ascii="Arial" w:hAnsi="Arial" w:cs="Arial"/>
          <w:lang w:val="es-ES"/>
        </w:rPr>
        <w:t>ii, cre</w:t>
      </w:r>
      <w:r w:rsidR="005C7EE2">
        <w:rPr>
          <w:rFonts w:ascii="Arial" w:hAnsi="Arial" w:cs="Arial"/>
          <w:lang w:val="es-ES"/>
        </w:rPr>
        <w:t>ș</w:t>
      </w:r>
      <w:r w:rsidRPr="000354D1">
        <w:rPr>
          <w:rFonts w:ascii="Arial" w:hAnsi="Arial" w:cs="Arial"/>
          <w:lang w:val="es-ES"/>
        </w:rPr>
        <w:t>terii atractivită</w:t>
      </w:r>
      <w:r w:rsidR="005C7EE2">
        <w:rPr>
          <w:rFonts w:ascii="Arial" w:hAnsi="Arial" w:cs="Arial"/>
          <w:lang w:val="es-ES"/>
        </w:rPr>
        <w:t>ț</w:t>
      </w:r>
      <w:r w:rsidRPr="000354D1">
        <w:rPr>
          <w:rFonts w:ascii="Arial" w:hAnsi="Arial" w:cs="Arial"/>
          <w:lang w:val="es-ES"/>
        </w:rPr>
        <w:t xml:space="preserve">ii </w:t>
      </w:r>
      <w:r w:rsidR="005C7EE2">
        <w:rPr>
          <w:rFonts w:ascii="Arial" w:hAnsi="Arial" w:cs="Arial"/>
          <w:lang w:val="es-ES"/>
        </w:rPr>
        <w:t>ș</w:t>
      </w:r>
      <w:r w:rsidRPr="000354D1">
        <w:rPr>
          <w:rFonts w:ascii="Arial" w:hAnsi="Arial" w:cs="Arial"/>
          <w:lang w:val="es-ES"/>
        </w:rPr>
        <w:t xml:space="preserve">i interesului pentru zonele rurale. Un factor determinant in acest sens îl constituie </w:t>
      </w:r>
      <w:r w:rsidRPr="000354D1">
        <w:rPr>
          <w:rFonts w:ascii="Arial" w:hAnsi="Arial" w:cs="Arial"/>
          <w:bCs/>
          <w:lang w:val="es-ES"/>
        </w:rPr>
        <w:t xml:space="preserve">modernizarea </w:t>
      </w:r>
      <w:r w:rsidR="005C7EE2">
        <w:rPr>
          <w:rFonts w:ascii="Arial" w:hAnsi="Arial" w:cs="Arial"/>
          <w:bCs/>
          <w:lang w:val="es-ES"/>
        </w:rPr>
        <w:t>ș</w:t>
      </w:r>
      <w:r w:rsidRPr="000354D1">
        <w:rPr>
          <w:rFonts w:ascii="Arial" w:hAnsi="Arial" w:cs="Arial"/>
          <w:bCs/>
          <w:lang w:val="es-ES"/>
        </w:rPr>
        <w:t xml:space="preserve">i extinderea infrastructurii </w:t>
      </w:r>
      <w:r>
        <w:rPr>
          <w:rFonts w:ascii="Arial" w:hAnsi="Arial" w:cs="Arial"/>
          <w:bCs/>
          <w:lang w:val="es-ES"/>
        </w:rPr>
        <w:t xml:space="preserve">rutiere </w:t>
      </w:r>
      <w:r w:rsidRPr="000354D1">
        <w:rPr>
          <w:rFonts w:ascii="Arial" w:hAnsi="Arial" w:cs="Arial"/>
          <w:bCs/>
          <w:lang w:val="es-ES"/>
        </w:rPr>
        <w:t xml:space="preserve">rurale </w:t>
      </w:r>
      <w:r w:rsidRPr="000354D1">
        <w:rPr>
          <w:rFonts w:ascii="Arial" w:hAnsi="Arial" w:cs="Arial"/>
          <w:lang w:val="es-ES"/>
        </w:rPr>
        <w:t>care influen</w:t>
      </w:r>
      <w:r w:rsidR="005C7EE2">
        <w:rPr>
          <w:rFonts w:ascii="Arial" w:hAnsi="Arial" w:cs="Arial"/>
          <w:lang w:val="es-ES"/>
        </w:rPr>
        <w:t>ț</w:t>
      </w:r>
      <w:r w:rsidRPr="000354D1">
        <w:rPr>
          <w:rFonts w:ascii="Arial" w:hAnsi="Arial" w:cs="Arial"/>
          <w:lang w:val="es-ES"/>
        </w:rPr>
        <w:t>ează în mod direct dezvoltarea activită</w:t>
      </w:r>
      <w:r w:rsidR="005C7EE2">
        <w:rPr>
          <w:rFonts w:ascii="Arial" w:hAnsi="Arial" w:cs="Arial"/>
          <w:lang w:val="es-ES"/>
        </w:rPr>
        <w:t>ț</w:t>
      </w:r>
      <w:r w:rsidRPr="000354D1">
        <w:rPr>
          <w:rFonts w:ascii="Arial" w:hAnsi="Arial" w:cs="Arial"/>
          <w:lang w:val="es-ES"/>
        </w:rPr>
        <w:t xml:space="preserve">ilor sociale, culturale </w:t>
      </w:r>
      <w:r w:rsidR="005C7EE2">
        <w:rPr>
          <w:rFonts w:ascii="Arial" w:hAnsi="Arial" w:cs="Arial"/>
          <w:lang w:val="es-ES"/>
        </w:rPr>
        <w:t>ș</w:t>
      </w:r>
      <w:r w:rsidRPr="000354D1">
        <w:rPr>
          <w:rFonts w:ascii="Arial" w:hAnsi="Arial" w:cs="Arial"/>
          <w:lang w:val="es-ES"/>
        </w:rPr>
        <w:t xml:space="preserve">i economice </w:t>
      </w:r>
      <w:r w:rsidR="005C7EE2">
        <w:rPr>
          <w:rFonts w:ascii="Arial" w:hAnsi="Arial" w:cs="Arial"/>
          <w:lang w:val="es-ES"/>
        </w:rPr>
        <w:t>ș</w:t>
      </w:r>
      <w:r w:rsidRPr="000354D1">
        <w:rPr>
          <w:rFonts w:ascii="Arial" w:hAnsi="Arial" w:cs="Arial"/>
          <w:lang w:val="es-ES"/>
        </w:rPr>
        <w:t>i implicit, crearea de oportunită</w:t>
      </w:r>
      <w:r w:rsidR="005C7EE2">
        <w:rPr>
          <w:rFonts w:ascii="Arial" w:hAnsi="Arial" w:cs="Arial"/>
          <w:lang w:val="es-ES"/>
        </w:rPr>
        <w:t>ț</w:t>
      </w:r>
      <w:r w:rsidRPr="000354D1">
        <w:rPr>
          <w:rFonts w:ascii="Arial" w:hAnsi="Arial" w:cs="Arial"/>
          <w:lang w:val="es-ES"/>
        </w:rPr>
        <w:t>i ocupa</w:t>
      </w:r>
      <w:r w:rsidR="005C7EE2">
        <w:rPr>
          <w:rFonts w:ascii="Arial" w:hAnsi="Arial" w:cs="Arial"/>
          <w:lang w:val="es-ES"/>
        </w:rPr>
        <w:t>ț</w:t>
      </w:r>
      <w:r w:rsidRPr="000354D1">
        <w:rPr>
          <w:rFonts w:ascii="Arial" w:hAnsi="Arial" w:cs="Arial"/>
          <w:lang w:val="es-ES"/>
        </w:rPr>
        <w:t>ionale, reprezentand o premisa majora pentru relansarea economica si ajungerea la un nivel de dezvoltare necesar integrarii in structurile europene.</w:t>
      </w:r>
    </w:p>
    <w:p w14:paraId="33D81E11" w14:textId="77777777" w:rsidR="0037254B" w:rsidRPr="00FF0413" w:rsidRDefault="0037254B" w:rsidP="0037254B">
      <w:pPr>
        <w:autoSpaceDE w:val="0"/>
        <w:autoSpaceDN w:val="0"/>
        <w:adjustRightInd w:val="0"/>
        <w:spacing w:line="360" w:lineRule="auto"/>
        <w:ind w:firstLine="720"/>
        <w:jc w:val="both"/>
        <w:rPr>
          <w:rFonts w:ascii="Arial" w:hAnsi="Arial" w:cs="Arial"/>
          <w:lang w:val="it-IT"/>
        </w:rPr>
      </w:pPr>
      <w:r w:rsidRPr="00FF0413">
        <w:rPr>
          <w:rFonts w:ascii="Arial" w:hAnsi="Arial" w:cs="Arial"/>
          <w:lang w:val="it-IT"/>
        </w:rPr>
        <w:t>Dezvoltarea infrastructurii rutiere în zonele rurale reprezintă un element esen</w:t>
      </w:r>
      <w:r w:rsidR="005C7EE2">
        <w:rPr>
          <w:rFonts w:ascii="Arial" w:hAnsi="Arial" w:cs="Arial"/>
          <w:lang w:val="it-IT"/>
        </w:rPr>
        <w:t>ț</w:t>
      </w:r>
      <w:r w:rsidRPr="00FF0413">
        <w:rPr>
          <w:rFonts w:ascii="Arial" w:hAnsi="Arial" w:cs="Arial"/>
          <w:lang w:val="it-IT"/>
        </w:rPr>
        <w:t>ial în cadrul oricărui efort de a valorifica poten</w:t>
      </w:r>
      <w:r w:rsidR="005C7EE2">
        <w:rPr>
          <w:rFonts w:ascii="Arial" w:hAnsi="Arial" w:cs="Arial"/>
          <w:lang w:val="it-IT"/>
        </w:rPr>
        <w:t>ț</w:t>
      </w:r>
      <w:r w:rsidRPr="00FF0413">
        <w:rPr>
          <w:rFonts w:ascii="Arial" w:hAnsi="Arial" w:cs="Arial"/>
          <w:lang w:val="it-IT"/>
        </w:rPr>
        <w:t>ialul de cre</w:t>
      </w:r>
      <w:r w:rsidR="005C7EE2">
        <w:rPr>
          <w:rFonts w:ascii="Arial" w:hAnsi="Arial" w:cs="Arial"/>
          <w:lang w:val="it-IT"/>
        </w:rPr>
        <w:t>ș</w:t>
      </w:r>
      <w:r w:rsidRPr="00FF0413">
        <w:rPr>
          <w:rFonts w:ascii="Arial" w:hAnsi="Arial" w:cs="Arial"/>
          <w:lang w:val="it-IT"/>
        </w:rPr>
        <w:t xml:space="preserve">tere </w:t>
      </w:r>
      <w:r w:rsidR="005C7EE2">
        <w:rPr>
          <w:rFonts w:ascii="Arial" w:hAnsi="Arial" w:cs="Arial"/>
          <w:lang w:val="it-IT"/>
        </w:rPr>
        <w:t>ș</w:t>
      </w:r>
      <w:r w:rsidRPr="00FF0413">
        <w:rPr>
          <w:rFonts w:ascii="Arial" w:hAnsi="Arial" w:cs="Arial"/>
          <w:lang w:val="it-IT"/>
        </w:rPr>
        <w:t>i de a promova durabilitatea zonelor rurale. De fapt, crearea de infrastructură rutiera reprezintă primul pas în cadrul procesului de dezvoltare locală, în ideea că aceasta va cre</w:t>
      </w:r>
      <w:r w:rsidR="005C7EE2">
        <w:rPr>
          <w:rFonts w:ascii="Arial" w:hAnsi="Arial" w:cs="Arial"/>
          <w:lang w:val="it-IT"/>
        </w:rPr>
        <w:t>ș</w:t>
      </w:r>
      <w:r w:rsidRPr="00FF0413">
        <w:rPr>
          <w:rFonts w:ascii="Arial" w:hAnsi="Arial" w:cs="Arial"/>
          <w:lang w:val="it-IT"/>
        </w:rPr>
        <w:t>te atractivitatea zonei, deci ac</w:t>
      </w:r>
      <w:r w:rsidR="005C7EE2">
        <w:rPr>
          <w:rFonts w:ascii="Arial" w:hAnsi="Arial" w:cs="Arial"/>
          <w:lang w:val="it-IT"/>
        </w:rPr>
        <w:t>ț</w:t>
      </w:r>
      <w:r w:rsidRPr="00FF0413">
        <w:rPr>
          <w:rFonts w:ascii="Arial" w:hAnsi="Arial" w:cs="Arial"/>
          <w:lang w:val="it-IT"/>
        </w:rPr>
        <w:t>ionează ca un „magnet” pentru poten</w:t>
      </w:r>
      <w:r w:rsidR="005C7EE2">
        <w:rPr>
          <w:rFonts w:ascii="Arial" w:hAnsi="Arial" w:cs="Arial"/>
          <w:lang w:val="it-IT"/>
        </w:rPr>
        <w:t>ț</w:t>
      </w:r>
      <w:r w:rsidRPr="00FF0413">
        <w:rPr>
          <w:rFonts w:ascii="Arial" w:hAnsi="Arial" w:cs="Arial"/>
          <w:lang w:val="it-IT"/>
        </w:rPr>
        <w:t>ialii investitori.</w:t>
      </w:r>
    </w:p>
    <w:p w14:paraId="05065084" w14:textId="77777777" w:rsidR="0037254B" w:rsidRPr="00FF0413" w:rsidRDefault="0037254B" w:rsidP="0037254B">
      <w:pPr>
        <w:autoSpaceDE w:val="0"/>
        <w:autoSpaceDN w:val="0"/>
        <w:adjustRightInd w:val="0"/>
        <w:spacing w:line="360" w:lineRule="auto"/>
        <w:ind w:firstLine="720"/>
        <w:jc w:val="both"/>
        <w:rPr>
          <w:rFonts w:ascii="Arial" w:hAnsi="Arial" w:cs="Arial"/>
          <w:lang w:val="it-IT"/>
        </w:rPr>
      </w:pPr>
      <w:r w:rsidRPr="00FF0413">
        <w:rPr>
          <w:rFonts w:ascii="Arial" w:hAnsi="Arial" w:cs="Arial"/>
          <w:lang w:val="it-IT"/>
        </w:rPr>
        <w:t xml:space="preserve">Între infrastructura rutiera a unei zone </w:t>
      </w:r>
      <w:r w:rsidR="005C7EE2">
        <w:rPr>
          <w:rFonts w:ascii="Arial" w:hAnsi="Arial" w:cs="Arial"/>
          <w:lang w:val="it-IT"/>
        </w:rPr>
        <w:t>ș</w:t>
      </w:r>
      <w:r w:rsidRPr="00FF0413">
        <w:rPr>
          <w:rFonts w:ascii="Arial" w:hAnsi="Arial" w:cs="Arial"/>
          <w:lang w:val="it-IT"/>
        </w:rPr>
        <w:t>i dezvoltarea sa economică există o rela</w:t>
      </w:r>
      <w:r w:rsidR="005C7EE2">
        <w:rPr>
          <w:rFonts w:ascii="Arial" w:hAnsi="Arial" w:cs="Arial"/>
          <w:lang w:val="it-IT"/>
        </w:rPr>
        <w:t>ț</w:t>
      </w:r>
      <w:r w:rsidRPr="00FF0413">
        <w:rPr>
          <w:rFonts w:ascii="Arial" w:hAnsi="Arial" w:cs="Arial"/>
          <w:lang w:val="it-IT"/>
        </w:rPr>
        <w:t>ie de reciprocitate. Poten</w:t>
      </w:r>
      <w:r w:rsidR="005C7EE2">
        <w:rPr>
          <w:rFonts w:ascii="Arial" w:hAnsi="Arial" w:cs="Arial"/>
          <w:lang w:val="it-IT"/>
        </w:rPr>
        <w:t>ț</w:t>
      </w:r>
      <w:r w:rsidRPr="00FF0413">
        <w:rPr>
          <w:rFonts w:ascii="Arial" w:hAnsi="Arial" w:cs="Arial"/>
          <w:lang w:val="it-IT"/>
        </w:rPr>
        <w:t>ialul de dezvoltare a unei zone este cu atât mai mare cu cât infrastructura de acces este mai dezvoltată. De asemenea, cre</w:t>
      </w:r>
      <w:r w:rsidR="005C7EE2">
        <w:rPr>
          <w:rFonts w:ascii="Arial" w:hAnsi="Arial" w:cs="Arial"/>
          <w:lang w:val="it-IT"/>
        </w:rPr>
        <w:t>ș</w:t>
      </w:r>
      <w:r w:rsidRPr="00FF0413">
        <w:rPr>
          <w:rFonts w:ascii="Arial" w:hAnsi="Arial" w:cs="Arial"/>
          <w:lang w:val="it-IT"/>
        </w:rPr>
        <w:t xml:space="preserve">terea economică exercită o presiune asupra infrastructurii rutiere de acces existente </w:t>
      </w:r>
      <w:r w:rsidR="005C7EE2">
        <w:rPr>
          <w:rFonts w:ascii="Arial" w:hAnsi="Arial" w:cs="Arial"/>
          <w:lang w:val="it-IT"/>
        </w:rPr>
        <w:t>ș</w:t>
      </w:r>
      <w:r w:rsidRPr="00FF0413">
        <w:rPr>
          <w:rFonts w:ascii="Arial" w:hAnsi="Arial" w:cs="Arial"/>
          <w:lang w:val="it-IT"/>
        </w:rPr>
        <w:t xml:space="preserve">i determină o nevoie mai accentuată de dezvoltare a acesteia. Astfel, construirea </w:t>
      </w:r>
      <w:r w:rsidR="005C7EE2">
        <w:rPr>
          <w:rFonts w:ascii="Arial" w:hAnsi="Arial" w:cs="Arial"/>
          <w:lang w:val="it-IT"/>
        </w:rPr>
        <w:t>ș</w:t>
      </w:r>
      <w:r w:rsidRPr="00FF0413">
        <w:rPr>
          <w:rFonts w:ascii="Arial" w:hAnsi="Arial" w:cs="Arial"/>
          <w:lang w:val="it-IT"/>
        </w:rPr>
        <w:t>i între</w:t>
      </w:r>
      <w:r w:rsidR="005C7EE2">
        <w:rPr>
          <w:rFonts w:ascii="Arial" w:hAnsi="Arial" w:cs="Arial"/>
          <w:lang w:val="it-IT"/>
        </w:rPr>
        <w:t>ț</w:t>
      </w:r>
      <w:r w:rsidRPr="00FF0413">
        <w:rPr>
          <w:rFonts w:ascii="Arial" w:hAnsi="Arial" w:cs="Arial"/>
          <w:lang w:val="it-IT"/>
        </w:rPr>
        <w:t xml:space="preserve">inerea unei infrastructuri rutiere de buna calitate au un efect multiplicator, ce creează numeroase locuri de muncă </w:t>
      </w:r>
      <w:r w:rsidR="005C7EE2">
        <w:rPr>
          <w:rFonts w:ascii="Arial" w:hAnsi="Arial" w:cs="Arial"/>
          <w:lang w:val="it-IT"/>
        </w:rPr>
        <w:t>ș</w:t>
      </w:r>
      <w:r w:rsidRPr="00FF0413">
        <w:rPr>
          <w:rFonts w:ascii="Arial" w:hAnsi="Arial" w:cs="Arial"/>
          <w:lang w:val="it-IT"/>
        </w:rPr>
        <w:t>i impulsionează dezvoltarea economică.</w:t>
      </w:r>
    </w:p>
    <w:p w14:paraId="5E4B7F5D" w14:textId="77777777" w:rsidR="0037254B" w:rsidRPr="00FF0413" w:rsidRDefault="0037254B" w:rsidP="0037254B">
      <w:pPr>
        <w:autoSpaceDE w:val="0"/>
        <w:autoSpaceDN w:val="0"/>
        <w:adjustRightInd w:val="0"/>
        <w:spacing w:line="360" w:lineRule="auto"/>
        <w:ind w:firstLine="720"/>
        <w:jc w:val="both"/>
        <w:rPr>
          <w:rFonts w:ascii="Arial" w:hAnsi="Arial" w:cs="Arial"/>
          <w:lang w:val="it-IT"/>
        </w:rPr>
      </w:pPr>
      <w:r w:rsidRPr="00FF0413">
        <w:rPr>
          <w:rFonts w:ascii="Arial" w:hAnsi="Arial" w:cs="Arial"/>
          <w:lang w:val="it-IT"/>
        </w:rPr>
        <w:t>Infrastructura rutiera constituie un element de bază în asigurarea condi</w:t>
      </w:r>
      <w:r w:rsidR="005C7EE2">
        <w:rPr>
          <w:rFonts w:ascii="Arial" w:hAnsi="Arial" w:cs="Arial"/>
          <w:lang w:val="it-IT"/>
        </w:rPr>
        <w:t>ț</w:t>
      </w:r>
      <w:r w:rsidRPr="00FF0413">
        <w:rPr>
          <w:rFonts w:ascii="Arial" w:hAnsi="Arial" w:cs="Arial"/>
          <w:lang w:val="it-IT"/>
        </w:rPr>
        <w:t xml:space="preserve">iilor necesare pentru un trai decent dar </w:t>
      </w:r>
      <w:r w:rsidR="005C7EE2">
        <w:rPr>
          <w:rFonts w:ascii="Arial" w:hAnsi="Arial" w:cs="Arial"/>
          <w:lang w:val="it-IT"/>
        </w:rPr>
        <w:t>ș</w:t>
      </w:r>
      <w:r w:rsidRPr="00FF0413">
        <w:rPr>
          <w:rFonts w:ascii="Arial" w:hAnsi="Arial" w:cs="Arial"/>
          <w:lang w:val="it-IT"/>
        </w:rPr>
        <w:t>i pentru dezvoltarea economică a comunită</w:t>
      </w:r>
      <w:r w:rsidR="005C7EE2">
        <w:rPr>
          <w:rFonts w:ascii="Arial" w:hAnsi="Arial" w:cs="Arial"/>
          <w:lang w:val="it-IT"/>
        </w:rPr>
        <w:t>ț</w:t>
      </w:r>
      <w:r w:rsidRPr="00FF0413">
        <w:rPr>
          <w:rFonts w:ascii="Arial" w:hAnsi="Arial" w:cs="Arial"/>
          <w:lang w:val="it-IT"/>
        </w:rPr>
        <w:t xml:space="preserve">ile rurale. </w:t>
      </w:r>
      <w:r w:rsidRPr="00FF0413">
        <w:rPr>
          <w:rFonts w:ascii="Arial" w:hAnsi="Arial" w:cs="Arial"/>
          <w:lang w:val="it-IT"/>
        </w:rPr>
        <w:lastRenderedPageBreak/>
        <w:t>Infrastructură neadecvată este unul din elementele principale care contribuie la men</w:t>
      </w:r>
      <w:r w:rsidR="005C7EE2">
        <w:rPr>
          <w:rFonts w:ascii="Arial" w:hAnsi="Arial" w:cs="Arial"/>
          <w:lang w:val="it-IT"/>
        </w:rPr>
        <w:t>ț</w:t>
      </w:r>
      <w:r w:rsidRPr="00FF0413">
        <w:rPr>
          <w:rFonts w:ascii="Arial" w:hAnsi="Arial" w:cs="Arial"/>
          <w:lang w:val="it-IT"/>
        </w:rPr>
        <w:t xml:space="preserve">inerea decalajului accentuat dintre zonele rurale </w:t>
      </w:r>
      <w:r w:rsidR="005C7EE2">
        <w:rPr>
          <w:rFonts w:ascii="Arial" w:hAnsi="Arial" w:cs="Arial"/>
          <w:lang w:val="it-IT"/>
        </w:rPr>
        <w:t>ș</w:t>
      </w:r>
      <w:r w:rsidRPr="00FF0413">
        <w:rPr>
          <w:rFonts w:ascii="Arial" w:hAnsi="Arial" w:cs="Arial"/>
          <w:lang w:val="it-IT"/>
        </w:rPr>
        <w:t xml:space="preserve">i urbane </w:t>
      </w:r>
      <w:r w:rsidR="005C7EE2">
        <w:rPr>
          <w:rFonts w:ascii="Arial" w:hAnsi="Arial" w:cs="Arial"/>
          <w:lang w:val="it-IT"/>
        </w:rPr>
        <w:t>ș</w:t>
      </w:r>
      <w:r w:rsidRPr="00FF0413">
        <w:rPr>
          <w:rFonts w:ascii="Arial" w:hAnsi="Arial" w:cs="Arial"/>
          <w:lang w:val="it-IT"/>
        </w:rPr>
        <w:t>i reprezintă o piedică în calea procesului de dezvoltare socio-economică.</w:t>
      </w:r>
    </w:p>
    <w:p w14:paraId="11620175" w14:textId="3FD72A4C" w:rsidR="0037254B" w:rsidRPr="000354D1" w:rsidRDefault="0037254B" w:rsidP="0037254B">
      <w:pPr>
        <w:spacing w:line="360" w:lineRule="auto"/>
        <w:ind w:firstLine="720"/>
        <w:jc w:val="both"/>
        <w:rPr>
          <w:rFonts w:ascii="Arial" w:hAnsi="Arial" w:cs="Arial"/>
          <w:lang w:val="es-ES"/>
        </w:rPr>
      </w:pPr>
      <w:r w:rsidRPr="000354D1">
        <w:rPr>
          <w:rFonts w:ascii="Arial" w:hAnsi="Arial" w:cs="Arial"/>
          <w:lang w:val="es-ES"/>
        </w:rPr>
        <w:t xml:space="preserve">In prezent, infrastructura de </w:t>
      </w:r>
      <w:r>
        <w:rPr>
          <w:rFonts w:ascii="Arial" w:hAnsi="Arial" w:cs="Arial"/>
          <w:lang w:val="es-ES"/>
        </w:rPr>
        <w:t>strazile</w:t>
      </w:r>
      <w:r w:rsidRPr="000354D1">
        <w:rPr>
          <w:rFonts w:ascii="Arial" w:hAnsi="Arial" w:cs="Arial"/>
          <w:lang w:val="es-ES"/>
        </w:rPr>
        <w:t xml:space="preserve"> din mediul rural deserve</w:t>
      </w:r>
      <w:r w:rsidR="005C7EE2">
        <w:rPr>
          <w:rFonts w:ascii="Arial" w:hAnsi="Arial" w:cs="Arial"/>
          <w:lang w:val="es-ES"/>
        </w:rPr>
        <w:t>ș</w:t>
      </w:r>
      <w:r w:rsidRPr="000354D1">
        <w:rPr>
          <w:rFonts w:ascii="Arial" w:hAnsi="Arial" w:cs="Arial"/>
          <w:lang w:val="es-ES"/>
        </w:rPr>
        <w:t>te doar 3/5 din popula</w:t>
      </w:r>
      <w:r w:rsidR="005C7EE2">
        <w:rPr>
          <w:rFonts w:ascii="Arial" w:hAnsi="Arial" w:cs="Arial"/>
          <w:lang w:val="es-ES"/>
        </w:rPr>
        <w:t>ț</w:t>
      </w:r>
      <w:r w:rsidRPr="000354D1">
        <w:rPr>
          <w:rFonts w:ascii="Arial" w:hAnsi="Arial" w:cs="Arial"/>
          <w:lang w:val="es-ES"/>
        </w:rPr>
        <w:t xml:space="preserve">ia rurală, iar mare parte din această infrastructură este inutilizabila pentru traficul rutier, mai mult de 25% dintre comune neputând utiliza </w:t>
      </w:r>
      <w:r>
        <w:rPr>
          <w:rFonts w:ascii="Arial" w:hAnsi="Arial" w:cs="Arial"/>
          <w:lang w:val="es-ES"/>
        </w:rPr>
        <w:t>strazile</w:t>
      </w:r>
      <w:r w:rsidRPr="000354D1">
        <w:rPr>
          <w:rFonts w:ascii="Arial" w:hAnsi="Arial" w:cs="Arial"/>
          <w:lang w:val="es-ES"/>
        </w:rPr>
        <w:t>le în perioadele cu precipita</w:t>
      </w:r>
      <w:r w:rsidR="005C7EE2">
        <w:rPr>
          <w:rFonts w:ascii="Arial" w:hAnsi="Arial" w:cs="Arial"/>
          <w:lang w:val="es-ES"/>
        </w:rPr>
        <w:t>ț</w:t>
      </w:r>
      <w:r w:rsidRPr="000354D1">
        <w:rPr>
          <w:rFonts w:ascii="Arial" w:hAnsi="Arial" w:cs="Arial"/>
          <w:lang w:val="es-ES"/>
        </w:rPr>
        <w:t xml:space="preserve">ii. In aceasta categorie se situeaza si </w:t>
      </w:r>
      <w:r>
        <w:rPr>
          <w:rFonts w:ascii="Arial" w:hAnsi="Arial" w:cs="Arial"/>
          <w:lang w:val="es-ES"/>
        </w:rPr>
        <w:t xml:space="preserve">comuna </w:t>
      </w:r>
      <w:r w:rsidR="009A50B3" w:rsidRPr="009A50B3">
        <w:rPr>
          <w:rFonts w:ascii="Arial" w:hAnsi="Arial" w:cs="Arial"/>
          <w:lang w:val="es-ES"/>
        </w:rPr>
        <w:t>I.C. Brătianu</w:t>
      </w:r>
      <w:r w:rsidRPr="000354D1">
        <w:rPr>
          <w:rFonts w:ascii="Arial" w:hAnsi="Arial" w:cs="Arial"/>
          <w:lang w:val="es-ES"/>
        </w:rPr>
        <w:t xml:space="preserve">, </w:t>
      </w:r>
      <w:r>
        <w:rPr>
          <w:rFonts w:ascii="Arial" w:hAnsi="Arial" w:cs="Arial"/>
          <w:lang w:val="es-ES"/>
        </w:rPr>
        <w:t>strazile</w:t>
      </w:r>
      <w:r w:rsidRPr="000354D1">
        <w:rPr>
          <w:rFonts w:ascii="Arial" w:hAnsi="Arial" w:cs="Arial"/>
          <w:lang w:val="es-ES"/>
        </w:rPr>
        <w:t>le propuse spre modernizare devenind adeseori impracticabile pe anumite portiuni, in perioadele intens ploioase.</w:t>
      </w:r>
    </w:p>
    <w:p w14:paraId="77DEA3D7" w14:textId="78206A21" w:rsidR="0037254B" w:rsidRPr="00747F63" w:rsidRDefault="0037254B" w:rsidP="0037254B">
      <w:pPr>
        <w:spacing w:line="360" w:lineRule="auto"/>
        <w:jc w:val="both"/>
        <w:rPr>
          <w:rFonts w:ascii="Arial" w:hAnsi="Arial" w:cs="Arial"/>
          <w:lang w:val="es-ES"/>
        </w:rPr>
      </w:pPr>
      <w:r w:rsidRPr="000354D1">
        <w:rPr>
          <w:rFonts w:ascii="Arial" w:hAnsi="Arial" w:cs="Arial"/>
          <w:lang w:val="es-ES"/>
        </w:rPr>
        <w:tab/>
      </w:r>
      <w:r w:rsidRPr="00747F63">
        <w:rPr>
          <w:rFonts w:ascii="Arial" w:hAnsi="Arial" w:cs="Arial"/>
          <w:lang w:val="es-ES"/>
        </w:rPr>
        <w:t xml:space="preserve">Modernizarea de </w:t>
      </w:r>
      <w:r>
        <w:rPr>
          <w:rFonts w:ascii="Arial" w:hAnsi="Arial" w:cs="Arial"/>
          <w:lang w:val="es-ES"/>
        </w:rPr>
        <w:t>strazile</w:t>
      </w:r>
      <w:r w:rsidRPr="00747F63">
        <w:rPr>
          <w:rFonts w:ascii="Arial" w:hAnsi="Arial" w:cs="Arial"/>
          <w:lang w:val="es-ES"/>
        </w:rPr>
        <w:t xml:space="preserve"> prevazuta de prezentul proiect vizeaza cu precadere </w:t>
      </w:r>
      <w:r w:rsidRPr="00747F63">
        <w:rPr>
          <w:rFonts w:ascii="Arial" w:hAnsi="Arial" w:cs="Arial"/>
          <w:bCs/>
          <w:lang w:val="es-ES"/>
        </w:rPr>
        <w:t>imbunatatirea conditiilor de viata si de munca in sat</w:t>
      </w:r>
      <w:r>
        <w:rPr>
          <w:rFonts w:ascii="Arial" w:hAnsi="Arial" w:cs="Arial"/>
          <w:bCs/>
          <w:lang w:val="es-ES"/>
        </w:rPr>
        <w:t xml:space="preserve">ul </w:t>
      </w:r>
      <w:r w:rsidR="00DD7300">
        <w:rPr>
          <w:rFonts w:ascii="Arial" w:hAnsi="Arial" w:cs="Arial"/>
          <w:bCs/>
          <w:lang w:val="es-ES"/>
        </w:rPr>
        <w:t>I.C. Brătianu</w:t>
      </w:r>
      <w:r>
        <w:rPr>
          <w:rFonts w:ascii="Arial" w:hAnsi="Arial" w:cs="Arial"/>
          <w:bCs/>
          <w:lang w:val="es-ES"/>
        </w:rPr>
        <w:t xml:space="preserve"> </w:t>
      </w:r>
      <w:r w:rsidRPr="00747F63">
        <w:rPr>
          <w:rFonts w:ascii="Arial" w:hAnsi="Arial" w:cs="Arial"/>
          <w:bCs/>
          <w:lang w:val="es-ES"/>
        </w:rPr>
        <w:t xml:space="preserve">si  implicit in intreaga comuna </w:t>
      </w:r>
      <w:r w:rsidR="00847E88">
        <w:rPr>
          <w:rFonts w:ascii="Arial" w:hAnsi="Arial" w:cs="Arial"/>
          <w:bCs/>
          <w:lang w:val="es-ES"/>
        </w:rPr>
        <w:t>I.C. Brătianu</w:t>
      </w:r>
      <w:r w:rsidRPr="00747F63">
        <w:rPr>
          <w:rFonts w:ascii="Arial" w:hAnsi="Arial" w:cs="Arial"/>
          <w:bCs/>
          <w:lang w:val="es-ES"/>
        </w:rPr>
        <w:t>,</w:t>
      </w:r>
      <w:r w:rsidRPr="00747F63">
        <w:rPr>
          <w:rFonts w:ascii="Arial" w:hAnsi="Arial" w:cs="Arial"/>
          <w:lang w:val="es-ES"/>
        </w:rPr>
        <w:t xml:space="preserve"> prin asigurarea unui trafic normal pentru toti locuitorii din aceasta localitate. </w:t>
      </w:r>
    </w:p>
    <w:p w14:paraId="3340741B" w14:textId="77777777" w:rsidR="0037254B" w:rsidRPr="000354D1" w:rsidRDefault="0037254B" w:rsidP="0037254B">
      <w:pPr>
        <w:spacing w:line="360" w:lineRule="auto"/>
        <w:jc w:val="both"/>
        <w:rPr>
          <w:rFonts w:ascii="Arial" w:hAnsi="Arial" w:cs="Arial"/>
          <w:b/>
          <w:bCs/>
          <w:lang w:val="es-ES"/>
        </w:rPr>
      </w:pPr>
      <w:r w:rsidRPr="000354D1">
        <w:rPr>
          <w:rFonts w:ascii="Arial" w:hAnsi="Arial" w:cs="Arial"/>
          <w:lang w:val="es-ES"/>
        </w:rPr>
        <w:tab/>
      </w:r>
      <w:r w:rsidRPr="000354D1">
        <w:rPr>
          <w:rFonts w:ascii="Arial" w:hAnsi="Arial" w:cs="Arial"/>
          <w:b/>
          <w:bCs/>
          <w:lang w:val="es-ES"/>
        </w:rPr>
        <w:t>Astfel, in urma realizarii investit</w:t>
      </w:r>
      <w:r>
        <w:rPr>
          <w:rFonts w:ascii="Arial" w:hAnsi="Arial" w:cs="Arial"/>
          <w:b/>
          <w:bCs/>
          <w:lang w:val="es-ES"/>
        </w:rPr>
        <w:t xml:space="preserve">iei propuse, se va asigura </w:t>
      </w:r>
      <w:r w:rsidRPr="000354D1">
        <w:rPr>
          <w:rFonts w:ascii="Arial" w:hAnsi="Arial" w:cs="Arial"/>
          <w:b/>
          <w:bCs/>
          <w:lang w:val="es-ES"/>
        </w:rPr>
        <w:t xml:space="preserve">accesul locuitorilor </w:t>
      </w:r>
      <w:r>
        <w:rPr>
          <w:rFonts w:ascii="Arial" w:hAnsi="Arial" w:cs="Arial"/>
          <w:b/>
          <w:bCs/>
          <w:lang w:val="es-ES"/>
        </w:rPr>
        <w:t xml:space="preserve">si a agentilor economici si institutionali </w:t>
      </w:r>
      <w:r w:rsidRPr="000354D1">
        <w:rPr>
          <w:rFonts w:ascii="Arial" w:hAnsi="Arial" w:cs="Arial"/>
          <w:b/>
          <w:bCs/>
          <w:lang w:val="es-ES"/>
        </w:rPr>
        <w:t xml:space="preserve">la </w:t>
      </w:r>
      <w:r>
        <w:rPr>
          <w:rFonts w:ascii="Arial" w:hAnsi="Arial" w:cs="Arial"/>
          <w:b/>
          <w:bCs/>
          <w:lang w:val="es-ES"/>
        </w:rPr>
        <w:t>obiectivele importante din comuna.</w:t>
      </w:r>
    </w:p>
    <w:p w14:paraId="4AB2F32B" w14:textId="5C25921B" w:rsidR="0037254B" w:rsidRPr="002C3CB6" w:rsidRDefault="0037254B" w:rsidP="007B0635">
      <w:pPr>
        <w:spacing w:line="360" w:lineRule="auto"/>
        <w:jc w:val="both"/>
        <w:rPr>
          <w:rFonts w:ascii="Arial" w:hAnsi="Arial" w:cs="Arial"/>
          <w:b/>
          <w:lang w:val="es-ES"/>
        </w:rPr>
      </w:pPr>
      <w:r w:rsidRPr="000354D1">
        <w:rPr>
          <w:rFonts w:ascii="Arial" w:hAnsi="Arial" w:cs="Arial"/>
          <w:lang w:val="es-ES"/>
        </w:rPr>
        <w:tab/>
      </w:r>
      <w:r w:rsidRPr="00747F63">
        <w:rPr>
          <w:rFonts w:ascii="Arial" w:hAnsi="Arial" w:cs="Arial"/>
          <w:lang w:val="es-ES"/>
        </w:rPr>
        <w:t xml:space="preserve">De asemenea, prin implementarea acestui proiect se realizeaza o </w:t>
      </w:r>
      <w:r w:rsidRPr="00747F63">
        <w:rPr>
          <w:rFonts w:ascii="Arial" w:hAnsi="Arial" w:cs="Arial"/>
          <w:bCs/>
          <w:lang w:val="es-ES"/>
        </w:rPr>
        <w:t xml:space="preserve">crestere a nivelului socio-economic al </w:t>
      </w:r>
      <w:r>
        <w:rPr>
          <w:rFonts w:ascii="Arial" w:hAnsi="Arial" w:cs="Arial"/>
          <w:bCs/>
          <w:lang w:val="es-ES"/>
        </w:rPr>
        <w:t xml:space="preserve">comunei </w:t>
      </w:r>
      <w:r w:rsidR="00DD7300" w:rsidRPr="00DD7300">
        <w:rPr>
          <w:rFonts w:ascii="Arial" w:hAnsi="Arial" w:cs="Arial"/>
          <w:bCs/>
          <w:lang w:val="es-ES"/>
        </w:rPr>
        <w:t>I.C. Brătianu</w:t>
      </w:r>
      <w:r w:rsidRPr="00747F63">
        <w:rPr>
          <w:rFonts w:ascii="Arial" w:hAnsi="Arial" w:cs="Arial"/>
          <w:lang w:val="es-ES"/>
        </w:rPr>
        <w:t xml:space="preserve">, stimuland totodata </w:t>
      </w:r>
      <w:r w:rsidRPr="00747F63">
        <w:rPr>
          <w:rFonts w:ascii="Arial" w:hAnsi="Arial" w:cs="Arial"/>
          <w:bCs/>
          <w:lang w:val="es-ES"/>
        </w:rPr>
        <w:t>mentinerea populatiei in mediul rural</w:t>
      </w:r>
      <w:r w:rsidRPr="00747F63">
        <w:rPr>
          <w:rFonts w:ascii="Arial" w:hAnsi="Arial" w:cs="Arial"/>
          <w:lang w:val="es-ES"/>
        </w:rPr>
        <w:t>. La ora actuala, potentialul economic, comercial, cultural si turistic in zona nu este exploatat in totalitate, acest fapt datorandu-se si accesului anevoi</w:t>
      </w:r>
      <w:r w:rsidRPr="00491966">
        <w:rPr>
          <w:rFonts w:ascii="Arial" w:hAnsi="Arial" w:cs="Arial"/>
          <w:lang w:val="es-ES"/>
        </w:rPr>
        <w:t xml:space="preserve">os, implicand costuri sporite, ce are loc pe strazilele laterale studiate. </w:t>
      </w:r>
    </w:p>
    <w:p w14:paraId="4E279DC6" w14:textId="77777777" w:rsidR="0037254B" w:rsidRDefault="0037254B" w:rsidP="007B0635">
      <w:pPr>
        <w:spacing w:line="360" w:lineRule="auto"/>
        <w:jc w:val="both"/>
        <w:rPr>
          <w:rFonts w:ascii="Arial" w:hAnsi="Arial" w:cs="Arial"/>
          <w:lang w:val="es-ES"/>
        </w:rPr>
      </w:pPr>
      <w:r w:rsidRPr="00747F63">
        <w:rPr>
          <w:rFonts w:ascii="Arial" w:hAnsi="Arial" w:cs="Arial"/>
          <w:lang w:val="es-ES"/>
        </w:rPr>
        <w:tab/>
      </w:r>
    </w:p>
    <w:p w14:paraId="60DC9702" w14:textId="77777777" w:rsidR="0037254B" w:rsidRDefault="0037254B" w:rsidP="007B0635">
      <w:pPr>
        <w:spacing w:line="360" w:lineRule="auto"/>
        <w:jc w:val="both"/>
        <w:rPr>
          <w:rFonts w:ascii="Arial" w:hAnsi="Arial" w:cs="Arial"/>
          <w:lang w:val="it-IT"/>
        </w:rPr>
      </w:pPr>
      <w:r w:rsidRPr="000354D1">
        <w:rPr>
          <w:rFonts w:ascii="Arial" w:hAnsi="Arial" w:cs="Arial"/>
          <w:lang w:val="es-ES"/>
        </w:rPr>
        <w:tab/>
      </w:r>
      <w:r w:rsidRPr="006D12F9">
        <w:rPr>
          <w:rFonts w:ascii="Arial" w:hAnsi="Arial" w:cs="Arial"/>
          <w:lang w:val="it-IT"/>
        </w:rPr>
        <w:t xml:space="preserve"> b) estimări privind forta de muncă ocupată prin realizarea investitiei: în faza de realizare, în faza de operare;</w:t>
      </w:r>
    </w:p>
    <w:p w14:paraId="099A1F04" w14:textId="77777777" w:rsidR="0037254B" w:rsidRPr="008E2DF0" w:rsidRDefault="0037254B" w:rsidP="007B0635">
      <w:pPr>
        <w:spacing w:line="360" w:lineRule="auto"/>
        <w:ind w:firstLine="720"/>
        <w:jc w:val="both"/>
        <w:rPr>
          <w:rStyle w:val="ln2tparagraf"/>
          <w:rFonts w:ascii="Arial" w:hAnsi="Arial" w:cs="Arial"/>
          <w:lang w:val="ro-RO"/>
        </w:rPr>
      </w:pPr>
      <w:r w:rsidRPr="00FF0413">
        <w:rPr>
          <w:rStyle w:val="ln2tparagraf"/>
          <w:rFonts w:ascii="Arial" w:hAnsi="Arial" w:cs="Arial"/>
          <w:lang w:val="it-IT"/>
        </w:rPr>
        <w:t>Numar de locuri de munca create in faza de executie</w:t>
      </w:r>
    </w:p>
    <w:p w14:paraId="78A49685" w14:textId="77777777" w:rsidR="0037254B" w:rsidRPr="006D12F9" w:rsidRDefault="0037254B" w:rsidP="007B0635">
      <w:pPr>
        <w:spacing w:line="360" w:lineRule="auto"/>
        <w:jc w:val="both"/>
        <w:rPr>
          <w:rStyle w:val="ln2tparagraf"/>
          <w:rFonts w:ascii="Arial" w:hAnsi="Arial" w:cs="Arial"/>
          <w:lang w:val="ro-RO"/>
        </w:rPr>
      </w:pPr>
      <w:r w:rsidRPr="006D12F9">
        <w:rPr>
          <w:rStyle w:val="ln2tparagraf"/>
          <w:rFonts w:ascii="Arial" w:hAnsi="Arial" w:cs="Arial"/>
          <w:lang w:val="ro-RO"/>
        </w:rPr>
        <w:tab/>
      </w:r>
    </w:p>
    <w:p w14:paraId="5D2F63C0" w14:textId="77777777" w:rsidR="0037254B" w:rsidRPr="006D12F9" w:rsidRDefault="0037254B" w:rsidP="007B0635">
      <w:pPr>
        <w:spacing w:line="360" w:lineRule="auto"/>
        <w:ind w:firstLine="720"/>
        <w:jc w:val="both"/>
        <w:rPr>
          <w:rStyle w:val="ln2tparagraf"/>
          <w:rFonts w:ascii="Arial" w:hAnsi="Arial" w:cs="Arial"/>
          <w:lang w:val="ro-RO"/>
        </w:rPr>
      </w:pPr>
      <w:r w:rsidRPr="006D12F9">
        <w:rPr>
          <w:rStyle w:val="ln2tparagraf"/>
          <w:rFonts w:ascii="Arial" w:hAnsi="Arial" w:cs="Arial"/>
          <w:lang w:val="ro-RO"/>
        </w:rPr>
        <w:t>Se estimeza ca va fi nevoi</w:t>
      </w:r>
      <w:r>
        <w:rPr>
          <w:rStyle w:val="ln2tparagraf"/>
          <w:rFonts w:ascii="Arial" w:hAnsi="Arial" w:cs="Arial"/>
          <w:lang w:val="ro-RO"/>
        </w:rPr>
        <w:t>e</w:t>
      </w:r>
      <w:r w:rsidRPr="006D12F9">
        <w:rPr>
          <w:rStyle w:val="ln2tparagraf"/>
          <w:rFonts w:ascii="Arial" w:hAnsi="Arial" w:cs="Arial"/>
          <w:lang w:val="ro-RO"/>
        </w:rPr>
        <w:t xml:space="preserve"> de 3</w:t>
      </w:r>
      <w:r>
        <w:rPr>
          <w:rStyle w:val="ln2tparagraf"/>
          <w:rFonts w:ascii="Arial" w:hAnsi="Arial" w:cs="Arial"/>
          <w:lang w:val="ro-RO"/>
        </w:rPr>
        <w:t>0</w:t>
      </w:r>
      <w:r w:rsidRPr="006D12F9">
        <w:rPr>
          <w:rStyle w:val="ln2tparagraf"/>
          <w:rFonts w:ascii="Arial" w:hAnsi="Arial" w:cs="Arial"/>
          <w:lang w:val="ro-RO"/>
        </w:rPr>
        <w:t xml:space="preserve"> p</w:t>
      </w:r>
      <w:r>
        <w:rPr>
          <w:rStyle w:val="ln2tparagraf"/>
          <w:rFonts w:ascii="Arial" w:hAnsi="Arial" w:cs="Arial"/>
          <w:lang w:val="ro-RO"/>
        </w:rPr>
        <w:t>ersoane.</w:t>
      </w:r>
    </w:p>
    <w:p w14:paraId="7E12AB44" w14:textId="77777777" w:rsidR="0037254B" w:rsidRPr="006D12F9" w:rsidRDefault="0037254B" w:rsidP="007B0635">
      <w:pPr>
        <w:spacing w:line="360" w:lineRule="auto"/>
        <w:jc w:val="both"/>
        <w:rPr>
          <w:rFonts w:ascii="Arial" w:hAnsi="Arial" w:cs="Arial"/>
          <w:lang w:val="ro-RO"/>
        </w:rPr>
      </w:pPr>
    </w:p>
    <w:p w14:paraId="2D414CD6" w14:textId="77777777" w:rsidR="0037254B" w:rsidRPr="00FF0413" w:rsidRDefault="0037254B" w:rsidP="007B0635">
      <w:pPr>
        <w:spacing w:line="360" w:lineRule="auto"/>
        <w:ind w:firstLine="720"/>
        <w:jc w:val="both"/>
        <w:rPr>
          <w:rStyle w:val="ln2tparagraf"/>
          <w:rFonts w:ascii="Arial" w:hAnsi="Arial" w:cs="Arial"/>
          <w:lang w:val="it-IT"/>
        </w:rPr>
      </w:pPr>
      <w:r w:rsidRPr="00FF0413">
        <w:rPr>
          <w:rStyle w:val="ln2tparagraf"/>
          <w:rFonts w:ascii="Arial" w:hAnsi="Arial" w:cs="Arial"/>
          <w:lang w:val="it-IT"/>
        </w:rPr>
        <w:t>Numar de locuri de munca create in faza de operare.</w:t>
      </w:r>
    </w:p>
    <w:p w14:paraId="3D2D6E68" w14:textId="77777777" w:rsidR="0037254B" w:rsidRPr="006D12F9" w:rsidRDefault="0037254B" w:rsidP="007B0635">
      <w:pPr>
        <w:spacing w:line="360" w:lineRule="auto"/>
        <w:jc w:val="both"/>
        <w:rPr>
          <w:rStyle w:val="ln2tparagraf"/>
          <w:rFonts w:ascii="Arial" w:hAnsi="Arial" w:cs="Arial"/>
          <w:lang w:val="ro-RO"/>
        </w:rPr>
      </w:pPr>
      <w:r w:rsidRPr="006D12F9">
        <w:rPr>
          <w:rStyle w:val="ln2tparagraf"/>
          <w:rFonts w:ascii="Arial" w:hAnsi="Arial" w:cs="Arial"/>
          <w:lang w:val="ro-RO"/>
        </w:rPr>
        <w:tab/>
      </w:r>
    </w:p>
    <w:p w14:paraId="12F15C42" w14:textId="77777777" w:rsidR="0037254B" w:rsidRPr="006D12F9" w:rsidRDefault="0037254B" w:rsidP="007B0635">
      <w:pPr>
        <w:spacing w:line="360" w:lineRule="auto"/>
        <w:ind w:firstLine="720"/>
        <w:jc w:val="both"/>
        <w:rPr>
          <w:rFonts w:ascii="Arial" w:hAnsi="Arial" w:cs="Arial"/>
          <w:lang w:val="ro-RO"/>
        </w:rPr>
      </w:pPr>
      <w:r w:rsidRPr="006D12F9">
        <w:rPr>
          <w:rStyle w:val="ln2tparagraf"/>
          <w:rFonts w:ascii="Arial" w:hAnsi="Arial" w:cs="Arial"/>
          <w:lang w:val="ro-RO"/>
        </w:rPr>
        <w:t>Nici un post, deoarece personalul de intretinere si exploatatie exista si la aceasta data.</w:t>
      </w:r>
    </w:p>
    <w:p w14:paraId="506D0699" w14:textId="77777777" w:rsidR="0037254B" w:rsidRPr="006D12F9" w:rsidRDefault="0037254B" w:rsidP="007B0635">
      <w:pPr>
        <w:autoSpaceDE w:val="0"/>
        <w:autoSpaceDN w:val="0"/>
        <w:adjustRightInd w:val="0"/>
        <w:spacing w:line="360" w:lineRule="auto"/>
        <w:jc w:val="both"/>
        <w:rPr>
          <w:rFonts w:ascii="Arial" w:hAnsi="Arial" w:cs="Arial"/>
          <w:lang w:val="it-IT"/>
        </w:rPr>
      </w:pPr>
    </w:p>
    <w:p w14:paraId="01A30563" w14:textId="77777777" w:rsidR="0037254B" w:rsidRDefault="0037254B" w:rsidP="007B0635">
      <w:pPr>
        <w:autoSpaceDE w:val="0"/>
        <w:autoSpaceDN w:val="0"/>
        <w:adjustRightInd w:val="0"/>
        <w:spacing w:line="360" w:lineRule="auto"/>
        <w:jc w:val="both"/>
        <w:rPr>
          <w:rFonts w:ascii="Arial" w:hAnsi="Arial" w:cs="Arial"/>
          <w:lang w:val="it-IT"/>
        </w:rPr>
      </w:pPr>
      <w:r w:rsidRPr="006D12F9">
        <w:rPr>
          <w:rFonts w:ascii="Arial" w:hAnsi="Arial" w:cs="Arial"/>
          <w:lang w:val="it-IT"/>
        </w:rPr>
        <w:t xml:space="preserve">    c) impactul asupra factorilor de mediu, inclusiv impactul asupra biodiversitătii si a siturilor protejate, după caz.</w:t>
      </w:r>
    </w:p>
    <w:p w14:paraId="6612465C" w14:textId="77777777" w:rsidR="0037254B" w:rsidRDefault="0037254B" w:rsidP="007B0635">
      <w:pPr>
        <w:autoSpaceDE w:val="0"/>
        <w:autoSpaceDN w:val="0"/>
        <w:adjustRightInd w:val="0"/>
        <w:spacing w:line="360" w:lineRule="auto"/>
        <w:jc w:val="both"/>
        <w:rPr>
          <w:rFonts w:ascii="Arial" w:hAnsi="Arial" w:cs="Arial"/>
          <w:lang w:val="it-IT"/>
        </w:rPr>
      </w:pPr>
    </w:p>
    <w:p w14:paraId="66221562" w14:textId="77777777" w:rsidR="0037254B" w:rsidRDefault="0037254B" w:rsidP="0037254B">
      <w:pPr>
        <w:spacing w:line="360" w:lineRule="auto"/>
        <w:ind w:firstLine="709"/>
        <w:jc w:val="both"/>
        <w:rPr>
          <w:rFonts w:ascii="Arial" w:eastAsia="Arial Narrow" w:hAnsi="Arial" w:cs="Arial"/>
          <w:b/>
          <w:lang w:val="it-IT"/>
        </w:rPr>
      </w:pPr>
      <w:r w:rsidRPr="00FF0413">
        <w:rPr>
          <w:rFonts w:ascii="Arial" w:eastAsia="Arial Narrow" w:hAnsi="Arial" w:cs="Arial"/>
          <w:b/>
          <w:lang w:val="it-IT"/>
        </w:rPr>
        <w:t>Surse de poluanti si instalatii pentru retinerea, evacuarea si dispersia poluantilor in mediu:</w:t>
      </w:r>
    </w:p>
    <w:p w14:paraId="449B2D5D" w14:textId="77777777" w:rsidR="0037254B" w:rsidRPr="00FF0413" w:rsidRDefault="0037254B" w:rsidP="007B0635">
      <w:pPr>
        <w:spacing w:line="360" w:lineRule="auto"/>
        <w:ind w:firstLine="709"/>
        <w:jc w:val="both"/>
        <w:rPr>
          <w:rFonts w:ascii="Arial" w:eastAsia="Arial Narrow" w:hAnsi="Arial" w:cs="Arial"/>
          <w:lang w:val="it-IT"/>
        </w:rPr>
      </w:pPr>
    </w:p>
    <w:p w14:paraId="10281DAF" w14:textId="77777777" w:rsidR="0037254B" w:rsidRPr="00B70E7C" w:rsidRDefault="0037254B" w:rsidP="007B0635">
      <w:pPr>
        <w:spacing w:line="360" w:lineRule="auto"/>
        <w:ind w:firstLine="709"/>
        <w:jc w:val="both"/>
        <w:rPr>
          <w:rFonts w:ascii="Arial" w:eastAsia="Arial Narrow" w:hAnsi="Arial" w:cs="Arial"/>
        </w:rPr>
      </w:pPr>
      <w:r w:rsidRPr="00FF0413">
        <w:rPr>
          <w:rFonts w:ascii="Arial" w:eastAsia="Arial Narrow" w:hAnsi="Arial" w:cs="Arial"/>
          <w:lang w:val="it-IT"/>
        </w:rPr>
        <w:t xml:space="preserve"> </w:t>
      </w:r>
      <w:r w:rsidRPr="00B70E7C">
        <w:rPr>
          <w:rFonts w:ascii="Arial" w:eastAsia="Arial Narrow" w:hAnsi="Arial" w:cs="Arial"/>
        </w:rPr>
        <w:t xml:space="preserve">1. </w:t>
      </w:r>
      <w:r w:rsidRPr="00B70E7C">
        <w:rPr>
          <w:rFonts w:ascii="Arial" w:eastAsia="Arial Narrow" w:hAnsi="Arial" w:cs="Arial"/>
          <w:u w:val="single"/>
        </w:rPr>
        <w:t>Protectia calitatii apelor</w:t>
      </w:r>
      <w:r w:rsidRPr="00B70E7C">
        <w:rPr>
          <w:rFonts w:ascii="Arial" w:eastAsia="Arial Narrow" w:hAnsi="Arial" w:cs="Arial"/>
        </w:rPr>
        <w:t>:</w:t>
      </w:r>
    </w:p>
    <w:p w14:paraId="6E076E54" w14:textId="77777777" w:rsidR="0037254B" w:rsidRPr="00B70E7C" w:rsidRDefault="005F1AAB" w:rsidP="007B0635">
      <w:pPr>
        <w:numPr>
          <w:ilvl w:val="0"/>
          <w:numId w:val="37"/>
        </w:numPr>
        <w:spacing w:line="360" w:lineRule="auto"/>
        <w:ind w:left="0" w:firstLine="709"/>
        <w:jc w:val="both"/>
        <w:rPr>
          <w:rFonts w:ascii="Arial" w:eastAsia="Arial Narrow" w:hAnsi="Arial" w:cs="Arial"/>
        </w:rPr>
      </w:pPr>
      <w:hyperlink w:anchor="#" w:history="1"/>
      <w:r w:rsidR="0037254B" w:rsidRPr="00B70E7C">
        <w:rPr>
          <w:rFonts w:ascii="Arial" w:eastAsia="Arial Narrow" w:hAnsi="Arial" w:cs="Arial"/>
        </w:rPr>
        <w:t>sursele de poluanti pentru ape, locul de evacuare sau emisarul;</w:t>
      </w:r>
    </w:p>
    <w:p w14:paraId="2E208FB7"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Deversarea apelor pluviale colectate de santuri  se va face prin intermediul podetelor in emisarii din zona. Evacuare in emisar se va face de catre podetele existente deja pe traseu. Factorul de mediu „apa" este afectat în faza de executie, prin producerea de ape uzate menajere în cadrul organizarilor de santier, apa nu se foloseste in scopuri industriale.</w:t>
      </w:r>
    </w:p>
    <w:p w14:paraId="32363B6B"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Apele uzate menajere vor fi colectate în toalete ecologice mobile si evacuate de catre firme specializate în retelele de canalizare ale oraselor cele mai apropiate de amplasamentul organizarilor de santier.</w:t>
      </w:r>
    </w:p>
    <w:p w14:paraId="65924CD6" w14:textId="77777777" w:rsidR="0037254B"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Impactul provocat de evacuarea acestor ape uzate asupra mediului este minor.</w:t>
      </w:r>
    </w:p>
    <w:p w14:paraId="389AAD32" w14:textId="77777777" w:rsidR="0037254B" w:rsidRPr="00FF0413" w:rsidRDefault="0037254B" w:rsidP="007B0635">
      <w:pPr>
        <w:spacing w:line="360" w:lineRule="auto"/>
        <w:ind w:firstLine="709"/>
        <w:jc w:val="both"/>
        <w:rPr>
          <w:rFonts w:ascii="Arial" w:eastAsia="Arial Narrow" w:hAnsi="Arial" w:cs="Arial"/>
          <w:lang w:val="it-IT"/>
        </w:rPr>
      </w:pPr>
    </w:p>
    <w:p w14:paraId="20F32FE2"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xml:space="preserve">2. </w:t>
      </w:r>
      <w:r w:rsidRPr="00FF0413">
        <w:rPr>
          <w:rFonts w:ascii="Arial" w:eastAsia="Arial Narrow" w:hAnsi="Arial" w:cs="Arial"/>
          <w:u w:val="single"/>
          <w:lang w:val="it-IT"/>
        </w:rPr>
        <w:t>Protectia aerului</w:t>
      </w:r>
      <w:r w:rsidRPr="00FF0413">
        <w:rPr>
          <w:rFonts w:ascii="Arial" w:eastAsia="Arial Narrow" w:hAnsi="Arial" w:cs="Arial"/>
          <w:lang w:val="it-IT"/>
        </w:rPr>
        <w:t xml:space="preserve">: </w:t>
      </w:r>
    </w:p>
    <w:p w14:paraId="2C80A6FA" w14:textId="77777777" w:rsidR="0037254B" w:rsidRDefault="005F1AAB" w:rsidP="007B0635">
      <w:pPr>
        <w:spacing w:line="360" w:lineRule="auto"/>
        <w:ind w:firstLine="709"/>
        <w:jc w:val="both"/>
        <w:rPr>
          <w:rFonts w:ascii="Arial" w:eastAsia="Arial Narrow" w:hAnsi="Arial" w:cs="Arial"/>
          <w:lang w:val="it-IT"/>
        </w:rPr>
      </w:pPr>
      <w:hyperlink w:anchor="#" w:history="1"/>
      <w:r w:rsidR="0037254B" w:rsidRPr="00FF0413">
        <w:rPr>
          <w:rFonts w:ascii="Arial" w:eastAsia="Arial Narrow" w:hAnsi="Arial" w:cs="Arial"/>
          <w:lang w:val="it-IT"/>
        </w:rPr>
        <w:t>Impactul asupra calitatii aerului provine de la arderea combustibilor fosili de catre utilajele si mijloacele de transport folosite de catre constructor. Emisiile cauzate de utilaje folosite la lucrariile necesare au un caracter temporar si local. Pentru reducerea  emisiilor poluante se vor folosi utilaje si mijloace de transport ale caror emisii se incadreaza in normele admise.</w:t>
      </w:r>
    </w:p>
    <w:p w14:paraId="5E928F4C" w14:textId="77777777" w:rsidR="0037254B" w:rsidRDefault="0037254B" w:rsidP="007B0635">
      <w:pPr>
        <w:spacing w:line="360" w:lineRule="auto"/>
        <w:ind w:firstLine="709"/>
        <w:jc w:val="both"/>
        <w:rPr>
          <w:rFonts w:ascii="Arial" w:eastAsia="Arial Narrow" w:hAnsi="Arial" w:cs="Arial"/>
          <w:lang w:val="it-IT"/>
        </w:rPr>
      </w:pPr>
    </w:p>
    <w:p w14:paraId="37904594"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xml:space="preserve">3. </w:t>
      </w:r>
      <w:r w:rsidRPr="00FF0413">
        <w:rPr>
          <w:rFonts w:ascii="Arial" w:eastAsia="Arial Narrow" w:hAnsi="Arial" w:cs="Arial"/>
          <w:u w:val="single"/>
          <w:lang w:val="it-IT"/>
        </w:rPr>
        <w:t>Protectia împotriva zgomotului si vibratiilor</w:t>
      </w:r>
      <w:r w:rsidRPr="00FF0413">
        <w:rPr>
          <w:rFonts w:ascii="Arial" w:eastAsia="Arial Narrow" w:hAnsi="Arial" w:cs="Arial"/>
          <w:lang w:val="it-IT"/>
        </w:rPr>
        <w:t>:</w:t>
      </w:r>
    </w:p>
    <w:p w14:paraId="34CA18FB" w14:textId="77777777" w:rsidR="0037254B"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In perioada de executie a lucrarilor va exista poluare sonora minora pe o perioada temporara. Nu sunt necesare amenajari si dotari de protectia mediului impotriva zgomotului.</w:t>
      </w:r>
    </w:p>
    <w:p w14:paraId="482D2355" w14:textId="77777777" w:rsidR="0037254B" w:rsidRPr="00FF0413" w:rsidRDefault="0037254B" w:rsidP="007B0635">
      <w:pPr>
        <w:spacing w:line="360" w:lineRule="auto"/>
        <w:ind w:firstLine="709"/>
        <w:jc w:val="both"/>
        <w:rPr>
          <w:rFonts w:ascii="Arial" w:eastAsia="Arial Narrow" w:hAnsi="Arial" w:cs="Arial"/>
          <w:lang w:val="it-IT"/>
        </w:rPr>
      </w:pPr>
    </w:p>
    <w:p w14:paraId="06B15F08"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xml:space="preserve">4. </w:t>
      </w:r>
      <w:r w:rsidRPr="00FF0413">
        <w:rPr>
          <w:rFonts w:ascii="Arial" w:eastAsia="Arial Narrow" w:hAnsi="Arial" w:cs="Arial"/>
          <w:u w:val="single"/>
          <w:lang w:val="it-IT"/>
        </w:rPr>
        <w:t>Protectia împotriva radiatiilor</w:t>
      </w:r>
      <w:r w:rsidRPr="00FF0413">
        <w:rPr>
          <w:rFonts w:ascii="Arial" w:eastAsia="Arial Narrow" w:hAnsi="Arial" w:cs="Arial"/>
          <w:lang w:val="it-IT"/>
        </w:rPr>
        <w:t>:</w:t>
      </w:r>
    </w:p>
    <w:p w14:paraId="5D975FA4" w14:textId="77777777" w:rsidR="0037254B"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xml:space="preserve">In perioada de executie a lucrarilor nu sunt surse de radiatii, implicit nu sunt necesare amenajari si dotari in acest sens. </w:t>
      </w:r>
    </w:p>
    <w:p w14:paraId="133CF717" w14:textId="77777777" w:rsidR="0037254B" w:rsidRPr="00FF0413" w:rsidRDefault="0037254B" w:rsidP="007B0635">
      <w:pPr>
        <w:spacing w:line="360" w:lineRule="auto"/>
        <w:ind w:firstLine="709"/>
        <w:jc w:val="both"/>
        <w:rPr>
          <w:rFonts w:ascii="Arial" w:eastAsia="Arial Narrow" w:hAnsi="Arial" w:cs="Arial"/>
          <w:lang w:val="it-IT"/>
        </w:rPr>
      </w:pPr>
    </w:p>
    <w:p w14:paraId="24DFDF09"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xml:space="preserve">5. </w:t>
      </w:r>
      <w:r w:rsidRPr="00FF0413">
        <w:rPr>
          <w:rFonts w:ascii="Arial" w:eastAsia="Arial Narrow" w:hAnsi="Arial" w:cs="Arial"/>
          <w:u w:val="single"/>
          <w:lang w:val="it-IT"/>
        </w:rPr>
        <w:t>Protectia solului si a subsolului</w:t>
      </w:r>
      <w:r w:rsidRPr="00FF0413">
        <w:rPr>
          <w:rFonts w:ascii="Arial" w:eastAsia="Arial Narrow" w:hAnsi="Arial" w:cs="Arial"/>
          <w:lang w:val="it-IT"/>
        </w:rPr>
        <w:t>:</w:t>
      </w:r>
    </w:p>
    <w:p w14:paraId="3B7C2028"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In faza de executie a lucrarilor factorul de mediu sol poate fi afectat prin</w:t>
      </w:r>
    </w:p>
    <w:p w14:paraId="23EA67BD"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producerea materialului in urma excavatiilor</w:t>
      </w:r>
    </w:p>
    <w:p w14:paraId="729A82E4"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lastRenderedPageBreak/>
        <w:t>- turnarea betoanelor</w:t>
      </w:r>
    </w:p>
    <w:p w14:paraId="2C9C5EBD"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poluarea cu uleiuri minerale in cazul in care apar pierderi accidentale la mijloacele de transport sau utilajele de constructie.</w:t>
      </w:r>
    </w:p>
    <w:p w14:paraId="05EB4085"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deseuri menajere provenite de la personalul de executie, care vor fi colectate in pubele.</w:t>
      </w:r>
    </w:p>
    <w:p w14:paraId="2D16E936" w14:textId="77777777" w:rsidR="0037254B"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Executantul lucrarilor are obligatia prin „Planul de management aferent lucrarilor” sa rezolve  operativ toate problemele aparute.</w:t>
      </w:r>
    </w:p>
    <w:p w14:paraId="62FD8D9D" w14:textId="77777777" w:rsidR="0037254B" w:rsidRPr="00FF0413" w:rsidRDefault="0037254B" w:rsidP="007B0635">
      <w:pPr>
        <w:spacing w:line="360" w:lineRule="auto"/>
        <w:ind w:firstLine="709"/>
        <w:jc w:val="both"/>
        <w:rPr>
          <w:rFonts w:ascii="Arial" w:eastAsia="Arial Narrow" w:hAnsi="Arial" w:cs="Arial"/>
          <w:lang w:val="it-IT"/>
        </w:rPr>
      </w:pPr>
    </w:p>
    <w:p w14:paraId="342EA770"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xml:space="preserve">6. </w:t>
      </w:r>
      <w:r w:rsidRPr="00FF0413">
        <w:rPr>
          <w:rFonts w:ascii="Arial" w:eastAsia="Arial Narrow" w:hAnsi="Arial" w:cs="Arial"/>
          <w:u w:val="single"/>
          <w:lang w:val="it-IT"/>
        </w:rPr>
        <w:t>Protectia ecosistemelor terestre si acvatice</w:t>
      </w:r>
      <w:r w:rsidRPr="00FF0413">
        <w:rPr>
          <w:rFonts w:ascii="Arial" w:eastAsia="Arial Narrow" w:hAnsi="Arial" w:cs="Arial"/>
          <w:lang w:val="it-IT"/>
        </w:rPr>
        <w:t>:</w:t>
      </w:r>
    </w:p>
    <w:p w14:paraId="7CDA40A3" w14:textId="77777777" w:rsidR="0037254B" w:rsidRDefault="0037254B" w:rsidP="007B0635">
      <w:pPr>
        <w:spacing w:line="360" w:lineRule="auto"/>
        <w:ind w:firstLine="709"/>
        <w:jc w:val="both"/>
        <w:rPr>
          <w:rFonts w:ascii="Arial" w:eastAsia="Arial Narrow" w:hAnsi="Arial" w:cs="Arial"/>
          <w:lang w:val="it-IT"/>
        </w:rPr>
      </w:pPr>
      <w:r>
        <w:rPr>
          <w:rFonts w:ascii="Arial" w:eastAsia="Arial Narrow" w:hAnsi="Arial" w:cs="Arial"/>
          <w:lang w:val="it-IT"/>
        </w:rPr>
        <w:t>Strazile</w:t>
      </w:r>
      <w:r w:rsidRPr="00FF0413">
        <w:rPr>
          <w:rFonts w:ascii="Arial" w:eastAsia="Arial Narrow" w:hAnsi="Arial" w:cs="Arial"/>
          <w:lang w:val="it-IT"/>
        </w:rPr>
        <w:t xml:space="preserve">le proiectate nu se afla in interiorul vreunei arii protejate. </w:t>
      </w:r>
    </w:p>
    <w:p w14:paraId="5BEE9BF5" w14:textId="77777777" w:rsidR="0037254B" w:rsidRPr="00FF0413" w:rsidRDefault="0037254B" w:rsidP="007B0635">
      <w:pPr>
        <w:spacing w:line="360" w:lineRule="auto"/>
        <w:ind w:firstLine="709"/>
        <w:jc w:val="both"/>
        <w:rPr>
          <w:rFonts w:ascii="Arial" w:eastAsia="Arial Narrow" w:hAnsi="Arial" w:cs="Arial"/>
          <w:lang w:val="it-IT"/>
        </w:rPr>
      </w:pPr>
    </w:p>
    <w:p w14:paraId="6BE1F1D3"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xml:space="preserve">7. </w:t>
      </w:r>
      <w:r w:rsidRPr="00FF0413">
        <w:rPr>
          <w:rFonts w:ascii="Arial" w:eastAsia="Arial Narrow" w:hAnsi="Arial" w:cs="Arial"/>
          <w:u w:val="single"/>
          <w:lang w:val="it-IT"/>
        </w:rPr>
        <w:t>Gospodarirea deseurilor generate pe amplasament</w:t>
      </w:r>
      <w:r w:rsidRPr="00FF0413">
        <w:rPr>
          <w:rFonts w:ascii="Arial" w:eastAsia="Arial Narrow" w:hAnsi="Arial" w:cs="Arial"/>
          <w:lang w:val="it-IT"/>
        </w:rPr>
        <w:t>:</w:t>
      </w:r>
    </w:p>
    <w:p w14:paraId="5607141A"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xml:space="preserve">Pe durata desfasurarii lucrarilor de constructie vor fi generate deseuri tehnologice, menajere si de ambalaje. </w:t>
      </w:r>
    </w:p>
    <w:p w14:paraId="689B0B60"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w:t>
      </w:r>
      <w:r w:rsidRPr="00FF0413">
        <w:rPr>
          <w:rFonts w:ascii="Arial" w:eastAsia="Arial Narrow" w:hAnsi="Arial" w:cs="Arial"/>
          <w:i/>
          <w:lang w:val="it-IT"/>
        </w:rPr>
        <w:t>Deseuri tehnologice</w:t>
      </w:r>
      <w:r w:rsidRPr="00FF0413">
        <w:rPr>
          <w:rFonts w:ascii="Arial" w:eastAsia="Arial Narrow" w:hAnsi="Arial" w:cs="Arial"/>
          <w:lang w:val="it-IT"/>
        </w:rPr>
        <w:t>:</w:t>
      </w:r>
    </w:p>
    <w:p w14:paraId="1F104B3A" w14:textId="77777777" w:rsidR="0037254B"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Deseuri metalice foarte reduse cantitativ rezultate din activitatea de armare. Deseuri de materiale de constructie provenite de la materiale d</w:t>
      </w:r>
      <w:r>
        <w:rPr>
          <w:rFonts w:ascii="Arial" w:eastAsia="Arial Narrow" w:hAnsi="Arial" w:cs="Arial"/>
          <w:lang w:val="it-IT"/>
        </w:rPr>
        <w:t xml:space="preserve">e constructie utilizate(beton, </w:t>
      </w:r>
      <w:r>
        <w:rPr>
          <w:rFonts w:ascii="Arial" w:hAnsi="Arial" w:cs="Arial"/>
          <w:lang w:val="es-ES"/>
        </w:rPr>
        <w:t>asfalt</w:t>
      </w:r>
      <w:r w:rsidRPr="00FF0413">
        <w:rPr>
          <w:rFonts w:ascii="Arial" w:eastAsia="Arial Narrow" w:hAnsi="Arial" w:cs="Arial"/>
          <w:lang w:val="it-IT"/>
        </w:rPr>
        <w:t>). Uleiuri uzate pentru mijloacele auto si utilaje si deseuri de ambalaje cantitati foarte reduse.</w:t>
      </w:r>
    </w:p>
    <w:p w14:paraId="4F22B262" w14:textId="77777777" w:rsidR="0037254B" w:rsidRPr="00FF0413" w:rsidRDefault="0037254B" w:rsidP="007B0635">
      <w:pPr>
        <w:spacing w:line="360" w:lineRule="auto"/>
        <w:ind w:firstLine="709"/>
        <w:jc w:val="both"/>
        <w:rPr>
          <w:rFonts w:ascii="Arial" w:eastAsia="Arial Narrow" w:hAnsi="Arial" w:cs="Arial"/>
          <w:lang w:val="it-IT"/>
        </w:rPr>
      </w:pPr>
    </w:p>
    <w:p w14:paraId="012229EE"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w:t>
      </w:r>
      <w:r w:rsidRPr="00FF0413">
        <w:rPr>
          <w:rFonts w:ascii="Arial" w:eastAsia="Arial Narrow" w:hAnsi="Arial" w:cs="Arial"/>
          <w:i/>
          <w:lang w:val="it-IT"/>
        </w:rPr>
        <w:t>Deseuri menajere</w:t>
      </w:r>
      <w:r w:rsidRPr="00FF0413">
        <w:rPr>
          <w:rFonts w:ascii="Arial" w:eastAsia="Arial Narrow" w:hAnsi="Arial" w:cs="Arial"/>
          <w:lang w:val="it-IT"/>
        </w:rPr>
        <w:t>:</w:t>
      </w:r>
    </w:p>
    <w:p w14:paraId="16AF3826" w14:textId="77777777" w:rsidR="0037254B"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Rezulta de la personajul implicat in implementarea proiectului supus analizei, cantitatiile  rezultate sunt in functie de numarul de persoane implicate. Deseurile menajere vor fi colectate in pubele si evacuate periodic la rampele de depozitare a gunoiului conform contractelor ce se vor incheia cu firme specializate in transportul si depozitarea deseurilor.</w:t>
      </w:r>
    </w:p>
    <w:p w14:paraId="5B09D57B"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xml:space="preserve">8. </w:t>
      </w:r>
      <w:r w:rsidRPr="00FF0413">
        <w:rPr>
          <w:rFonts w:ascii="Arial" w:eastAsia="Arial Narrow" w:hAnsi="Arial" w:cs="Arial"/>
          <w:u w:val="single"/>
          <w:lang w:val="it-IT"/>
        </w:rPr>
        <w:t>Modul de gospodarire al deseurilor generate de lucrari</w:t>
      </w:r>
      <w:r w:rsidRPr="00FF0413">
        <w:rPr>
          <w:rFonts w:ascii="Arial" w:eastAsia="Arial Narrow" w:hAnsi="Arial" w:cs="Arial"/>
          <w:lang w:val="it-IT"/>
        </w:rPr>
        <w:t>:</w:t>
      </w:r>
    </w:p>
    <w:p w14:paraId="234FC68F"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Toate deseurile rezultate vor fi valorificate, eliminate, dupa caz prin operatori economici autorizati. gospodarirea deseurilor se va face cu respectarea prevederilor Legii nr. 211/2011 privind regimul deseurilor.</w:t>
      </w:r>
    </w:p>
    <w:p w14:paraId="46812946"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Pentru gestionare corespunzatoare a tuturor categoriilor de deseuri generate, beneficiarul si constructorul proiectului au urmatoarele obligatii:</w:t>
      </w:r>
    </w:p>
    <w:p w14:paraId="64194DA6"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-sa respecte prevederile legale privind colectarea selectiva, valorificarea/eliminarea deseurilor, cu scopul evitarii daunelor aduse mediului, biodiversitatii si oamenilor.</w:t>
      </w:r>
    </w:p>
    <w:p w14:paraId="39C4D6BC"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lastRenderedPageBreak/>
        <w:t>-sa tine evidenta tuturor categoriilor de deseuri generate, colectate, transportate, depozitate temporar, valorificate si eliminate.</w:t>
      </w:r>
    </w:p>
    <w:p w14:paraId="4F6EC6AF"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-pe durata transportului , deseurile vor fi insotite de documente din care sa rezulte:</w:t>
      </w:r>
    </w:p>
    <w:p w14:paraId="67C8FFFD"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detinatorul, destinatarul, tipurile de deseuri, locul de destinatie, cantitatea.</w:t>
      </w:r>
    </w:p>
    <w:p w14:paraId="251173A4"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-sa instruiasca angajatii care vor fi implicati in implementarea proiectului cu scopul gestionarii in mod corespunator a tuturor categoriilor de deseuri generate.</w:t>
      </w:r>
    </w:p>
    <w:p w14:paraId="298E0F2E"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w:t>
      </w:r>
      <w:r w:rsidRPr="00FF0413">
        <w:rPr>
          <w:rFonts w:ascii="Arial" w:eastAsia="Arial Narrow" w:hAnsi="Arial" w:cs="Arial"/>
          <w:i/>
          <w:lang w:val="it-IT"/>
        </w:rPr>
        <w:t>Deseuri periculoase:</w:t>
      </w:r>
    </w:p>
    <w:p w14:paraId="49E91ED1"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Uleiuri uzate:</w:t>
      </w:r>
    </w:p>
    <w:p w14:paraId="0F50203B"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Uleiuri minerale neclorurate de mortor, transmisie de ungere. Schimburile de ulei la mijloacele de transport se vor face la unitati de profil autorizate d.p.d.v. al protectiei mediului sa achizitioneze acest tip de deseu. Uleiul uzat rezultat ca urmare a schimbului de ulei la utilaje va fi colectat într-un recipient metalic amplasat pe o suprafata betonata si acoperita, în incinta organizarii de santier si va fi predat unui operator economic autorizat d.p.d.v. al protectiei mediului sa achizitioneze acest tip de deseu. Schimbul de ulei la utilaje se va face pe o suprafata impermeabilizata, fara a afecta solul, apele de suprafata sau freatice.</w:t>
      </w:r>
    </w:p>
    <w:p w14:paraId="0FF124EB"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Conform legislatiei în domeniu, generatorii de uleiuri uzate au urmatoarele obligatii:</w:t>
      </w:r>
    </w:p>
    <w:p w14:paraId="312208AA" w14:textId="77777777" w:rsidR="0037254B" w:rsidRPr="00FF0413" w:rsidRDefault="0037254B" w:rsidP="007B0635">
      <w:pPr>
        <w:numPr>
          <w:ilvl w:val="0"/>
          <w:numId w:val="37"/>
        </w:numPr>
        <w:spacing w:line="360" w:lineRule="auto"/>
        <w:jc w:val="both"/>
        <w:rPr>
          <w:rFonts w:ascii="Arial" w:eastAsia="Arial Narrow" w:hAnsi="Arial" w:cs="Arial"/>
          <w:lang w:val="it-IT"/>
        </w:rPr>
      </w:pPr>
      <w:r w:rsidRPr="00FF0413">
        <w:rPr>
          <w:rFonts w:ascii="Arial" w:eastAsia="Arial Narrow" w:hAnsi="Arial" w:cs="Arial"/>
          <w:lang w:val="it-IT"/>
        </w:rPr>
        <w:t>sa asigure colectarea separata a întregii cantitati de uleiuri uzate generate si stocarea corespunzatoare pâna la predare;</w:t>
      </w:r>
    </w:p>
    <w:p w14:paraId="01B32B91"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sa asigure predarea uleiurilor uzate operatorilor economici autorizati sa desfasoare activitati de colectare, valorificare si/sau de eliminare;</w:t>
      </w:r>
    </w:p>
    <w:p w14:paraId="519B09EE" w14:textId="77777777" w:rsidR="0037254B" w:rsidRPr="00FF0413" w:rsidRDefault="0037254B" w:rsidP="007B0635">
      <w:pPr>
        <w:numPr>
          <w:ilvl w:val="0"/>
          <w:numId w:val="37"/>
        </w:numPr>
        <w:spacing w:line="360" w:lineRule="auto"/>
        <w:jc w:val="both"/>
        <w:rPr>
          <w:rFonts w:ascii="Arial" w:eastAsia="Arial Narrow" w:hAnsi="Arial" w:cs="Arial"/>
          <w:lang w:val="it-IT"/>
        </w:rPr>
      </w:pPr>
      <w:r w:rsidRPr="00FF0413">
        <w:rPr>
          <w:rFonts w:ascii="Arial" w:eastAsia="Arial Narrow" w:hAnsi="Arial" w:cs="Arial"/>
          <w:lang w:val="it-IT"/>
        </w:rPr>
        <w:t>sa livreze uleiurile uzate însotite de declaratii pe propria raspundere, operatorilor economici autorizati sa desfasoare activitati de colectare, valorificare si/sau de eliminare a uleiurilor uzate;</w:t>
      </w:r>
    </w:p>
    <w:p w14:paraId="43D8C867"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sa pastreze evidenta privind cantitatea, provenienta, localizarea si înregistrarea stocarii si predarii uleiurilor uzate;</w:t>
      </w:r>
    </w:p>
    <w:p w14:paraId="6E8CF932" w14:textId="77777777" w:rsidR="0037254B" w:rsidRPr="00FF0413" w:rsidRDefault="0037254B" w:rsidP="007B0635">
      <w:pPr>
        <w:numPr>
          <w:ilvl w:val="0"/>
          <w:numId w:val="37"/>
        </w:numPr>
        <w:spacing w:line="360" w:lineRule="auto"/>
        <w:jc w:val="both"/>
        <w:rPr>
          <w:rFonts w:ascii="Arial" w:eastAsia="Arial Narrow" w:hAnsi="Arial" w:cs="Arial"/>
          <w:lang w:val="it-IT"/>
        </w:rPr>
      </w:pPr>
      <w:r w:rsidRPr="00FF0413">
        <w:rPr>
          <w:rFonts w:ascii="Arial" w:eastAsia="Arial Narrow" w:hAnsi="Arial" w:cs="Arial"/>
          <w:lang w:val="it-IT"/>
        </w:rPr>
        <w:t>sa raporteze semestrial si la solicitarea expresa a autoritatilor publice teritoriale pentru protectia mediului competente, informatiile solicitate.</w:t>
      </w:r>
    </w:p>
    <w:p w14:paraId="3140F4F1"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Este interzisa:</w:t>
      </w:r>
    </w:p>
    <w:p w14:paraId="24018C1B"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deversarea uleiurilor uzate în apele de suprafata, apele subterane si în sistemele de canalizare;</w:t>
      </w:r>
    </w:p>
    <w:p w14:paraId="6A68B761"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evacuarea pe sol sau depozitarea în conditii necorespunzatoare a uleiurilor uzate, precum si abandonarea reziduurilor rezultate din valorificarea si incinerarea acestora;</w:t>
      </w:r>
    </w:p>
    <w:p w14:paraId="4E5000B2"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lastRenderedPageBreak/>
        <w:t>- valorificarea si incinerarea uleiurilor uzate prin metode care genereaza poluare peste valorile limita admise de legislatia în vigoare;</w:t>
      </w:r>
    </w:p>
    <w:p w14:paraId="6E377B30"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amestecarea diferitelor categorii de uleiuri uzate cu alte tipuri de uleiuri continând bifenili policlorurati sau alti compusi similari si/sau cu alte tipuri de substante si preparate chimice periculoase;</w:t>
      </w:r>
    </w:p>
    <w:p w14:paraId="617DC810"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amestecarea uleiurilor uzate cu motorina, ulei de piroliza, ulei nerafinat tip P3,solventi, combustibil tip P si reziduuri petroliere, si utilizarea acestui amestec drept carburant;</w:t>
      </w:r>
    </w:p>
    <w:p w14:paraId="3170EFBF"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amestecarea uleiurilor uzate cu alte substante care impurifica uleiurile;</w:t>
      </w:r>
    </w:p>
    <w:p w14:paraId="54AA355F"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incinerarea uleiurilor uzate în alte instalatii decât cele prevazute în HG nr.128/2002 privind incinerarea deseurilor, cu modificarile si completarile ulterioare; colectarea, stocarea si transportul uleiurilor uzate în comun cu alte tipuri de deseuri;</w:t>
      </w:r>
    </w:p>
    <w:p w14:paraId="20CE6630"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xml:space="preserve">- utilizarea uleiurilor uzate ca agent de impregnare a materialelor. </w:t>
      </w:r>
    </w:p>
    <w:p w14:paraId="29330FC3"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Acumulatorii si bateriile uzate auto:</w:t>
      </w:r>
    </w:p>
    <w:p w14:paraId="26F07AE4"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Aceste deseuri fac parte din categoria deseurilor periculoase - cod - 16 06 OTBaterii si acumulatori.</w:t>
      </w:r>
    </w:p>
    <w:p w14:paraId="72A74881"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Schimburile de acumulatori si baterii se vor face la unitati de profil autorizate d.p.d.v. ai protectiei mediului sa achizitioneze acest tip de deseu.</w:t>
      </w:r>
    </w:p>
    <w:p w14:paraId="1695683D"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Modul de gestionare a deseurilor de acumulatori si baterii uzate este reglementat de HG nr. 1132/2008 privind regimul bateriilor si acumulatorilor si al deseurilor de baterii si acumulatori.</w:t>
      </w:r>
    </w:p>
    <w:p w14:paraId="7CCCAADF"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xml:space="preserve">9. </w:t>
      </w:r>
      <w:r w:rsidRPr="00FF0413">
        <w:rPr>
          <w:rFonts w:ascii="Arial" w:eastAsia="Arial Narrow" w:hAnsi="Arial" w:cs="Arial"/>
          <w:u w:val="single"/>
          <w:lang w:val="it-IT"/>
        </w:rPr>
        <w:t>Gospodarirea substantelor si preparatelor chimice periculoase:</w:t>
      </w:r>
    </w:p>
    <w:p w14:paraId="52C42E7D"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Dupa cum deja s-a mentionat anterior se vor avea in vedere ca:</w:t>
      </w:r>
    </w:p>
    <w:p w14:paraId="4B384674"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Alimentarea cu combustibili a mijloacelor de transport se va face la statiile PECO sau in statiile propii amenajate ale constructorului;</w:t>
      </w:r>
    </w:p>
    <w:p w14:paraId="48F3B033"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Alimentarea cu combustibili a utilajelor se va face pe suprafete impermeabilizate.din recipiente metalice, fara scurgere în mediu;</w:t>
      </w:r>
    </w:p>
    <w:p w14:paraId="47BB691F"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Schimbul de ulei la mijloacele de transport se va face în unitati specializate care achizitioneaza uleiul uzat;</w:t>
      </w:r>
    </w:p>
    <w:p w14:paraId="7BBCA6DF"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Schimbul de acumulatori auto se va face în unitati specializate care achizitioneaza acumulatorii uzati.</w:t>
      </w:r>
    </w:p>
    <w:p w14:paraId="0F5AA656" w14:textId="77777777" w:rsidR="0037254B" w:rsidRPr="00FF0413" w:rsidRDefault="0037254B" w:rsidP="007B0635">
      <w:pPr>
        <w:spacing w:line="360" w:lineRule="auto"/>
        <w:ind w:left="709"/>
        <w:jc w:val="both"/>
        <w:rPr>
          <w:rFonts w:ascii="Arial" w:eastAsia="Arial Narrow" w:hAnsi="Arial" w:cs="Arial"/>
          <w:b/>
          <w:lang w:val="it-IT"/>
        </w:rPr>
      </w:pPr>
      <w:r w:rsidRPr="00FF0413">
        <w:rPr>
          <w:rFonts w:ascii="Arial" w:eastAsia="Arial Narrow" w:hAnsi="Arial" w:cs="Arial"/>
          <w:b/>
          <w:lang w:val="it-IT"/>
        </w:rPr>
        <w:t>Prevederi pentru monitorizarea mediului</w:t>
      </w:r>
    </w:p>
    <w:p w14:paraId="23ABE552"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xml:space="preserve">Pe toata durata lucrarilor se vor respecta prevederile din „Planul de management de mediu", elaborat de proiectant, care are in vedere reducerea impactului lucrarilor </w:t>
      </w:r>
      <w:r w:rsidRPr="00FF0413">
        <w:rPr>
          <w:rFonts w:ascii="Arial" w:eastAsia="Arial Narrow" w:hAnsi="Arial" w:cs="Arial"/>
          <w:lang w:val="it-IT"/>
        </w:rPr>
        <w:lastRenderedPageBreak/>
        <w:t>asupra mediului , a monotorizarii masurilor luate pentru reducerea impactului asupra mediului, a gestionarii adecvate a deseurilor generate.</w:t>
      </w:r>
    </w:p>
    <w:p w14:paraId="1489377C"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xml:space="preserve">De regula monitorizarile sunt de tip vizual, cu exceptia monitorizarilor aferente deseurilor generate care se realizeaza prin cantarire. </w:t>
      </w:r>
    </w:p>
    <w:p w14:paraId="6F224877" w14:textId="77777777" w:rsidR="0037254B" w:rsidRPr="00FF0413" w:rsidRDefault="0037254B" w:rsidP="007B0635">
      <w:pPr>
        <w:spacing w:line="360" w:lineRule="auto"/>
        <w:ind w:firstLine="709"/>
        <w:jc w:val="both"/>
        <w:rPr>
          <w:rFonts w:ascii="Arial" w:eastAsia="Arial Narrow" w:hAnsi="Arial" w:cs="Arial"/>
          <w:lang w:val="it-IT"/>
        </w:rPr>
      </w:pPr>
      <w:r w:rsidRPr="00FF0413">
        <w:rPr>
          <w:rFonts w:ascii="Arial" w:eastAsia="Arial Narrow" w:hAnsi="Arial" w:cs="Arial"/>
          <w:lang w:val="it-IT"/>
        </w:rPr>
        <w:t xml:space="preserve">In faza de exploatare , modernizarea </w:t>
      </w:r>
      <w:r>
        <w:rPr>
          <w:rFonts w:ascii="Arial" w:eastAsia="Arial Narrow" w:hAnsi="Arial" w:cs="Arial"/>
          <w:lang w:val="it-IT"/>
        </w:rPr>
        <w:t>strazilelor</w:t>
      </w:r>
      <w:r w:rsidRPr="00FF0413">
        <w:rPr>
          <w:rFonts w:ascii="Arial" w:eastAsia="Arial Narrow" w:hAnsi="Arial" w:cs="Arial"/>
          <w:lang w:val="it-IT"/>
        </w:rPr>
        <w:t xml:space="preserve"> adduce efecte benefice prin eliminarea poluarii cu praf si reducerea poluarii fonice si cu gaze de exapament,</w:t>
      </w:r>
    </w:p>
    <w:p w14:paraId="1142F4D2" w14:textId="77777777" w:rsidR="0037254B" w:rsidRPr="006D12F9" w:rsidRDefault="0037254B" w:rsidP="007B0635">
      <w:pPr>
        <w:autoSpaceDE w:val="0"/>
        <w:autoSpaceDN w:val="0"/>
        <w:adjustRightInd w:val="0"/>
        <w:spacing w:line="360" w:lineRule="auto"/>
        <w:jc w:val="both"/>
        <w:rPr>
          <w:rFonts w:ascii="Arial" w:hAnsi="Arial" w:cs="Arial"/>
          <w:lang w:val="it-IT"/>
        </w:rPr>
      </w:pPr>
    </w:p>
    <w:p w14:paraId="50B6CBDE" w14:textId="77777777" w:rsidR="0037254B" w:rsidRPr="006D12F9" w:rsidRDefault="0037254B" w:rsidP="007B0635">
      <w:pPr>
        <w:autoSpaceDE w:val="0"/>
        <w:autoSpaceDN w:val="0"/>
        <w:adjustRightInd w:val="0"/>
        <w:spacing w:line="360" w:lineRule="auto"/>
        <w:jc w:val="both"/>
        <w:rPr>
          <w:rFonts w:ascii="Arial" w:hAnsi="Arial" w:cs="Arial"/>
          <w:lang w:val="it-IT"/>
        </w:rPr>
      </w:pPr>
      <w:r w:rsidRPr="006D12F9">
        <w:rPr>
          <w:rFonts w:ascii="Arial" w:hAnsi="Arial" w:cs="Arial"/>
          <w:lang w:val="it-IT"/>
        </w:rPr>
        <w:t xml:space="preserve">    5.6. Analiza financiară si economică aferentă realizării lucrărilor de interventie:</w:t>
      </w:r>
    </w:p>
    <w:p w14:paraId="0FB7EA9A" w14:textId="77777777" w:rsidR="0037254B" w:rsidRDefault="0037254B" w:rsidP="007B0635">
      <w:pPr>
        <w:autoSpaceDE w:val="0"/>
        <w:autoSpaceDN w:val="0"/>
        <w:adjustRightInd w:val="0"/>
        <w:spacing w:line="360" w:lineRule="auto"/>
        <w:jc w:val="both"/>
        <w:rPr>
          <w:rFonts w:ascii="Arial" w:hAnsi="Arial" w:cs="Arial"/>
          <w:lang w:val="it-IT"/>
        </w:rPr>
      </w:pPr>
      <w:r w:rsidRPr="006D12F9">
        <w:rPr>
          <w:rFonts w:ascii="Arial" w:hAnsi="Arial" w:cs="Arial"/>
          <w:lang w:val="it-IT"/>
        </w:rPr>
        <w:t xml:space="preserve">    a) prezentarea cadrului de analiză, inclusiv specificarea perioadei de referintă si prezentarea scenariului de referintă;</w:t>
      </w:r>
    </w:p>
    <w:p w14:paraId="1DAFDF74" w14:textId="77777777" w:rsidR="0037254B" w:rsidRDefault="0037254B" w:rsidP="007B0635">
      <w:pPr>
        <w:spacing w:line="360" w:lineRule="auto"/>
        <w:ind w:left="709"/>
        <w:jc w:val="both"/>
        <w:rPr>
          <w:rFonts w:ascii="Arial" w:hAnsi="Arial" w:cs="Arial"/>
          <w:lang w:val="es-ES"/>
        </w:rPr>
      </w:pPr>
      <w:r w:rsidRPr="00177227">
        <w:rPr>
          <w:rFonts w:ascii="Arial" w:hAnsi="Arial" w:cs="Arial"/>
          <w:lang w:val="es-ES"/>
        </w:rPr>
        <w:t xml:space="preserve">Perioada de referinta pentru acest tip de investitie se considera de </w:t>
      </w:r>
      <w:r>
        <w:rPr>
          <w:rFonts w:ascii="Arial" w:hAnsi="Arial" w:cs="Arial"/>
          <w:b/>
          <w:bCs/>
          <w:lang w:val="es-ES"/>
        </w:rPr>
        <w:t>30</w:t>
      </w:r>
      <w:r w:rsidRPr="00177227">
        <w:rPr>
          <w:rFonts w:ascii="Arial" w:hAnsi="Arial" w:cs="Arial"/>
          <w:b/>
          <w:bCs/>
          <w:lang w:val="es-ES"/>
        </w:rPr>
        <w:t xml:space="preserve"> de ani</w:t>
      </w:r>
      <w:r w:rsidRPr="00177227">
        <w:rPr>
          <w:rFonts w:ascii="Arial" w:hAnsi="Arial" w:cs="Arial"/>
          <w:lang w:val="es-ES"/>
        </w:rPr>
        <w:t>.</w:t>
      </w:r>
    </w:p>
    <w:p w14:paraId="7F1C1FE2" w14:textId="77777777" w:rsidR="0037254B" w:rsidRPr="00177227" w:rsidRDefault="0037254B" w:rsidP="007B0635">
      <w:pPr>
        <w:spacing w:line="360" w:lineRule="auto"/>
        <w:ind w:firstLine="709"/>
        <w:jc w:val="both"/>
        <w:rPr>
          <w:rFonts w:ascii="Arial" w:hAnsi="Arial" w:cs="Arial"/>
          <w:lang w:val="es-ES"/>
        </w:rPr>
      </w:pPr>
      <w:r>
        <w:rPr>
          <w:rFonts w:ascii="Arial" w:hAnsi="Arial" w:cs="Arial"/>
          <w:lang w:val="es-ES"/>
        </w:rPr>
        <w:t>Analiza se bazeaza pe faptul ca valoarea lucrarilor de intretinere in varianta fara proiect sunt mai mari decat in cazul variantei cu proiect. Astfel prin realizarea investitiei se degreveaza bugetul comunei pe o perioada de 30 ani.</w:t>
      </w:r>
    </w:p>
    <w:p w14:paraId="75000A86" w14:textId="77777777" w:rsidR="0037254B" w:rsidRDefault="0037254B" w:rsidP="007B0635">
      <w:pPr>
        <w:autoSpaceDE w:val="0"/>
        <w:autoSpaceDN w:val="0"/>
        <w:adjustRightInd w:val="0"/>
        <w:spacing w:line="360" w:lineRule="auto"/>
        <w:jc w:val="both"/>
        <w:rPr>
          <w:rFonts w:ascii="Arial" w:hAnsi="Arial" w:cs="Arial"/>
          <w:lang w:val="it-IT"/>
        </w:rPr>
      </w:pPr>
      <w:r w:rsidRPr="006D12F9">
        <w:rPr>
          <w:rFonts w:ascii="Arial" w:hAnsi="Arial" w:cs="Arial"/>
          <w:lang w:val="it-IT"/>
        </w:rPr>
        <w:t xml:space="preserve">    b) analiza cererii de bunuri si servicii care justifică necesitatea si dimensionarea investitiei, inclusiv prognoze pe termen mediu si lung;</w:t>
      </w:r>
    </w:p>
    <w:p w14:paraId="1DA0A666" w14:textId="77777777" w:rsidR="0037254B" w:rsidRDefault="0037254B" w:rsidP="007B0635">
      <w:pPr>
        <w:autoSpaceDE w:val="0"/>
        <w:autoSpaceDN w:val="0"/>
        <w:adjustRightInd w:val="0"/>
        <w:spacing w:line="360" w:lineRule="auto"/>
        <w:ind w:firstLine="720"/>
        <w:jc w:val="both"/>
        <w:rPr>
          <w:rFonts w:ascii="Arial" w:hAnsi="Arial" w:cs="Arial"/>
          <w:lang w:val="it-IT"/>
        </w:rPr>
      </w:pPr>
      <w:r w:rsidRPr="00FF0413">
        <w:rPr>
          <w:rFonts w:ascii="Arial" w:hAnsi="Arial" w:cs="Arial"/>
          <w:lang w:val="it-IT"/>
        </w:rPr>
        <w:t>Dezvoltarea infrastructurii rutiere în zonele rurale reprezintă un element esen</w:t>
      </w:r>
      <w:r w:rsidR="005C7EE2">
        <w:rPr>
          <w:rFonts w:ascii="Arial" w:hAnsi="Arial" w:cs="Arial"/>
          <w:lang w:val="it-IT"/>
        </w:rPr>
        <w:t>ț</w:t>
      </w:r>
      <w:r w:rsidRPr="00FF0413">
        <w:rPr>
          <w:rFonts w:ascii="Arial" w:hAnsi="Arial" w:cs="Arial"/>
          <w:lang w:val="it-IT"/>
        </w:rPr>
        <w:t>ial în cadrul oricărui efort de a valorifica poten</w:t>
      </w:r>
      <w:r w:rsidR="005C7EE2">
        <w:rPr>
          <w:rFonts w:ascii="Arial" w:hAnsi="Arial" w:cs="Arial"/>
          <w:lang w:val="it-IT"/>
        </w:rPr>
        <w:t>ț</w:t>
      </w:r>
      <w:r w:rsidRPr="00FF0413">
        <w:rPr>
          <w:rFonts w:ascii="Arial" w:hAnsi="Arial" w:cs="Arial"/>
          <w:lang w:val="it-IT"/>
        </w:rPr>
        <w:t>ialul de cre</w:t>
      </w:r>
      <w:r w:rsidR="005C7EE2">
        <w:rPr>
          <w:rFonts w:ascii="Arial" w:hAnsi="Arial" w:cs="Arial"/>
          <w:lang w:val="it-IT"/>
        </w:rPr>
        <w:t>ș</w:t>
      </w:r>
      <w:r w:rsidRPr="00FF0413">
        <w:rPr>
          <w:rFonts w:ascii="Arial" w:hAnsi="Arial" w:cs="Arial"/>
          <w:lang w:val="it-IT"/>
        </w:rPr>
        <w:t xml:space="preserve">tere </w:t>
      </w:r>
      <w:r w:rsidR="005C7EE2">
        <w:rPr>
          <w:rFonts w:ascii="Arial" w:hAnsi="Arial" w:cs="Arial"/>
          <w:lang w:val="it-IT"/>
        </w:rPr>
        <w:t>ș</w:t>
      </w:r>
      <w:r w:rsidRPr="00FF0413">
        <w:rPr>
          <w:rFonts w:ascii="Arial" w:hAnsi="Arial" w:cs="Arial"/>
          <w:lang w:val="it-IT"/>
        </w:rPr>
        <w:t>i de a promova durabilitatea zonelor rurale. De fapt, crearea de infrastructură rutiera reprezintă primul pas în cadrul procesului de dezvoltare locală, în ideea că aceasta va cre</w:t>
      </w:r>
      <w:r w:rsidR="005C7EE2">
        <w:rPr>
          <w:rFonts w:ascii="Arial" w:hAnsi="Arial" w:cs="Arial"/>
          <w:lang w:val="it-IT"/>
        </w:rPr>
        <w:t>ș</w:t>
      </w:r>
      <w:r w:rsidRPr="00FF0413">
        <w:rPr>
          <w:rFonts w:ascii="Arial" w:hAnsi="Arial" w:cs="Arial"/>
          <w:lang w:val="it-IT"/>
        </w:rPr>
        <w:t>te atractivitatea zonei, deci ac</w:t>
      </w:r>
      <w:r w:rsidR="005C7EE2">
        <w:rPr>
          <w:rFonts w:ascii="Arial" w:hAnsi="Arial" w:cs="Arial"/>
          <w:lang w:val="it-IT"/>
        </w:rPr>
        <w:t>ț</w:t>
      </w:r>
      <w:r w:rsidRPr="00FF0413">
        <w:rPr>
          <w:rFonts w:ascii="Arial" w:hAnsi="Arial" w:cs="Arial"/>
          <w:lang w:val="it-IT"/>
        </w:rPr>
        <w:t>ionează ca un „magnet” pentru poten</w:t>
      </w:r>
      <w:r w:rsidR="005C7EE2">
        <w:rPr>
          <w:rFonts w:ascii="Arial" w:hAnsi="Arial" w:cs="Arial"/>
          <w:lang w:val="it-IT"/>
        </w:rPr>
        <w:t>ț</w:t>
      </w:r>
      <w:r w:rsidRPr="00FF0413">
        <w:rPr>
          <w:rFonts w:ascii="Arial" w:hAnsi="Arial" w:cs="Arial"/>
          <w:lang w:val="it-IT"/>
        </w:rPr>
        <w:t>ialii investitori.</w:t>
      </w:r>
    </w:p>
    <w:p w14:paraId="371C6A4D" w14:textId="77777777" w:rsidR="0037254B" w:rsidRPr="00FF0413" w:rsidRDefault="0037254B" w:rsidP="007B0635">
      <w:pPr>
        <w:autoSpaceDE w:val="0"/>
        <w:autoSpaceDN w:val="0"/>
        <w:adjustRightInd w:val="0"/>
        <w:spacing w:line="360" w:lineRule="auto"/>
        <w:ind w:firstLine="720"/>
        <w:jc w:val="both"/>
        <w:rPr>
          <w:rFonts w:ascii="Arial" w:hAnsi="Arial" w:cs="Arial"/>
          <w:lang w:val="it-IT"/>
        </w:rPr>
      </w:pPr>
      <w:r w:rsidRPr="00FF0413">
        <w:rPr>
          <w:rFonts w:ascii="Arial" w:hAnsi="Arial" w:cs="Arial"/>
          <w:lang w:val="it-IT"/>
        </w:rPr>
        <w:t>Poten</w:t>
      </w:r>
      <w:r w:rsidR="005C7EE2">
        <w:rPr>
          <w:rFonts w:ascii="Arial" w:hAnsi="Arial" w:cs="Arial"/>
          <w:lang w:val="it-IT"/>
        </w:rPr>
        <w:t>ț</w:t>
      </w:r>
      <w:r w:rsidRPr="00FF0413">
        <w:rPr>
          <w:rFonts w:ascii="Arial" w:hAnsi="Arial" w:cs="Arial"/>
          <w:lang w:val="it-IT"/>
        </w:rPr>
        <w:t>ialul de dezvoltare a unei zone este cu atât mai mare cu cât infrastructura de acces este mai dezvoltată. De asemenea, cre</w:t>
      </w:r>
      <w:r w:rsidR="005C7EE2">
        <w:rPr>
          <w:rFonts w:ascii="Arial" w:hAnsi="Arial" w:cs="Arial"/>
          <w:lang w:val="it-IT"/>
        </w:rPr>
        <w:t>ș</w:t>
      </w:r>
      <w:r w:rsidRPr="00FF0413">
        <w:rPr>
          <w:rFonts w:ascii="Arial" w:hAnsi="Arial" w:cs="Arial"/>
          <w:lang w:val="it-IT"/>
        </w:rPr>
        <w:t xml:space="preserve">terea economică exercită o presiune asupra infrastructurii rutiere de acces existente </w:t>
      </w:r>
      <w:r w:rsidR="005C7EE2">
        <w:rPr>
          <w:rFonts w:ascii="Arial" w:hAnsi="Arial" w:cs="Arial"/>
          <w:lang w:val="it-IT"/>
        </w:rPr>
        <w:t>ș</w:t>
      </w:r>
      <w:r w:rsidRPr="00FF0413">
        <w:rPr>
          <w:rFonts w:ascii="Arial" w:hAnsi="Arial" w:cs="Arial"/>
          <w:lang w:val="it-IT"/>
        </w:rPr>
        <w:t xml:space="preserve">i determină o nevoie mai accentuată de dezvoltare a acesteia. Astfel, construirea </w:t>
      </w:r>
      <w:r w:rsidR="005C7EE2">
        <w:rPr>
          <w:rFonts w:ascii="Arial" w:hAnsi="Arial" w:cs="Arial"/>
          <w:lang w:val="it-IT"/>
        </w:rPr>
        <w:t>ș</w:t>
      </w:r>
      <w:r w:rsidRPr="00FF0413">
        <w:rPr>
          <w:rFonts w:ascii="Arial" w:hAnsi="Arial" w:cs="Arial"/>
          <w:lang w:val="it-IT"/>
        </w:rPr>
        <w:t>i între</w:t>
      </w:r>
      <w:r w:rsidR="005C7EE2">
        <w:rPr>
          <w:rFonts w:ascii="Arial" w:hAnsi="Arial" w:cs="Arial"/>
          <w:lang w:val="it-IT"/>
        </w:rPr>
        <w:t>ț</w:t>
      </w:r>
      <w:r w:rsidRPr="00FF0413">
        <w:rPr>
          <w:rFonts w:ascii="Arial" w:hAnsi="Arial" w:cs="Arial"/>
          <w:lang w:val="it-IT"/>
        </w:rPr>
        <w:t xml:space="preserve">inerea unei infrastructuri rutiere de buna calitate au un efect multiplicator, ce creează numeroase locuri de muncă </w:t>
      </w:r>
      <w:r w:rsidR="005C7EE2">
        <w:rPr>
          <w:rFonts w:ascii="Arial" w:hAnsi="Arial" w:cs="Arial"/>
          <w:lang w:val="it-IT"/>
        </w:rPr>
        <w:t>ș</w:t>
      </w:r>
      <w:r w:rsidRPr="00FF0413">
        <w:rPr>
          <w:rFonts w:ascii="Arial" w:hAnsi="Arial" w:cs="Arial"/>
          <w:lang w:val="it-IT"/>
        </w:rPr>
        <w:t>i impulsionează dezvoltarea economică.</w:t>
      </w:r>
    </w:p>
    <w:p w14:paraId="5826DE3E" w14:textId="77777777" w:rsidR="0037254B" w:rsidRDefault="0037254B" w:rsidP="007B0635">
      <w:pPr>
        <w:autoSpaceDE w:val="0"/>
        <w:autoSpaceDN w:val="0"/>
        <w:adjustRightInd w:val="0"/>
        <w:spacing w:line="360" w:lineRule="auto"/>
        <w:jc w:val="both"/>
        <w:rPr>
          <w:rFonts w:ascii="Arial" w:hAnsi="Arial" w:cs="Arial"/>
          <w:lang w:val="it-IT"/>
        </w:rPr>
      </w:pPr>
      <w:r w:rsidRPr="00FF0413">
        <w:rPr>
          <w:rFonts w:ascii="Arial" w:hAnsi="Arial" w:cs="Arial"/>
          <w:lang w:val="it-IT"/>
        </w:rPr>
        <w:t>Infrastructura rutiera constituie un element de bază în asigurarea condi</w:t>
      </w:r>
      <w:r w:rsidR="005C7EE2">
        <w:rPr>
          <w:rFonts w:ascii="Arial" w:hAnsi="Arial" w:cs="Arial"/>
          <w:lang w:val="it-IT"/>
        </w:rPr>
        <w:t>ț</w:t>
      </w:r>
      <w:r w:rsidRPr="00FF0413">
        <w:rPr>
          <w:rFonts w:ascii="Arial" w:hAnsi="Arial" w:cs="Arial"/>
          <w:lang w:val="it-IT"/>
        </w:rPr>
        <w:t xml:space="preserve">iilor necesare pentru un trai decent dar </w:t>
      </w:r>
      <w:r w:rsidR="005C7EE2">
        <w:rPr>
          <w:rFonts w:ascii="Arial" w:hAnsi="Arial" w:cs="Arial"/>
          <w:lang w:val="it-IT"/>
        </w:rPr>
        <w:t>ș</w:t>
      </w:r>
      <w:r w:rsidRPr="00FF0413">
        <w:rPr>
          <w:rFonts w:ascii="Arial" w:hAnsi="Arial" w:cs="Arial"/>
          <w:lang w:val="it-IT"/>
        </w:rPr>
        <w:t>i pentru dezvoltarea economică a comunită</w:t>
      </w:r>
      <w:r w:rsidR="005C7EE2">
        <w:rPr>
          <w:rFonts w:ascii="Arial" w:hAnsi="Arial" w:cs="Arial"/>
          <w:lang w:val="it-IT"/>
        </w:rPr>
        <w:t>ț</w:t>
      </w:r>
      <w:r w:rsidRPr="00FF0413">
        <w:rPr>
          <w:rFonts w:ascii="Arial" w:hAnsi="Arial" w:cs="Arial"/>
          <w:lang w:val="it-IT"/>
        </w:rPr>
        <w:t>ile rurale. Infrastructură neadecvată este unul din elementele principale care contribuie la men</w:t>
      </w:r>
      <w:r w:rsidR="005C7EE2">
        <w:rPr>
          <w:rFonts w:ascii="Arial" w:hAnsi="Arial" w:cs="Arial"/>
          <w:lang w:val="it-IT"/>
        </w:rPr>
        <w:t>ț</w:t>
      </w:r>
      <w:r w:rsidRPr="00FF0413">
        <w:rPr>
          <w:rFonts w:ascii="Arial" w:hAnsi="Arial" w:cs="Arial"/>
          <w:lang w:val="it-IT"/>
        </w:rPr>
        <w:t xml:space="preserve">inerea decalajului accentuat dintre zonele rurale </w:t>
      </w:r>
      <w:r w:rsidR="005C7EE2">
        <w:rPr>
          <w:rFonts w:ascii="Arial" w:hAnsi="Arial" w:cs="Arial"/>
          <w:lang w:val="it-IT"/>
        </w:rPr>
        <w:t>ș</w:t>
      </w:r>
      <w:r w:rsidRPr="00FF0413">
        <w:rPr>
          <w:rFonts w:ascii="Arial" w:hAnsi="Arial" w:cs="Arial"/>
          <w:lang w:val="it-IT"/>
        </w:rPr>
        <w:t xml:space="preserve">i urbane </w:t>
      </w:r>
      <w:r w:rsidR="005C7EE2">
        <w:rPr>
          <w:rFonts w:ascii="Arial" w:hAnsi="Arial" w:cs="Arial"/>
          <w:lang w:val="it-IT"/>
        </w:rPr>
        <w:t>ș</w:t>
      </w:r>
      <w:r w:rsidRPr="00FF0413">
        <w:rPr>
          <w:rFonts w:ascii="Arial" w:hAnsi="Arial" w:cs="Arial"/>
          <w:lang w:val="it-IT"/>
        </w:rPr>
        <w:t>i reprezintă o piedică în calea procesului de dezvoltare socio-economică.</w:t>
      </w:r>
    </w:p>
    <w:p w14:paraId="40A250CA" w14:textId="77777777" w:rsidR="005F1AAB" w:rsidRDefault="005F1AAB" w:rsidP="007B0635">
      <w:pPr>
        <w:autoSpaceDE w:val="0"/>
        <w:autoSpaceDN w:val="0"/>
        <w:adjustRightInd w:val="0"/>
        <w:spacing w:line="360" w:lineRule="auto"/>
        <w:jc w:val="both"/>
        <w:rPr>
          <w:rFonts w:ascii="Arial" w:hAnsi="Arial" w:cs="Arial"/>
          <w:lang w:val="it-IT"/>
        </w:rPr>
      </w:pPr>
    </w:p>
    <w:p w14:paraId="2E022243" w14:textId="77777777" w:rsidR="005F1AAB" w:rsidRDefault="005F1AAB" w:rsidP="007B0635">
      <w:pPr>
        <w:autoSpaceDE w:val="0"/>
        <w:autoSpaceDN w:val="0"/>
        <w:adjustRightInd w:val="0"/>
        <w:spacing w:line="360" w:lineRule="auto"/>
        <w:jc w:val="both"/>
        <w:rPr>
          <w:rFonts w:ascii="Arial" w:hAnsi="Arial" w:cs="Arial"/>
          <w:lang w:val="it-IT"/>
        </w:rPr>
      </w:pPr>
    </w:p>
    <w:p w14:paraId="22E925C1" w14:textId="77777777" w:rsidR="005F1AAB" w:rsidRPr="006D12F9" w:rsidRDefault="005F1AAB" w:rsidP="007B0635">
      <w:pPr>
        <w:autoSpaceDE w:val="0"/>
        <w:autoSpaceDN w:val="0"/>
        <w:adjustRightInd w:val="0"/>
        <w:spacing w:line="360" w:lineRule="auto"/>
        <w:jc w:val="both"/>
        <w:rPr>
          <w:rFonts w:ascii="Arial" w:hAnsi="Arial" w:cs="Arial"/>
          <w:lang w:val="it-IT"/>
        </w:rPr>
      </w:pPr>
    </w:p>
    <w:p w14:paraId="6628DB4B" w14:textId="77777777" w:rsidR="0037254B" w:rsidRDefault="0037254B" w:rsidP="007B0635">
      <w:pPr>
        <w:autoSpaceDE w:val="0"/>
        <w:autoSpaceDN w:val="0"/>
        <w:adjustRightInd w:val="0"/>
        <w:spacing w:line="360" w:lineRule="auto"/>
        <w:jc w:val="both"/>
        <w:rPr>
          <w:rFonts w:ascii="Arial" w:hAnsi="Arial" w:cs="Arial"/>
          <w:lang w:val="it-IT"/>
        </w:rPr>
      </w:pPr>
      <w:r w:rsidRPr="006D12F9">
        <w:rPr>
          <w:rFonts w:ascii="Arial" w:hAnsi="Arial" w:cs="Arial"/>
          <w:lang w:val="it-IT"/>
        </w:rPr>
        <w:lastRenderedPageBreak/>
        <w:t xml:space="preserve">    c) analiza financiară; sustenabilitatea financiară;</w:t>
      </w:r>
    </w:p>
    <w:p w14:paraId="4871C63B" w14:textId="77777777" w:rsidR="0037254B" w:rsidRPr="00FF0413" w:rsidRDefault="0037254B" w:rsidP="007B0635">
      <w:pPr>
        <w:spacing w:line="360" w:lineRule="auto"/>
        <w:ind w:firstLine="740"/>
        <w:jc w:val="both"/>
        <w:rPr>
          <w:rFonts w:ascii="Arial" w:hAnsi="Arial" w:cs="Arial"/>
          <w:lang w:val="it-IT"/>
        </w:rPr>
      </w:pPr>
      <w:r w:rsidRPr="00FF0413">
        <w:rPr>
          <w:rFonts w:ascii="Arial" w:hAnsi="Arial" w:cs="Arial"/>
          <w:lang w:val="it-IT"/>
        </w:rPr>
        <w:t>Analiza financiara utilizeaza o metodologie specifica determinate de faptul ca modernizarea drumului nu genereaza in</w:t>
      </w:r>
      <w:r>
        <w:rPr>
          <w:rFonts w:ascii="Arial" w:hAnsi="Arial" w:cs="Arial"/>
          <w:lang w:val="it-IT"/>
        </w:rPr>
        <w:t>trari financiare directe, ci ies</w:t>
      </w:r>
      <w:r w:rsidRPr="00FF0413">
        <w:rPr>
          <w:rFonts w:ascii="Arial" w:hAnsi="Arial" w:cs="Arial"/>
          <w:lang w:val="it-IT"/>
        </w:rPr>
        <w:t>iri (reprezentate de lucrarile de intretinere si reparatii).</w:t>
      </w:r>
    </w:p>
    <w:p w14:paraId="4FCE942F" w14:textId="77777777" w:rsidR="0037254B" w:rsidRPr="00FF0413" w:rsidRDefault="0037254B" w:rsidP="007B0635">
      <w:pPr>
        <w:spacing w:line="360" w:lineRule="auto"/>
        <w:ind w:firstLine="740"/>
        <w:jc w:val="both"/>
        <w:rPr>
          <w:rFonts w:ascii="Arial" w:hAnsi="Arial" w:cs="Arial"/>
          <w:lang w:val="it-IT"/>
        </w:rPr>
      </w:pPr>
      <w:r w:rsidRPr="00FF0413">
        <w:rPr>
          <w:rFonts w:ascii="Arial" w:hAnsi="Arial" w:cs="Arial"/>
          <w:lang w:val="it-IT"/>
        </w:rPr>
        <w:t>Obiectivul Analizei Cost-eficacitate este acela de a identifica si masura din punct de vedere monetar impactul proiectului si de a determina costurile si beneficiile aduse de acesta.</w:t>
      </w:r>
    </w:p>
    <w:p w14:paraId="4317A53E" w14:textId="77777777" w:rsidR="0037254B" w:rsidRPr="00FF0413" w:rsidRDefault="0037254B" w:rsidP="007B0635">
      <w:pPr>
        <w:spacing w:line="360" w:lineRule="auto"/>
        <w:ind w:firstLine="720"/>
        <w:jc w:val="both"/>
        <w:rPr>
          <w:rFonts w:ascii="Arial" w:hAnsi="Arial" w:cs="Arial"/>
          <w:lang w:val="it-IT"/>
        </w:rPr>
      </w:pPr>
      <w:r w:rsidRPr="00FF0413">
        <w:rPr>
          <w:rFonts w:ascii="Arial" w:hAnsi="Arial" w:cs="Arial"/>
          <w:lang w:val="it-IT"/>
        </w:rPr>
        <w:t>Costurile si beneficiile financiare au fost evaluate folosind analiza incrementala ce consta in identificarea diferentelor intre alternativa cu si fara proiectul propus. In acest sens, s-a realizat un model de calcul Excel constand in calcule in termeni reali, ce reflecta costul investitiei, costurile de intretiner</w:t>
      </w:r>
      <w:r>
        <w:rPr>
          <w:rFonts w:ascii="Arial" w:hAnsi="Arial" w:cs="Arial"/>
          <w:lang w:val="it-IT"/>
        </w:rPr>
        <w:t>e asociate investitiei propuse s</w:t>
      </w:r>
      <w:r w:rsidRPr="00FF0413">
        <w:rPr>
          <w:rFonts w:ascii="Arial" w:hAnsi="Arial" w:cs="Arial"/>
          <w:lang w:val="it-IT"/>
        </w:rPr>
        <w:t>i calculul indicatorilor economici si financiari ai proiectului.</w:t>
      </w:r>
    </w:p>
    <w:p w14:paraId="7D2B1103" w14:textId="77777777" w:rsidR="0037254B" w:rsidRPr="00FF0413" w:rsidRDefault="0037254B" w:rsidP="007B0635">
      <w:pPr>
        <w:spacing w:line="360" w:lineRule="auto"/>
        <w:ind w:firstLine="780"/>
        <w:jc w:val="both"/>
        <w:rPr>
          <w:rFonts w:ascii="Arial" w:hAnsi="Arial" w:cs="Arial"/>
          <w:lang w:val="it-IT"/>
        </w:rPr>
      </w:pPr>
      <w:r w:rsidRPr="00FF0413">
        <w:rPr>
          <w:rFonts w:ascii="Arial" w:hAnsi="Arial" w:cs="Arial"/>
          <w:lang w:val="it-IT"/>
        </w:rPr>
        <w:t>Analiza financiara realizata este dezvoltata din punct de vedere a proprietarului infrastructurii, iar principalele elemente utilizate in calculul indicatorilor de performanta ai proiectului sunt:</w:t>
      </w:r>
    </w:p>
    <w:p w14:paraId="7838A9F4" w14:textId="65B486D9" w:rsidR="0037254B" w:rsidRPr="005F1AAB" w:rsidRDefault="0037254B" w:rsidP="005F1AAB">
      <w:pPr>
        <w:ind w:firstLine="720"/>
        <w:jc w:val="both"/>
        <w:rPr>
          <w:b/>
          <w:bCs/>
          <w:sz w:val="16"/>
          <w:szCs w:val="16"/>
        </w:rPr>
      </w:pPr>
      <w:r w:rsidRPr="005F1AAB">
        <w:rPr>
          <w:rFonts w:ascii="Arial" w:hAnsi="Arial" w:cs="Arial"/>
          <w:lang w:val="it-IT"/>
        </w:rPr>
        <w:t xml:space="preserve">Valoarea totala a finantarii, conform bugetului proiectului, este </w:t>
      </w:r>
      <w:r w:rsidR="005F1AAB" w:rsidRPr="005F1AAB">
        <w:rPr>
          <w:rFonts w:ascii="Arial" w:hAnsi="Arial" w:cs="Arial"/>
          <w:b/>
          <w:bCs/>
        </w:rPr>
        <w:t>8,252,279.77</w:t>
      </w:r>
      <w:r w:rsidR="005F1AAB" w:rsidRPr="005F1AAB">
        <w:rPr>
          <w:b/>
          <w:bCs/>
          <w:sz w:val="16"/>
          <w:szCs w:val="16"/>
        </w:rPr>
        <w:t xml:space="preserve"> </w:t>
      </w:r>
      <w:r w:rsidRPr="005F1AAB">
        <w:rPr>
          <w:rFonts w:ascii="Arial" w:hAnsi="Arial" w:cs="Arial"/>
          <w:b/>
          <w:bCs/>
          <w:lang w:val="it-IT"/>
        </w:rPr>
        <w:t>lei (exclusiv TVA).</w:t>
      </w:r>
    </w:p>
    <w:p w14:paraId="30DCFE3C" w14:textId="77777777" w:rsidR="0037254B" w:rsidRPr="005F1AAB" w:rsidRDefault="0037254B" w:rsidP="007B0635">
      <w:pPr>
        <w:widowControl w:val="0"/>
        <w:numPr>
          <w:ilvl w:val="0"/>
          <w:numId w:val="39"/>
        </w:numPr>
        <w:tabs>
          <w:tab w:val="left" w:pos="2195"/>
        </w:tabs>
        <w:spacing w:line="360" w:lineRule="auto"/>
        <w:ind w:left="2200" w:hanging="360"/>
        <w:jc w:val="both"/>
        <w:rPr>
          <w:rFonts w:ascii="Arial" w:hAnsi="Arial" w:cs="Arial"/>
          <w:lang w:val="it-IT"/>
        </w:rPr>
      </w:pPr>
      <w:r w:rsidRPr="005F1AAB">
        <w:rPr>
          <w:rFonts w:ascii="Arial" w:hAnsi="Arial" w:cs="Arial"/>
          <w:lang w:val="it-IT"/>
        </w:rPr>
        <w:t>Orizontul de timp pentru care se va realiza previziunea este de 30 de ani.</w:t>
      </w:r>
    </w:p>
    <w:p w14:paraId="291222BC" w14:textId="77777777" w:rsidR="0037254B" w:rsidRPr="005F1AAB" w:rsidRDefault="0037254B" w:rsidP="007B0635">
      <w:pPr>
        <w:widowControl w:val="0"/>
        <w:numPr>
          <w:ilvl w:val="0"/>
          <w:numId w:val="39"/>
        </w:numPr>
        <w:tabs>
          <w:tab w:val="left" w:pos="2195"/>
        </w:tabs>
        <w:spacing w:line="360" w:lineRule="auto"/>
        <w:ind w:left="2200" w:hanging="360"/>
        <w:jc w:val="both"/>
        <w:rPr>
          <w:rFonts w:ascii="Arial" w:hAnsi="Arial" w:cs="Arial"/>
          <w:lang w:val="it-IT"/>
        </w:rPr>
      </w:pPr>
      <w:r w:rsidRPr="005F1AAB">
        <w:rPr>
          <w:rFonts w:ascii="Arial" w:hAnsi="Arial" w:cs="Arial"/>
          <w:lang w:val="it-IT"/>
        </w:rPr>
        <w:t>Rata de actualizare folosita pentru calcularea VAN, prin care valorile viitoare sunt actualizate la cele curente, este de 5 %,</w:t>
      </w:r>
    </w:p>
    <w:p w14:paraId="37CB3F18" w14:textId="77777777" w:rsidR="0037254B" w:rsidRPr="005F1AAB" w:rsidRDefault="0037254B" w:rsidP="007B0635">
      <w:pPr>
        <w:widowControl w:val="0"/>
        <w:numPr>
          <w:ilvl w:val="0"/>
          <w:numId w:val="39"/>
        </w:numPr>
        <w:tabs>
          <w:tab w:val="left" w:pos="2195"/>
        </w:tabs>
        <w:spacing w:line="360" w:lineRule="auto"/>
        <w:ind w:left="2200" w:hanging="360"/>
        <w:jc w:val="both"/>
        <w:rPr>
          <w:rFonts w:ascii="Arial" w:hAnsi="Arial" w:cs="Arial"/>
          <w:lang w:val="it-IT"/>
        </w:rPr>
      </w:pPr>
      <w:r w:rsidRPr="005F1AAB">
        <w:rPr>
          <w:rFonts w:ascii="Arial" w:hAnsi="Arial" w:cs="Arial"/>
          <w:lang w:val="it-IT"/>
        </w:rPr>
        <w:t>Analiza financiara este realizata din punct de vedere a proprietarului infrastructurii</w:t>
      </w:r>
    </w:p>
    <w:p w14:paraId="0B40496C" w14:textId="77777777" w:rsidR="0037254B" w:rsidRPr="005F1AAB" w:rsidRDefault="0037254B" w:rsidP="007B0635">
      <w:pPr>
        <w:widowControl w:val="0"/>
        <w:tabs>
          <w:tab w:val="left" w:pos="2195"/>
        </w:tabs>
        <w:spacing w:line="360" w:lineRule="auto"/>
        <w:ind w:left="2200"/>
        <w:jc w:val="both"/>
        <w:rPr>
          <w:rFonts w:ascii="Arial" w:hAnsi="Arial" w:cs="Arial"/>
          <w:lang w:val="it-IT"/>
        </w:rPr>
      </w:pPr>
    </w:p>
    <w:p w14:paraId="3C4D7593" w14:textId="77777777" w:rsidR="0037254B" w:rsidRPr="005F1AAB" w:rsidRDefault="0037254B" w:rsidP="007B0635">
      <w:pPr>
        <w:pStyle w:val="Bodytext30"/>
        <w:numPr>
          <w:ilvl w:val="0"/>
          <w:numId w:val="46"/>
        </w:numPr>
        <w:shd w:val="clear" w:color="auto" w:fill="auto"/>
        <w:tabs>
          <w:tab w:val="left" w:pos="1530"/>
        </w:tabs>
        <w:spacing w:before="0" w:line="360" w:lineRule="auto"/>
        <w:ind w:left="900" w:hanging="180"/>
        <w:rPr>
          <w:rFonts w:ascii="Arial" w:hAnsi="Arial" w:cs="Arial"/>
          <w:b w:val="0"/>
          <w:bCs w:val="0"/>
          <w:sz w:val="24"/>
          <w:szCs w:val="24"/>
          <w:lang w:val="en-US" w:eastAsia="en-US"/>
        </w:rPr>
      </w:pPr>
      <w:r w:rsidRPr="005F1AAB">
        <w:rPr>
          <w:rFonts w:ascii="Arial" w:hAnsi="Arial" w:cs="Arial"/>
          <w:b w:val="0"/>
          <w:bCs w:val="0"/>
          <w:sz w:val="24"/>
          <w:szCs w:val="24"/>
          <w:lang w:val="en-US" w:eastAsia="en-US"/>
        </w:rPr>
        <w:t>INVESTITIA DE CAPITAL</w:t>
      </w:r>
    </w:p>
    <w:p w14:paraId="02A44ADE" w14:textId="77777777" w:rsidR="0037254B" w:rsidRPr="005F1AAB" w:rsidRDefault="0037254B" w:rsidP="007B0635">
      <w:pPr>
        <w:pStyle w:val="Bodytext30"/>
        <w:shd w:val="clear" w:color="auto" w:fill="auto"/>
        <w:tabs>
          <w:tab w:val="left" w:pos="1933"/>
        </w:tabs>
        <w:spacing w:before="0" w:line="360" w:lineRule="auto"/>
        <w:ind w:left="1480" w:firstLine="0"/>
        <w:rPr>
          <w:rFonts w:ascii="Arial" w:hAnsi="Arial" w:cs="Arial"/>
          <w:b w:val="0"/>
          <w:bCs w:val="0"/>
          <w:sz w:val="24"/>
          <w:szCs w:val="24"/>
          <w:lang w:val="en-US" w:eastAsia="en-US"/>
        </w:rPr>
      </w:pPr>
    </w:p>
    <w:tbl>
      <w:tblPr>
        <w:tblW w:w="9462" w:type="dxa"/>
        <w:jc w:val="center"/>
        <w:tblLook w:val="04A0" w:firstRow="1" w:lastRow="0" w:firstColumn="1" w:lastColumn="0" w:noHBand="0" w:noVBand="1"/>
      </w:tblPr>
      <w:tblGrid>
        <w:gridCol w:w="618"/>
        <w:gridCol w:w="2796"/>
        <w:gridCol w:w="1113"/>
        <w:gridCol w:w="371"/>
        <w:gridCol w:w="1646"/>
        <w:gridCol w:w="1422"/>
        <w:gridCol w:w="1496"/>
      </w:tblGrid>
      <w:tr w:rsidR="005F1AAB" w:rsidRPr="005F1AAB" w14:paraId="5ADE3942" w14:textId="77777777" w:rsidTr="00965F7A">
        <w:trPr>
          <w:trHeight w:val="456"/>
          <w:jc w:val="center"/>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3D8DE8B" w14:textId="77777777" w:rsidR="0037254B" w:rsidRPr="005F1AAB" w:rsidRDefault="0037254B" w:rsidP="00965F7A">
            <w:pPr>
              <w:spacing w:line="276" w:lineRule="auto"/>
              <w:jc w:val="both"/>
              <w:rPr>
                <w:rFonts w:ascii="Arial" w:hAnsi="Arial" w:cs="Arial"/>
                <w:sz w:val="20"/>
                <w:szCs w:val="20"/>
                <w:lang w:val="ro-RO" w:eastAsia="ro-RO"/>
              </w:rPr>
            </w:pPr>
            <w:r w:rsidRPr="005F1AAB">
              <w:rPr>
                <w:rFonts w:ascii="Arial" w:hAnsi="Arial" w:cs="Arial"/>
                <w:sz w:val="20"/>
                <w:szCs w:val="20"/>
                <w:lang w:val="ro-RO" w:eastAsia="ro-RO"/>
              </w:rPr>
              <w:t> </w:t>
            </w:r>
          </w:p>
        </w:tc>
        <w:tc>
          <w:tcPr>
            <w:tcW w:w="2796" w:type="dxa"/>
            <w:tcBorders>
              <w:top w:val="single" w:sz="8" w:space="0" w:color="auto"/>
              <w:left w:val="single" w:sz="4" w:space="0" w:color="auto"/>
              <w:bottom w:val="single" w:sz="8" w:space="0" w:color="auto"/>
              <w:right w:val="nil"/>
            </w:tcBorders>
            <w:shd w:val="clear" w:color="auto" w:fill="auto"/>
            <w:noWrap/>
            <w:vAlign w:val="bottom"/>
          </w:tcPr>
          <w:p w14:paraId="61DE67AB" w14:textId="77777777" w:rsidR="0037254B" w:rsidRPr="005F1AAB" w:rsidRDefault="0037254B" w:rsidP="00965F7A">
            <w:pPr>
              <w:spacing w:line="276" w:lineRule="auto"/>
              <w:jc w:val="both"/>
              <w:rPr>
                <w:rFonts w:ascii="Arial" w:hAnsi="Arial" w:cs="Arial"/>
                <w:sz w:val="20"/>
                <w:szCs w:val="20"/>
                <w:lang w:val="ro-RO" w:eastAsia="ro-RO"/>
              </w:rPr>
            </w:pPr>
          </w:p>
        </w:tc>
        <w:tc>
          <w:tcPr>
            <w:tcW w:w="1113" w:type="dxa"/>
            <w:tcBorders>
              <w:top w:val="single" w:sz="8" w:space="0" w:color="auto"/>
              <w:left w:val="nil"/>
              <w:bottom w:val="single" w:sz="8" w:space="0" w:color="auto"/>
              <w:right w:val="nil"/>
            </w:tcBorders>
            <w:shd w:val="clear" w:color="auto" w:fill="auto"/>
            <w:noWrap/>
            <w:vAlign w:val="bottom"/>
          </w:tcPr>
          <w:p w14:paraId="2C3BEE8D" w14:textId="77777777" w:rsidR="0037254B" w:rsidRPr="005F1AAB" w:rsidRDefault="0037254B" w:rsidP="00965F7A">
            <w:pPr>
              <w:spacing w:line="276" w:lineRule="auto"/>
              <w:jc w:val="both"/>
              <w:rPr>
                <w:rFonts w:ascii="Arial" w:hAnsi="Arial" w:cs="Arial"/>
                <w:sz w:val="20"/>
                <w:szCs w:val="20"/>
                <w:lang w:val="ro-RO" w:eastAsia="ro-RO"/>
              </w:rPr>
            </w:pPr>
            <w:r w:rsidRPr="005F1AAB">
              <w:rPr>
                <w:rFonts w:ascii="Arial" w:hAnsi="Arial" w:cs="Arial"/>
                <w:sz w:val="20"/>
                <w:szCs w:val="20"/>
                <w:lang w:val="ro-RO" w:eastAsia="ro-RO"/>
              </w:rPr>
              <w:t> </w:t>
            </w:r>
          </w:p>
        </w:tc>
        <w:tc>
          <w:tcPr>
            <w:tcW w:w="371" w:type="dxa"/>
            <w:tcBorders>
              <w:top w:val="single" w:sz="8" w:space="0" w:color="auto"/>
              <w:left w:val="nil"/>
              <w:bottom w:val="single" w:sz="8" w:space="0" w:color="auto"/>
              <w:right w:val="single" w:sz="4" w:space="0" w:color="auto"/>
            </w:tcBorders>
            <w:shd w:val="clear" w:color="auto" w:fill="auto"/>
            <w:noWrap/>
            <w:vAlign w:val="bottom"/>
          </w:tcPr>
          <w:p w14:paraId="123B727D" w14:textId="77777777" w:rsidR="0037254B" w:rsidRPr="005F1AAB" w:rsidRDefault="0037254B" w:rsidP="00965F7A">
            <w:pPr>
              <w:spacing w:line="276" w:lineRule="auto"/>
              <w:jc w:val="both"/>
              <w:rPr>
                <w:rFonts w:ascii="Arial" w:hAnsi="Arial" w:cs="Arial"/>
                <w:sz w:val="20"/>
                <w:szCs w:val="20"/>
                <w:lang w:val="ro-RO" w:eastAsia="ro-RO"/>
              </w:rPr>
            </w:pPr>
            <w:r w:rsidRPr="005F1AAB">
              <w:rPr>
                <w:rFonts w:ascii="Arial" w:hAnsi="Arial" w:cs="Arial"/>
                <w:sz w:val="20"/>
                <w:szCs w:val="20"/>
                <w:lang w:val="ro-RO" w:eastAsia="ro-RO"/>
              </w:rPr>
              <w:t> </w:t>
            </w:r>
          </w:p>
        </w:tc>
        <w:tc>
          <w:tcPr>
            <w:tcW w:w="1646" w:type="dxa"/>
            <w:tcBorders>
              <w:top w:val="single" w:sz="8" w:space="0" w:color="auto"/>
              <w:left w:val="nil"/>
              <w:bottom w:val="single" w:sz="8" w:space="0" w:color="auto"/>
              <w:right w:val="single" w:sz="4" w:space="0" w:color="auto"/>
            </w:tcBorders>
            <w:shd w:val="clear" w:color="auto" w:fill="auto"/>
            <w:vAlign w:val="bottom"/>
          </w:tcPr>
          <w:p w14:paraId="0DA3E208" w14:textId="77777777" w:rsidR="0037254B" w:rsidRPr="005F1AAB" w:rsidRDefault="0037254B" w:rsidP="00965F7A">
            <w:pPr>
              <w:spacing w:line="276" w:lineRule="auto"/>
              <w:jc w:val="center"/>
              <w:rPr>
                <w:rFonts w:ascii="Arial" w:hAnsi="Arial" w:cs="Arial"/>
                <w:b/>
                <w:bCs/>
                <w:sz w:val="20"/>
                <w:szCs w:val="20"/>
                <w:lang w:val="ro-RO" w:eastAsia="ro-RO"/>
              </w:rPr>
            </w:pPr>
            <w:r w:rsidRPr="005F1AAB">
              <w:rPr>
                <w:rFonts w:ascii="Arial" w:hAnsi="Arial" w:cs="Arial"/>
                <w:b/>
                <w:bCs/>
                <w:sz w:val="20"/>
                <w:szCs w:val="20"/>
                <w:lang w:val="ro-RO" w:eastAsia="ro-RO"/>
              </w:rPr>
              <w:t>VALOARE</w:t>
            </w:r>
          </w:p>
          <w:p w14:paraId="6322FE5B" w14:textId="77777777" w:rsidR="0037254B" w:rsidRPr="005F1AAB" w:rsidRDefault="0037254B" w:rsidP="00965F7A">
            <w:pPr>
              <w:spacing w:line="276" w:lineRule="auto"/>
              <w:jc w:val="center"/>
              <w:rPr>
                <w:rFonts w:ascii="Arial" w:hAnsi="Arial" w:cs="Arial"/>
                <w:b/>
                <w:bCs/>
                <w:sz w:val="20"/>
                <w:szCs w:val="20"/>
                <w:lang w:val="ro-RO" w:eastAsia="ro-RO"/>
              </w:rPr>
            </w:pPr>
            <w:r w:rsidRPr="005F1AAB">
              <w:rPr>
                <w:rFonts w:ascii="Arial" w:hAnsi="Arial" w:cs="Arial"/>
                <w:b/>
                <w:bCs/>
                <w:sz w:val="20"/>
                <w:szCs w:val="20"/>
                <w:lang w:val="ro-RO" w:eastAsia="ro-RO"/>
              </w:rPr>
              <w:t>Lei</w:t>
            </w:r>
          </w:p>
          <w:p w14:paraId="5084E4C4" w14:textId="77777777" w:rsidR="0037254B" w:rsidRPr="005F1AAB" w:rsidRDefault="0037254B" w:rsidP="00965F7A">
            <w:pPr>
              <w:spacing w:line="276" w:lineRule="auto"/>
              <w:jc w:val="center"/>
              <w:rPr>
                <w:rFonts w:ascii="Arial" w:hAnsi="Arial" w:cs="Arial"/>
                <w:b/>
                <w:bCs/>
                <w:sz w:val="20"/>
                <w:szCs w:val="20"/>
                <w:lang w:val="ro-RO" w:eastAsia="ro-RO"/>
              </w:rPr>
            </w:pPr>
            <w:r w:rsidRPr="005F1AAB">
              <w:rPr>
                <w:rFonts w:ascii="Arial" w:hAnsi="Arial" w:cs="Arial"/>
                <w:b/>
                <w:bCs/>
                <w:sz w:val="20"/>
                <w:szCs w:val="20"/>
                <w:lang w:val="ro-RO" w:eastAsia="ro-RO"/>
              </w:rPr>
              <w:t>(FARA TVA)</w:t>
            </w:r>
          </w:p>
        </w:tc>
        <w:tc>
          <w:tcPr>
            <w:tcW w:w="1422" w:type="dxa"/>
            <w:tcBorders>
              <w:top w:val="single" w:sz="8" w:space="0" w:color="auto"/>
              <w:left w:val="nil"/>
              <w:bottom w:val="single" w:sz="8" w:space="0" w:color="auto"/>
              <w:right w:val="single" w:sz="4" w:space="0" w:color="auto"/>
            </w:tcBorders>
            <w:shd w:val="clear" w:color="auto" w:fill="auto"/>
            <w:vAlign w:val="bottom"/>
          </w:tcPr>
          <w:p w14:paraId="154908C6" w14:textId="77777777" w:rsidR="0037254B" w:rsidRPr="005F1AAB" w:rsidRDefault="0037254B" w:rsidP="00965F7A">
            <w:pPr>
              <w:spacing w:line="276" w:lineRule="auto"/>
              <w:jc w:val="center"/>
              <w:rPr>
                <w:rFonts w:ascii="Arial" w:hAnsi="Arial" w:cs="Arial"/>
                <w:b/>
                <w:bCs/>
                <w:sz w:val="20"/>
                <w:szCs w:val="20"/>
                <w:lang w:val="ro-RO" w:eastAsia="ro-RO"/>
              </w:rPr>
            </w:pPr>
            <w:r w:rsidRPr="005F1AAB">
              <w:rPr>
                <w:rFonts w:ascii="Arial" w:hAnsi="Arial" w:cs="Arial"/>
                <w:b/>
                <w:bCs/>
                <w:sz w:val="20"/>
                <w:szCs w:val="20"/>
                <w:lang w:val="ro-RO" w:eastAsia="ro-RO"/>
              </w:rPr>
              <w:t>TVA</w:t>
            </w:r>
          </w:p>
        </w:tc>
        <w:tc>
          <w:tcPr>
            <w:tcW w:w="1496" w:type="dxa"/>
            <w:tcBorders>
              <w:top w:val="single" w:sz="8" w:space="0" w:color="auto"/>
              <w:left w:val="nil"/>
              <w:bottom w:val="single" w:sz="8" w:space="0" w:color="auto"/>
              <w:right w:val="single" w:sz="8" w:space="0" w:color="auto"/>
            </w:tcBorders>
            <w:shd w:val="clear" w:color="auto" w:fill="auto"/>
            <w:vAlign w:val="bottom"/>
          </w:tcPr>
          <w:p w14:paraId="2DE2580A" w14:textId="77777777" w:rsidR="0037254B" w:rsidRPr="005F1AAB" w:rsidRDefault="0037254B" w:rsidP="00965F7A">
            <w:pPr>
              <w:spacing w:line="276" w:lineRule="auto"/>
              <w:jc w:val="center"/>
              <w:rPr>
                <w:rFonts w:ascii="Arial" w:hAnsi="Arial" w:cs="Arial"/>
                <w:b/>
                <w:bCs/>
                <w:sz w:val="20"/>
                <w:szCs w:val="20"/>
                <w:lang w:val="ro-RO" w:eastAsia="ro-RO"/>
              </w:rPr>
            </w:pPr>
            <w:r w:rsidRPr="005F1AAB">
              <w:rPr>
                <w:rFonts w:ascii="Arial" w:hAnsi="Arial" w:cs="Arial"/>
                <w:b/>
                <w:bCs/>
                <w:sz w:val="20"/>
                <w:szCs w:val="20"/>
                <w:lang w:val="ro-RO" w:eastAsia="ro-RO"/>
              </w:rPr>
              <w:t>VALOARE LEI</w:t>
            </w:r>
          </w:p>
          <w:p w14:paraId="5F5855BE" w14:textId="77777777" w:rsidR="0037254B" w:rsidRPr="005F1AAB" w:rsidRDefault="0037254B" w:rsidP="00965F7A">
            <w:pPr>
              <w:spacing w:line="276" w:lineRule="auto"/>
              <w:jc w:val="center"/>
              <w:rPr>
                <w:rFonts w:ascii="Arial" w:hAnsi="Arial" w:cs="Arial"/>
                <w:b/>
                <w:bCs/>
                <w:sz w:val="20"/>
                <w:szCs w:val="20"/>
                <w:lang w:val="ro-RO" w:eastAsia="ro-RO"/>
              </w:rPr>
            </w:pPr>
            <w:r w:rsidRPr="005F1AAB">
              <w:rPr>
                <w:rFonts w:ascii="Arial" w:hAnsi="Arial" w:cs="Arial"/>
                <w:b/>
                <w:bCs/>
                <w:sz w:val="20"/>
                <w:szCs w:val="20"/>
                <w:lang w:val="ro-RO" w:eastAsia="ro-RO"/>
              </w:rPr>
              <w:t>(CU TVA)</w:t>
            </w:r>
          </w:p>
        </w:tc>
      </w:tr>
      <w:tr w:rsidR="005F1AAB" w:rsidRPr="005F1AAB" w14:paraId="34817BDB" w14:textId="77777777" w:rsidTr="009F3F7E">
        <w:trPr>
          <w:trHeight w:val="456"/>
          <w:jc w:val="center"/>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A476DA6" w14:textId="77777777" w:rsidR="005F1AAB" w:rsidRPr="005F1AAB" w:rsidRDefault="005F1AAB" w:rsidP="005F1AAB">
            <w:pPr>
              <w:spacing w:line="276" w:lineRule="auto"/>
              <w:jc w:val="both"/>
              <w:rPr>
                <w:rFonts w:ascii="Arial" w:hAnsi="Arial" w:cs="Arial"/>
                <w:sz w:val="20"/>
                <w:szCs w:val="20"/>
                <w:lang w:val="ro-RO" w:eastAsia="ro-RO"/>
              </w:rPr>
            </w:pPr>
          </w:p>
        </w:tc>
        <w:tc>
          <w:tcPr>
            <w:tcW w:w="2796" w:type="dxa"/>
            <w:tcBorders>
              <w:top w:val="single" w:sz="8" w:space="0" w:color="auto"/>
              <w:left w:val="single" w:sz="4" w:space="0" w:color="auto"/>
              <w:bottom w:val="single" w:sz="8" w:space="0" w:color="auto"/>
              <w:right w:val="nil"/>
            </w:tcBorders>
            <w:shd w:val="clear" w:color="auto" w:fill="auto"/>
            <w:noWrap/>
            <w:vAlign w:val="bottom"/>
          </w:tcPr>
          <w:p w14:paraId="41463685" w14:textId="77777777" w:rsidR="005F1AAB" w:rsidRPr="005F1AAB" w:rsidRDefault="005F1AAB" w:rsidP="005F1AAB">
            <w:pPr>
              <w:spacing w:line="276" w:lineRule="auto"/>
              <w:jc w:val="both"/>
              <w:rPr>
                <w:rFonts w:ascii="Arial" w:hAnsi="Arial" w:cs="Arial"/>
                <w:b/>
                <w:sz w:val="20"/>
                <w:szCs w:val="20"/>
                <w:lang w:val="ro-RO" w:eastAsia="ro-RO"/>
              </w:rPr>
            </w:pPr>
            <w:r w:rsidRPr="005F1AAB">
              <w:rPr>
                <w:rFonts w:ascii="Arial" w:hAnsi="Arial" w:cs="Arial"/>
                <w:b/>
                <w:sz w:val="20"/>
                <w:szCs w:val="20"/>
                <w:lang w:val="ro-RO" w:eastAsia="ro-RO"/>
              </w:rPr>
              <w:t xml:space="preserve"> TOTAL GENERAL  </w:t>
            </w:r>
          </w:p>
        </w:tc>
        <w:tc>
          <w:tcPr>
            <w:tcW w:w="1113" w:type="dxa"/>
            <w:tcBorders>
              <w:top w:val="single" w:sz="8" w:space="0" w:color="auto"/>
              <w:left w:val="nil"/>
              <w:bottom w:val="single" w:sz="8" w:space="0" w:color="auto"/>
              <w:right w:val="nil"/>
            </w:tcBorders>
            <w:shd w:val="clear" w:color="auto" w:fill="auto"/>
            <w:noWrap/>
            <w:vAlign w:val="bottom"/>
          </w:tcPr>
          <w:p w14:paraId="3DA67584" w14:textId="77777777" w:rsidR="005F1AAB" w:rsidRPr="005F1AAB" w:rsidRDefault="005F1AAB" w:rsidP="005F1AAB">
            <w:pPr>
              <w:spacing w:line="276" w:lineRule="auto"/>
              <w:jc w:val="both"/>
              <w:rPr>
                <w:rFonts w:ascii="Arial" w:hAnsi="Arial" w:cs="Arial"/>
                <w:sz w:val="20"/>
                <w:szCs w:val="20"/>
                <w:lang w:val="ro-RO" w:eastAsia="ro-RO"/>
              </w:rPr>
            </w:pPr>
            <w:r w:rsidRPr="005F1AAB">
              <w:rPr>
                <w:rFonts w:ascii="Arial" w:hAnsi="Arial" w:cs="Arial"/>
                <w:sz w:val="20"/>
                <w:szCs w:val="20"/>
                <w:lang w:val="ro-RO" w:eastAsia="ro-RO"/>
              </w:rPr>
              <w:t> </w:t>
            </w:r>
          </w:p>
        </w:tc>
        <w:tc>
          <w:tcPr>
            <w:tcW w:w="371" w:type="dxa"/>
            <w:tcBorders>
              <w:top w:val="single" w:sz="8" w:space="0" w:color="auto"/>
              <w:left w:val="nil"/>
              <w:bottom w:val="single" w:sz="8" w:space="0" w:color="auto"/>
              <w:right w:val="single" w:sz="4" w:space="0" w:color="auto"/>
            </w:tcBorders>
            <w:shd w:val="clear" w:color="auto" w:fill="auto"/>
            <w:noWrap/>
            <w:vAlign w:val="bottom"/>
          </w:tcPr>
          <w:p w14:paraId="35F723B1" w14:textId="77777777" w:rsidR="005F1AAB" w:rsidRPr="005F1AAB" w:rsidRDefault="005F1AAB" w:rsidP="005F1AAB">
            <w:pPr>
              <w:spacing w:line="276" w:lineRule="auto"/>
              <w:jc w:val="both"/>
              <w:rPr>
                <w:rFonts w:ascii="Arial" w:hAnsi="Arial" w:cs="Arial"/>
                <w:sz w:val="20"/>
                <w:szCs w:val="20"/>
                <w:lang w:val="ro-RO" w:eastAsia="ro-RO"/>
              </w:rPr>
            </w:pPr>
            <w:r w:rsidRPr="005F1AAB">
              <w:rPr>
                <w:rFonts w:ascii="Arial" w:hAnsi="Arial" w:cs="Arial"/>
                <w:sz w:val="20"/>
                <w:szCs w:val="20"/>
                <w:lang w:val="ro-RO" w:eastAsia="ro-RO"/>
              </w:rPr>
              <w:t> </w:t>
            </w:r>
          </w:p>
        </w:tc>
        <w:tc>
          <w:tcPr>
            <w:tcW w:w="1646" w:type="dxa"/>
            <w:tcBorders>
              <w:top w:val="single" w:sz="8" w:space="0" w:color="auto"/>
              <w:left w:val="single" w:sz="4" w:space="0" w:color="auto"/>
              <w:bottom w:val="single" w:sz="8" w:space="0" w:color="auto"/>
              <w:right w:val="single" w:sz="4" w:space="0" w:color="auto"/>
            </w:tcBorders>
            <w:shd w:val="clear" w:color="auto" w:fill="auto"/>
            <w:vAlign w:val="center"/>
          </w:tcPr>
          <w:p w14:paraId="652115DD" w14:textId="57687410" w:rsidR="005F1AAB" w:rsidRPr="005F1AAB" w:rsidRDefault="005F1AAB" w:rsidP="005F1AAB">
            <w:pPr>
              <w:jc w:val="right"/>
              <w:rPr>
                <w:rFonts w:ascii="Arial" w:hAnsi="Arial" w:cs="Arial"/>
                <w:b/>
                <w:bCs/>
                <w:sz w:val="20"/>
                <w:szCs w:val="20"/>
                <w:lang w:val="ro-RO" w:eastAsia="ro-RO"/>
              </w:rPr>
            </w:pPr>
            <w:r w:rsidRPr="005F1AAB">
              <w:rPr>
                <w:rFonts w:ascii="Arial" w:hAnsi="Arial" w:cs="Arial"/>
                <w:b/>
                <w:bCs/>
                <w:sz w:val="20"/>
                <w:szCs w:val="20"/>
              </w:rPr>
              <w:t xml:space="preserve">8,252,279.77 </w:t>
            </w:r>
          </w:p>
        </w:tc>
        <w:tc>
          <w:tcPr>
            <w:tcW w:w="1422" w:type="dxa"/>
            <w:tcBorders>
              <w:top w:val="single" w:sz="8" w:space="0" w:color="auto"/>
              <w:left w:val="nil"/>
              <w:bottom w:val="single" w:sz="8" w:space="0" w:color="auto"/>
              <w:right w:val="single" w:sz="4" w:space="0" w:color="auto"/>
            </w:tcBorders>
            <w:shd w:val="clear" w:color="auto" w:fill="auto"/>
            <w:vAlign w:val="center"/>
          </w:tcPr>
          <w:p w14:paraId="4150B3F3" w14:textId="7F7CBAA5" w:rsidR="005F1AAB" w:rsidRPr="005F1AAB" w:rsidRDefault="005F1AAB" w:rsidP="005F1AAB">
            <w:pPr>
              <w:jc w:val="right"/>
              <w:rPr>
                <w:rFonts w:ascii="Arial" w:hAnsi="Arial" w:cs="Arial"/>
                <w:b/>
                <w:bCs/>
                <w:sz w:val="20"/>
                <w:szCs w:val="20"/>
              </w:rPr>
            </w:pPr>
            <w:r w:rsidRPr="005F1AAB">
              <w:rPr>
                <w:rFonts w:ascii="Arial" w:hAnsi="Arial" w:cs="Arial"/>
                <w:b/>
                <w:bCs/>
                <w:sz w:val="20"/>
                <w:szCs w:val="20"/>
              </w:rPr>
              <w:t xml:space="preserve">1,551,698.38 </w:t>
            </w:r>
          </w:p>
        </w:tc>
        <w:tc>
          <w:tcPr>
            <w:tcW w:w="1496" w:type="dxa"/>
            <w:tcBorders>
              <w:top w:val="single" w:sz="8" w:space="0" w:color="auto"/>
              <w:left w:val="nil"/>
              <w:bottom w:val="single" w:sz="8" w:space="0" w:color="auto"/>
              <w:right w:val="single" w:sz="8" w:space="0" w:color="auto"/>
            </w:tcBorders>
            <w:shd w:val="clear" w:color="auto" w:fill="auto"/>
            <w:vAlign w:val="center"/>
          </w:tcPr>
          <w:p w14:paraId="501443FF" w14:textId="047DC662" w:rsidR="005F1AAB" w:rsidRPr="005F1AAB" w:rsidRDefault="005F1AAB" w:rsidP="005F1AAB">
            <w:pPr>
              <w:jc w:val="right"/>
              <w:rPr>
                <w:rFonts w:ascii="Arial" w:hAnsi="Arial" w:cs="Arial"/>
                <w:b/>
                <w:bCs/>
                <w:sz w:val="20"/>
                <w:szCs w:val="20"/>
              </w:rPr>
            </w:pPr>
            <w:r w:rsidRPr="005F1AAB">
              <w:rPr>
                <w:rFonts w:ascii="Arial" w:hAnsi="Arial" w:cs="Arial"/>
                <w:b/>
                <w:bCs/>
                <w:sz w:val="20"/>
                <w:szCs w:val="20"/>
              </w:rPr>
              <w:t xml:space="preserve">9,803,978.15 </w:t>
            </w:r>
          </w:p>
        </w:tc>
      </w:tr>
      <w:tr w:rsidR="005F1AAB" w:rsidRPr="005F1AAB" w14:paraId="4826415D" w14:textId="77777777" w:rsidTr="009F3F7E">
        <w:trPr>
          <w:trHeight w:val="456"/>
          <w:jc w:val="center"/>
        </w:trPr>
        <w:tc>
          <w:tcPr>
            <w:tcW w:w="618" w:type="dxa"/>
            <w:vMerge w:val="restart"/>
            <w:tcBorders>
              <w:top w:val="nil"/>
              <w:left w:val="single" w:sz="8" w:space="0" w:color="auto"/>
              <w:bottom w:val="single" w:sz="8" w:space="0" w:color="000000"/>
              <w:right w:val="single" w:sz="4" w:space="0" w:color="auto"/>
            </w:tcBorders>
            <w:shd w:val="clear" w:color="auto" w:fill="auto"/>
            <w:noWrap/>
            <w:vAlign w:val="bottom"/>
          </w:tcPr>
          <w:p w14:paraId="667961D0" w14:textId="77777777" w:rsidR="005F1AAB" w:rsidRPr="005F1AAB" w:rsidRDefault="005F1AAB" w:rsidP="005F1AAB">
            <w:pPr>
              <w:spacing w:line="276" w:lineRule="auto"/>
              <w:jc w:val="both"/>
              <w:rPr>
                <w:rFonts w:ascii="Arial" w:hAnsi="Arial" w:cs="Arial"/>
                <w:sz w:val="20"/>
                <w:szCs w:val="20"/>
                <w:lang w:val="ro-RO" w:eastAsia="ro-RO"/>
              </w:rPr>
            </w:pPr>
            <w:r w:rsidRPr="005F1AAB">
              <w:rPr>
                <w:rFonts w:ascii="Arial" w:hAnsi="Arial" w:cs="Arial"/>
                <w:sz w:val="20"/>
                <w:szCs w:val="20"/>
                <w:lang w:val="ro-RO" w:eastAsia="ro-RO"/>
              </w:rPr>
              <w:t> </w:t>
            </w:r>
          </w:p>
        </w:tc>
        <w:tc>
          <w:tcPr>
            <w:tcW w:w="2796" w:type="dxa"/>
            <w:tcBorders>
              <w:top w:val="single" w:sz="8" w:space="0" w:color="auto"/>
              <w:left w:val="single" w:sz="4" w:space="0" w:color="auto"/>
              <w:bottom w:val="nil"/>
              <w:right w:val="nil"/>
            </w:tcBorders>
            <w:shd w:val="clear" w:color="auto" w:fill="auto"/>
            <w:noWrap/>
            <w:vAlign w:val="bottom"/>
          </w:tcPr>
          <w:p w14:paraId="59AA5FEC" w14:textId="77777777" w:rsidR="005F1AAB" w:rsidRPr="005F1AAB" w:rsidRDefault="005F1AAB" w:rsidP="005F1AAB">
            <w:pPr>
              <w:spacing w:line="276" w:lineRule="auto"/>
              <w:jc w:val="both"/>
              <w:rPr>
                <w:rFonts w:ascii="Arial" w:hAnsi="Arial" w:cs="Arial"/>
                <w:b/>
                <w:sz w:val="20"/>
                <w:szCs w:val="20"/>
                <w:lang w:val="ro-RO" w:eastAsia="ro-RO"/>
              </w:rPr>
            </w:pPr>
            <w:r w:rsidRPr="005F1AAB">
              <w:rPr>
                <w:rFonts w:ascii="Arial" w:hAnsi="Arial" w:cs="Arial"/>
                <w:b/>
                <w:sz w:val="20"/>
                <w:szCs w:val="20"/>
                <w:lang w:val="ro-RO" w:eastAsia="ro-RO"/>
              </w:rPr>
              <w:t xml:space="preserve"> Din care C+M  </w:t>
            </w:r>
          </w:p>
        </w:tc>
        <w:tc>
          <w:tcPr>
            <w:tcW w:w="1113" w:type="dxa"/>
            <w:tcBorders>
              <w:top w:val="nil"/>
              <w:left w:val="nil"/>
              <w:bottom w:val="nil"/>
              <w:right w:val="nil"/>
            </w:tcBorders>
            <w:shd w:val="clear" w:color="auto" w:fill="auto"/>
            <w:noWrap/>
            <w:vAlign w:val="bottom"/>
          </w:tcPr>
          <w:p w14:paraId="782EC822" w14:textId="77777777" w:rsidR="005F1AAB" w:rsidRPr="005F1AAB" w:rsidRDefault="005F1AAB" w:rsidP="005F1AAB">
            <w:pPr>
              <w:spacing w:line="276" w:lineRule="auto"/>
              <w:jc w:val="both"/>
              <w:rPr>
                <w:rFonts w:ascii="Arial" w:hAnsi="Arial" w:cs="Arial"/>
                <w:sz w:val="20"/>
                <w:szCs w:val="20"/>
                <w:lang w:val="ro-RO" w:eastAsia="ro-RO"/>
              </w:rPr>
            </w:pPr>
            <w:r w:rsidRPr="005F1AAB">
              <w:rPr>
                <w:rFonts w:ascii="Arial" w:hAnsi="Arial" w:cs="Arial"/>
                <w:sz w:val="20"/>
                <w:szCs w:val="20"/>
                <w:lang w:val="ro-RO" w:eastAsia="ro-RO"/>
              </w:rPr>
              <w:t> </w:t>
            </w:r>
          </w:p>
        </w:tc>
        <w:tc>
          <w:tcPr>
            <w:tcW w:w="371" w:type="dxa"/>
            <w:tcBorders>
              <w:top w:val="nil"/>
              <w:left w:val="nil"/>
              <w:bottom w:val="nil"/>
              <w:right w:val="single" w:sz="4" w:space="0" w:color="auto"/>
            </w:tcBorders>
            <w:shd w:val="clear" w:color="auto" w:fill="auto"/>
            <w:noWrap/>
            <w:vAlign w:val="bottom"/>
          </w:tcPr>
          <w:p w14:paraId="35C0B3AB" w14:textId="77777777" w:rsidR="005F1AAB" w:rsidRPr="005F1AAB" w:rsidRDefault="005F1AAB" w:rsidP="005F1AAB">
            <w:pPr>
              <w:spacing w:line="276" w:lineRule="auto"/>
              <w:jc w:val="both"/>
              <w:rPr>
                <w:rFonts w:ascii="Arial" w:hAnsi="Arial" w:cs="Arial"/>
                <w:sz w:val="20"/>
                <w:szCs w:val="20"/>
                <w:lang w:val="ro-RO" w:eastAsia="ro-RO"/>
              </w:rPr>
            </w:pPr>
            <w:r w:rsidRPr="005F1AAB">
              <w:rPr>
                <w:rFonts w:ascii="Arial" w:hAnsi="Arial" w:cs="Arial"/>
                <w:sz w:val="20"/>
                <w:szCs w:val="20"/>
                <w:lang w:val="ro-RO" w:eastAsia="ro-RO"/>
              </w:rPr>
              <w:t> </w:t>
            </w:r>
          </w:p>
        </w:tc>
        <w:tc>
          <w:tcPr>
            <w:tcW w:w="1646" w:type="dxa"/>
            <w:vMerge w:val="restart"/>
            <w:tcBorders>
              <w:top w:val="single" w:sz="8" w:space="0" w:color="auto"/>
              <w:left w:val="single" w:sz="4" w:space="0" w:color="auto"/>
              <w:bottom w:val="single" w:sz="8" w:space="0" w:color="auto"/>
              <w:right w:val="single" w:sz="4" w:space="0" w:color="auto"/>
            </w:tcBorders>
            <w:shd w:val="clear" w:color="auto" w:fill="auto"/>
            <w:vAlign w:val="center"/>
          </w:tcPr>
          <w:p w14:paraId="3CB96F94" w14:textId="2A703DC5" w:rsidR="005F1AAB" w:rsidRPr="005F1AAB" w:rsidRDefault="005F1AAB" w:rsidP="005F1AAB">
            <w:pPr>
              <w:jc w:val="right"/>
              <w:rPr>
                <w:rFonts w:ascii="Arial" w:hAnsi="Arial" w:cs="Arial"/>
                <w:b/>
                <w:bCs/>
                <w:sz w:val="20"/>
                <w:szCs w:val="20"/>
                <w:lang w:val="ro-RO" w:eastAsia="ro-RO"/>
              </w:rPr>
            </w:pPr>
            <w:r w:rsidRPr="005F1AAB">
              <w:rPr>
                <w:rFonts w:ascii="Arial" w:hAnsi="Arial" w:cs="Arial"/>
                <w:b/>
                <w:bCs/>
                <w:sz w:val="20"/>
                <w:szCs w:val="20"/>
              </w:rPr>
              <w:t xml:space="preserve">7,767,833.60 </w:t>
            </w:r>
          </w:p>
        </w:tc>
        <w:tc>
          <w:tcPr>
            <w:tcW w:w="1422" w:type="dxa"/>
            <w:vMerge w:val="restart"/>
            <w:tcBorders>
              <w:top w:val="single" w:sz="8" w:space="0" w:color="auto"/>
              <w:left w:val="nil"/>
              <w:bottom w:val="single" w:sz="8" w:space="0" w:color="auto"/>
              <w:right w:val="single" w:sz="4" w:space="0" w:color="auto"/>
            </w:tcBorders>
            <w:shd w:val="clear" w:color="auto" w:fill="auto"/>
            <w:vAlign w:val="center"/>
          </w:tcPr>
          <w:p w14:paraId="30FA4D0B" w14:textId="758A5209" w:rsidR="005F1AAB" w:rsidRPr="005F1AAB" w:rsidRDefault="005F1AAB" w:rsidP="005F1AAB">
            <w:pPr>
              <w:jc w:val="right"/>
              <w:rPr>
                <w:rFonts w:ascii="Arial" w:hAnsi="Arial" w:cs="Arial"/>
                <w:b/>
                <w:bCs/>
                <w:sz w:val="20"/>
                <w:szCs w:val="20"/>
              </w:rPr>
            </w:pPr>
            <w:r w:rsidRPr="005F1AAB">
              <w:rPr>
                <w:rFonts w:ascii="Arial" w:hAnsi="Arial" w:cs="Arial"/>
                <w:b/>
                <w:bCs/>
                <w:sz w:val="20"/>
                <w:szCs w:val="20"/>
              </w:rPr>
              <w:t xml:space="preserve">1,475,888.38 </w:t>
            </w:r>
          </w:p>
        </w:tc>
        <w:tc>
          <w:tcPr>
            <w:tcW w:w="1496" w:type="dxa"/>
            <w:vMerge w:val="restart"/>
            <w:tcBorders>
              <w:top w:val="single" w:sz="8" w:space="0" w:color="auto"/>
              <w:left w:val="nil"/>
              <w:bottom w:val="single" w:sz="8" w:space="0" w:color="auto"/>
              <w:right w:val="single" w:sz="8" w:space="0" w:color="auto"/>
            </w:tcBorders>
            <w:shd w:val="clear" w:color="auto" w:fill="auto"/>
            <w:vAlign w:val="center"/>
          </w:tcPr>
          <w:p w14:paraId="0D6A7564" w14:textId="2778E1A7" w:rsidR="005F1AAB" w:rsidRPr="005F1AAB" w:rsidRDefault="005F1AAB" w:rsidP="005F1AAB">
            <w:pPr>
              <w:jc w:val="right"/>
              <w:rPr>
                <w:rFonts w:ascii="Arial" w:hAnsi="Arial" w:cs="Arial"/>
                <w:b/>
                <w:bCs/>
                <w:sz w:val="20"/>
                <w:szCs w:val="20"/>
              </w:rPr>
            </w:pPr>
            <w:r w:rsidRPr="005F1AAB">
              <w:rPr>
                <w:rFonts w:ascii="Arial" w:hAnsi="Arial" w:cs="Arial"/>
                <w:b/>
                <w:bCs/>
                <w:sz w:val="20"/>
                <w:szCs w:val="20"/>
              </w:rPr>
              <w:t xml:space="preserve">9,243,721.98 </w:t>
            </w:r>
          </w:p>
        </w:tc>
      </w:tr>
      <w:tr w:rsidR="009F3F7E" w:rsidRPr="00DD7300" w14:paraId="09BDAEFB" w14:textId="77777777" w:rsidTr="009F3F7E">
        <w:trPr>
          <w:trHeight w:val="475"/>
          <w:jc w:val="center"/>
        </w:trPr>
        <w:tc>
          <w:tcPr>
            <w:tcW w:w="618" w:type="dxa"/>
            <w:vMerge/>
            <w:tcBorders>
              <w:top w:val="nil"/>
              <w:left w:val="single" w:sz="8" w:space="0" w:color="auto"/>
              <w:bottom w:val="single" w:sz="8" w:space="0" w:color="000000"/>
              <w:right w:val="single" w:sz="4" w:space="0" w:color="auto"/>
            </w:tcBorders>
            <w:vAlign w:val="center"/>
          </w:tcPr>
          <w:p w14:paraId="7EA663EC" w14:textId="77777777" w:rsidR="009F3F7E" w:rsidRPr="00DD7300" w:rsidRDefault="009F3F7E" w:rsidP="009F3F7E">
            <w:pPr>
              <w:spacing w:line="276" w:lineRule="auto"/>
              <w:jc w:val="both"/>
              <w:rPr>
                <w:rFonts w:ascii="Arial" w:hAnsi="Arial" w:cs="Arial"/>
                <w:sz w:val="20"/>
                <w:szCs w:val="20"/>
                <w:highlight w:val="yellow"/>
                <w:lang w:val="ro-RO" w:eastAsia="ro-RO"/>
              </w:rPr>
            </w:pPr>
          </w:p>
        </w:tc>
        <w:tc>
          <w:tcPr>
            <w:tcW w:w="4280" w:type="dxa"/>
            <w:gridSpan w:val="3"/>
            <w:tcBorders>
              <w:top w:val="nil"/>
              <w:left w:val="single" w:sz="4" w:space="0" w:color="auto"/>
              <w:bottom w:val="single" w:sz="8" w:space="0" w:color="auto"/>
              <w:right w:val="single" w:sz="4" w:space="0" w:color="000000"/>
            </w:tcBorders>
            <w:shd w:val="clear" w:color="auto" w:fill="auto"/>
            <w:noWrap/>
            <w:vAlign w:val="bottom"/>
          </w:tcPr>
          <w:p w14:paraId="50545E74" w14:textId="77777777" w:rsidR="009F3F7E" w:rsidRPr="00DD7300" w:rsidRDefault="009F3F7E" w:rsidP="009F3F7E">
            <w:pPr>
              <w:spacing w:line="276" w:lineRule="auto"/>
              <w:jc w:val="both"/>
              <w:rPr>
                <w:rFonts w:ascii="Arial" w:hAnsi="Arial" w:cs="Arial"/>
                <w:b/>
                <w:sz w:val="20"/>
                <w:szCs w:val="20"/>
                <w:highlight w:val="yellow"/>
                <w:lang w:val="ro-RO" w:eastAsia="ro-RO"/>
              </w:rPr>
            </w:pPr>
            <w:r w:rsidRPr="005F1AAB">
              <w:rPr>
                <w:rFonts w:ascii="Arial" w:hAnsi="Arial" w:cs="Arial"/>
                <w:b/>
                <w:sz w:val="20"/>
                <w:szCs w:val="20"/>
                <w:lang w:val="ro-RO" w:eastAsia="ro-RO"/>
              </w:rPr>
              <w:t xml:space="preserve"> (1.2 + 1.3 + 1.4 + 2 + 4.1 + 4.2 + 5.1.1) </w:t>
            </w:r>
          </w:p>
        </w:tc>
        <w:tc>
          <w:tcPr>
            <w:tcW w:w="1646" w:type="dxa"/>
            <w:vMerge/>
            <w:tcBorders>
              <w:top w:val="nil"/>
              <w:left w:val="single" w:sz="4" w:space="0" w:color="auto"/>
              <w:bottom w:val="single" w:sz="8" w:space="0" w:color="000000"/>
              <w:right w:val="single" w:sz="4" w:space="0" w:color="auto"/>
            </w:tcBorders>
            <w:shd w:val="clear" w:color="auto" w:fill="auto"/>
            <w:vAlign w:val="center"/>
          </w:tcPr>
          <w:p w14:paraId="4FB85C96" w14:textId="77777777" w:rsidR="009F3F7E" w:rsidRPr="00DD7300" w:rsidRDefault="009F3F7E" w:rsidP="009F3F7E">
            <w:pPr>
              <w:spacing w:line="276" w:lineRule="auto"/>
              <w:jc w:val="both"/>
              <w:rPr>
                <w:rFonts w:ascii="Arial" w:hAnsi="Arial" w:cs="Arial"/>
                <w:b/>
                <w:bCs/>
                <w:sz w:val="20"/>
                <w:szCs w:val="20"/>
                <w:highlight w:val="yellow"/>
                <w:lang w:val="ro-RO" w:eastAsia="ro-RO"/>
              </w:rPr>
            </w:pPr>
          </w:p>
        </w:tc>
        <w:tc>
          <w:tcPr>
            <w:tcW w:w="1422" w:type="dxa"/>
            <w:vMerge/>
            <w:tcBorders>
              <w:top w:val="nil"/>
              <w:left w:val="single" w:sz="4" w:space="0" w:color="auto"/>
              <w:bottom w:val="single" w:sz="8" w:space="0" w:color="000000"/>
              <w:right w:val="single" w:sz="4" w:space="0" w:color="auto"/>
            </w:tcBorders>
            <w:shd w:val="clear" w:color="auto" w:fill="auto"/>
            <w:vAlign w:val="center"/>
          </w:tcPr>
          <w:p w14:paraId="6EC4B52A" w14:textId="77777777" w:rsidR="009F3F7E" w:rsidRPr="00DD7300" w:rsidRDefault="009F3F7E" w:rsidP="009F3F7E">
            <w:pPr>
              <w:spacing w:line="276" w:lineRule="auto"/>
              <w:jc w:val="both"/>
              <w:rPr>
                <w:rFonts w:ascii="Arial" w:hAnsi="Arial" w:cs="Arial"/>
                <w:b/>
                <w:bCs/>
                <w:sz w:val="20"/>
                <w:szCs w:val="20"/>
                <w:highlight w:val="yellow"/>
                <w:lang w:val="ro-RO" w:eastAsia="ro-RO"/>
              </w:rPr>
            </w:pPr>
          </w:p>
        </w:tc>
        <w:tc>
          <w:tcPr>
            <w:tcW w:w="1496" w:type="dxa"/>
            <w:vMerge/>
            <w:tcBorders>
              <w:top w:val="nil"/>
              <w:left w:val="single" w:sz="4" w:space="0" w:color="auto"/>
              <w:bottom w:val="single" w:sz="8" w:space="0" w:color="000000"/>
              <w:right w:val="single" w:sz="4" w:space="0" w:color="auto"/>
            </w:tcBorders>
            <w:shd w:val="clear" w:color="auto" w:fill="auto"/>
            <w:vAlign w:val="center"/>
          </w:tcPr>
          <w:p w14:paraId="0B6701D3" w14:textId="77777777" w:rsidR="009F3F7E" w:rsidRPr="00DD7300" w:rsidRDefault="009F3F7E" w:rsidP="009F3F7E">
            <w:pPr>
              <w:spacing w:line="276" w:lineRule="auto"/>
              <w:jc w:val="both"/>
              <w:rPr>
                <w:rFonts w:ascii="Arial" w:hAnsi="Arial" w:cs="Arial"/>
                <w:b/>
                <w:bCs/>
                <w:sz w:val="20"/>
                <w:szCs w:val="20"/>
                <w:highlight w:val="yellow"/>
                <w:lang w:val="ro-RO" w:eastAsia="ro-RO"/>
              </w:rPr>
            </w:pPr>
          </w:p>
        </w:tc>
      </w:tr>
    </w:tbl>
    <w:p w14:paraId="4CEE96EB" w14:textId="77777777" w:rsidR="0037254B" w:rsidRPr="00DD7300" w:rsidRDefault="0037254B" w:rsidP="0037254B">
      <w:pPr>
        <w:spacing w:line="276" w:lineRule="auto"/>
        <w:jc w:val="both"/>
        <w:rPr>
          <w:rFonts w:ascii="Arial" w:hAnsi="Arial" w:cs="Arial"/>
          <w:highlight w:val="yellow"/>
        </w:rPr>
      </w:pPr>
    </w:p>
    <w:p w14:paraId="78209700" w14:textId="77777777" w:rsidR="0037254B" w:rsidRPr="00DD7300" w:rsidRDefault="0037254B" w:rsidP="0037254B">
      <w:pPr>
        <w:spacing w:line="276" w:lineRule="auto"/>
        <w:jc w:val="both"/>
        <w:rPr>
          <w:rFonts w:ascii="Arial" w:hAnsi="Arial" w:cs="Arial"/>
          <w:highlight w:val="yellow"/>
        </w:rPr>
      </w:pPr>
    </w:p>
    <w:p w14:paraId="154DCED8" w14:textId="77777777" w:rsidR="0037254B" w:rsidRPr="00DD7300" w:rsidRDefault="0037254B" w:rsidP="0037254B">
      <w:pPr>
        <w:spacing w:line="276" w:lineRule="auto"/>
        <w:jc w:val="both"/>
        <w:rPr>
          <w:rFonts w:ascii="Arial" w:hAnsi="Arial" w:cs="Arial"/>
          <w:highlight w:val="yellow"/>
        </w:rPr>
        <w:sectPr w:rsidR="0037254B" w:rsidRPr="00DD7300" w:rsidSect="005C7EE2">
          <w:headerReference w:type="default" r:id="rId12"/>
          <w:footerReference w:type="default" r:id="rId13"/>
          <w:pgSz w:w="11907" w:h="16840" w:code="9"/>
          <w:pgMar w:top="1134" w:right="1134" w:bottom="1134" w:left="1418" w:header="461" w:footer="389" w:gutter="0"/>
          <w:cols w:space="720"/>
          <w:titlePg/>
          <w:docGrid w:linePitch="360"/>
        </w:sectPr>
      </w:pPr>
    </w:p>
    <w:p w14:paraId="6504E10D" w14:textId="77777777" w:rsidR="0037254B" w:rsidRPr="004318A1" w:rsidRDefault="0037254B" w:rsidP="007B0635">
      <w:pPr>
        <w:spacing w:line="360" w:lineRule="auto"/>
        <w:ind w:firstLine="426"/>
        <w:jc w:val="both"/>
        <w:rPr>
          <w:rFonts w:ascii="Arial" w:hAnsi="Arial" w:cs="Arial"/>
          <w:b/>
          <w:i/>
          <w:lang w:val="ro-RO"/>
        </w:rPr>
      </w:pPr>
      <w:r w:rsidRPr="004318A1">
        <w:rPr>
          <w:rFonts w:ascii="Arial" w:hAnsi="Arial" w:cs="Arial"/>
          <w:color w:val="FF0000"/>
          <w:lang w:val="it-IT"/>
        </w:rPr>
        <w:lastRenderedPageBreak/>
        <w:t xml:space="preserve">    </w:t>
      </w:r>
      <w:r w:rsidRPr="004318A1">
        <w:rPr>
          <w:rFonts w:ascii="Arial" w:hAnsi="Arial" w:cs="Arial"/>
          <w:b/>
          <w:i/>
          <w:lang w:val="ro-RO"/>
        </w:rPr>
        <w:t>Evolutia prezumata a tarifelor.</w:t>
      </w:r>
    </w:p>
    <w:p w14:paraId="073A8C7D" w14:textId="77777777" w:rsidR="0037254B" w:rsidRPr="004318A1" w:rsidRDefault="0037254B" w:rsidP="007B0635">
      <w:pPr>
        <w:spacing w:line="360" w:lineRule="auto"/>
        <w:ind w:firstLine="426"/>
        <w:jc w:val="both"/>
        <w:rPr>
          <w:rFonts w:ascii="Arial" w:hAnsi="Arial" w:cs="Arial"/>
        </w:rPr>
      </w:pPr>
      <w:r w:rsidRPr="004318A1">
        <w:rPr>
          <w:rFonts w:ascii="Arial" w:hAnsi="Arial" w:cs="Arial"/>
        </w:rPr>
        <w:t>Calculul tarifului pentru acest tip de investitie este irelevant deoarece consiliul local nu impune o taxa pentru beneficiarii drumului si care sa fie in concordanta cu cheltuielile de mentenata.</w:t>
      </w:r>
    </w:p>
    <w:p w14:paraId="6C2C45F0" w14:textId="77777777" w:rsidR="0037254B" w:rsidRPr="004318A1" w:rsidRDefault="0037254B" w:rsidP="007B0635">
      <w:pPr>
        <w:spacing w:line="360" w:lineRule="auto"/>
        <w:jc w:val="both"/>
        <w:rPr>
          <w:rFonts w:ascii="Arial" w:hAnsi="Arial" w:cs="Arial"/>
          <w:lang w:val="ro-RO"/>
        </w:rPr>
      </w:pPr>
    </w:p>
    <w:p w14:paraId="798400AB" w14:textId="77777777" w:rsidR="0037254B" w:rsidRPr="004318A1" w:rsidRDefault="0037254B" w:rsidP="007B0635">
      <w:pPr>
        <w:spacing w:line="360" w:lineRule="auto"/>
        <w:ind w:firstLine="720"/>
        <w:jc w:val="both"/>
        <w:rPr>
          <w:rFonts w:ascii="Arial" w:hAnsi="Arial" w:cs="Arial"/>
          <w:b/>
          <w:i/>
          <w:lang w:val="ro-RO"/>
        </w:rPr>
      </w:pPr>
      <w:r w:rsidRPr="004318A1">
        <w:rPr>
          <w:rFonts w:ascii="Arial" w:hAnsi="Arial" w:cs="Arial"/>
          <w:b/>
          <w:i/>
          <w:lang w:val="ro-RO"/>
        </w:rPr>
        <w:t>Evolutia Prezumata a veniturilor.</w:t>
      </w:r>
    </w:p>
    <w:p w14:paraId="581AA352" w14:textId="77777777" w:rsidR="0037254B" w:rsidRPr="004318A1" w:rsidRDefault="0037254B" w:rsidP="007B0635">
      <w:pPr>
        <w:spacing w:line="360" w:lineRule="auto"/>
        <w:ind w:firstLine="720"/>
        <w:jc w:val="both"/>
        <w:rPr>
          <w:rFonts w:ascii="Arial" w:hAnsi="Arial" w:cs="Arial"/>
        </w:rPr>
      </w:pPr>
      <w:r w:rsidRPr="004318A1">
        <w:rPr>
          <w:rFonts w:ascii="Arial" w:hAnsi="Arial" w:cs="Arial"/>
        </w:rPr>
        <w:t>Prin natura proiectului, acesta nu va genera venituri financiare (ex: taxe). Proiectul este generator, indirect, doar de efecte pozitive la nivelul economiei judetului ce pot fi cuantificate in cadrul analizei economice.</w:t>
      </w:r>
    </w:p>
    <w:p w14:paraId="10F85CBB" w14:textId="77777777" w:rsidR="0037254B" w:rsidRPr="004318A1" w:rsidRDefault="0037254B" w:rsidP="007B0635">
      <w:pPr>
        <w:spacing w:line="360" w:lineRule="auto"/>
        <w:ind w:firstLine="720"/>
        <w:jc w:val="both"/>
        <w:rPr>
          <w:rFonts w:ascii="Arial" w:hAnsi="Arial" w:cs="Arial"/>
          <w:b/>
          <w:i/>
          <w:lang w:val="ro-RO"/>
        </w:rPr>
      </w:pPr>
    </w:p>
    <w:p w14:paraId="230A208B" w14:textId="77777777" w:rsidR="0037254B" w:rsidRPr="004318A1" w:rsidRDefault="0037254B" w:rsidP="007B0635">
      <w:pPr>
        <w:spacing w:line="360" w:lineRule="auto"/>
        <w:ind w:firstLine="720"/>
        <w:jc w:val="both"/>
        <w:rPr>
          <w:rFonts w:ascii="Arial" w:hAnsi="Arial" w:cs="Arial"/>
          <w:b/>
          <w:i/>
          <w:lang w:val="ro-RO"/>
        </w:rPr>
      </w:pPr>
      <w:r w:rsidRPr="004318A1">
        <w:rPr>
          <w:rFonts w:ascii="Arial" w:hAnsi="Arial" w:cs="Arial"/>
          <w:b/>
          <w:i/>
          <w:lang w:val="ro-RO"/>
        </w:rPr>
        <w:t>Sustenabilitatea financiara a proiectului.</w:t>
      </w:r>
    </w:p>
    <w:p w14:paraId="568F2739" w14:textId="77777777" w:rsidR="0037254B" w:rsidRPr="004318A1" w:rsidRDefault="0037254B" w:rsidP="007B0635">
      <w:pPr>
        <w:spacing w:line="360" w:lineRule="auto"/>
        <w:ind w:firstLine="720"/>
        <w:jc w:val="both"/>
        <w:rPr>
          <w:rFonts w:ascii="Arial" w:hAnsi="Arial" w:cs="Arial"/>
          <w:lang w:val="ro-RO"/>
        </w:rPr>
      </w:pPr>
      <w:r w:rsidRPr="004318A1">
        <w:rPr>
          <w:rFonts w:ascii="Arial" w:hAnsi="Arial" w:cs="Arial"/>
          <w:lang w:val="ro-RO"/>
        </w:rPr>
        <w:t>Proiectul este sustenabil pe toata perioada previzionata ca urmare a acoperirii cheltuielilor cu investitia prin apelarea la obtinerea unei finan</w:t>
      </w:r>
      <w:r w:rsidR="005C7EE2" w:rsidRPr="004318A1">
        <w:rPr>
          <w:rFonts w:ascii="Arial" w:hAnsi="Arial" w:cs="Arial"/>
          <w:lang w:val="ro-RO"/>
        </w:rPr>
        <w:t>ț</w:t>
      </w:r>
      <w:r w:rsidRPr="004318A1">
        <w:rPr>
          <w:rFonts w:ascii="Arial" w:hAnsi="Arial" w:cs="Arial"/>
          <w:lang w:val="ro-RO"/>
        </w:rPr>
        <w:t>ări.</w:t>
      </w:r>
    </w:p>
    <w:p w14:paraId="4CE08E6C" w14:textId="77777777" w:rsidR="0037254B" w:rsidRPr="004318A1" w:rsidRDefault="0037254B" w:rsidP="007B0635">
      <w:pPr>
        <w:spacing w:line="360" w:lineRule="auto"/>
        <w:ind w:firstLine="720"/>
        <w:jc w:val="both"/>
        <w:rPr>
          <w:rFonts w:ascii="Arial" w:hAnsi="Arial" w:cs="Arial"/>
          <w:lang w:val="ro-RO"/>
        </w:rPr>
      </w:pPr>
      <w:r w:rsidRPr="004318A1">
        <w:rPr>
          <w:rFonts w:ascii="Arial" w:hAnsi="Arial" w:cs="Arial"/>
          <w:lang w:val="ro-RO"/>
        </w:rPr>
        <w:t>De</w:t>
      </w:r>
      <w:r w:rsidR="00AB2851" w:rsidRPr="004318A1">
        <w:rPr>
          <w:rFonts w:ascii="Arial" w:hAnsi="Arial" w:cs="Arial"/>
          <w:lang w:val="ro-RO"/>
        </w:rPr>
        <w:t xml:space="preserve"> </w:t>
      </w:r>
      <w:r w:rsidRPr="004318A1">
        <w:rPr>
          <w:rFonts w:ascii="Arial" w:hAnsi="Arial" w:cs="Arial"/>
          <w:lang w:val="ro-RO"/>
        </w:rPr>
        <w:t>asemenea cheltuielile de menteneta si operare vor fi suportate din fondurile consiliului local (Tabelul nr. 4).</w:t>
      </w:r>
    </w:p>
    <w:p w14:paraId="5DC4A178" w14:textId="77777777" w:rsidR="0037254B" w:rsidRPr="004318A1" w:rsidRDefault="0037254B" w:rsidP="007B0635">
      <w:pPr>
        <w:spacing w:line="360" w:lineRule="auto"/>
        <w:jc w:val="both"/>
        <w:rPr>
          <w:rFonts w:ascii="Arial" w:hAnsi="Arial" w:cs="Arial"/>
          <w:color w:val="FF0000"/>
          <w:lang w:val="ro-RO"/>
        </w:rPr>
      </w:pPr>
    </w:p>
    <w:p w14:paraId="5B73696F" w14:textId="77777777" w:rsidR="0037254B" w:rsidRPr="004318A1" w:rsidRDefault="0037254B" w:rsidP="007B0635">
      <w:pPr>
        <w:spacing w:line="360" w:lineRule="auto"/>
        <w:ind w:firstLine="720"/>
        <w:jc w:val="both"/>
        <w:rPr>
          <w:rFonts w:ascii="Arial" w:hAnsi="Arial" w:cs="Arial"/>
          <w:b/>
          <w:i/>
          <w:lang w:val="ro-RO"/>
        </w:rPr>
      </w:pPr>
      <w:r w:rsidRPr="004318A1">
        <w:rPr>
          <w:rFonts w:ascii="Arial" w:hAnsi="Arial" w:cs="Arial"/>
          <w:b/>
          <w:i/>
          <w:lang w:val="ro-RO"/>
        </w:rPr>
        <w:t>Calculul Ratei de Rentabilitate Financiara in raport cu investitia</w:t>
      </w:r>
    </w:p>
    <w:p w14:paraId="75A0B64A" w14:textId="77777777" w:rsidR="0037254B" w:rsidRPr="004318A1" w:rsidRDefault="0037254B" w:rsidP="007B0635">
      <w:pPr>
        <w:spacing w:line="360" w:lineRule="auto"/>
        <w:jc w:val="both"/>
        <w:rPr>
          <w:rFonts w:ascii="Arial" w:hAnsi="Arial" w:cs="Arial"/>
          <w:b/>
          <w:bCs/>
        </w:rPr>
      </w:pPr>
      <w:r w:rsidRPr="004318A1">
        <w:rPr>
          <w:rFonts w:ascii="Arial" w:hAnsi="Arial" w:cs="Arial"/>
          <w:b/>
          <w:lang w:val="ro-RO"/>
        </w:rPr>
        <w:t>VAN/VI =</w:t>
      </w:r>
      <w:r w:rsidRPr="004318A1">
        <w:rPr>
          <w:rFonts w:ascii="Arial" w:hAnsi="Arial" w:cs="Arial"/>
          <w:b/>
          <w:bCs/>
        </w:rPr>
        <w:t xml:space="preserve">  - </w:t>
      </w:r>
      <w:r w:rsidRPr="004318A1">
        <w:rPr>
          <w:rFonts w:ascii="Arial" w:hAnsi="Arial" w:cs="Arial"/>
          <w:b/>
          <w:lang w:val="ro-RO"/>
        </w:rPr>
        <w:t>5.038</w:t>
      </w:r>
    </w:p>
    <w:p w14:paraId="317E3576" w14:textId="77777777" w:rsidR="0037254B" w:rsidRPr="004318A1" w:rsidRDefault="0037254B" w:rsidP="007B0635">
      <w:pPr>
        <w:spacing w:line="360" w:lineRule="auto"/>
        <w:jc w:val="both"/>
        <w:rPr>
          <w:rFonts w:ascii="Arial" w:hAnsi="Arial" w:cs="Arial"/>
          <w:b/>
          <w:lang w:val="ro-RO"/>
        </w:rPr>
      </w:pPr>
      <w:r w:rsidRPr="004318A1">
        <w:rPr>
          <w:rFonts w:ascii="Arial" w:hAnsi="Arial" w:cs="Arial"/>
          <w:b/>
          <w:lang w:val="ro-RO"/>
        </w:rPr>
        <w:t>RIR/VI = - 7,36%</w:t>
      </w:r>
    </w:p>
    <w:p w14:paraId="51D5BE04" w14:textId="77777777" w:rsidR="0037254B" w:rsidRPr="004318A1" w:rsidRDefault="0037254B" w:rsidP="007B0635">
      <w:pPr>
        <w:spacing w:line="360" w:lineRule="auto"/>
        <w:jc w:val="both"/>
        <w:rPr>
          <w:rFonts w:ascii="Arial" w:hAnsi="Arial" w:cs="Arial"/>
          <w:b/>
          <w:lang w:val="ro-RO"/>
        </w:rPr>
      </w:pPr>
      <w:r w:rsidRPr="004318A1">
        <w:rPr>
          <w:rFonts w:ascii="Arial" w:hAnsi="Arial" w:cs="Arial"/>
          <w:b/>
          <w:lang w:val="ro-RO"/>
        </w:rPr>
        <w:t>Raportul cost/beneficii = 0,77</w:t>
      </w:r>
    </w:p>
    <w:p w14:paraId="0FE78A9B" w14:textId="77777777" w:rsidR="0037254B" w:rsidRPr="004318A1" w:rsidRDefault="0037254B" w:rsidP="007B0635">
      <w:pPr>
        <w:spacing w:line="360" w:lineRule="auto"/>
        <w:jc w:val="both"/>
        <w:rPr>
          <w:rFonts w:ascii="Arial" w:hAnsi="Arial" w:cs="Arial"/>
          <w:b/>
          <w:lang w:val="ro-RO"/>
        </w:rPr>
      </w:pPr>
    </w:p>
    <w:p w14:paraId="40BD060B" w14:textId="77777777" w:rsidR="0037254B" w:rsidRPr="004318A1" w:rsidRDefault="0037254B" w:rsidP="007B0635">
      <w:pPr>
        <w:spacing w:line="360" w:lineRule="auto"/>
        <w:ind w:firstLine="720"/>
        <w:jc w:val="both"/>
        <w:rPr>
          <w:rFonts w:ascii="Arial" w:hAnsi="Arial" w:cs="Arial"/>
          <w:b/>
          <w:i/>
          <w:lang w:val="ro-RO"/>
        </w:rPr>
      </w:pPr>
      <w:r w:rsidRPr="004318A1">
        <w:rPr>
          <w:rFonts w:ascii="Arial" w:hAnsi="Arial" w:cs="Arial"/>
          <w:b/>
          <w:i/>
          <w:lang w:val="ro-RO"/>
        </w:rPr>
        <w:t>Calculul Ratei de Rentabilitate Financiara in raport cu capitalul.</w:t>
      </w:r>
    </w:p>
    <w:p w14:paraId="2E9DB481" w14:textId="77777777" w:rsidR="0037254B" w:rsidRPr="004318A1" w:rsidRDefault="0037254B" w:rsidP="007B0635">
      <w:pPr>
        <w:spacing w:line="360" w:lineRule="auto"/>
        <w:ind w:firstLine="720"/>
        <w:jc w:val="both"/>
        <w:rPr>
          <w:rFonts w:ascii="Arial" w:hAnsi="Arial" w:cs="Arial"/>
          <w:lang w:val="ro-RO"/>
        </w:rPr>
      </w:pPr>
      <w:r w:rsidRPr="004318A1">
        <w:rPr>
          <w:rFonts w:ascii="Arial" w:hAnsi="Arial" w:cs="Arial"/>
          <w:lang w:val="ro-RO"/>
        </w:rPr>
        <w:t>In contextul in care grantul este 100% calculul acestor indicatori in raport cu capitalul nu mai sunt relevanti.</w:t>
      </w:r>
    </w:p>
    <w:p w14:paraId="732290E7" w14:textId="77777777" w:rsidR="0037254B" w:rsidRPr="004318A1" w:rsidRDefault="0037254B" w:rsidP="007B0635">
      <w:pPr>
        <w:spacing w:line="360" w:lineRule="auto"/>
        <w:jc w:val="both"/>
        <w:rPr>
          <w:rFonts w:ascii="Arial" w:hAnsi="Arial" w:cs="Arial"/>
          <w:b/>
          <w:bCs/>
        </w:rPr>
      </w:pPr>
      <w:r w:rsidRPr="004318A1">
        <w:rPr>
          <w:rFonts w:ascii="Arial" w:hAnsi="Arial" w:cs="Arial"/>
          <w:b/>
          <w:lang w:val="ro-RO"/>
        </w:rPr>
        <w:t>VAN/VI =</w:t>
      </w:r>
      <w:r w:rsidRPr="004318A1">
        <w:rPr>
          <w:rFonts w:ascii="Arial" w:hAnsi="Arial" w:cs="Arial"/>
          <w:b/>
          <w:bCs/>
        </w:rPr>
        <w:t xml:space="preserve">  865</w:t>
      </w:r>
    </w:p>
    <w:p w14:paraId="101DD82B" w14:textId="77777777" w:rsidR="0037254B" w:rsidRPr="004318A1" w:rsidRDefault="0037254B" w:rsidP="007B0635">
      <w:pPr>
        <w:spacing w:line="360" w:lineRule="auto"/>
        <w:jc w:val="both"/>
        <w:rPr>
          <w:rFonts w:ascii="Arial" w:hAnsi="Arial" w:cs="Arial"/>
          <w:b/>
          <w:lang w:val="ro-RO"/>
        </w:rPr>
      </w:pPr>
      <w:r w:rsidRPr="004318A1">
        <w:rPr>
          <w:rFonts w:ascii="Arial" w:hAnsi="Arial" w:cs="Arial"/>
          <w:b/>
          <w:lang w:val="ro-RO"/>
        </w:rPr>
        <w:t>RIR/VI = 17,21%</w:t>
      </w:r>
    </w:p>
    <w:p w14:paraId="63FAB2F9" w14:textId="77777777" w:rsidR="0037254B" w:rsidRPr="004318A1" w:rsidRDefault="0037254B" w:rsidP="007B0635">
      <w:pPr>
        <w:spacing w:line="360" w:lineRule="auto"/>
        <w:jc w:val="both"/>
        <w:rPr>
          <w:rFonts w:ascii="Arial" w:hAnsi="Arial" w:cs="Arial"/>
          <w:b/>
          <w:lang w:val="ro-RO"/>
        </w:rPr>
      </w:pPr>
      <w:r w:rsidRPr="004318A1">
        <w:rPr>
          <w:rFonts w:ascii="Arial" w:hAnsi="Arial" w:cs="Arial"/>
          <w:b/>
          <w:lang w:val="ro-RO"/>
        </w:rPr>
        <w:t>Raportul cost/beneficii = 0,77</w:t>
      </w:r>
    </w:p>
    <w:p w14:paraId="23B0F3FE" w14:textId="77777777" w:rsidR="0037254B" w:rsidRPr="004318A1" w:rsidRDefault="0037254B" w:rsidP="007B0635">
      <w:pPr>
        <w:spacing w:line="360" w:lineRule="auto"/>
        <w:jc w:val="both"/>
        <w:rPr>
          <w:rFonts w:ascii="Arial" w:hAnsi="Arial" w:cs="Arial"/>
          <w:b/>
          <w:lang w:val="ro-RO"/>
        </w:rPr>
      </w:pPr>
    </w:p>
    <w:p w14:paraId="568D2293" w14:textId="77777777" w:rsidR="0037254B" w:rsidRPr="004318A1" w:rsidRDefault="0037254B" w:rsidP="007B0635">
      <w:pPr>
        <w:autoSpaceDE w:val="0"/>
        <w:autoSpaceDN w:val="0"/>
        <w:adjustRightInd w:val="0"/>
        <w:spacing w:line="360" w:lineRule="auto"/>
        <w:ind w:firstLine="720"/>
        <w:jc w:val="both"/>
        <w:rPr>
          <w:rFonts w:ascii="Arial" w:hAnsi="Arial" w:cs="Arial"/>
          <w:color w:val="FF0000"/>
          <w:lang w:val="it-IT"/>
        </w:rPr>
      </w:pPr>
      <w:r w:rsidRPr="004318A1">
        <w:rPr>
          <w:rFonts w:ascii="Arial" w:hAnsi="Arial" w:cs="Arial"/>
          <w:b/>
          <w:lang w:val="ro-RO"/>
        </w:rPr>
        <w:t>Fluxul de numerar cumulat este pozitiv in fiecare an dupa implementarea investitiei.</w:t>
      </w:r>
    </w:p>
    <w:p w14:paraId="7F74504B" w14:textId="77777777" w:rsidR="0037254B" w:rsidRPr="004318A1" w:rsidRDefault="0037254B" w:rsidP="007B0635">
      <w:pPr>
        <w:autoSpaceDE w:val="0"/>
        <w:autoSpaceDN w:val="0"/>
        <w:adjustRightInd w:val="0"/>
        <w:spacing w:line="360" w:lineRule="auto"/>
        <w:jc w:val="both"/>
        <w:rPr>
          <w:rFonts w:ascii="Arial" w:hAnsi="Arial" w:cs="Arial"/>
          <w:color w:val="FF0000"/>
          <w:lang w:val="it-IT"/>
        </w:rPr>
      </w:pPr>
    </w:p>
    <w:p w14:paraId="2C3946DB" w14:textId="77777777" w:rsidR="0037254B" w:rsidRPr="004318A1" w:rsidRDefault="0037254B" w:rsidP="007B0635">
      <w:pPr>
        <w:autoSpaceDE w:val="0"/>
        <w:autoSpaceDN w:val="0"/>
        <w:adjustRightInd w:val="0"/>
        <w:spacing w:line="360" w:lineRule="auto"/>
        <w:ind w:firstLine="720"/>
        <w:jc w:val="both"/>
        <w:rPr>
          <w:rFonts w:ascii="Arial" w:hAnsi="Arial" w:cs="Arial"/>
          <w:lang w:val="it-IT"/>
        </w:rPr>
      </w:pPr>
      <w:r w:rsidRPr="004318A1">
        <w:rPr>
          <w:rFonts w:ascii="Arial" w:hAnsi="Arial" w:cs="Arial"/>
          <w:lang w:val="it-IT"/>
        </w:rPr>
        <w:t>d) analiza economică; analiza cost-eficacitate;</w:t>
      </w:r>
    </w:p>
    <w:p w14:paraId="2C6011E8" w14:textId="77777777" w:rsidR="0037254B" w:rsidRPr="004318A1" w:rsidRDefault="0037254B" w:rsidP="007B0635">
      <w:pPr>
        <w:tabs>
          <w:tab w:val="left" w:pos="1365"/>
        </w:tabs>
        <w:spacing w:line="360" w:lineRule="auto"/>
        <w:jc w:val="both"/>
        <w:rPr>
          <w:rFonts w:ascii="Arial" w:hAnsi="Arial" w:cs="Arial"/>
          <w:bCs/>
        </w:rPr>
      </w:pPr>
      <w:r w:rsidRPr="004318A1">
        <w:rPr>
          <w:rFonts w:ascii="Arial" w:hAnsi="Arial" w:cs="Arial"/>
          <w:bCs/>
        </w:rPr>
        <w:t xml:space="preserve">          </w:t>
      </w:r>
      <w:bookmarkStart w:id="6" w:name="do|ax2|ca3|al4|pt5"/>
      <w:r w:rsidRPr="004318A1">
        <w:rPr>
          <w:rFonts w:ascii="Arial" w:hAnsi="Arial" w:cs="Arial"/>
          <w:bCs/>
        </w:rPr>
        <w:t xml:space="preserve">Metodologia folosita pentru evaluarea contributiei proiectului la bunastarea economica si sociala ca urmare a implementarii investitiei, consta in luarea in considerare a externalitatilor care conduc la costuri si beneficii sociale, care nu au fost avute in vedere </w:t>
      </w:r>
      <w:r w:rsidRPr="004318A1">
        <w:rPr>
          <w:rFonts w:ascii="Arial" w:hAnsi="Arial" w:cs="Arial"/>
          <w:bCs/>
        </w:rPr>
        <w:lastRenderedPageBreak/>
        <w:t>in analiza financiara pentru ca nu genereaza cheltuieli sau venituri banesti directe pentru proiect.</w:t>
      </w:r>
    </w:p>
    <w:p w14:paraId="7C9BBCA8" w14:textId="77777777" w:rsidR="0037254B" w:rsidRPr="004318A1" w:rsidRDefault="0037254B" w:rsidP="007B0635">
      <w:pPr>
        <w:tabs>
          <w:tab w:val="left" w:pos="1365"/>
        </w:tabs>
        <w:spacing w:line="360" w:lineRule="auto"/>
        <w:jc w:val="both"/>
        <w:rPr>
          <w:rFonts w:ascii="Arial" w:hAnsi="Arial" w:cs="Arial"/>
          <w:bCs/>
        </w:rPr>
      </w:pPr>
      <w:r w:rsidRPr="004318A1">
        <w:rPr>
          <w:rFonts w:ascii="Arial" w:hAnsi="Arial" w:cs="Arial"/>
          <w:bCs/>
        </w:rPr>
        <w:t xml:space="preserve">         Analiza socio-economica s-a efectuat pe baza corectiilor fiscale privind impozitele directe si indirecte, platile asigurarilor sociale si determinarea externalitatilor. </w:t>
      </w:r>
    </w:p>
    <w:p w14:paraId="7DA16EE4" w14:textId="77777777" w:rsidR="0037254B" w:rsidRPr="004318A1" w:rsidRDefault="0037254B" w:rsidP="007B0635">
      <w:pPr>
        <w:spacing w:line="360" w:lineRule="auto"/>
        <w:ind w:firstLine="720"/>
        <w:jc w:val="both"/>
        <w:rPr>
          <w:rFonts w:ascii="Arial" w:hAnsi="Arial" w:cs="Arial"/>
        </w:rPr>
      </w:pPr>
      <w:r w:rsidRPr="004318A1">
        <w:rPr>
          <w:rFonts w:ascii="Arial" w:hAnsi="Arial" w:cs="Arial"/>
        </w:rPr>
        <w:t xml:space="preserve">Aceasta are in vedere intrarile si iesirile economice ale proiectului, obtinandu-se in final o valoarea totala a fluxului de numerar actualizat de aproximativ    </w:t>
      </w:r>
      <w:r w:rsidRPr="004318A1">
        <w:rPr>
          <w:rFonts w:ascii="Arial" w:hAnsi="Arial" w:cs="Arial"/>
          <w:b/>
        </w:rPr>
        <w:t xml:space="preserve">  6.950  mii lei</w:t>
      </w:r>
      <w:r w:rsidRPr="004318A1">
        <w:rPr>
          <w:rFonts w:ascii="Arial" w:hAnsi="Arial" w:cs="Arial"/>
        </w:rPr>
        <w:t xml:space="preserve"> pentru o rata de actualizare sociala de 5 %. Raportul cost/beneficii releva efectul benefic al proiectului asupra economiei locale superior costurilor economice si sociale pe care acesta le implica, acesta fiind &lt; 1. Rata interna de rentabilitate economica de </w:t>
      </w:r>
      <w:r w:rsidRPr="004318A1">
        <w:rPr>
          <w:rFonts w:ascii="Arial" w:hAnsi="Arial" w:cs="Arial"/>
          <w:b/>
        </w:rPr>
        <w:t>5,51 %</w:t>
      </w:r>
      <w:r w:rsidRPr="004318A1">
        <w:rPr>
          <w:rFonts w:ascii="Arial" w:hAnsi="Arial" w:cs="Arial"/>
        </w:rPr>
        <w:t xml:space="preserve"> este superioara ratei de actualizare sociala, 5% ceea ce reflecta rentabilitatea ridicata din punct de vedere economic a proiectului.</w:t>
      </w:r>
    </w:p>
    <w:p w14:paraId="35281664" w14:textId="77777777" w:rsidR="0037254B" w:rsidRPr="004318A1" w:rsidRDefault="0037254B" w:rsidP="007B0635">
      <w:pPr>
        <w:tabs>
          <w:tab w:val="left" w:pos="1365"/>
        </w:tabs>
        <w:spacing w:line="360" w:lineRule="auto"/>
        <w:jc w:val="both"/>
        <w:rPr>
          <w:rFonts w:ascii="Arial" w:hAnsi="Arial" w:cs="Arial"/>
          <w:sz w:val="16"/>
          <w:szCs w:val="16"/>
        </w:rPr>
      </w:pPr>
    </w:p>
    <w:p w14:paraId="5DEFD404" w14:textId="77777777" w:rsidR="0037254B" w:rsidRPr="004318A1" w:rsidRDefault="0037254B" w:rsidP="007B0635">
      <w:pPr>
        <w:tabs>
          <w:tab w:val="left" w:pos="1365"/>
        </w:tabs>
        <w:spacing w:line="360" w:lineRule="auto"/>
        <w:jc w:val="both"/>
        <w:rPr>
          <w:rFonts w:ascii="Arial" w:hAnsi="Arial" w:cs="Arial"/>
          <w:b/>
          <w:bCs/>
          <w:i/>
        </w:rPr>
      </w:pPr>
      <w:r w:rsidRPr="004318A1">
        <w:rPr>
          <w:rFonts w:ascii="Arial" w:hAnsi="Arial" w:cs="Arial"/>
          <w:b/>
          <w:bCs/>
          <w:i/>
        </w:rPr>
        <w:t xml:space="preserve">            Corectii fiscale</w:t>
      </w:r>
    </w:p>
    <w:p w14:paraId="54A5878D" w14:textId="77777777" w:rsidR="0037254B" w:rsidRPr="004318A1" w:rsidRDefault="0037254B" w:rsidP="007B0635">
      <w:pPr>
        <w:tabs>
          <w:tab w:val="left" w:pos="1365"/>
        </w:tabs>
        <w:spacing w:line="360" w:lineRule="auto"/>
        <w:jc w:val="both"/>
        <w:rPr>
          <w:rFonts w:ascii="Arial" w:hAnsi="Arial" w:cs="Arial"/>
          <w:bCs/>
        </w:rPr>
      </w:pPr>
      <w:r w:rsidRPr="004318A1">
        <w:rPr>
          <w:rFonts w:ascii="Arial" w:hAnsi="Arial" w:cs="Arial"/>
          <w:bCs/>
        </w:rPr>
        <w:t xml:space="preserve">            In evaluarea intrarilor si iesirilor taxa pe valoarea adaugata precum si platile asigurarilor sociale au fost excluse din calcul. </w:t>
      </w:r>
    </w:p>
    <w:p w14:paraId="6D4E0DDA" w14:textId="77777777" w:rsidR="0037254B" w:rsidRPr="004318A1" w:rsidRDefault="0037254B" w:rsidP="007B0635">
      <w:pPr>
        <w:tabs>
          <w:tab w:val="left" w:pos="1365"/>
        </w:tabs>
        <w:spacing w:line="360" w:lineRule="auto"/>
        <w:jc w:val="both"/>
        <w:rPr>
          <w:rFonts w:ascii="Arial" w:hAnsi="Arial" w:cs="Arial"/>
          <w:bCs/>
        </w:rPr>
      </w:pPr>
      <w:r w:rsidRPr="004318A1">
        <w:rPr>
          <w:rFonts w:ascii="Arial" w:hAnsi="Arial" w:cs="Arial"/>
          <w:bCs/>
        </w:rPr>
        <w:t xml:space="preserve">            Pentru a efectua o evaluare cat mai corecta a fluxurilor de numerar s-au folosit urmatorii factori de conversie:</w:t>
      </w:r>
    </w:p>
    <w:p w14:paraId="66765808" w14:textId="77777777" w:rsidR="0037254B" w:rsidRPr="004318A1" w:rsidRDefault="0037254B" w:rsidP="007B0635">
      <w:pPr>
        <w:tabs>
          <w:tab w:val="left" w:pos="1365"/>
        </w:tabs>
        <w:spacing w:line="360" w:lineRule="auto"/>
        <w:jc w:val="both"/>
        <w:rPr>
          <w:rFonts w:ascii="Arial" w:hAnsi="Arial" w:cs="Arial"/>
          <w:b/>
          <w:bCs/>
          <w:i/>
        </w:rPr>
      </w:pPr>
      <w:r w:rsidRPr="004318A1">
        <w:rPr>
          <w:rFonts w:ascii="Arial" w:hAnsi="Arial" w:cs="Arial"/>
          <w:b/>
          <w:bCs/>
          <w:i/>
        </w:rPr>
        <w:t xml:space="preserve">           Factori de conversie</w:t>
      </w:r>
    </w:p>
    <w:p w14:paraId="651C2437" w14:textId="77777777" w:rsidR="0037254B" w:rsidRPr="004318A1" w:rsidRDefault="001C53C6" w:rsidP="0037254B">
      <w:pPr>
        <w:tabs>
          <w:tab w:val="left" w:pos="1365"/>
        </w:tabs>
        <w:spacing w:line="360" w:lineRule="auto"/>
        <w:jc w:val="center"/>
        <w:rPr>
          <w:rFonts w:ascii="Arial" w:hAnsi="Arial" w:cs="Arial"/>
          <w:b/>
          <w:bCs/>
          <w:i/>
        </w:rPr>
      </w:pPr>
      <w:r w:rsidRPr="004318A1">
        <w:rPr>
          <w:noProof/>
        </w:rPr>
        <w:drawing>
          <wp:inline distT="0" distB="0" distL="0" distR="0" wp14:anchorId="0BF77C99" wp14:editId="3073A7AA">
            <wp:extent cx="5734685" cy="1149350"/>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685" cy="1149350"/>
                    </a:xfrm>
                    <a:prstGeom prst="rect">
                      <a:avLst/>
                    </a:prstGeom>
                    <a:noFill/>
                    <a:ln>
                      <a:noFill/>
                    </a:ln>
                  </pic:spPr>
                </pic:pic>
              </a:graphicData>
            </a:graphic>
          </wp:inline>
        </w:drawing>
      </w:r>
    </w:p>
    <w:p w14:paraId="03A62EBF" w14:textId="77777777" w:rsidR="0037254B" w:rsidRPr="004318A1" w:rsidRDefault="0037254B" w:rsidP="0037254B">
      <w:pPr>
        <w:tabs>
          <w:tab w:val="left" w:pos="1365"/>
        </w:tabs>
        <w:spacing w:line="360" w:lineRule="auto"/>
        <w:jc w:val="both"/>
        <w:rPr>
          <w:rFonts w:ascii="Arial" w:hAnsi="Arial" w:cs="Arial"/>
          <w:b/>
          <w:bCs/>
          <w:i/>
        </w:rPr>
      </w:pPr>
    </w:p>
    <w:tbl>
      <w:tblPr>
        <w:tblW w:w="7954" w:type="dxa"/>
        <w:jc w:val="center"/>
        <w:tblLook w:val="0000" w:firstRow="0" w:lastRow="0" w:firstColumn="0" w:lastColumn="0" w:noHBand="0" w:noVBand="0"/>
      </w:tblPr>
      <w:tblGrid>
        <w:gridCol w:w="2116"/>
        <w:gridCol w:w="5838"/>
      </w:tblGrid>
      <w:tr w:rsidR="0037254B" w:rsidRPr="004318A1" w14:paraId="7A0F207D" w14:textId="77777777" w:rsidTr="00965F7A">
        <w:trPr>
          <w:trHeight w:val="340"/>
          <w:jc w:val="center"/>
        </w:trPr>
        <w:tc>
          <w:tcPr>
            <w:tcW w:w="7954" w:type="dxa"/>
            <w:gridSpan w:val="2"/>
            <w:tcBorders>
              <w:top w:val="nil"/>
              <w:left w:val="nil"/>
              <w:bottom w:val="nil"/>
              <w:right w:val="nil"/>
            </w:tcBorders>
            <w:shd w:val="clear" w:color="auto" w:fill="auto"/>
            <w:noWrap/>
            <w:vAlign w:val="bottom"/>
          </w:tcPr>
          <w:p w14:paraId="195C03EB" w14:textId="77777777" w:rsidR="0037254B" w:rsidRPr="004318A1" w:rsidRDefault="0037254B" w:rsidP="00965F7A">
            <w:pPr>
              <w:spacing w:line="360" w:lineRule="auto"/>
              <w:rPr>
                <w:rFonts w:ascii="Arial" w:hAnsi="Arial" w:cs="Arial"/>
                <w:b/>
                <w:bCs/>
              </w:rPr>
            </w:pPr>
            <w:r w:rsidRPr="004318A1">
              <w:rPr>
                <w:rFonts w:ascii="Arial" w:hAnsi="Arial" w:cs="Arial"/>
                <w:b/>
                <w:bCs/>
              </w:rPr>
              <w:t>Valoarea Economica a costurilor este EV x Valoarea Financiara unde:</w:t>
            </w:r>
          </w:p>
        </w:tc>
      </w:tr>
      <w:tr w:rsidR="0037254B" w:rsidRPr="004318A1" w14:paraId="0C60629D" w14:textId="77777777" w:rsidTr="00965F7A">
        <w:trPr>
          <w:trHeight w:val="340"/>
          <w:jc w:val="center"/>
        </w:trPr>
        <w:tc>
          <w:tcPr>
            <w:tcW w:w="7954" w:type="dxa"/>
            <w:gridSpan w:val="2"/>
            <w:tcBorders>
              <w:top w:val="nil"/>
              <w:left w:val="nil"/>
              <w:bottom w:val="nil"/>
              <w:right w:val="nil"/>
            </w:tcBorders>
            <w:shd w:val="clear" w:color="auto" w:fill="auto"/>
            <w:noWrap/>
            <w:vAlign w:val="bottom"/>
          </w:tcPr>
          <w:p w14:paraId="315E5E9C" w14:textId="77777777" w:rsidR="0037254B" w:rsidRPr="004318A1" w:rsidRDefault="0037254B" w:rsidP="00965F7A">
            <w:pPr>
              <w:spacing w:line="360" w:lineRule="auto"/>
              <w:rPr>
                <w:rFonts w:ascii="Arial" w:hAnsi="Arial" w:cs="Arial"/>
                <w:b/>
                <w:bCs/>
              </w:rPr>
            </w:pPr>
            <w:r w:rsidRPr="004318A1">
              <w:rPr>
                <w:rFonts w:ascii="Arial" w:hAnsi="Arial" w:cs="Arial"/>
                <w:b/>
                <w:bCs/>
              </w:rPr>
              <w:t>Ev = F x Sf + L x Sl + O x Scf</w:t>
            </w:r>
          </w:p>
        </w:tc>
      </w:tr>
      <w:tr w:rsidR="0037254B" w:rsidRPr="004318A1" w14:paraId="6BC73BD5" w14:textId="77777777" w:rsidTr="00965F7A">
        <w:trPr>
          <w:trHeight w:val="323"/>
          <w:jc w:val="center"/>
        </w:trPr>
        <w:tc>
          <w:tcPr>
            <w:tcW w:w="2116" w:type="dxa"/>
            <w:tcBorders>
              <w:top w:val="nil"/>
              <w:left w:val="nil"/>
              <w:bottom w:val="nil"/>
              <w:right w:val="nil"/>
            </w:tcBorders>
            <w:shd w:val="clear" w:color="auto" w:fill="auto"/>
            <w:noWrap/>
            <w:vAlign w:val="bottom"/>
          </w:tcPr>
          <w:p w14:paraId="68B3CFA3" w14:textId="77777777" w:rsidR="0037254B" w:rsidRPr="004318A1" w:rsidRDefault="0037254B" w:rsidP="00965F7A">
            <w:pPr>
              <w:spacing w:line="360" w:lineRule="auto"/>
              <w:jc w:val="center"/>
              <w:rPr>
                <w:rFonts w:ascii="Arial" w:hAnsi="Arial" w:cs="Arial"/>
              </w:rPr>
            </w:pPr>
            <w:r w:rsidRPr="004318A1">
              <w:rPr>
                <w:rFonts w:ascii="Arial" w:hAnsi="Arial" w:cs="Arial"/>
              </w:rPr>
              <w:t>F  =</w:t>
            </w:r>
          </w:p>
        </w:tc>
        <w:tc>
          <w:tcPr>
            <w:tcW w:w="5838" w:type="dxa"/>
            <w:tcBorders>
              <w:top w:val="nil"/>
              <w:left w:val="nil"/>
              <w:bottom w:val="nil"/>
              <w:right w:val="nil"/>
            </w:tcBorders>
            <w:shd w:val="clear" w:color="auto" w:fill="auto"/>
            <w:noWrap/>
            <w:vAlign w:val="bottom"/>
          </w:tcPr>
          <w:p w14:paraId="55319FAB" w14:textId="77777777" w:rsidR="0037254B" w:rsidRPr="004318A1" w:rsidRDefault="0037254B" w:rsidP="00965F7A">
            <w:pPr>
              <w:spacing w:line="360" w:lineRule="auto"/>
              <w:rPr>
                <w:rFonts w:ascii="Arial" w:hAnsi="Arial" w:cs="Arial"/>
              </w:rPr>
            </w:pPr>
            <w:r w:rsidRPr="004318A1">
              <w:rPr>
                <w:rFonts w:ascii="Arial" w:hAnsi="Arial" w:cs="Arial"/>
              </w:rPr>
              <w:t>Procent in moneda straina</w:t>
            </w:r>
          </w:p>
        </w:tc>
      </w:tr>
      <w:tr w:rsidR="0037254B" w:rsidRPr="004318A1" w14:paraId="2DFDC93C" w14:textId="77777777" w:rsidTr="00965F7A">
        <w:trPr>
          <w:trHeight w:val="358"/>
          <w:jc w:val="center"/>
        </w:trPr>
        <w:tc>
          <w:tcPr>
            <w:tcW w:w="2116" w:type="dxa"/>
            <w:tcBorders>
              <w:top w:val="nil"/>
              <w:left w:val="nil"/>
              <w:bottom w:val="nil"/>
              <w:right w:val="nil"/>
            </w:tcBorders>
            <w:shd w:val="clear" w:color="auto" w:fill="auto"/>
            <w:noWrap/>
            <w:vAlign w:val="bottom"/>
          </w:tcPr>
          <w:p w14:paraId="554F5CFA" w14:textId="77777777" w:rsidR="0037254B" w:rsidRPr="004318A1" w:rsidRDefault="0037254B" w:rsidP="00965F7A">
            <w:pPr>
              <w:spacing w:line="360" w:lineRule="auto"/>
              <w:jc w:val="center"/>
              <w:rPr>
                <w:rFonts w:ascii="Arial" w:hAnsi="Arial" w:cs="Arial"/>
              </w:rPr>
            </w:pPr>
            <w:r w:rsidRPr="004318A1">
              <w:rPr>
                <w:rFonts w:ascii="Arial" w:hAnsi="Arial" w:cs="Arial"/>
              </w:rPr>
              <w:t>L =</w:t>
            </w:r>
          </w:p>
        </w:tc>
        <w:tc>
          <w:tcPr>
            <w:tcW w:w="5838" w:type="dxa"/>
            <w:tcBorders>
              <w:top w:val="nil"/>
              <w:left w:val="nil"/>
              <w:bottom w:val="nil"/>
              <w:right w:val="nil"/>
            </w:tcBorders>
            <w:shd w:val="clear" w:color="auto" w:fill="auto"/>
            <w:noWrap/>
            <w:vAlign w:val="bottom"/>
          </w:tcPr>
          <w:p w14:paraId="60AED3BC" w14:textId="77777777" w:rsidR="0037254B" w:rsidRPr="004318A1" w:rsidRDefault="0037254B" w:rsidP="00965F7A">
            <w:pPr>
              <w:spacing w:line="360" w:lineRule="auto"/>
              <w:rPr>
                <w:rFonts w:ascii="Arial" w:hAnsi="Arial" w:cs="Arial"/>
              </w:rPr>
            </w:pPr>
            <w:r w:rsidRPr="004318A1">
              <w:rPr>
                <w:rFonts w:ascii="Arial" w:hAnsi="Arial" w:cs="Arial"/>
              </w:rPr>
              <w:t>Procent forta de munca</w:t>
            </w:r>
          </w:p>
        </w:tc>
      </w:tr>
      <w:tr w:rsidR="0037254B" w:rsidRPr="004318A1" w14:paraId="18077153" w14:textId="77777777" w:rsidTr="00965F7A">
        <w:trPr>
          <w:trHeight w:val="323"/>
          <w:jc w:val="center"/>
        </w:trPr>
        <w:tc>
          <w:tcPr>
            <w:tcW w:w="2116" w:type="dxa"/>
            <w:tcBorders>
              <w:top w:val="nil"/>
              <w:left w:val="nil"/>
              <w:bottom w:val="nil"/>
              <w:right w:val="nil"/>
            </w:tcBorders>
            <w:shd w:val="clear" w:color="auto" w:fill="auto"/>
            <w:noWrap/>
            <w:vAlign w:val="bottom"/>
          </w:tcPr>
          <w:p w14:paraId="7C1DD8E3" w14:textId="77777777" w:rsidR="0037254B" w:rsidRPr="004318A1" w:rsidRDefault="0037254B" w:rsidP="00965F7A">
            <w:pPr>
              <w:spacing w:line="360" w:lineRule="auto"/>
              <w:jc w:val="center"/>
              <w:rPr>
                <w:rFonts w:ascii="Arial" w:hAnsi="Arial" w:cs="Arial"/>
              </w:rPr>
            </w:pPr>
            <w:r w:rsidRPr="004318A1">
              <w:rPr>
                <w:rFonts w:ascii="Arial" w:hAnsi="Arial" w:cs="Arial"/>
              </w:rPr>
              <w:t>O =</w:t>
            </w:r>
          </w:p>
        </w:tc>
        <w:tc>
          <w:tcPr>
            <w:tcW w:w="5838" w:type="dxa"/>
            <w:tcBorders>
              <w:top w:val="nil"/>
              <w:left w:val="nil"/>
              <w:bottom w:val="nil"/>
              <w:right w:val="nil"/>
            </w:tcBorders>
            <w:shd w:val="clear" w:color="auto" w:fill="auto"/>
            <w:noWrap/>
            <w:vAlign w:val="bottom"/>
          </w:tcPr>
          <w:p w14:paraId="2016715B" w14:textId="77777777" w:rsidR="0037254B" w:rsidRPr="004318A1" w:rsidRDefault="0037254B" w:rsidP="00965F7A">
            <w:pPr>
              <w:spacing w:line="360" w:lineRule="auto"/>
              <w:rPr>
                <w:rFonts w:ascii="Arial" w:hAnsi="Arial" w:cs="Arial"/>
                <w:lang w:val="fr-FR"/>
              </w:rPr>
            </w:pPr>
            <w:r w:rsidRPr="004318A1">
              <w:rPr>
                <w:rFonts w:ascii="Arial" w:hAnsi="Arial" w:cs="Arial"/>
                <w:lang w:val="fr-FR"/>
              </w:rPr>
              <w:t>Procent alte costuri in afara de cele cu forta de munca</w:t>
            </w:r>
          </w:p>
        </w:tc>
      </w:tr>
    </w:tbl>
    <w:p w14:paraId="709338A5" w14:textId="77777777" w:rsidR="0037254B" w:rsidRPr="004318A1" w:rsidRDefault="0037254B" w:rsidP="0037254B">
      <w:pPr>
        <w:tabs>
          <w:tab w:val="left" w:pos="1365"/>
        </w:tabs>
        <w:spacing w:line="360" w:lineRule="auto"/>
        <w:jc w:val="both"/>
        <w:rPr>
          <w:rFonts w:ascii="Arial" w:hAnsi="Arial" w:cs="Arial"/>
          <w:bCs/>
        </w:rPr>
      </w:pPr>
    </w:p>
    <w:p w14:paraId="5AF0F452" w14:textId="77777777" w:rsidR="0037254B" w:rsidRPr="004318A1" w:rsidRDefault="0037254B" w:rsidP="0037254B">
      <w:pPr>
        <w:tabs>
          <w:tab w:val="left" w:pos="1365"/>
        </w:tabs>
        <w:spacing w:line="360" w:lineRule="auto"/>
        <w:jc w:val="both"/>
        <w:rPr>
          <w:rFonts w:ascii="Arial" w:hAnsi="Arial" w:cs="Arial"/>
          <w:bCs/>
        </w:rPr>
      </w:pPr>
      <w:r w:rsidRPr="004318A1">
        <w:rPr>
          <w:rFonts w:ascii="Arial" w:hAnsi="Arial" w:cs="Arial"/>
          <w:bCs/>
          <w:lang w:val="fr-FR"/>
        </w:rPr>
        <w:t xml:space="preserve">             </w:t>
      </w:r>
      <w:r w:rsidRPr="004318A1">
        <w:rPr>
          <w:rFonts w:ascii="Arial" w:hAnsi="Arial" w:cs="Arial"/>
          <w:bCs/>
        </w:rPr>
        <w:t xml:space="preserve">Valoarea economica a fluxurilor de numerar a fost calculata folosind multiplicand valoarea financiara a acestora cu coeficientul EV calculat atat pentru investitie cat si pentru costurile operationale. </w:t>
      </w:r>
    </w:p>
    <w:p w14:paraId="68D9DAA8" w14:textId="77777777" w:rsidR="0037254B" w:rsidRPr="004318A1" w:rsidRDefault="0037254B" w:rsidP="0037254B">
      <w:pPr>
        <w:tabs>
          <w:tab w:val="left" w:pos="1365"/>
        </w:tabs>
        <w:spacing w:line="360" w:lineRule="auto"/>
        <w:jc w:val="both"/>
        <w:rPr>
          <w:rFonts w:ascii="Arial" w:hAnsi="Arial" w:cs="Arial"/>
          <w:bCs/>
        </w:rPr>
      </w:pPr>
    </w:p>
    <w:p w14:paraId="08A65C51" w14:textId="77777777" w:rsidR="0037254B" w:rsidRPr="004318A1" w:rsidRDefault="0037254B" w:rsidP="007B0635">
      <w:pPr>
        <w:spacing w:line="360" w:lineRule="auto"/>
        <w:ind w:firstLine="720"/>
        <w:jc w:val="both"/>
        <w:rPr>
          <w:rFonts w:ascii="Arial" w:hAnsi="Arial" w:cs="Arial"/>
          <w:b/>
          <w:i/>
        </w:rPr>
      </w:pPr>
      <w:r w:rsidRPr="004318A1">
        <w:rPr>
          <w:rFonts w:ascii="Arial" w:hAnsi="Arial" w:cs="Arial"/>
          <w:b/>
          <w:i/>
        </w:rPr>
        <w:lastRenderedPageBreak/>
        <w:t>Evaluarea externalitatilor</w:t>
      </w:r>
    </w:p>
    <w:p w14:paraId="61CE7D3F" w14:textId="77777777" w:rsidR="0037254B" w:rsidRPr="004318A1" w:rsidRDefault="0037254B" w:rsidP="007B0635">
      <w:pPr>
        <w:spacing w:line="360" w:lineRule="auto"/>
        <w:ind w:firstLine="720"/>
        <w:jc w:val="both"/>
        <w:rPr>
          <w:rFonts w:ascii="Arial" w:hAnsi="Arial" w:cs="Arial"/>
        </w:rPr>
      </w:pPr>
      <w:r w:rsidRPr="004318A1">
        <w:rPr>
          <w:rFonts w:ascii="Arial" w:hAnsi="Arial" w:cs="Arial"/>
        </w:rPr>
        <w:t>S-au luat in considerare costurile si beneficiile neluate in considerare la analiza financiara dupa cum urmeaza:</w:t>
      </w:r>
    </w:p>
    <w:p w14:paraId="49A7C004" w14:textId="77777777" w:rsidR="0037254B" w:rsidRPr="004318A1" w:rsidRDefault="0037254B" w:rsidP="007B0635">
      <w:pPr>
        <w:spacing w:line="360" w:lineRule="auto"/>
        <w:ind w:firstLine="720"/>
        <w:jc w:val="both"/>
        <w:rPr>
          <w:rFonts w:ascii="Arial" w:hAnsi="Arial" w:cs="Arial"/>
          <w:i/>
        </w:rPr>
      </w:pPr>
      <w:r w:rsidRPr="004318A1">
        <w:rPr>
          <w:rFonts w:ascii="Arial" w:hAnsi="Arial" w:cs="Arial"/>
          <w:i/>
        </w:rPr>
        <w:t xml:space="preserve">Costuri: </w:t>
      </w:r>
    </w:p>
    <w:p w14:paraId="437E2308" w14:textId="77777777" w:rsidR="0037254B" w:rsidRPr="004318A1" w:rsidRDefault="0037254B" w:rsidP="007B0635">
      <w:pPr>
        <w:spacing w:line="360" w:lineRule="auto"/>
        <w:jc w:val="both"/>
        <w:rPr>
          <w:rFonts w:ascii="Arial" w:hAnsi="Arial" w:cs="Arial"/>
        </w:rPr>
      </w:pPr>
      <w:r w:rsidRPr="004318A1">
        <w:rPr>
          <w:rFonts w:ascii="Arial" w:hAnsi="Arial" w:cs="Arial"/>
        </w:rPr>
        <w:t>- Pe perioada constructiilor va aparea un impact negativ asupra mediului, insa acesta vor fi micsorat prin masuri de protectie a acestuia;</w:t>
      </w:r>
    </w:p>
    <w:p w14:paraId="5912D1FB" w14:textId="77777777" w:rsidR="0037254B" w:rsidRPr="004318A1" w:rsidRDefault="0037254B" w:rsidP="007B0635">
      <w:pPr>
        <w:spacing w:line="360" w:lineRule="auto"/>
        <w:jc w:val="both"/>
        <w:rPr>
          <w:rFonts w:ascii="Arial" w:hAnsi="Arial" w:cs="Arial"/>
          <w:i/>
        </w:rPr>
      </w:pPr>
    </w:p>
    <w:p w14:paraId="420E6F7D" w14:textId="77777777" w:rsidR="0037254B" w:rsidRPr="004318A1" w:rsidRDefault="0037254B" w:rsidP="007B0635">
      <w:pPr>
        <w:spacing w:line="360" w:lineRule="auto"/>
        <w:ind w:firstLine="720"/>
        <w:jc w:val="both"/>
        <w:rPr>
          <w:rFonts w:ascii="Arial" w:hAnsi="Arial" w:cs="Arial"/>
          <w:i/>
        </w:rPr>
      </w:pPr>
      <w:r w:rsidRPr="004318A1">
        <w:rPr>
          <w:rFonts w:ascii="Arial" w:hAnsi="Arial" w:cs="Arial"/>
          <w:i/>
        </w:rPr>
        <w:t>Beneficii:</w:t>
      </w:r>
    </w:p>
    <w:p w14:paraId="3ED7D811" w14:textId="77777777" w:rsidR="0037254B" w:rsidRPr="004318A1" w:rsidRDefault="0037254B" w:rsidP="007B0635">
      <w:pPr>
        <w:spacing w:line="360" w:lineRule="auto"/>
        <w:jc w:val="both"/>
        <w:rPr>
          <w:rFonts w:ascii="Arial" w:hAnsi="Arial" w:cs="Arial"/>
        </w:rPr>
      </w:pPr>
      <w:r w:rsidRPr="004318A1">
        <w:rPr>
          <w:rFonts w:ascii="Arial" w:hAnsi="Arial" w:cs="Arial"/>
        </w:rPr>
        <w:t xml:space="preserve">- Pe perioada constructiei se vor genera 30 locuri de munca, constand in echipa de supervizarea a proiectului; </w:t>
      </w:r>
    </w:p>
    <w:p w14:paraId="7988CCDA" w14:textId="77777777" w:rsidR="0037254B" w:rsidRPr="004318A1" w:rsidRDefault="0037254B" w:rsidP="007B0635">
      <w:pPr>
        <w:spacing w:line="360" w:lineRule="auto"/>
        <w:jc w:val="both"/>
        <w:rPr>
          <w:rFonts w:ascii="Arial" w:hAnsi="Arial" w:cs="Arial"/>
          <w:lang w:val="es-ES"/>
        </w:rPr>
      </w:pPr>
      <w:r w:rsidRPr="004318A1">
        <w:rPr>
          <w:rFonts w:ascii="Arial" w:hAnsi="Arial" w:cs="Arial"/>
          <w:lang w:val="es-ES"/>
        </w:rPr>
        <w:t>- Construc</w:t>
      </w:r>
      <w:r w:rsidR="005C7EE2" w:rsidRPr="004318A1">
        <w:rPr>
          <w:rFonts w:ascii="Arial" w:hAnsi="Arial" w:cs="Arial"/>
          <w:lang w:val="es-ES"/>
        </w:rPr>
        <w:t>ț</w:t>
      </w:r>
      <w:r w:rsidRPr="004318A1">
        <w:rPr>
          <w:rFonts w:ascii="Arial" w:hAnsi="Arial" w:cs="Arial"/>
          <w:lang w:val="es-ES"/>
        </w:rPr>
        <w:t>ia de noi locuin</w:t>
      </w:r>
      <w:r w:rsidR="005C7EE2" w:rsidRPr="004318A1">
        <w:rPr>
          <w:rFonts w:ascii="Arial" w:hAnsi="Arial" w:cs="Arial"/>
          <w:lang w:val="es-ES"/>
        </w:rPr>
        <w:t>ț</w:t>
      </w:r>
      <w:r w:rsidRPr="004318A1">
        <w:rPr>
          <w:rFonts w:ascii="Arial" w:hAnsi="Arial" w:cs="Arial"/>
          <w:lang w:val="es-ES"/>
        </w:rPr>
        <w:t>e, spatii de cazare sau alimenta</w:t>
      </w:r>
      <w:r w:rsidR="005C7EE2" w:rsidRPr="004318A1">
        <w:rPr>
          <w:rFonts w:ascii="Arial" w:hAnsi="Arial" w:cs="Arial"/>
          <w:lang w:val="es-ES"/>
        </w:rPr>
        <w:t>ț</w:t>
      </w:r>
      <w:r w:rsidRPr="004318A1">
        <w:rPr>
          <w:rFonts w:ascii="Arial" w:hAnsi="Arial" w:cs="Arial"/>
          <w:lang w:val="es-ES"/>
        </w:rPr>
        <w:t>ie publică.</w:t>
      </w:r>
    </w:p>
    <w:p w14:paraId="1027CEBE" w14:textId="77777777" w:rsidR="0037254B" w:rsidRPr="004318A1" w:rsidRDefault="0037254B" w:rsidP="007B0635">
      <w:pPr>
        <w:spacing w:line="360" w:lineRule="auto"/>
        <w:jc w:val="both"/>
        <w:rPr>
          <w:rFonts w:ascii="Arial" w:hAnsi="Arial" w:cs="Arial"/>
          <w:lang w:val="es-ES"/>
        </w:rPr>
      </w:pPr>
      <w:r w:rsidRPr="004318A1">
        <w:rPr>
          <w:rFonts w:ascii="Arial" w:hAnsi="Arial" w:cs="Arial"/>
          <w:lang w:val="es-ES"/>
        </w:rPr>
        <w:t>- Cresterea valorii terenurilor in zona;</w:t>
      </w:r>
    </w:p>
    <w:p w14:paraId="62331920" w14:textId="77777777" w:rsidR="0037254B" w:rsidRPr="004318A1" w:rsidRDefault="0037254B" w:rsidP="007B0635">
      <w:pPr>
        <w:pStyle w:val="Indentcorptext3"/>
        <w:tabs>
          <w:tab w:val="left" w:pos="709"/>
        </w:tabs>
        <w:rPr>
          <w:rFonts w:ascii="Arial" w:hAnsi="Arial" w:cs="Arial"/>
          <w:szCs w:val="24"/>
          <w:lang w:val="es-ES"/>
        </w:rPr>
      </w:pPr>
      <w:r w:rsidRPr="004318A1">
        <w:rPr>
          <w:rFonts w:ascii="Arial" w:hAnsi="Arial" w:cs="Arial"/>
          <w:szCs w:val="24"/>
          <w:lang w:val="es-ES"/>
        </w:rPr>
        <w:t>- Îmbunătă</w:t>
      </w:r>
      <w:r w:rsidR="005C7EE2" w:rsidRPr="004318A1">
        <w:rPr>
          <w:rFonts w:ascii="Arial" w:hAnsi="Arial" w:cs="Arial"/>
          <w:szCs w:val="24"/>
          <w:lang w:val="es-ES"/>
        </w:rPr>
        <w:t>ț</w:t>
      </w:r>
      <w:r w:rsidRPr="004318A1">
        <w:rPr>
          <w:rFonts w:ascii="Arial" w:hAnsi="Arial" w:cs="Arial"/>
          <w:szCs w:val="24"/>
          <w:lang w:val="es-ES"/>
        </w:rPr>
        <w:t>irea calită</w:t>
      </w:r>
      <w:r w:rsidR="005C7EE2" w:rsidRPr="004318A1">
        <w:rPr>
          <w:rFonts w:ascii="Arial" w:hAnsi="Arial" w:cs="Arial"/>
          <w:szCs w:val="24"/>
          <w:lang w:val="es-ES"/>
        </w:rPr>
        <w:t>ț</w:t>
      </w:r>
      <w:r w:rsidRPr="004318A1">
        <w:rPr>
          <w:rFonts w:ascii="Arial" w:hAnsi="Arial" w:cs="Arial"/>
          <w:szCs w:val="24"/>
          <w:lang w:val="es-ES"/>
        </w:rPr>
        <w:t xml:space="preserve">ii mediului; </w:t>
      </w:r>
    </w:p>
    <w:p w14:paraId="5D57D31D" w14:textId="77777777" w:rsidR="0037254B" w:rsidRPr="004318A1" w:rsidRDefault="0037254B" w:rsidP="007B0635">
      <w:pPr>
        <w:pStyle w:val="Indentcorptext3"/>
        <w:tabs>
          <w:tab w:val="left" w:pos="709"/>
        </w:tabs>
        <w:rPr>
          <w:rFonts w:ascii="Arial" w:hAnsi="Arial" w:cs="Arial"/>
          <w:szCs w:val="24"/>
          <w:lang w:val="es-ES"/>
        </w:rPr>
      </w:pPr>
      <w:r w:rsidRPr="004318A1">
        <w:rPr>
          <w:rFonts w:ascii="Arial" w:hAnsi="Arial" w:cs="Arial"/>
          <w:szCs w:val="24"/>
          <w:lang w:val="es-ES"/>
        </w:rPr>
        <w:t>- Îmbunătă</w:t>
      </w:r>
      <w:r w:rsidR="005C7EE2" w:rsidRPr="004318A1">
        <w:rPr>
          <w:rFonts w:ascii="Arial" w:hAnsi="Arial" w:cs="Arial"/>
          <w:szCs w:val="24"/>
          <w:lang w:val="es-ES"/>
        </w:rPr>
        <w:t>ț</w:t>
      </w:r>
      <w:r w:rsidRPr="004318A1">
        <w:rPr>
          <w:rFonts w:ascii="Arial" w:hAnsi="Arial" w:cs="Arial"/>
          <w:szCs w:val="24"/>
          <w:lang w:val="es-ES"/>
        </w:rPr>
        <w:t>irea sănătă</w:t>
      </w:r>
      <w:r w:rsidR="005C7EE2" w:rsidRPr="004318A1">
        <w:rPr>
          <w:rFonts w:ascii="Arial" w:hAnsi="Arial" w:cs="Arial"/>
          <w:szCs w:val="24"/>
          <w:lang w:val="es-ES"/>
        </w:rPr>
        <w:t>ț</w:t>
      </w:r>
      <w:r w:rsidRPr="004318A1">
        <w:rPr>
          <w:rFonts w:ascii="Arial" w:hAnsi="Arial" w:cs="Arial"/>
          <w:szCs w:val="24"/>
          <w:lang w:val="es-ES"/>
        </w:rPr>
        <w:t>ii popula</w:t>
      </w:r>
      <w:r w:rsidR="005C7EE2" w:rsidRPr="004318A1">
        <w:rPr>
          <w:rFonts w:ascii="Arial" w:hAnsi="Arial" w:cs="Arial"/>
          <w:szCs w:val="24"/>
          <w:lang w:val="es-ES"/>
        </w:rPr>
        <w:t>ț</w:t>
      </w:r>
      <w:r w:rsidRPr="004318A1">
        <w:rPr>
          <w:rFonts w:ascii="Arial" w:hAnsi="Arial" w:cs="Arial"/>
          <w:szCs w:val="24"/>
          <w:lang w:val="es-ES"/>
        </w:rPr>
        <w:t>iei;</w:t>
      </w:r>
    </w:p>
    <w:p w14:paraId="0D4AEE5C" w14:textId="77777777" w:rsidR="0037254B" w:rsidRPr="004318A1" w:rsidRDefault="0037254B" w:rsidP="007B0635">
      <w:pPr>
        <w:pStyle w:val="Indentcorptext3"/>
        <w:tabs>
          <w:tab w:val="left" w:pos="709"/>
        </w:tabs>
        <w:rPr>
          <w:rFonts w:ascii="Arial" w:hAnsi="Arial" w:cs="Arial"/>
          <w:szCs w:val="24"/>
        </w:rPr>
      </w:pPr>
      <w:r w:rsidRPr="004318A1">
        <w:rPr>
          <w:rFonts w:ascii="Arial" w:hAnsi="Arial" w:cs="Arial"/>
          <w:szCs w:val="24"/>
        </w:rPr>
        <w:t>- Dezvoltarea infrastructurii rurale;</w:t>
      </w:r>
    </w:p>
    <w:p w14:paraId="0EA6E557" w14:textId="77777777" w:rsidR="0037254B" w:rsidRPr="004318A1" w:rsidRDefault="0037254B" w:rsidP="007B0635">
      <w:pPr>
        <w:pStyle w:val="Indentcorptext3"/>
        <w:tabs>
          <w:tab w:val="left" w:pos="709"/>
        </w:tabs>
        <w:rPr>
          <w:rFonts w:ascii="Arial" w:hAnsi="Arial" w:cs="Arial"/>
          <w:szCs w:val="24"/>
        </w:rPr>
      </w:pPr>
      <w:r w:rsidRPr="004318A1">
        <w:rPr>
          <w:rFonts w:ascii="Arial" w:hAnsi="Arial" w:cs="Arial"/>
          <w:szCs w:val="24"/>
        </w:rPr>
        <w:t>- Cre</w:t>
      </w:r>
      <w:r w:rsidR="005C7EE2" w:rsidRPr="004318A1">
        <w:rPr>
          <w:rFonts w:ascii="Arial" w:hAnsi="Arial" w:cs="Arial"/>
          <w:szCs w:val="24"/>
        </w:rPr>
        <w:t>ș</w:t>
      </w:r>
      <w:r w:rsidRPr="004318A1">
        <w:rPr>
          <w:rFonts w:ascii="Arial" w:hAnsi="Arial" w:cs="Arial"/>
          <w:szCs w:val="24"/>
        </w:rPr>
        <w:t>terea investi</w:t>
      </w:r>
      <w:r w:rsidR="005C7EE2" w:rsidRPr="004318A1">
        <w:rPr>
          <w:rFonts w:ascii="Arial" w:hAnsi="Arial" w:cs="Arial"/>
          <w:szCs w:val="24"/>
        </w:rPr>
        <w:t>ț</w:t>
      </w:r>
      <w:r w:rsidRPr="004318A1">
        <w:rPr>
          <w:rFonts w:ascii="Arial" w:hAnsi="Arial" w:cs="Arial"/>
          <w:szCs w:val="24"/>
        </w:rPr>
        <w:t>iilor în localitate;</w:t>
      </w:r>
    </w:p>
    <w:p w14:paraId="33B8EAA3" w14:textId="77777777" w:rsidR="0037254B" w:rsidRPr="004318A1" w:rsidRDefault="0037254B" w:rsidP="007B0635">
      <w:pPr>
        <w:pStyle w:val="Indentcorptext3"/>
        <w:tabs>
          <w:tab w:val="left" w:pos="709"/>
        </w:tabs>
        <w:rPr>
          <w:rFonts w:ascii="Arial" w:hAnsi="Arial" w:cs="Arial"/>
          <w:szCs w:val="24"/>
        </w:rPr>
      </w:pPr>
      <w:r w:rsidRPr="004318A1">
        <w:rPr>
          <w:rFonts w:ascii="Arial" w:hAnsi="Arial" w:cs="Arial"/>
          <w:szCs w:val="24"/>
        </w:rPr>
        <w:t>- Cre</w:t>
      </w:r>
      <w:r w:rsidR="005C7EE2" w:rsidRPr="004318A1">
        <w:rPr>
          <w:rFonts w:ascii="Arial" w:hAnsi="Arial" w:cs="Arial"/>
          <w:szCs w:val="24"/>
        </w:rPr>
        <w:t>ș</w:t>
      </w:r>
      <w:r w:rsidRPr="004318A1">
        <w:rPr>
          <w:rFonts w:ascii="Arial" w:hAnsi="Arial" w:cs="Arial"/>
          <w:szCs w:val="24"/>
        </w:rPr>
        <w:t>terea gradului de ocupare a for</w:t>
      </w:r>
      <w:r w:rsidR="005C7EE2" w:rsidRPr="004318A1">
        <w:rPr>
          <w:rFonts w:ascii="Arial" w:hAnsi="Arial" w:cs="Arial"/>
          <w:szCs w:val="24"/>
        </w:rPr>
        <w:t>ț</w:t>
      </w:r>
      <w:r w:rsidRPr="004318A1">
        <w:rPr>
          <w:rFonts w:ascii="Arial" w:hAnsi="Arial" w:cs="Arial"/>
          <w:szCs w:val="24"/>
        </w:rPr>
        <w:t>ei de muncă locale;</w:t>
      </w:r>
    </w:p>
    <w:p w14:paraId="580E3340" w14:textId="77777777" w:rsidR="0037254B" w:rsidRPr="004318A1" w:rsidRDefault="0037254B" w:rsidP="007B0635">
      <w:pPr>
        <w:pStyle w:val="Indentcorptext3"/>
        <w:tabs>
          <w:tab w:val="left" w:pos="709"/>
        </w:tabs>
        <w:rPr>
          <w:rFonts w:ascii="Arial" w:hAnsi="Arial" w:cs="Arial"/>
          <w:szCs w:val="24"/>
        </w:rPr>
      </w:pPr>
      <w:r w:rsidRPr="004318A1">
        <w:rPr>
          <w:rFonts w:ascii="Arial" w:hAnsi="Arial" w:cs="Arial"/>
          <w:szCs w:val="24"/>
        </w:rPr>
        <w:t>- Cresterea valorii terenurilor invecinate;</w:t>
      </w:r>
    </w:p>
    <w:p w14:paraId="33D0F565" w14:textId="77777777" w:rsidR="0037254B" w:rsidRPr="004318A1" w:rsidRDefault="0037254B" w:rsidP="007B0635">
      <w:pPr>
        <w:pStyle w:val="Indentcorptext3"/>
        <w:tabs>
          <w:tab w:val="left" w:pos="709"/>
        </w:tabs>
        <w:rPr>
          <w:rFonts w:ascii="Arial" w:hAnsi="Arial" w:cs="Arial"/>
          <w:szCs w:val="24"/>
        </w:rPr>
      </w:pPr>
      <w:r w:rsidRPr="004318A1">
        <w:rPr>
          <w:rFonts w:ascii="Arial" w:hAnsi="Arial" w:cs="Arial"/>
          <w:szCs w:val="24"/>
        </w:rPr>
        <w:t>- Scaderea costurilor de mentenanta cu 20%.</w:t>
      </w:r>
    </w:p>
    <w:p w14:paraId="7262E0AE" w14:textId="77777777" w:rsidR="0037254B" w:rsidRPr="004318A1" w:rsidRDefault="0037254B" w:rsidP="007B0635">
      <w:pPr>
        <w:pStyle w:val="Indentcorptext3"/>
        <w:tabs>
          <w:tab w:val="left" w:pos="709"/>
        </w:tabs>
        <w:rPr>
          <w:rFonts w:ascii="Arial" w:hAnsi="Arial" w:cs="Arial"/>
          <w:szCs w:val="24"/>
        </w:rPr>
      </w:pPr>
      <w:r w:rsidRPr="004318A1">
        <w:rPr>
          <w:rFonts w:ascii="Arial" w:hAnsi="Arial" w:cs="Arial"/>
          <w:szCs w:val="24"/>
        </w:rPr>
        <w:t>- Scaderea numarului de accidente;</w:t>
      </w:r>
    </w:p>
    <w:p w14:paraId="56526DDE" w14:textId="77777777" w:rsidR="0037254B" w:rsidRPr="004318A1" w:rsidRDefault="0037254B" w:rsidP="007B0635">
      <w:pPr>
        <w:pStyle w:val="Indentcorptext3"/>
        <w:tabs>
          <w:tab w:val="left" w:pos="709"/>
        </w:tabs>
        <w:rPr>
          <w:rFonts w:ascii="Arial" w:hAnsi="Arial" w:cs="Arial"/>
          <w:szCs w:val="24"/>
        </w:rPr>
      </w:pPr>
      <w:r w:rsidRPr="004318A1">
        <w:rPr>
          <w:rFonts w:ascii="Arial" w:hAnsi="Arial" w:cs="Arial"/>
          <w:szCs w:val="24"/>
        </w:rPr>
        <w:t>- Scaderea costurilor cu piesele de schimb pentru autovehicule.</w:t>
      </w:r>
    </w:p>
    <w:p w14:paraId="334DC4D3" w14:textId="77777777" w:rsidR="0037254B" w:rsidRPr="004318A1" w:rsidRDefault="0037254B" w:rsidP="007B0635">
      <w:pPr>
        <w:pStyle w:val="Indentcorptext3"/>
        <w:tabs>
          <w:tab w:val="left" w:pos="709"/>
        </w:tabs>
        <w:rPr>
          <w:rFonts w:cs="Arial"/>
          <w:szCs w:val="24"/>
        </w:rPr>
      </w:pPr>
    </w:p>
    <w:p w14:paraId="4984B110" w14:textId="77777777" w:rsidR="0037254B" w:rsidRPr="004318A1" w:rsidRDefault="0037254B" w:rsidP="007B0635">
      <w:pPr>
        <w:pStyle w:val="Titlu2"/>
        <w:spacing w:before="0" w:after="0" w:line="360" w:lineRule="auto"/>
        <w:rPr>
          <w:rStyle w:val="tpt1"/>
          <w:rFonts w:ascii="Arial" w:hAnsi="Arial" w:cs="Arial"/>
          <w:sz w:val="24"/>
          <w:szCs w:val="24"/>
          <w:lang w:val="ro-RO"/>
        </w:rPr>
      </w:pPr>
      <w:r w:rsidRPr="004318A1">
        <w:rPr>
          <w:rFonts w:ascii="Arial" w:hAnsi="Arial" w:cs="Arial"/>
          <w:sz w:val="24"/>
          <w:szCs w:val="24"/>
        </w:rPr>
        <w:t xml:space="preserve">       </w:t>
      </w:r>
      <w:hyperlink w:anchor="#" w:history="1"/>
      <w:bookmarkEnd w:id="6"/>
      <w:r w:rsidRPr="004318A1">
        <w:rPr>
          <w:rStyle w:val="pt1"/>
          <w:rFonts w:ascii="Arial" w:hAnsi="Arial" w:cs="Arial"/>
          <w:sz w:val="24"/>
          <w:szCs w:val="24"/>
          <w:lang w:val="ro-RO"/>
        </w:rPr>
        <w:t xml:space="preserve">5. </w:t>
      </w:r>
      <w:r w:rsidRPr="004318A1">
        <w:rPr>
          <w:rStyle w:val="tpt1"/>
          <w:rFonts w:ascii="Arial" w:hAnsi="Arial" w:cs="Arial"/>
          <w:sz w:val="24"/>
          <w:szCs w:val="24"/>
          <w:u w:val="single"/>
          <w:lang w:val="ro-RO"/>
        </w:rPr>
        <w:t>Analiza de senzitivitate;</w:t>
      </w:r>
    </w:p>
    <w:p w14:paraId="0289878F" w14:textId="77777777" w:rsidR="0037254B" w:rsidRPr="004318A1" w:rsidRDefault="0037254B" w:rsidP="007B0635">
      <w:pPr>
        <w:spacing w:line="360" w:lineRule="auto"/>
        <w:ind w:firstLine="720"/>
        <w:jc w:val="both"/>
        <w:rPr>
          <w:rFonts w:ascii="Arial" w:hAnsi="Arial" w:cs="Arial"/>
          <w:lang w:val="ro-RO"/>
        </w:rPr>
      </w:pPr>
      <w:r w:rsidRPr="004318A1">
        <w:rPr>
          <w:rFonts w:ascii="Arial" w:hAnsi="Arial" w:cs="Arial"/>
          <w:lang w:val="ro-RO"/>
        </w:rPr>
        <w:t>Analiza de senzitivitate consta in determinarea variatiei indicatorilor de profitabilitat in conditiile modificarii nivelurilor diferitelor variabilelor cheie.</w:t>
      </w:r>
    </w:p>
    <w:p w14:paraId="71223D22" w14:textId="77777777" w:rsidR="0037254B" w:rsidRPr="004318A1" w:rsidRDefault="0037254B" w:rsidP="007B0635">
      <w:pPr>
        <w:spacing w:line="360" w:lineRule="auto"/>
        <w:ind w:firstLine="720"/>
        <w:jc w:val="both"/>
        <w:rPr>
          <w:rFonts w:ascii="Arial" w:hAnsi="Arial" w:cs="Arial"/>
          <w:lang w:val="ro-RO"/>
        </w:rPr>
      </w:pPr>
      <w:r w:rsidRPr="004318A1">
        <w:rPr>
          <w:rFonts w:ascii="Arial" w:hAnsi="Arial" w:cs="Arial"/>
          <w:lang w:val="ro-RO"/>
        </w:rPr>
        <w:t>Se vor determina variabilele critice ale caror variatii (-1%, +1%) vor determina cele mai semnificative variatii asupra principalilor indicatori ai rentabilitatii, respectiv RIRE si VNPE.</w:t>
      </w:r>
    </w:p>
    <w:p w14:paraId="4990266F" w14:textId="77777777" w:rsidR="0037254B" w:rsidRPr="004318A1" w:rsidRDefault="0037254B" w:rsidP="007B0635">
      <w:pPr>
        <w:spacing w:line="360" w:lineRule="auto"/>
        <w:jc w:val="both"/>
        <w:rPr>
          <w:rFonts w:ascii="Arial" w:hAnsi="Arial" w:cs="Arial"/>
          <w:b/>
          <w:i/>
          <w:lang w:val="ro-RO"/>
        </w:rPr>
      </w:pPr>
    </w:p>
    <w:p w14:paraId="3A1F3C14" w14:textId="77777777" w:rsidR="0037254B" w:rsidRPr="004318A1" w:rsidRDefault="0037254B" w:rsidP="007B0635">
      <w:pPr>
        <w:spacing w:line="360" w:lineRule="auto"/>
        <w:ind w:firstLine="720"/>
        <w:jc w:val="both"/>
        <w:rPr>
          <w:rFonts w:ascii="Arial" w:hAnsi="Arial" w:cs="Arial"/>
          <w:b/>
          <w:i/>
          <w:lang w:val="ro-RO"/>
        </w:rPr>
      </w:pPr>
      <w:r w:rsidRPr="004318A1">
        <w:rPr>
          <w:rFonts w:ascii="Arial" w:hAnsi="Arial" w:cs="Arial"/>
          <w:b/>
          <w:i/>
          <w:lang w:val="ro-RO"/>
        </w:rPr>
        <w:t>Selectarea variabilelor cheie ale modelului</w:t>
      </w:r>
    </w:p>
    <w:p w14:paraId="5B50973E" w14:textId="77777777" w:rsidR="0037254B" w:rsidRPr="004318A1" w:rsidRDefault="0037254B" w:rsidP="007B0635">
      <w:pPr>
        <w:spacing w:line="360" w:lineRule="auto"/>
        <w:ind w:firstLine="720"/>
        <w:jc w:val="both"/>
        <w:rPr>
          <w:rStyle w:val="pt1"/>
          <w:rFonts w:ascii="Arial" w:hAnsi="Arial" w:cs="Arial"/>
          <w:b w:val="0"/>
          <w:color w:val="auto"/>
          <w:lang w:val="ro-RO"/>
        </w:rPr>
      </w:pPr>
      <w:r w:rsidRPr="004318A1">
        <w:rPr>
          <w:rStyle w:val="pt1"/>
          <w:rFonts w:ascii="Arial" w:hAnsi="Arial" w:cs="Arial"/>
          <w:b w:val="0"/>
          <w:color w:val="auto"/>
          <w:lang w:val="ro-RO"/>
        </w:rPr>
        <w:t>Pentru determinarea variabilelor cheie se vor lua in considerare urmatorii indicatori:</w:t>
      </w:r>
    </w:p>
    <w:p w14:paraId="3DC70668" w14:textId="77777777" w:rsidR="0037254B" w:rsidRPr="004318A1" w:rsidRDefault="0037254B" w:rsidP="007B0635">
      <w:pPr>
        <w:spacing w:line="360" w:lineRule="auto"/>
        <w:jc w:val="both"/>
        <w:rPr>
          <w:rStyle w:val="pt1"/>
          <w:rFonts w:ascii="Arial" w:hAnsi="Arial" w:cs="Arial"/>
          <w:b w:val="0"/>
          <w:color w:val="auto"/>
          <w:lang w:val="ro-RO"/>
        </w:rPr>
      </w:pPr>
      <w:r w:rsidRPr="004318A1">
        <w:rPr>
          <w:rStyle w:val="pt1"/>
          <w:rFonts w:ascii="Arial" w:hAnsi="Arial" w:cs="Arial"/>
          <w:b w:val="0"/>
          <w:color w:val="auto"/>
          <w:lang w:val="ro-RO"/>
        </w:rPr>
        <w:t>- Valoarea investitiei</w:t>
      </w:r>
    </w:p>
    <w:p w14:paraId="174D984E" w14:textId="77777777" w:rsidR="0037254B" w:rsidRPr="004318A1" w:rsidRDefault="0037254B" w:rsidP="007B0635">
      <w:pPr>
        <w:spacing w:line="360" w:lineRule="auto"/>
        <w:jc w:val="both"/>
        <w:rPr>
          <w:rStyle w:val="pt1"/>
          <w:rFonts w:ascii="Arial" w:hAnsi="Arial" w:cs="Arial"/>
          <w:b w:val="0"/>
          <w:color w:val="auto"/>
          <w:lang w:val="ro-RO"/>
        </w:rPr>
      </w:pPr>
      <w:r w:rsidRPr="004318A1">
        <w:rPr>
          <w:rStyle w:val="pt1"/>
          <w:rFonts w:ascii="Arial" w:hAnsi="Arial" w:cs="Arial"/>
          <w:b w:val="0"/>
          <w:color w:val="auto"/>
          <w:lang w:val="ro-RO"/>
        </w:rPr>
        <w:t>- Costurile de intretinere si operare</w:t>
      </w:r>
    </w:p>
    <w:p w14:paraId="16D8979E" w14:textId="77777777" w:rsidR="0037254B" w:rsidRPr="004318A1" w:rsidRDefault="0037254B" w:rsidP="0037254B">
      <w:pPr>
        <w:spacing w:line="360" w:lineRule="auto"/>
        <w:ind w:firstLine="720"/>
        <w:jc w:val="both"/>
        <w:rPr>
          <w:rStyle w:val="pt1"/>
          <w:rFonts w:ascii="Arial" w:hAnsi="Arial" w:cs="Arial"/>
          <w:b w:val="0"/>
          <w:color w:val="auto"/>
          <w:lang w:val="ro-RO"/>
        </w:rPr>
      </w:pPr>
      <w:r w:rsidRPr="004318A1">
        <w:rPr>
          <w:rStyle w:val="pt1"/>
          <w:rFonts w:ascii="Arial" w:hAnsi="Arial" w:cs="Arial"/>
          <w:b w:val="0"/>
          <w:color w:val="auto"/>
          <w:lang w:val="ro-RO"/>
        </w:rPr>
        <w:lastRenderedPageBreak/>
        <w:t>Acesti indicatori au fost modificati cu -1% si 1% obtinandu-se urmatoarele valori pentru indicatorii de performanta:</w:t>
      </w:r>
    </w:p>
    <w:p w14:paraId="0E3D537B" w14:textId="77777777" w:rsidR="0037254B" w:rsidRPr="004318A1" w:rsidRDefault="0037254B" w:rsidP="0037254B">
      <w:pPr>
        <w:spacing w:line="360" w:lineRule="auto"/>
        <w:jc w:val="both"/>
        <w:rPr>
          <w:rStyle w:val="pt1"/>
          <w:rFonts w:ascii="Arial" w:hAnsi="Arial" w:cs="Arial"/>
          <w:b w:val="0"/>
          <w:color w:val="auto"/>
          <w:sz w:val="22"/>
          <w:szCs w:val="22"/>
          <w:lang w:val="ro-RO"/>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0"/>
        <w:gridCol w:w="1394"/>
        <w:gridCol w:w="1513"/>
        <w:gridCol w:w="663"/>
        <w:gridCol w:w="1394"/>
        <w:gridCol w:w="1546"/>
      </w:tblGrid>
      <w:tr w:rsidR="0037254B" w:rsidRPr="004318A1" w14:paraId="5B6ED9C4" w14:textId="77777777" w:rsidTr="00965F7A">
        <w:trPr>
          <w:jc w:val="center"/>
        </w:trPr>
        <w:tc>
          <w:tcPr>
            <w:tcW w:w="2660" w:type="dxa"/>
          </w:tcPr>
          <w:p w14:paraId="61B8494F" w14:textId="77777777" w:rsidR="0037254B" w:rsidRPr="004318A1" w:rsidRDefault="0037254B" w:rsidP="00965F7A">
            <w:pPr>
              <w:widowControl w:val="0"/>
              <w:spacing w:line="360" w:lineRule="auto"/>
              <w:jc w:val="center"/>
              <w:rPr>
                <w:rStyle w:val="pt1"/>
                <w:rFonts w:ascii="Arial" w:hAnsi="Arial" w:cs="Arial"/>
                <w:color w:val="auto"/>
                <w:sz w:val="22"/>
                <w:szCs w:val="22"/>
                <w:lang w:val="ro-RO"/>
              </w:rPr>
            </w:pPr>
            <w:r w:rsidRPr="004318A1">
              <w:rPr>
                <w:rStyle w:val="pt1"/>
                <w:rFonts w:ascii="Arial" w:hAnsi="Arial" w:cs="Arial"/>
                <w:color w:val="auto"/>
                <w:sz w:val="22"/>
                <w:szCs w:val="22"/>
                <w:lang w:val="ro-RO"/>
              </w:rPr>
              <w:t>Indicator</w:t>
            </w:r>
          </w:p>
        </w:tc>
        <w:tc>
          <w:tcPr>
            <w:tcW w:w="700" w:type="dxa"/>
          </w:tcPr>
          <w:p w14:paraId="75E13B4E" w14:textId="77777777" w:rsidR="0037254B" w:rsidRPr="004318A1" w:rsidRDefault="0037254B" w:rsidP="00965F7A">
            <w:pPr>
              <w:widowControl w:val="0"/>
              <w:spacing w:line="360" w:lineRule="auto"/>
              <w:jc w:val="center"/>
              <w:rPr>
                <w:rStyle w:val="pt1"/>
                <w:rFonts w:ascii="Arial" w:hAnsi="Arial" w:cs="Arial"/>
                <w:color w:val="auto"/>
                <w:sz w:val="22"/>
                <w:szCs w:val="22"/>
                <w:lang w:val="ro-RO"/>
              </w:rPr>
            </w:pPr>
            <w:r w:rsidRPr="004318A1">
              <w:rPr>
                <w:rStyle w:val="pt1"/>
                <w:rFonts w:ascii="Arial" w:hAnsi="Arial" w:cs="Arial"/>
                <w:color w:val="auto"/>
                <w:sz w:val="22"/>
                <w:szCs w:val="22"/>
                <w:lang w:val="ro-RO"/>
              </w:rPr>
              <w:t>%</w:t>
            </w:r>
          </w:p>
        </w:tc>
        <w:tc>
          <w:tcPr>
            <w:tcW w:w="1394" w:type="dxa"/>
          </w:tcPr>
          <w:p w14:paraId="5CAD16D8" w14:textId="77777777" w:rsidR="0037254B" w:rsidRPr="004318A1" w:rsidRDefault="0037254B" w:rsidP="00965F7A">
            <w:pPr>
              <w:widowControl w:val="0"/>
              <w:spacing w:line="360" w:lineRule="auto"/>
              <w:jc w:val="center"/>
              <w:rPr>
                <w:rStyle w:val="pt1"/>
                <w:rFonts w:ascii="Arial" w:hAnsi="Arial" w:cs="Arial"/>
                <w:color w:val="auto"/>
                <w:sz w:val="22"/>
                <w:szCs w:val="22"/>
                <w:lang w:val="ro-RO"/>
              </w:rPr>
            </w:pPr>
            <w:r w:rsidRPr="004318A1">
              <w:rPr>
                <w:rStyle w:val="pt1"/>
                <w:rFonts w:ascii="Arial" w:hAnsi="Arial" w:cs="Arial"/>
                <w:color w:val="auto"/>
                <w:sz w:val="22"/>
                <w:szCs w:val="22"/>
                <w:lang w:val="ro-RO"/>
              </w:rPr>
              <w:t>RIRE %</w:t>
            </w:r>
          </w:p>
        </w:tc>
        <w:tc>
          <w:tcPr>
            <w:tcW w:w="1513" w:type="dxa"/>
          </w:tcPr>
          <w:p w14:paraId="775251E1" w14:textId="77777777" w:rsidR="0037254B" w:rsidRPr="004318A1" w:rsidRDefault="0037254B" w:rsidP="00965F7A">
            <w:pPr>
              <w:widowControl w:val="0"/>
              <w:spacing w:line="360" w:lineRule="auto"/>
              <w:jc w:val="center"/>
              <w:rPr>
                <w:rStyle w:val="pt1"/>
                <w:rFonts w:ascii="Arial" w:hAnsi="Arial" w:cs="Arial"/>
                <w:color w:val="auto"/>
                <w:sz w:val="22"/>
                <w:szCs w:val="22"/>
                <w:lang w:val="ro-RO"/>
              </w:rPr>
            </w:pPr>
            <w:r w:rsidRPr="004318A1">
              <w:rPr>
                <w:rStyle w:val="pt1"/>
                <w:rFonts w:ascii="Arial" w:hAnsi="Arial" w:cs="Arial"/>
                <w:color w:val="auto"/>
                <w:sz w:val="22"/>
                <w:szCs w:val="22"/>
                <w:lang w:val="ro-RO"/>
              </w:rPr>
              <w:t>VANE mii lei</w:t>
            </w:r>
          </w:p>
        </w:tc>
        <w:tc>
          <w:tcPr>
            <w:tcW w:w="663" w:type="dxa"/>
          </w:tcPr>
          <w:p w14:paraId="2C1C16C8" w14:textId="77777777" w:rsidR="0037254B" w:rsidRPr="004318A1" w:rsidRDefault="0037254B" w:rsidP="00965F7A">
            <w:pPr>
              <w:widowControl w:val="0"/>
              <w:spacing w:line="360" w:lineRule="auto"/>
              <w:jc w:val="center"/>
              <w:rPr>
                <w:rStyle w:val="pt1"/>
                <w:rFonts w:ascii="Arial" w:hAnsi="Arial" w:cs="Arial"/>
                <w:color w:val="auto"/>
                <w:sz w:val="22"/>
                <w:szCs w:val="22"/>
                <w:lang w:val="ro-RO"/>
              </w:rPr>
            </w:pPr>
            <w:r w:rsidRPr="004318A1">
              <w:rPr>
                <w:rStyle w:val="pt1"/>
                <w:rFonts w:ascii="Arial" w:hAnsi="Arial" w:cs="Arial"/>
                <w:color w:val="auto"/>
                <w:sz w:val="22"/>
                <w:szCs w:val="22"/>
                <w:lang w:val="ro-RO"/>
              </w:rPr>
              <w:t>%</w:t>
            </w:r>
          </w:p>
        </w:tc>
        <w:tc>
          <w:tcPr>
            <w:tcW w:w="1394" w:type="dxa"/>
          </w:tcPr>
          <w:p w14:paraId="4CA2BBD1" w14:textId="77777777" w:rsidR="0037254B" w:rsidRPr="004318A1" w:rsidRDefault="0037254B" w:rsidP="00965F7A">
            <w:pPr>
              <w:widowControl w:val="0"/>
              <w:spacing w:line="360" w:lineRule="auto"/>
              <w:jc w:val="center"/>
              <w:rPr>
                <w:rStyle w:val="pt1"/>
                <w:rFonts w:ascii="Arial" w:hAnsi="Arial" w:cs="Arial"/>
                <w:color w:val="auto"/>
                <w:sz w:val="22"/>
                <w:szCs w:val="22"/>
                <w:lang w:val="ro-RO"/>
              </w:rPr>
            </w:pPr>
            <w:r w:rsidRPr="004318A1">
              <w:rPr>
                <w:rStyle w:val="pt1"/>
                <w:rFonts w:ascii="Arial" w:hAnsi="Arial" w:cs="Arial"/>
                <w:color w:val="auto"/>
                <w:sz w:val="22"/>
                <w:szCs w:val="22"/>
                <w:lang w:val="ro-RO"/>
              </w:rPr>
              <w:t>RIRE %</w:t>
            </w:r>
          </w:p>
        </w:tc>
        <w:tc>
          <w:tcPr>
            <w:tcW w:w="1546" w:type="dxa"/>
          </w:tcPr>
          <w:p w14:paraId="1A0C0D81" w14:textId="77777777" w:rsidR="0037254B" w:rsidRPr="004318A1" w:rsidRDefault="0037254B" w:rsidP="00965F7A">
            <w:pPr>
              <w:widowControl w:val="0"/>
              <w:spacing w:line="360" w:lineRule="auto"/>
              <w:jc w:val="center"/>
              <w:rPr>
                <w:rStyle w:val="pt1"/>
                <w:rFonts w:ascii="Arial" w:hAnsi="Arial" w:cs="Arial"/>
                <w:color w:val="auto"/>
                <w:sz w:val="22"/>
                <w:szCs w:val="22"/>
                <w:lang w:val="ro-RO"/>
              </w:rPr>
            </w:pPr>
            <w:r w:rsidRPr="004318A1">
              <w:rPr>
                <w:rStyle w:val="pt1"/>
                <w:rFonts w:ascii="Arial" w:hAnsi="Arial" w:cs="Arial"/>
                <w:color w:val="auto"/>
                <w:sz w:val="22"/>
                <w:szCs w:val="22"/>
                <w:lang w:val="ro-RO"/>
              </w:rPr>
              <w:t>VANE mii lei</w:t>
            </w:r>
          </w:p>
        </w:tc>
      </w:tr>
      <w:tr w:rsidR="0037254B" w:rsidRPr="004318A1" w14:paraId="285F663C" w14:textId="77777777" w:rsidTr="00965F7A">
        <w:trPr>
          <w:jc w:val="center"/>
        </w:trPr>
        <w:tc>
          <w:tcPr>
            <w:tcW w:w="2660" w:type="dxa"/>
          </w:tcPr>
          <w:p w14:paraId="46A50E1E" w14:textId="77777777" w:rsidR="0037254B" w:rsidRPr="004318A1" w:rsidRDefault="0037254B" w:rsidP="00965F7A">
            <w:pPr>
              <w:widowControl w:val="0"/>
              <w:spacing w:line="360" w:lineRule="auto"/>
              <w:jc w:val="both"/>
              <w:rPr>
                <w:rStyle w:val="pt1"/>
                <w:rFonts w:ascii="Arial" w:hAnsi="Arial" w:cs="Arial"/>
                <w:color w:val="auto"/>
                <w:sz w:val="22"/>
                <w:szCs w:val="22"/>
                <w:lang w:val="ro-RO"/>
              </w:rPr>
            </w:pPr>
            <w:r w:rsidRPr="004318A1">
              <w:rPr>
                <w:rStyle w:val="pt1"/>
                <w:rFonts w:ascii="Arial" w:hAnsi="Arial" w:cs="Arial"/>
                <w:color w:val="auto"/>
                <w:sz w:val="22"/>
                <w:szCs w:val="22"/>
                <w:lang w:val="ro-RO"/>
              </w:rPr>
              <w:t>Valoarea Investitiei</w:t>
            </w:r>
          </w:p>
        </w:tc>
        <w:tc>
          <w:tcPr>
            <w:tcW w:w="700" w:type="dxa"/>
            <w:vAlign w:val="center"/>
          </w:tcPr>
          <w:p w14:paraId="451B6D8A"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-1%</w:t>
            </w:r>
          </w:p>
        </w:tc>
        <w:tc>
          <w:tcPr>
            <w:tcW w:w="1394" w:type="dxa"/>
            <w:vAlign w:val="center"/>
          </w:tcPr>
          <w:p w14:paraId="48461C67"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- 7,33</w:t>
            </w:r>
          </w:p>
        </w:tc>
        <w:tc>
          <w:tcPr>
            <w:tcW w:w="1513" w:type="dxa"/>
            <w:vAlign w:val="center"/>
          </w:tcPr>
          <w:p w14:paraId="44BC6A05"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- 4,979</w:t>
            </w:r>
          </w:p>
        </w:tc>
        <w:tc>
          <w:tcPr>
            <w:tcW w:w="663" w:type="dxa"/>
            <w:vAlign w:val="center"/>
          </w:tcPr>
          <w:p w14:paraId="0B3C0A0D"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+1%</w:t>
            </w:r>
          </w:p>
        </w:tc>
        <w:tc>
          <w:tcPr>
            <w:tcW w:w="1394" w:type="dxa"/>
            <w:vAlign w:val="center"/>
          </w:tcPr>
          <w:p w14:paraId="195A4C19"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- 7,40</w:t>
            </w:r>
          </w:p>
        </w:tc>
        <w:tc>
          <w:tcPr>
            <w:tcW w:w="1546" w:type="dxa"/>
            <w:vAlign w:val="center"/>
          </w:tcPr>
          <w:p w14:paraId="3826177A"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- 5,097</w:t>
            </w:r>
          </w:p>
        </w:tc>
      </w:tr>
      <w:tr w:rsidR="0037254B" w:rsidRPr="004318A1" w14:paraId="074FA7FC" w14:textId="77777777" w:rsidTr="00965F7A">
        <w:trPr>
          <w:jc w:val="center"/>
        </w:trPr>
        <w:tc>
          <w:tcPr>
            <w:tcW w:w="2660" w:type="dxa"/>
          </w:tcPr>
          <w:p w14:paraId="6EE1C723" w14:textId="77777777" w:rsidR="0037254B" w:rsidRPr="004318A1" w:rsidRDefault="0037254B" w:rsidP="00965F7A">
            <w:pPr>
              <w:widowControl w:val="0"/>
              <w:spacing w:line="360" w:lineRule="auto"/>
              <w:jc w:val="both"/>
              <w:rPr>
                <w:rStyle w:val="pt1"/>
                <w:rFonts w:ascii="Arial" w:hAnsi="Arial" w:cs="Arial"/>
                <w:color w:val="auto"/>
                <w:sz w:val="22"/>
                <w:szCs w:val="22"/>
                <w:lang w:val="ro-RO"/>
              </w:rPr>
            </w:pPr>
            <w:r w:rsidRPr="004318A1">
              <w:rPr>
                <w:rStyle w:val="pt1"/>
                <w:rFonts w:ascii="Arial" w:hAnsi="Arial" w:cs="Arial"/>
                <w:color w:val="auto"/>
                <w:sz w:val="22"/>
                <w:szCs w:val="22"/>
                <w:lang w:val="ro-RO"/>
              </w:rPr>
              <w:t>Costurile de intretinere si operare</w:t>
            </w:r>
          </w:p>
        </w:tc>
        <w:tc>
          <w:tcPr>
            <w:tcW w:w="700" w:type="dxa"/>
            <w:vAlign w:val="center"/>
          </w:tcPr>
          <w:p w14:paraId="66A18485"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-1%</w:t>
            </w:r>
          </w:p>
        </w:tc>
        <w:tc>
          <w:tcPr>
            <w:tcW w:w="1394" w:type="dxa"/>
            <w:vAlign w:val="center"/>
          </w:tcPr>
          <w:p w14:paraId="5D65D76E"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- 7,31</w:t>
            </w:r>
          </w:p>
        </w:tc>
        <w:tc>
          <w:tcPr>
            <w:tcW w:w="1513" w:type="dxa"/>
            <w:vAlign w:val="center"/>
          </w:tcPr>
          <w:p w14:paraId="27066D21"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- 5,009</w:t>
            </w:r>
          </w:p>
        </w:tc>
        <w:tc>
          <w:tcPr>
            <w:tcW w:w="663" w:type="dxa"/>
            <w:vAlign w:val="center"/>
          </w:tcPr>
          <w:p w14:paraId="3C95607B"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+1%</w:t>
            </w:r>
          </w:p>
        </w:tc>
        <w:tc>
          <w:tcPr>
            <w:tcW w:w="1394" w:type="dxa"/>
            <w:vAlign w:val="center"/>
          </w:tcPr>
          <w:p w14:paraId="49A33230"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- 7,42</w:t>
            </w:r>
          </w:p>
        </w:tc>
        <w:tc>
          <w:tcPr>
            <w:tcW w:w="1546" w:type="dxa"/>
            <w:vAlign w:val="center"/>
          </w:tcPr>
          <w:p w14:paraId="14C93DAC"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- 5,068</w:t>
            </w:r>
          </w:p>
        </w:tc>
      </w:tr>
    </w:tbl>
    <w:p w14:paraId="15EC2061" w14:textId="77777777" w:rsidR="0037254B" w:rsidRPr="004318A1" w:rsidRDefault="0037254B" w:rsidP="0037254B">
      <w:pPr>
        <w:spacing w:line="360" w:lineRule="auto"/>
        <w:jc w:val="both"/>
        <w:rPr>
          <w:rStyle w:val="pt1"/>
          <w:rFonts w:ascii="Arial" w:hAnsi="Arial" w:cs="Arial"/>
          <w:b w:val="0"/>
          <w:color w:val="auto"/>
          <w:sz w:val="22"/>
          <w:szCs w:val="22"/>
          <w:lang w:val="ro-RO"/>
        </w:rPr>
      </w:pPr>
    </w:p>
    <w:p w14:paraId="1EA2D4B3" w14:textId="77777777" w:rsidR="0037254B" w:rsidRPr="004318A1" w:rsidRDefault="0037254B" w:rsidP="0037254B">
      <w:pPr>
        <w:spacing w:line="360" w:lineRule="auto"/>
        <w:ind w:firstLine="720"/>
        <w:jc w:val="both"/>
        <w:rPr>
          <w:rStyle w:val="pt1"/>
          <w:rFonts w:ascii="Arial" w:hAnsi="Arial" w:cs="Arial"/>
          <w:b w:val="0"/>
          <w:color w:val="auto"/>
          <w:lang w:val="ro-RO"/>
        </w:rPr>
      </w:pPr>
      <w:r w:rsidRPr="004318A1">
        <w:rPr>
          <w:rStyle w:val="pt1"/>
          <w:rFonts w:ascii="Arial" w:hAnsi="Arial" w:cs="Arial"/>
          <w:b w:val="0"/>
          <w:color w:val="auto"/>
          <w:lang w:val="ro-RO"/>
        </w:rPr>
        <w:t>Pentru factorii selectati se constata o relatie de inversa proportionalitate cu rezultatele financiare.</w:t>
      </w:r>
    </w:p>
    <w:p w14:paraId="67C697FD" w14:textId="77777777" w:rsidR="0037254B" w:rsidRPr="004318A1" w:rsidRDefault="0037254B" w:rsidP="0037254B">
      <w:pPr>
        <w:spacing w:line="360" w:lineRule="auto"/>
        <w:ind w:firstLine="720"/>
        <w:jc w:val="both"/>
        <w:rPr>
          <w:rStyle w:val="pt1"/>
          <w:rFonts w:ascii="Arial" w:hAnsi="Arial" w:cs="Arial"/>
          <w:b w:val="0"/>
          <w:color w:val="auto"/>
          <w:lang w:val="ro-RO"/>
        </w:rPr>
      </w:pPr>
      <w:r w:rsidRPr="004318A1">
        <w:rPr>
          <w:rStyle w:val="pt1"/>
          <w:rFonts w:ascii="Arial" w:hAnsi="Arial" w:cs="Arial"/>
          <w:b w:val="0"/>
          <w:color w:val="auto"/>
          <w:lang w:val="ro-RO"/>
        </w:rPr>
        <w:t>Variatiile aparute pentru indicatorii de performanta la variatia acestor factori cheie sunt supraunitare pentru primul factor si mici pentru cel de al doilea factor.</w:t>
      </w:r>
    </w:p>
    <w:p w14:paraId="48C1B142" w14:textId="77777777" w:rsidR="0037254B" w:rsidRPr="004318A1" w:rsidRDefault="0037254B" w:rsidP="0037254B">
      <w:pPr>
        <w:spacing w:line="360" w:lineRule="auto"/>
        <w:jc w:val="both"/>
        <w:rPr>
          <w:rStyle w:val="pt1"/>
          <w:rFonts w:ascii="Arial" w:hAnsi="Arial" w:cs="Arial"/>
          <w:b w:val="0"/>
          <w:color w:val="auto"/>
          <w:lang w:val="ro-RO"/>
        </w:rPr>
      </w:pPr>
    </w:p>
    <w:p w14:paraId="49B9FD7A" w14:textId="77777777" w:rsidR="0037254B" w:rsidRPr="004318A1" w:rsidRDefault="0037254B" w:rsidP="0037254B">
      <w:pPr>
        <w:spacing w:line="360" w:lineRule="auto"/>
        <w:ind w:firstLine="720"/>
        <w:jc w:val="both"/>
        <w:rPr>
          <w:rStyle w:val="pt1"/>
          <w:rFonts w:ascii="Arial" w:hAnsi="Arial" w:cs="Arial"/>
          <w:i/>
          <w:color w:val="auto"/>
          <w:lang w:val="ro-RO"/>
        </w:rPr>
      </w:pPr>
      <w:r w:rsidRPr="004318A1">
        <w:rPr>
          <w:rStyle w:val="pt1"/>
          <w:rFonts w:ascii="Arial" w:hAnsi="Arial" w:cs="Arial"/>
          <w:i/>
          <w:color w:val="auto"/>
          <w:lang w:val="ro-RO"/>
        </w:rPr>
        <w:t>Analiza factorilor de influenta selectati</w:t>
      </w:r>
    </w:p>
    <w:p w14:paraId="7F3E1C9D" w14:textId="77777777" w:rsidR="0037254B" w:rsidRPr="004318A1" w:rsidRDefault="0037254B" w:rsidP="0037254B">
      <w:pPr>
        <w:spacing w:line="360" w:lineRule="auto"/>
        <w:ind w:firstLine="720"/>
        <w:jc w:val="both"/>
        <w:rPr>
          <w:rStyle w:val="pt1"/>
          <w:rFonts w:ascii="Arial" w:hAnsi="Arial" w:cs="Arial"/>
          <w:b w:val="0"/>
          <w:color w:val="auto"/>
          <w:lang w:val="ro-RO"/>
        </w:rPr>
      </w:pPr>
      <w:r w:rsidRPr="004318A1">
        <w:rPr>
          <w:rStyle w:val="pt1"/>
          <w:rFonts w:ascii="Arial" w:hAnsi="Arial" w:cs="Arial"/>
          <w:b w:val="0"/>
          <w:color w:val="auto"/>
          <w:lang w:val="ro-RO"/>
        </w:rPr>
        <w:t>Variatia indicatorilor de rentabilitate in cazul in care variabilele cheie variaza in intervalul [-20%, +20%] este urmatoarea:</w:t>
      </w:r>
    </w:p>
    <w:p w14:paraId="0CDCB770" w14:textId="77777777" w:rsidR="0037254B" w:rsidRPr="004318A1" w:rsidRDefault="0037254B" w:rsidP="0037254B">
      <w:pPr>
        <w:spacing w:line="360" w:lineRule="auto"/>
        <w:jc w:val="both"/>
        <w:rPr>
          <w:rStyle w:val="pt1"/>
          <w:rFonts w:ascii="Arial" w:hAnsi="Arial" w:cs="Arial"/>
          <w:b w:val="0"/>
          <w:color w:val="auto"/>
          <w:lang w:val="ro-RO"/>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770"/>
        <w:gridCol w:w="1381"/>
        <w:gridCol w:w="1579"/>
        <w:gridCol w:w="785"/>
        <w:gridCol w:w="1383"/>
        <w:gridCol w:w="1575"/>
      </w:tblGrid>
      <w:tr w:rsidR="0037254B" w:rsidRPr="004318A1" w14:paraId="0EA9E764" w14:textId="77777777" w:rsidTr="00965F7A">
        <w:trPr>
          <w:jc w:val="center"/>
        </w:trPr>
        <w:tc>
          <w:tcPr>
            <w:tcW w:w="2643" w:type="dxa"/>
          </w:tcPr>
          <w:p w14:paraId="0A75F5AB" w14:textId="77777777" w:rsidR="0037254B" w:rsidRPr="004318A1" w:rsidRDefault="0037254B" w:rsidP="00965F7A">
            <w:pPr>
              <w:widowControl w:val="0"/>
              <w:spacing w:line="360" w:lineRule="auto"/>
              <w:jc w:val="center"/>
              <w:rPr>
                <w:rStyle w:val="pt1"/>
                <w:rFonts w:ascii="Arial" w:hAnsi="Arial" w:cs="Arial"/>
                <w:color w:val="auto"/>
                <w:sz w:val="22"/>
                <w:szCs w:val="22"/>
                <w:lang w:val="ro-RO"/>
              </w:rPr>
            </w:pPr>
            <w:r w:rsidRPr="004318A1">
              <w:rPr>
                <w:rStyle w:val="pt1"/>
                <w:rFonts w:ascii="Arial" w:hAnsi="Arial" w:cs="Arial"/>
                <w:color w:val="auto"/>
                <w:sz w:val="22"/>
                <w:szCs w:val="22"/>
                <w:lang w:val="ro-RO"/>
              </w:rPr>
              <w:t>Indicator</w:t>
            </w:r>
          </w:p>
        </w:tc>
        <w:tc>
          <w:tcPr>
            <w:tcW w:w="771" w:type="dxa"/>
          </w:tcPr>
          <w:p w14:paraId="6A5E5A84" w14:textId="77777777" w:rsidR="0037254B" w:rsidRPr="004318A1" w:rsidRDefault="0037254B" w:rsidP="00965F7A">
            <w:pPr>
              <w:widowControl w:val="0"/>
              <w:spacing w:line="360" w:lineRule="auto"/>
              <w:jc w:val="center"/>
              <w:rPr>
                <w:rStyle w:val="pt1"/>
                <w:rFonts w:ascii="Arial" w:hAnsi="Arial" w:cs="Arial"/>
                <w:color w:val="auto"/>
                <w:sz w:val="22"/>
                <w:szCs w:val="22"/>
                <w:lang w:val="ro-RO"/>
              </w:rPr>
            </w:pPr>
            <w:r w:rsidRPr="004318A1">
              <w:rPr>
                <w:rStyle w:val="pt1"/>
                <w:rFonts w:ascii="Arial" w:hAnsi="Arial" w:cs="Arial"/>
                <w:color w:val="auto"/>
                <w:sz w:val="22"/>
                <w:szCs w:val="22"/>
                <w:lang w:val="ro-RO"/>
              </w:rPr>
              <w:t>%</w:t>
            </w:r>
          </w:p>
        </w:tc>
        <w:tc>
          <w:tcPr>
            <w:tcW w:w="1387" w:type="dxa"/>
          </w:tcPr>
          <w:p w14:paraId="40C3590A" w14:textId="77777777" w:rsidR="0037254B" w:rsidRPr="004318A1" w:rsidRDefault="0037254B" w:rsidP="00965F7A">
            <w:pPr>
              <w:widowControl w:val="0"/>
              <w:spacing w:line="360" w:lineRule="auto"/>
              <w:jc w:val="center"/>
              <w:rPr>
                <w:rStyle w:val="pt1"/>
                <w:rFonts w:ascii="Arial" w:hAnsi="Arial" w:cs="Arial"/>
                <w:color w:val="auto"/>
                <w:sz w:val="22"/>
                <w:szCs w:val="22"/>
                <w:lang w:val="ro-RO"/>
              </w:rPr>
            </w:pPr>
            <w:r w:rsidRPr="004318A1">
              <w:rPr>
                <w:rStyle w:val="pt1"/>
                <w:rFonts w:ascii="Arial" w:hAnsi="Arial" w:cs="Arial"/>
                <w:color w:val="auto"/>
                <w:sz w:val="22"/>
                <w:szCs w:val="22"/>
                <w:lang w:val="ro-RO"/>
              </w:rPr>
              <w:t>RIRE %</w:t>
            </w:r>
          </w:p>
        </w:tc>
        <w:tc>
          <w:tcPr>
            <w:tcW w:w="1587" w:type="dxa"/>
          </w:tcPr>
          <w:p w14:paraId="213B9B5E" w14:textId="77777777" w:rsidR="0037254B" w:rsidRPr="004318A1" w:rsidRDefault="0037254B" w:rsidP="00965F7A">
            <w:pPr>
              <w:widowControl w:val="0"/>
              <w:spacing w:line="360" w:lineRule="auto"/>
              <w:jc w:val="center"/>
              <w:rPr>
                <w:rStyle w:val="pt1"/>
                <w:rFonts w:ascii="Arial" w:hAnsi="Arial" w:cs="Arial"/>
                <w:color w:val="auto"/>
                <w:sz w:val="22"/>
                <w:szCs w:val="22"/>
                <w:lang w:val="ro-RO"/>
              </w:rPr>
            </w:pPr>
            <w:r w:rsidRPr="004318A1">
              <w:rPr>
                <w:rStyle w:val="pt1"/>
                <w:rFonts w:ascii="Arial" w:hAnsi="Arial" w:cs="Arial"/>
                <w:color w:val="auto"/>
                <w:sz w:val="22"/>
                <w:szCs w:val="22"/>
                <w:lang w:val="ro-RO"/>
              </w:rPr>
              <w:t>VANE mii lei</w:t>
            </w:r>
          </w:p>
        </w:tc>
        <w:tc>
          <w:tcPr>
            <w:tcW w:w="742" w:type="dxa"/>
          </w:tcPr>
          <w:p w14:paraId="06C42A9C" w14:textId="77777777" w:rsidR="0037254B" w:rsidRPr="004318A1" w:rsidRDefault="0037254B" w:rsidP="00965F7A">
            <w:pPr>
              <w:widowControl w:val="0"/>
              <w:spacing w:line="360" w:lineRule="auto"/>
              <w:jc w:val="center"/>
              <w:rPr>
                <w:rStyle w:val="pt1"/>
                <w:rFonts w:ascii="Arial" w:hAnsi="Arial" w:cs="Arial"/>
                <w:color w:val="auto"/>
                <w:sz w:val="22"/>
                <w:szCs w:val="22"/>
                <w:lang w:val="ro-RO"/>
              </w:rPr>
            </w:pPr>
            <w:r w:rsidRPr="004318A1">
              <w:rPr>
                <w:rStyle w:val="pt1"/>
                <w:rFonts w:ascii="Arial" w:hAnsi="Arial" w:cs="Arial"/>
                <w:color w:val="auto"/>
                <w:sz w:val="22"/>
                <w:szCs w:val="22"/>
                <w:lang w:val="ro-RO"/>
              </w:rPr>
              <w:t>%</w:t>
            </w:r>
          </w:p>
        </w:tc>
        <w:tc>
          <w:tcPr>
            <w:tcW w:w="1390" w:type="dxa"/>
          </w:tcPr>
          <w:p w14:paraId="2EA364C3" w14:textId="77777777" w:rsidR="0037254B" w:rsidRPr="004318A1" w:rsidRDefault="0037254B" w:rsidP="00965F7A">
            <w:pPr>
              <w:widowControl w:val="0"/>
              <w:spacing w:line="360" w:lineRule="auto"/>
              <w:jc w:val="center"/>
              <w:rPr>
                <w:rStyle w:val="pt1"/>
                <w:rFonts w:ascii="Arial" w:hAnsi="Arial" w:cs="Arial"/>
                <w:color w:val="auto"/>
                <w:sz w:val="22"/>
                <w:szCs w:val="22"/>
                <w:lang w:val="ro-RO"/>
              </w:rPr>
            </w:pPr>
            <w:r w:rsidRPr="004318A1">
              <w:rPr>
                <w:rStyle w:val="pt1"/>
                <w:rFonts w:ascii="Arial" w:hAnsi="Arial" w:cs="Arial"/>
                <w:color w:val="auto"/>
                <w:sz w:val="22"/>
                <w:szCs w:val="22"/>
                <w:lang w:val="ro-RO"/>
              </w:rPr>
              <w:t>RIRE %</w:t>
            </w:r>
          </w:p>
        </w:tc>
        <w:tc>
          <w:tcPr>
            <w:tcW w:w="1583" w:type="dxa"/>
          </w:tcPr>
          <w:p w14:paraId="4D5D4842" w14:textId="77777777" w:rsidR="0037254B" w:rsidRPr="004318A1" w:rsidRDefault="0037254B" w:rsidP="00965F7A">
            <w:pPr>
              <w:widowControl w:val="0"/>
              <w:spacing w:line="360" w:lineRule="auto"/>
              <w:jc w:val="center"/>
              <w:rPr>
                <w:rStyle w:val="pt1"/>
                <w:rFonts w:ascii="Arial" w:hAnsi="Arial" w:cs="Arial"/>
                <w:color w:val="auto"/>
                <w:sz w:val="22"/>
                <w:szCs w:val="22"/>
                <w:lang w:val="ro-RO"/>
              </w:rPr>
            </w:pPr>
            <w:r w:rsidRPr="004318A1">
              <w:rPr>
                <w:rStyle w:val="pt1"/>
                <w:rFonts w:ascii="Arial" w:hAnsi="Arial" w:cs="Arial"/>
                <w:color w:val="auto"/>
                <w:sz w:val="22"/>
                <w:szCs w:val="22"/>
                <w:lang w:val="ro-RO"/>
              </w:rPr>
              <w:t>VANE mii lei</w:t>
            </w:r>
          </w:p>
        </w:tc>
      </w:tr>
      <w:tr w:rsidR="0037254B" w:rsidRPr="004318A1" w14:paraId="351A3E5D" w14:textId="77777777" w:rsidTr="00965F7A">
        <w:trPr>
          <w:jc w:val="center"/>
        </w:trPr>
        <w:tc>
          <w:tcPr>
            <w:tcW w:w="2643" w:type="dxa"/>
          </w:tcPr>
          <w:p w14:paraId="271EB1E2" w14:textId="77777777" w:rsidR="0037254B" w:rsidRPr="004318A1" w:rsidRDefault="0037254B" w:rsidP="00965F7A">
            <w:pPr>
              <w:widowControl w:val="0"/>
              <w:spacing w:line="360" w:lineRule="auto"/>
              <w:jc w:val="both"/>
              <w:rPr>
                <w:rStyle w:val="pt1"/>
                <w:rFonts w:ascii="Arial" w:hAnsi="Arial" w:cs="Arial"/>
                <w:color w:val="auto"/>
                <w:sz w:val="22"/>
                <w:szCs w:val="22"/>
                <w:lang w:val="ro-RO"/>
              </w:rPr>
            </w:pPr>
            <w:r w:rsidRPr="004318A1">
              <w:rPr>
                <w:rStyle w:val="pt1"/>
                <w:rFonts w:ascii="Arial" w:hAnsi="Arial" w:cs="Arial"/>
                <w:color w:val="auto"/>
                <w:sz w:val="22"/>
                <w:szCs w:val="22"/>
                <w:lang w:val="ro-RO"/>
              </w:rPr>
              <w:t>Valoarea Investitiei</w:t>
            </w:r>
          </w:p>
        </w:tc>
        <w:tc>
          <w:tcPr>
            <w:tcW w:w="771" w:type="dxa"/>
            <w:vAlign w:val="center"/>
          </w:tcPr>
          <w:p w14:paraId="5F9AFAAC"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-20%</w:t>
            </w:r>
          </w:p>
        </w:tc>
        <w:tc>
          <w:tcPr>
            <w:tcW w:w="1387" w:type="dxa"/>
            <w:vAlign w:val="center"/>
          </w:tcPr>
          <w:p w14:paraId="578F94F0"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- 6,53</w:t>
            </w:r>
          </w:p>
        </w:tc>
        <w:tc>
          <w:tcPr>
            <w:tcW w:w="1587" w:type="dxa"/>
            <w:vAlign w:val="center"/>
          </w:tcPr>
          <w:p w14:paraId="3A51B014"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- 3,856</w:t>
            </w:r>
          </w:p>
        </w:tc>
        <w:tc>
          <w:tcPr>
            <w:tcW w:w="742" w:type="dxa"/>
            <w:vAlign w:val="center"/>
          </w:tcPr>
          <w:p w14:paraId="6ADCB087"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+20%</w:t>
            </w:r>
          </w:p>
        </w:tc>
        <w:tc>
          <w:tcPr>
            <w:tcW w:w="1390" w:type="dxa"/>
            <w:vAlign w:val="center"/>
          </w:tcPr>
          <w:p w14:paraId="2F6D0CE7"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- 8,04</w:t>
            </w:r>
          </w:p>
        </w:tc>
        <w:tc>
          <w:tcPr>
            <w:tcW w:w="1583" w:type="dxa"/>
            <w:vAlign w:val="center"/>
          </w:tcPr>
          <w:p w14:paraId="0594B617"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- 6,220</w:t>
            </w:r>
          </w:p>
        </w:tc>
      </w:tr>
      <w:tr w:rsidR="0037254B" w:rsidRPr="004318A1" w14:paraId="6A5A9E23" w14:textId="77777777" w:rsidTr="00965F7A">
        <w:trPr>
          <w:jc w:val="center"/>
        </w:trPr>
        <w:tc>
          <w:tcPr>
            <w:tcW w:w="2643" w:type="dxa"/>
          </w:tcPr>
          <w:p w14:paraId="4AD73D7E" w14:textId="77777777" w:rsidR="0037254B" w:rsidRPr="004318A1" w:rsidRDefault="0037254B" w:rsidP="00965F7A">
            <w:pPr>
              <w:widowControl w:val="0"/>
              <w:spacing w:line="360" w:lineRule="auto"/>
              <w:jc w:val="both"/>
              <w:rPr>
                <w:rStyle w:val="pt1"/>
                <w:rFonts w:ascii="Arial" w:hAnsi="Arial" w:cs="Arial"/>
                <w:color w:val="auto"/>
                <w:sz w:val="22"/>
                <w:szCs w:val="22"/>
                <w:lang w:val="ro-RO"/>
              </w:rPr>
            </w:pPr>
            <w:r w:rsidRPr="004318A1">
              <w:rPr>
                <w:rStyle w:val="pt1"/>
                <w:rFonts w:ascii="Arial" w:hAnsi="Arial" w:cs="Arial"/>
                <w:color w:val="auto"/>
                <w:sz w:val="22"/>
                <w:szCs w:val="22"/>
                <w:lang w:val="ro-RO"/>
              </w:rPr>
              <w:t>Costurile de intretinere si operare</w:t>
            </w:r>
          </w:p>
        </w:tc>
        <w:tc>
          <w:tcPr>
            <w:tcW w:w="771" w:type="dxa"/>
            <w:vAlign w:val="center"/>
          </w:tcPr>
          <w:p w14:paraId="3E5EDE18"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-20%</w:t>
            </w:r>
          </w:p>
        </w:tc>
        <w:tc>
          <w:tcPr>
            <w:tcW w:w="1387" w:type="dxa"/>
            <w:vAlign w:val="center"/>
          </w:tcPr>
          <w:p w14:paraId="587B17F5"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- 6,31</w:t>
            </w:r>
          </w:p>
        </w:tc>
        <w:tc>
          <w:tcPr>
            <w:tcW w:w="1587" w:type="dxa"/>
            <w:vAlign w:val="center"/>
          </w:tcPr>
          <w:p w14:paraId="0552F8A9"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- 4.449</w:t>
            </w:r>
          </w:p>
        </w:tc>
        <w:tc>
          <w:tcPr>
            <w:tcW w:w="742" w:type="dxa"/>
            <w:vAlign w:val="center"/>
          </w:tcPr>
          <w:p w14:paraId="5B1A1906"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+20%</w:t>
            </w:r>
          </w:p>
        </w:tc>
        <w:tc>
          <w:tcPr>
            <w:tcW w:w="1390" w:type="dxa"/>
            <w:vAlign w:val="center"/>
          </w:tcPr>
          <w:p w14:paraId="133EECC6"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- 8,49</w:t>
            </w:r>
          </w:p>
        </w:tc>
        <w:tc>
          <w:tcPr>
            <w:tcW w:w="1583" w:type="dxa"/>
            <w:vAlign w:val="center"/>
          </w:tcPr>
          <w:p w14:paraId="700E297D" w14:textId="77777777" w:rsidR="0037254B" w:rsidRPr="004318A1" w:rsidRDefault="0037254B" w:rsidP="00965F7A">
            <w:pPr>
              <w:widowControl w:val="0"/>
              <w:spacing w:line="360" w:lineRule="auto"/>
              <w:jc w:val="center"/>
              <w:rPr>
                <w:rStyle w:val="pt1"/>
                <w:rFonts w:ascii="Arial" w:hAnsi="Arial" w:cs="Arial"/>
                <w:b w:val="0"/>
                <w:color w:val="auto"/>
                <w:sz w:val="22"/>
                <w:szCs w:val="22"/>
                <w:lang w:val="ro-RO"/>
              </w:rPr>
            </w:pPr>
            <w:r w:rsidRPr="004318A1">
              <w:rPr>
                <w:rStyle w:val="pt1"/>
                <w:rFonts w:ascii="Arial" w:hAnsi="Arial" w:cs="Arial"/>
                <w:b w:val="0"/>
                <w:color w:val="auto"/>
                <w:sz w:val="22"/>
                <w:szCs w:val="22"/>
                <w:lang w:val="ro-RO"/>
              </w:rPr>
              <w:t>- 5,628</w:t>
            </w:r>
          </w:p>
        </w:tc>
      </w:tr>
    </w:tbl>
    <w:p w14:paraId="31719D20" w14:textId="77777777" w:rsidR="0037254B" w:rsidRPr="004318A1" w:rsidRDefault="0037254B" w:rsidP="007B0635">
      <w:pPr>
        <w:spacing w:line="360" w:lineRule="auto"/>
        <w:jc w:val="both"/>
        <w:rPr>
          <w:rStyle w:val="pt1"/>
          <w:rFonts w:ascii="Arial" w:hAnsi="Arial" w:cs="Arial"/>
          <w:b w:val="0"/>
          <w:color w:val="auto"/>
          <w:sz w:val="22"/>
          <w:szCs w:val="22"/>
          <w:lang w:val="ro-RO"/>
        </w:rPr>
      </w:pPr>
    </w:p>
    <w:p w14:paraId="6EA5AA7E" w14:textId="77777777" w:rsidR="0037254B" w:rsidRPr="004318A1" w:rsidRDefault="0037254B" w:rsidP="007B0635">
      <w:pPr>
        <w:spacing w:line="360" w:lineRule="auto"/>
        <w:ind w:firstLine="720"/>
        <w:jc w:val="both"/>
        <w:rPr>
          <w:rStyle w:val="pt1"/>
          <w:rFonts w:ascii="Arial" w:hAnsi="Arial" w:cs="Arial"/>
          <w:b w:val="0"/>
          <w:color w:val="auto"/>
          <w:lang w:val="ro-RO"/>
        </w:rPr>
      </w:pPr>
      <w:r w:rsidRPr="004318A1">
        <w:rPr>
          <w:rStyle w:val="pt1"/>
          <w:rFonts w:ascii="Arial" w:hAnsi="Arial" w:cs="Arial"/>
          <w:b w:val="0"/>
          <w:color w:val="auto"/>
          <w:lang w:val="ro-RO"/>
        </w:rPr>
        <w:t>Ca urmare a modificarii variabilelor cheie au reiesit urmatoarele aspecte:</w:t>
      </w:r>
    </w:p>
    <w:p w14:paraId="648A83C1" w14:textId="77777777" w:rsidR="0037254B" w:rsidRPr="004318A1" w:rsidRDefault="0037254B" w:rsidP="007B0635">
      <w:pPr>
        <w:spacing w:line="360" w:lineRule="auto"/>
        <w:jc w:val="both"/>
        <w:rPr>
          <w:rStyle w:val="pt1"/>
          <w:rFonts w:ascii="Arial" w:hAnsi="Arial" w:cs="Arial"/>
          <w:b w:val="0"/>
          <w:color w:val="auto"/>
          <w:lang w:val="ro-RO"/>
        </w:rPr>
      </w:pPr>
      <w:r w:rsidRPr="004318A1">
        <w:rPr>
          <w:rStyle w:val="pt1"/>
          <w:rFonts w:ascii="Arial" w:hAnsi="Arial" w:cs="Arial"/>
          <w:b w:val="0"/>
          <w:color w:val="auto"/>
          <w:lang w:val="ro-RO"/>
        </w:rPr>
        <w:t>- la modificarea nivelului investitiei proiectul prezinta un grad de senzitivitate ridicat, inicatorii de profitabilitate variind destul de mult, insa probabilitatea ca nivelul acestui factor sa se modifice este insa destul de mica. Totusi proiectul ramane viabil economic, impactul asupra economiei din zona si asupra societatii fiind pozitiv.</w:t>
      </w:r>
    </w:p>
    <w:p w14:paraId="30ED772E" w14:textId="77777777" w:rsidR="0037254B" w:rsidRPr="004318A1" w:rsidRDefault="0037254B" w:rsidP="007B0635">
      <w:pPr>
        <w:spacing w:line="360" w:lineRule="auto"/>
        <w:jc w:val="both"/>
        <w:rPr>
          <w:rFonts w:ascii="Arial" w:hAnsi="Arial" w:cs="Arial"/>
          <w:lang w:val="it-IT"/>
        </w:rPr>
      </w:pPr>
      <w:r w:rsidRPr="004318A1">
        <w:rPr>
          <w:rStyle w:val="pt1"/>
          <w:rFonts w:ascii="Arial" w:hAnsi="Arial" w:cs="Arial"/>
          <w:b w:val="0"/>
          <w:color w:val="auto"/>
          <w:lang w:val="ro-RO"/>
        </w:rPr>
        <w:t>- in cazul modificarii costurilor de intretinere si operare proiectul prezinta un grad de senzitivitate mediu, inicatorii de profitabilitate variind mai putin.</w:t>
      </w:r>
    </w:p>
    <w:p w14:paraId="2101E10D" w14:textId="77777777" w:rsidR="0037254B" w:rsidRPr="004318A1" w:rsidRDefault="0037254B" w:rsidP="007B0635">
      <w:pPr>
        <w:autoSpaceDE w:val="0"/>
        <w:autoSpaceDN w:val="0"/>
        <w:adjustRightInd w:val="0"/>
        <w:spacing w:line="360" w:lineRule="auto"/>
        <w:jc w:val="both"/>
        <w:rPr>
          <w:rFonts w:ascii="Arial" w:hAnsi="Arial" w:cs="Arial"/>
          <w:lang w:val="it-IT"/>
        </w:rPr>
      </w:pPr>
    </w:p>
    <w:p w14:paraId="6023722F"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 xml:space="preserve">    e) analiza de riscuri, măsuri de prevenire/diminuare a riscurilor.</w:t>
      </w:r>
    </w:p>
    <w:p w14:paraId="4AE05355" w14:textId="77777777" w:rsidR="0037254B" w:rsidRPr="004318A1" w:rsidRDefault="0037254B" w:rsidP="007B0635">
      <w:pPr>
        <w:spacing w:line="360" w:lineRule="auto"/>
        <w:jc w:val="both"/>
        <w:rPr>
          <w:rFonts w:ascii="Arial" w:hAnsi="Arial" w:cs="Arial"/>
        </w:rPr>
      </w:pPr>
      <w:r w:rsidRPr="004318A1">
        <w:rPr>
          <w:rFonts w:ascii="Arial" w:hAnsi="Arial" w:cs="Arial"/>
          <w:lang w:val="it-IT"/>
        </w:rPr>
        <w:t xml:space="preserve">Rezultatele proiectului pot fi influence de diferiti factori de risc de la analiza carora nu putem face abstractie. La fel ca in cazul oricarui tip de investitie, proiectul de fata implica anumite riscuri. </w:t>
      </w:r>
      <w:r w:rsidRPr="004318A1">
        <w:rPr>
          <w:rFonts w:ascii="Arial" w:hAnsi="Arial" w:cs="Arial"/>
        </w:rPr>
        <w:t>In acest sens putem deosebi:</w:t>
      </w:r>
    </w:p>
    <w:p w14:paraId="1AE9D10D" w14:textId="77777777" w:rsidR="0037254B" w:rsidRPr="004318A1" w:rsidRDefault="0037254B" w:rsidP="007B0635">
      <w:pPr>
        <w:widowControl w:val="0"/>
        <w:numPr>
          <w:ilvl w:val="0"/>
          <w:numId w:val="39"/>
        </w:numPr>
        <w:tabs>
          <w:tab w:val="left" w:pos="355"/>
        </w:tabs>
        <w:spacing w:line="360" w:lineRule="auto"/>
        <w:ind w:left="380" w:hanging="380"/>
        <w:jc w:val="both"/>
        <w:rPr>
          <w:rFonts w:ascii="Arial" w:hAnsi="Arial" w:cs="Arial"/>
          <w:lang w:val="it-IT"/>
        </w:rPr>
      </w:pPr>
      <w:r w:rsidRPr="004318A1">
        <w:rPr>
          <w:rFonts w:ascii="Arial" w:hAnsi="Arial" w:cs="Arial"/>
          <w:lang w:val="it-IT"/>
        </w:rPr>
        <w:t xml:space="preserve">riscuri generale - se refera la acele riscuri care decurg din evolujia de ansamblu a mediului (natural, economic, social, cultural, tehnologic, politic etc.), la nivel mondial </w:t>
      </w:r>
      <w:r w:rsidRPr="004318A1">
        <w:rPr>
          <w:rFonts w:ascii="Arial" w:hAnsi="Arial" w:cs="Arial"/>
          <w:lang w:val="it-IT"/>
        </w:rPr>
        <w:lastRenderedPageBreak/>
        <w:t>sau national</w:t>
      </w:r>
    </w:p>
    <w:p w14:paraId="1705AC27" w14:textId="77777777" w:rsidR="0037254B" w:rsidRPr="004318A1" w:rsidRDefault="0037254B" w:rsidP="007B0635">
      <w:pPr>
        <w:widowControl w:val="0"/>
        <w:numPr>
          <w:ilvl w:val="0"/>
          <w:numId w:val="39"/>
        </w:numPr>
        <w:tabs>
          <w:tab w:val="left" w:pos="355"/>
        </w:tabs>
        <w:spacing w:line="360" w:lineRule="auto"/>
        <w:ind w:left="380" w:hanging="380"/>
        <w:jc w:val="both"/>
        <w:rPr>
          <w:rFonts w:ascii="Arial" w:hAnsi="Arial" w:cs="Arial"/>
          <w:lang w:val="it-IT"/>
        </w:rPr>
      </w:pPr>
      <w:r w:rsidRPr="004318A1">
        <w:rPr>
          <w:rFonts w:ascii="Arial" w:hAnsi="Arial" w:cs="Arial"/>
          <w:lang w:val="it-IT"/>
        </w:rPr>
        <w:t>riscuri specifice - care tin de echipa de proiect, de tipul investitiei, de modul cum sunt planificate activitatile in cadrul obiectivului de investitie</w:t>
      </w:r>
    </w:p>
    <w:p w14:paraId="4FAA1222" w14:textId="77777777" w:rsidR="0037254B" w:rsidRPr="004318A1" w:rsidRDefault="0037254B" w:rsidP="007B0635">
      <w:pPr>
        <w:pStyle w:val="Bodytext40"/>
        <w:shd w:val="clear" w:color="auto" w:fill="auto"/>
        <w:spacing w:before="0" w:after="0" w:line="360" w:lineRule="auto"/>
        <w:rPr>
          <w:rFonts w:ascii="Arial" w:hAnsi="Arial" w:cs="Arial"/>
          <w:i w:val="0"/>
          <w:iCs w:val="0"/>
          <w:sz w:val="24"/>
          <w:szCs w:val="24"/>
          <w:lang w:val="it-IT" w:eastAsia="en-US"/>
        </w:rPr>
      </w:pPr>
      <w:r w:rsidRPr="004318A1">
        <w:rPr>
          <w:rFonts w:ascii="Arial" w:hAnsi="Arial" w:cs="Arial"/>
          <w:i w:val="0"/>
          <w:iCs w:val="0"/>
          <w:sz w:val="24"/>
          <w:szCs w:val="24"/>
          <w:lang w:val="it-IT" w:eastAsia="en-US"/>
        </w:rPr>
        <w:t>Analiza de risc cuprinde urmatoarele etape principale:</w:t>
      </w:r>
    </w:p>
    <w:p w14:paraId="4A868482" w14:textId="77777777" w:rsidR="0037254B" w:rsidRPr="004318A1" w:rsidRDefault="0037254B" w:rsidP="007B0635">
      <w:pPr>
        <w:widowControl w:val="0"/>
        <w:numPr>
          <w:ilvl w:val="0"/>
          <w:numId w:val="40"/>
        </w:numPr>
        <w:spacing w:line="360" w:lineRule="auto"/>
        <w:ind w:firstLine="760"/>
        <w:jc w:val="both"/>
        <w:rPr>
          <w:rFonts w:ascii="Arial" w:hAnsi="Arial" w:cs="Arial"/>
        </w:rPr>
      </w:pPr>
      <w:r w:rsidRPr="004318A1">
        <w:rPr>
          <w:rFonts w:ascii="Arial" w:hAnsi="Arial" w:cs="Arial"/>
          <w:lang w:val="it-IT"/>
        </w:rPr>
        <w:t xml:space="preserve">Identificarea riscurilor se va realiza in cadrul sedintelor lunare de progres de catre membrii echipei de proiect. Identificarea riscurilor trebuie sa includa riscuri care pot aparea pe parcursul intregului proiect: financiare, tehnice, organizatorice, cu privire la resursele umane implicate, precum si riscuri externe (politice, de mediu, legislative). </w:t>
      </w:r>
      <w:r w:rsidRPr="004318A1">
        <w:rPr>
          <w:rFonts w:ascii="Arial" w:hAnsi="Arial" w:cs="Arial"/>
        </w:rPr>
        <w:t>Identificarea riscurilor trebuie actualizata la fiecare sedinta lunara.</w:t>
      </w:r>
    </w:p>
    <w:p w14:paraId="2596471F" w14:textId="77777777" w:rsidR="0037254B" w:rsidRPr="004318A1" w:rsidRDefault="0037254B" w:rsidP="007B0635">
      <w:pPr>
        <w:widowControl w:val="0"/>
        <w:numPr>
          <w:ilvl w:val="0"/>
          <w:numId w:val="40"/>
        </w:numPr>
        <w:spacing w:line="360" w:lineRule="auto"/>
        <w:ind w:firstLine="760"/>
        <w:jc w:val="both"/>
        <w:rPr>
          <w:rFonts w:ascii="Arial" w:hAnsi="Arial" w:cs="Arial"/>
          <w:lang w:val="it-IT"/>
        </w:rPr>
      </w:pPr>
      <w:r w:rsidRPr="004318A1">
        <w:rPr>
          <w:rFonts w:ascii="Arial" w:hAnsi="Arial" w:cs="Arial"/>
          <w:lang w:val="it-IT"/>
        </w:rPr>
        <w:t xml:space="preserve"> Estimarea si evaluarea probabilitatii de aparitie a riscului. Riscurile identificate vor fi caracterizate in functie de probabilitatea lor de aparitie si impactul acestora asupra proiectului.</w:t>
      </w:r>
    </w:p>
    <w:p w14:paraId="11332637" w14:textId="77777777" w:rsidR="0037254B" w:rsidRPr="004318A1" w:rsidRDefault="0037254B" w:rsidP="007B0635">
      <w:pPr>
        <w:widowControl w:val="0"/>
        <w:numPr>
          <w:ilvl w:val="0"/>
          <w:numId w:val="40"/>
        </w:numPr>
        <w:spacing w:line="360" w:lineRule="auto"/>
        <w:ind w:firstLine="760"/>
        <w:jc w:val="both"/>
        <w:rPr>
          <w:rFonts w:ascii="Arial" w:hAnsi="Arial" w:cs="Arial"/>
          <w:lang w:val="it-IT"/>
        </w:rPr>
      </w:pPr>
      <w:r w:rsidRPr="004318A1">
        <w:rPr>
          <w:rFonts w:ascii="Arial" w:hAnsi="Arial" w:cs="Arial"/>
          <w:lang w:val="it-IT"/>
        </w:rPr>
        <w:t xml:space="preserve"> Gestionarea riscului si imbunatatirea conceptului proiectului, pe baza Graficului de Management al Riscului.</w:t>
      </w:r>
    </w:p>
    <w:p w14:paraId="724DB710"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l.l.Identificarea riscurilor se realizeaza prin:</w:t>
      </w:r>
    </w:p>
    <w:p w14:paraId="2A74CBA9" w14:textId="77777777" w:rsidR="0037254B" w:rsidRPr="004318A1" w:rsidRDefault="0037254B" w:rsidP="00DD7300">
      <w:pPr>
        <w:widowControl w:val="0"/>
        <w:numPr>
          <w:ilvl w:val="0"/>
          <w:numId w:val="38"/>
        </w:numPr>
        <w:tabs>
          <w:tab w:val="left" w:pos="2213"/>
        </w:tabs>
        <w:spacing w:line="276" w:lineRule="auto"/>
        <w:ind w:left="1860"/>
        <w:jc w:val="both"/>
        <w:rPr>
          <w:rFonts w:ascii="Arial" w:hAnsi="Arial" w:cs="Arial"/>
        </w:rPr>
      </w:pPr>
      <w:r w:rsidRPr="004318A1">
        <w:rPr>
          <w:rFonts w:ascii="Arial" w:hAnsi="Arial" w:cs="Arial"/>
        </w:rPr>
        <w:t>analiza planului de implementare</w:t>
      </w:r>
    </w:p>
    <w:p w14:paraId="5DB5ED22" w14:textId="77777777" w:rsidR="0037254B" w:rsidRPr="004318A1" w:rsidRDefault="0037254B" w:rsidP="00DD7300">
      <w:pPr>
        <w:widowControl w:val="0"/>
        <w:numPr>
          <w:ilvl w:val="0"/>
          <w:numId w:val="38"/>
        </w:numPr>
        <w:tabs>
          <w:tab w:val="left" w:pos="2213"/>
        </w:tabs>
        <w:spacing w:line="276" w:lineRule="auto"/>
        <w:ind w:left="1860"/>
        <w:jc w:val="both"/>
        <w:rPr>
          <w:rFonts w:ascii="Arial" w:hAnsi="Arial" w:cs="Arial"/>
        </w:rPr>
      </w:pPr>
      <w:r w:rsidRPr="004318A1">
        <w:rPr>
          <w:rFonts w:ascii="Arial" w:hAnsi="Arial" w:cs="Arial"/>
        </w:rPr>
        <w:t>brainstorming</w:t>
      </w:r>
    </w:p>
    <w:p w14:paraId="275709EB" w14:textId="77777777" w:rsidR="0037254B" w:rsidRPr="004318A1" w:rsidRDefault="0037254B" w:rsidP="00DD7300">
      <w:pPr>
        <w:widowControl w:val="0"/>
        <w:numPr>
          <w:ilvl w:val="0"/>
          <w:numId w:val="38"/>
        </w:numPr>
        <w:tabs>
          <w:tab w:val="left" w:pos="2213"/>
        </w:tabs>
        <w:spacing w:line="276" w:lineRule="auto"/>
        <w:ind w:left="1860"/>
        <w:jc w:val="both"/>
        <w:rPr>
          <w:rFonts w:ascii="Arial" w:hAnsi="Arial" w:cs="Arial"/>
          <w:lang w:val="it-IT"/>
        </w:rPr>
      </w:pPr>
      <w:r w:rsidRPr="004318A1">
        <w:rPr>
          <w:rFonts w:ascii="Arial" w:hAnsi="Arial" w:cs="Arial"/>
          <w:lang w:val="it-IT"/>
        </w:rPr>
        <w:t>experienta specialistilor si a echipei de implementare</w:t>
      </w:r>
    </w:p>
    <w:p w14:paraId="51244AAC" w14:textId="77777777" w:rsidR="0037254B" w:rsidRPr="004318A1" w:rsidRDefault="0037254B" w:rsidP="00DD7300">
      <w:pPr>
        <w:widowControl w:val="0"/>
        <w:numPr>
          <w:ilvl w:val="0"/>
          <w:numId w:val="38"/>
        </w:numPr>
        <w:tabs>
          <w:tab w:val="left" w:pos="2213"/>
        </w:tabs>
        <w:spacing w:line="276" w:lineRule="auto"/>
        <w:ind w:left="1860"/>
        <w:jc w:val="both"/>
        <w:rPr>
          <w:rFonts w:ascii="Arial" w:hAnsi="Arial" w:cs="Arial"/>
        </w:rPr>
      </w:pPr>
      <w:r w:rsidRPr="004318A1">
        <w:rPr>
          <w:rFonts w:ascii="Arial" w:hAnsi="Arial" w:cs="Arial"/>
        </w:rPr>
        <w:t>metode analitice - unde este posibil</w:t>
      </w:r>
    </w:p>
    <w:p w14:paraId="78517B34" w14:textId="77777777" w:rsidR="0037254B" w:rsidRPr="004318A1" w:rsidRDefault="0037254B" w:rsidP="0037254B">
      <w:pPr>
        <w:spacing w:line="360" w:lineRule="auto"/>
        <w:jc w:val="both"/>
        <w:rPr>
          <w:rFonts w:ascii="Arial" w:hAnsi="Arial" w:cs="Arial"/>
          <w:lang w:val="it-IT"/>
        </w:rPr>
      </w:pPr>
      <w:r w:rsidRPr="004318A1">
        <w:rPr>
          <w:rFonts w:ascii="Arial" w:hAnsi="Arial" w:cs="Arial"/>
          <w:lang w:val="it-IT"/>
        </w:rPr>
        <w:t>1.2.Riscurile identificate in cadrul acestui proiect, prin metodele de identificare a riscului mai sus mentionate sunt:</w:t>
      </w:r>
    </w:p>
    <w:p w14:paraId="68F0681C" w14:textId="77777777" w:rsidR="0037254B" w:rsidRPr="004318A1" w:rsidRDefault="0037254B" w:rsidP="00DD7300">
      <w:pPr>
        <w:widowControl w:val="0"/>
        <w:numPr>
          <w:ilvl w:val="0"/>
          <w:numId w:val="38"/>
        </w:numPr>
        <w:tabs>
          <w:tab w:val="left" w:pos="2388"/>
        </w:tabs>
        <w:spacing w:line="276" w:lineRule="auto"/>
        <w:ind w:left="2020"/>
        <w:jc w:val="both"/>
        <w:rPr>
          <w:rFonts w:ascii="Arial" w:hAnsi="Arial" w:cs="Arial"/>
        </w:rPr>
      </w:pPr>
      <w:r w:rsidRPr="004318A1">
        <w:rPr>
          <w:rFonts w:ascii="Arial" w:hAnsi="Arial" w:cs="Arial"/>
        </w:rPr>
        <w:t>riscuri comerciale si strategice</w:t>
      </w:r>
    </w:p>
    <w:p w14:paraId="69D6DB80" w14:textId="77777777" w:rsidR="0037254B" w:rsidRPr="004318A1" w:rsidRDefault="0037254B" w:rsidP="00DD7300">
      <w:pPr>
        <w:widowControl w:val="0"/>
        <w:numPr>
          <w:ilvl w:val="0"/>
          <w:numId w:val="38"/>
        </w:numPr>
        <w:tabs>
          <w:tab w:val="left" w:pos="2388"/>
        </w:tabs>
        <w:spacing w:line="276" w:lineRule="auto"/>
        <w:ind w:left="2020"/>
        <w:jc w:val="both"/>
        <w:rPr>
          <w:rFonts w:ascii="Arial" w:hAnsi="Arial" w:cs="Arial"/>
        </w:rPr>
      </w:pPr>
      <w:r w:rsidRPr="004318A1">
        <w:rPr>
          <w:rFonts w:ascii="Arial" w:hAnsi="Arial" w:cs="Arial"/>
        </w:rPr>
        <w:t>riscuri economice</w:t>
      </w:r>
    </w:p>
    <w:p w14:paraId="72AFBBD4" w14:textId="77777777" w:rsidR="0037254B" w:rsidRPr="004318A1" w:rsidRDefault="0037254B" w:rsidP="00DD7300">
      <w:pPr>
        <w:widowControl w:val="0"/>
        <w:numPr>
          <w:ilvl w:val="0"/>
          <w:numId w:val="38"/>
        </w:numPr>
        <w:tabs>
          <w:tab w:val="left" w:pos="2388"/>
        </w:tabs>
        <w:spacing w:line="276" w:lineRule="auto"/>
        <w:ind w:left="2020"/>
        <w:jc w:val="both"/>
        <w:rPr>
          <w:rFonts w:ascii="Arial" w:hAnsi="Arial" w:cs="Arial"/>
        </w:rPr>
      </w:pPr>
      <w:r w:rsidRPr="004318A1">
        <w:rPr>
          <w:rFonts w:ascii="Arial" w:hAnsi="Arial" w:cs="Arial"/>
        </w:rPr>
        <w:t>riscuri contractuale</w:t>
      </w:r>
    </w:p>
    <w:p w14:paraId="5AC5974B" w14:textId="77777777" w:rsidR="0037254B" w:rsidRPr="004318A1" w:rsidRDefault="0037254B" w:rsidP="00DD7300">
      <w:pPr>
        <w:widowControl w:val="0"/>
        <w:numPr>
          <w:ilvl w:val="0"/>
          <w:numId w:val="38"/>
        </w:numPr>
        <w:tabs>
          <w:tab w:val="left" w:pos="2388"/>
        </w:tabs>
        <w:spacing w:line="276" w:lineRule="auto"/>
        <w:ind w:left="2020"/>
        <w:jc w:val="both"/>
        <w:rPr>
          <w:rFonts w:ascii="Arial" w:hAnsi="Arial" w:cs="Arial"/>
        </w:rPr>
      </w:pPr>
      <w:r w:rsidRPr="004318A1">
        <w:rPr>
          <w:rFonts w:ascii="Arial" w:hAnsi="Arial" w:cs="Arial"/>
        </w:rPr>
        <w:t>riscuri de mediu</w:t>
      </w:r>
    </w:p>
    <w:p w14:paraId="694A0C02" w14:textId="77777777" w:rsidR="0037254B" w:rsidRPr="004318A1" w:rsidRDefault="0037254B" w:rsidP="00DD7300">
      <w:pPr>
        <w:widowControl w:val="0"/>
        <w:numPr>
          <w:ilvl w:val="0"/>
          <w:numId w:val="38"/>
        </w:numPr>
        <w:tabs>
          <w:tab w:val="left" w:pos="2388"/>
        </w:tabs>
        <w:spacing w:line="276" w:lineRule="auto"/>
        <w:ind w:left="2020"/>
        <w:jc w:val="both"/>
        <w:rPr>
          <w:rFonts w:ascii="Arial" w:hAnsi="Arial" w:cs="Arial"/>
        </w:rPr>
      </w:pPr>
      <w:r w:rsidRPr="004318A1">
        <w:rPr>
          <w:rFonts w:ascii="Arial" w:hAnsi="Arial" w:cs="Arial"/>
        </w:rPr>
        <w:t>riscuri politice</w:t>
      </w:r>
    </w:p>
    <w:p w14:paraId="58BB9AEB" w14:textId="77777777" w:rsidR="0037254B" w:rsidRPr="004318A1" w:rsidRDefault="0037254B" w:rsidP="00DD7300">
      <w:pPr>
        <w:widowControl w:val="0"/>
        <w:numPr>
          <w:ilvl w:val="0"/>
          <w:numId w:val="38"/>
        </w:numPr>
        <w:tabs>
          <w:tab w:val="left" w:pos="2388"/>
        </w:tabs>
        <w:spacing w:line="276" w:lineRule="auto"/>
        <w:ind w:left="2020"/>
        <w:jc w:val="both"/>
        <w:rPr>
          <w:rFonts w:ascii="Arial" w:hAnsi="Arial" w:cs="Arial"/>
        </w:rPr>
      </w:pPr>
      <w:r w:rsidRPr="004318A1">
        <w:rPr>
          <w:rFonts w:ascii="Arial" w:hAnsi="Arial" w:cs="Arial"/>
        </w:rPr>
        <w:t>riscuri sociale</w:t>
      </w:r>
    </w:p>
    <w:p w14:paraId="3032FC51" w14:textId="77777777" w:rsidR="0037254B" w:rsidRPr="004318A1" w:rsidRDefault="0037254B" w:rsidP="00DD7300">
      <w:pPr>
        <w:widowControl w:val="0"/>
        <w:numPr>
          <w:ilvl w:val="0"/>
          <w:numId w:val="38"/>
        </w:numPr>
        <w:tabs>
          <w:tab w:val="left" w:pos="2388"/>
        </w:tabs>
        <w:spacing w:line="276" w:lineRule="auto"/>
        <w:ind w:left="2020"/>
        <w:jc w:val="both"/>
        <w:rPr>
          <w:rFonts w:ascii="Arial" w:hAnsi="Arial" w:cs="Arial"/>
        </w:rPr>
      </w:pPr>
      <w:r w:rsidRPr="004318A1">
        <w:rPr>
          <w:rFonts w:ascii="Arial" w:hAnsi="Arial" w:cs="Arial"/>
        </w:rPr>
        <w:t>riscuri naturale</w:t>
      </w:r>
    </w:p>
    <w:p w14:paraId="2F068C30" w14:textId="77777777" w:rsidR="0037254B" w:rsidRPr="004318A1" w:rsidRDefault="0037254B" w:rsidP="00DD7300">
      <w:pPr>
        <w:widowControl w:val="0"/>
        <w:numPr>
          <w:ilvl w:val="0"/>
          <w:numId w:val="38"/>
        </w:numPr>
        <w:tabs>
          <w:tab w:val="left" w:pos="2388"/>
        </w:tabs>
        <w:spacing w:line="276" w:lineRule="auto"/>
        <w:ind w:left="2020"/>
        <w:jc w:val="both"/>
        <w:rPr>
          <w:rFonts w:ascii="Arial" w:hAnsi="Arial" w:cs="Arial"/>
        </w:rPr>
      </w:pPr>
      <w:r w:rsidRPr="004318A1">
        <w:rPr>
          <w:rFonts w:ascii="Arial" w:hAnsi="Arial" w:cs="Arial"/>
        </w:rPr>
        <w:t>riscuri institutionale si organizationale</w:t>
      </w:r>
    </w:p>
    <w:p w14:paraId="293CE255" w14:textId="77777777" w:rsidR="0037254B" w:rsidRPr="004318A1" w:rsidRDefault="0037254B" w:rsidP="00DD7300">
      <w:pPr>
        <w:widowControl w:val="0"/>
        <w:numPr>
          <w:ilvl w:val="0"/>
          <w:numId w:val="38"/>
        </w:numPr>
        <w:tabs>
          <w:tab w:val="left" w:pos="2388"/>
        </w:tabs>
        <w:spacing w:line="276" w:lineRule="auto"/>
        <w:ind w:left="2020"/>
        <w:jc w:val="both"/>
        <w:rPr>
          <w:rFonts w:ascii="Arial" w:hAnsi="Arial" w:cs="Arial"/>
        </w:rPr>
      </w:pPr>
      <w:r w:rsidRPr="004318A1">
        <w:rPr>
          <w:rFonts w:ascii="Arial" w:hAnsi="Arial" w:cs="Arial"/>
        </w:rPr>
        <w:t>riscuri operationale si de sistem</w:t>
      </w:r>
    </w:p>
    <w:p w14:paraId="1FC3A901" w14:textId="77777777" w:rsidR="0037254B" w:rsidRPr="004318A1" w:rsidRDefault="0037254B" w:rsidP="00DD7300">
      <w:pPr>
        <w:widowControl w:val="0"/>
        <w:numPr>
          <w:ilvl w:val="0"/>
          <w:numId w:val="38"/>
        </w:numPr>
        <w:tabs>
          <w:tab w:val="left" w:pos="2388"/>
        </w:tabs>
        <w:spacing w:line="276" w:lineRule="auto"/>
        <w:ind w:left="2020"/>
        <w:jc w:val="both"/>
        <w:rPr>
          <w:rFonts w:ascii="Arial" w:hAnsi="Arial" w:cs="Arial"/>
        </w:rPr>
      </w:pPr>
      <w:r w:rsidRPr="004318A1">
        <w:rPr>
          <w:rFonts w:ascii="Arial" w:hAnsi="Arial" w:cs="Arial"/>
        </w:rPr>
        <w:t>riscuri determinate de factorul uman</w:t>
      </w:r>
    </w:p>
    <w:p w14:paraId="303741D6" w14:textId="77777777" w:rsidR="0037254B" w:rsidRPr="004318A1" w:rsidRDefault="0037254B" w:rsidP="00DD7300">
      <w:pPr>
        <w:widowControl w:val="0"/>
        <w:numPr>
          <w:ilvl w:val="0"/>
          <w:numId w:val="38"/>
        </w:numPr>
        <w:tabs>
          <w:tab w:val="left" w:pos="2388"/>
        </w:tabs>
        <w:spacing w:line="276" w:lineRule="auto"/>
        <w:ind w:left="2020"/>
        <w:jc w:val="both"/>
        <w:rPr>
          <w:rFonts w:ascii="Arial" w:hAnsi="Arial" w:cs="Arial"/>
        </w:rPr>
      </w:pPr>
      <w:r w:rsidRPr="004318A1">
        <w:rPr>
          <w:rFonts w:ascii="Arial" w:hAnsi="Arial" w:cs="Arial"/>
        </w:rPr>
        <w:t>riscuri tehnice</w:t>
      </w:r>
    </w:p>
    <w:p w14:paraId="62183C4B" w14:textId="77777777" w:rsidR="00DD7300" w:rsidRPr="004318A1" w:rsidRDefault="00DD7300" w:rsidP="00DD7300">
      <w:pPr>
        <w:spacing w:line="360" w:lineRule="auto"/>
        <w:ind w:firstLine="720"/>
        <w:jc w:val="both"/>
        <w:rPr>
          <w:rFonts w:ascii="Arial" w:hAnsi="Arial" w:cs="Arial"/>
          <w:lang w:val="it-IT"/>
        </w:rPr>
      </w:pPr>
    </w:p>
    <w:p w14:paraId="52E58A9A" w14:textId="510C5B52" w:rsidR="0037254B" w:rsidRPr="004318A1" w:rsidRDefault="0037254B" w:rsidP="00DD7300">
      <w:pPr>
        <w:spacing w:line="360" w:lineRule="auto"/>
        <w:ind w:firstLine="720"/>
        <w:jc w:val="both"/>
        <w:rPr>
          <w:rFonts w:ascii="Arial" w:hAnsi="Arial" w:cs="Arial"/>
          <w:lang w:val="it-IT"/>
        </w:rPr>
      </w:pPr>
      <w:r w:rsidRPr="004318A1">
        <w:rPr>
          <w:rFonts w:ascii="Arial" w:hAnsi="Arial" w:cs="Arial"/>
          <w:lang w:val="it-IT"/>
        </w:rPr>
        <w:t>Alaturi de variabilele critice identificate prin analiza de senzitivitate si care nu necesita aplicarea unor masuri speciale pentru prevenirea unor posibile riscuri, se prezinta mai jos si o analiza calitativa a anumitor riscuri si masurile luate.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7"/>
        <w:gridCol w:w="2246"/>
        <w:gridCol w:w="4286"/>
      </w:tblGrid>
      <w:tr w:rsidR="0037254B" w:rsidRPr="004318A1" w14:paraId="2FC37A4E" w14:textId="77777777" w:rsidTr="00965F7A">
        <w:trPr>
          <w:trHeight w:hRule="exact" w:val="970"/>
          <w:jc w:val="center"/>
        </w:trPr>
        <w:tc>
          <w:tcPr>
            <w:tcW w:w="3197" w:type="dxa"/>
            <w:tcBorders>
              <w:top w:val="single" w:sz="4" w:space="0" w:color="auto"/>
              <w:left w:val="single" w:sz="4" w:space="0" w:color="auto"/>
            </w:tcBorders>
            <w:shd w:val="clear" w:color="auto" w:fill="FFFFFF"/>
            <w:vAlign w:val="center"/>
          </w:tcPr>
          <w:p w14:paraId="4B032A4F" w14:textId="77777777" w:rsidR="0037254B" w:rsidRPr="004318A1" w:rsidRDefault="0037254B" w:rsidP="00965F7A">
            <w:pPr>
              <w:framePr w:w="9730" w:wrap="notBeside" w:vAnchor="text" w:hAnchor="text" w:xAlign="center" w:y="1"/>
              <w:spacing w:line="276" w:lineRule="auto"/>
              <w:jc w:val="center"/>
              <w:rPr>
                <w:rFonts w:ascii="Arial" w:hAnsi="Arial" w:cs="Arial"/>
              </w:rPr>
            </w:pPr>
            <w:r w:rsidRPr="004318A1">
              <w:rPr>
                <w:rFonts w:ascii="Arial" w:hAnsi="Arial" w:cs="Arial"/>
                <w:b/>
                <w:bCs/>
              </w:rPr>
              <w:lastRenderedPageBreak/>
              <w:t>RISC</w:t>
            </w:r>
          </w:p>
        </w:tc>
        <w:tc>
          <w:tcPr>
            <w:tcW w:w="2246" w:type="dxa"/>
            <w:tcBorders>
              <w:top w:val="single" w:sz="4" w:space="0" w:color="auto"/>
              <w:left w:val="single" w:sz="4" w:space="0" w:color="auto"/>
            </w:tcBorders>
            <w:shd w:val="clear" w:color="auto" w:fill="FFFFFF"/>
            <w:vAlign w:val="bottom"/>
          </w:tcPr>
          <w:p w14:paraId="537AF5E9" w14:textId="77777777" w:rsidR="0037254B" w:rsidRPr="004318A1" w:rsidRDefault="0037254B" w:rsidP="00965F7A">
            <w:pPr>
              <w:framePr w:w="9730" w:wrap="notBeside" w:vAnchor="text" w:hAnchor="text" w:xAlign="center" w:y="1"/>
              <w:spacing w:line="276" w:lineRule="auto"/>
              <w:jc w:val="center"/>
              <w:rPr>
                <w:rFonts w:ascii="Arial" w:hAnsi="Arial" w:cs="Arial"/>
              </w:rPr>
            </w:pPr>
            <w:r w:rsidRPr="004318A1">
              <w:rPr>
                <w:rFonts w:ascii="Arial" w:hAnsi="Arial" w:cs="Arial"/>
                <w:b/>
                <w:bCs/>
              </w:rPr>
              <w:t>PROBABILITA TE DE APARITIE</w:t>
            </w:r>
          </w:p>
        </w:tc>
        <w:tc>
          <w:tcPr>
            <w:tcW w:w="4286" w:type="dxa"/>
            <w:tcBorders>
              <w:top w:val="single" w:sz="4" w:space="0" w:color="auto"/>
              <w:left w:val="single" w:sz="4" w:space="0" w:color="auto"/>
              <w:right w:val="single" w:sz="4" w:space="0" w:color="auto"/>
            </w:tcBorders>
            <w:shd w:val="clear" w:color="auto" w:fill="FFFFFF"/>
            <w:vAlign w:val="center"/>
          </w:tcPr>
          <w:p w14:paraId="2F38C3FD" w14:textId="77777777" w:rsidR="0037254B" w:rsidRPr="004318A1" w:rsidRDefault="0037254B" w:rsidP="00965F7A">
            <w:pPr>
              <w:framePr w:w="9730" w:wrap="notBeside" w:vAnchor="text" w:hAnchor="text" w:xAlign="center" w:y="1"/>
              <w:spacing w:line="276" w:lineRule="auto"/>
              <w:jc w:val="center"/>
              <w:rPr>
                <w:rFonts w:ascii="Arial" w:hAnsi="Arial" w:cs="Arial"/>
              </w:rPr>
            </w:pPr>
            <w:r w:rsidRPr="004318A1">
              <w:rPr>
                <w:rFonts w:ascii="Arial" w:hAnsi="Arial" w:cs="Arial"/>
                <w:b/>
                <w:bCs/>
              </w:rPr>
              <w:t>MASURI</w:t>
            </w:r>
          </w:p>
        </w:tc>
      </w:tr>
      <w:tr w:rsidR="0037254B" w:rsidRPr="004318A1" w14:paraId="6FCFB2F7" w14:textId="77777777" w:rsidTr="00965F7A">
        <w:trPr>
          <w:trHeight w:hRule="exact" w:val="341"/>
          <w:jc w:val="center"/>
        </w:trPr>
        <w:tc>
          <w:tcPr>
            <w:tcW w:w="9729" w:type="dxa"/>
            <w:gridSpan w:val="3"/>
            <w:tcBorders>
              <w:top w:val="single" w:sz="4" w:space="0" w:color="auto"/>
              <w:left w:val="single" w:sz="4" w:space="0" w:color="auto"/>
              <w:right w:val="single" w:sz="4" w:space="0" w:color="auto"/>
            </w:tcBorders>
            <w:shd w:val="clear" w:color="auto" w:fill="FFFFFF"/>
            <w:vAlign w:val="bottom"/>
          </w:tcPr>
          <w:p w14:paraId="7937E16B" w14:textId="77777777" w:rsidR="0037254B" w:rsidRPr="004318A1" w:rsidRDefault="0037254B" w:rsidP="00965F7A">
            <w:pPr>
              <w:framePr w:w="9730" w:wrap="notBeside" w:vAnchor="text" w:hAnchor="text" w:xAlign="center" w:y="1"/>
              <w:spacing w:line="276" w:lineRule="auto"/>
              <w:jc w:val="both"/>
              <w:rPr>
                <w:rFonts w:ascii="Arial" w:hAnsi="Arial" w:cs="Arial"/>
              </w:rPr>
            </w:pPr>
            <w:r w:rsidRPr="004318A1">
              <w:rPr>
                <w:rFonts w:ascii="Arial" w:hAnsi="Arial" w:cs="Arial"/>
                <w:b/>
                <w:bCs/>
              </w:rPr>
              <w:t>Riscuri contractuale</w:t>
            </w:r>
          </w:p>
        </w:tc>
      </w:tr>
      <w:tr w:rsidR="0037254B" w:rsidRPr="004318A1" w14:paraId="69968C01" w14:textId="77777777" w:rsidTr="00965F7A">
        <w:trPr>
          <w:trHeight w:hRule="exact" w:val="2028"/>
          <w:jc w:val="center"/>
        </w:trPr>
        <w:tc>
          <w:tcPr>
            <w:tcW w:w="3197" w:type="dxa"/>
            <w:tcBorders>
              <w:top w:val="single" w:sz="4" w:space="0" w:color="auto"/>
              <w:left w:val="single" w:sz="4" w:space="0" w:color="auto"/>
            </w:tcBorders>
            <w:shd w:val="clear" w:color="auto" w:fill="FFFFFF"/>
          </w:tcPr>
          <w:p w14:paraId="0E11998E"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r w:rsidRPr="004318A1">
              <w:rPr>
                <w:rFonts w:ascii="Arial" w:hAnsi="Arial" w:cs="Arial"/>
                <w:b/>
                <w:bCs/>
                <w:lang w:val="it-IT"/>
              </w:rPr>
              <w:t xml:space="preserve">- </w:t>
            </w:r>
            <w:r w:rsidRPr="004318A1">
              <w:rPr>
                <w:rFonts w:ascii="Arial" w:hAnsi="Arial" w:cs="Arial"/>
                <w:lang w:val="it-IT"/>
              </w:rPr>
              <w:t>intarzieri in organizarea procedurilor de achizitii</w:t>
            </w:r>
          </w:p>
        </w:tc>
        <w:tc>
          <w:tcPr>
            <w:tcW w:w="2246" w:type="dxa"/>
            <w:tcBorders>
              <w:top w:val="single" w:sz="4" w:space="0" w:color="auto"/>
              <w:left w:val="single" w:sz="4" w:space="0" w:color="auto"/>
            </w:tcBorders>
            <w:shd w:val="clear" w:color="auto" w:fill="FFFFFF"/>
          </w:tcPr>
          <w:p w14:paraId="543C9EBF" w14:textId="77777777" w:rsidR="0037254B" w:rsidRPr="004318A1" w:rsidRDefault="0037254B" w:rsidP="00965F7A">
            <w:pPr>
              <w:framePr w:w="9730" w:wrap="notBeside" w:vAnchor="text" w:hAnchor="text" w:xAlign="center" w:y="1"/>
              <w:spacing w:line="276" w:lineRule="auto"/>
              <w:jc w:val="both"/>
              <w:rPr>
                <w:rFonts w:ascii="Arial" w:hAnsi="Arial" w:cs="Arial"/>
              </w:rPr>
            </w:pPr>
            <w:r w:rsidRPr="004318A1">
              <w:rPr>
                <w:rFonts w:ascii="Arial" w:hAnsi="Arial" w:cs="Arial"/>
              </w:rPr>
              <w:t>mediu</w:t>
            </w:r>
          </w:p>
        </w:tc>
        <w:tc>
          <w:tcPr>
            <w:tcW w:w="4286" w:type="dxa"/>
            <w:tcBorders>
              <w:top w:val="single" w:sz="4" w:space="0" w:color="auto"/>
              <w:left w:val="single" w:sz="4" w:space="0" w:color="auto"/>
              <w:right w:val="single" w:sz="4" w:space="0" w:color="auto"/>
            </w:tcBorders>
            <w:shd w:val="clear" w:color="auto" w:fill="FFFFFF"/>
          </w:tcPr>
          <w:p w14:paraId="34A2EE23"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r w:rsidRPr="004318A1">
              <w:rPr>
                <w:rFonts w:ascii="Arial" w:hAnsi="Arial" w:cs="Arial"/>
                <w:lang w:val="it-IT"/>
              </w:rPr>
              <w:t>- Pentru a evita intarzierile in organizarea procedurilor de achizitii, graficul de realizare a acestora va fi atent monitorizat, vor fi identificati din timp posibilii furnizori si se va incerca o comunicare cat mai transparenta cu acestia.</w:t>
            </w:r>
          </w:p>
        </w:tc>
      </w:tr>
      <w:tr w:rsidR="0037254B" w:rsidRPr="004318A1" w14:paraId="2E5ECEDD" w14:textId="77777777" w:rsidTr="00965F7A">
        <w:trPr>
          <w:trHeight w:hRule="exact" w:val="3552"/>
          <w:jc w:val="center"/>
        </w:trPr>
        <w:tc>
          <w:tcPr>
            <w:tcW w:w="3197" w:type="dxa"/>
            <w:tcBorders>
              <w:top w:val="single" w:sz="4" w:space="0" w:color="auto"/>
              <w:left w:val="single" w:sz="4" w:space="0" w:color="auto"/>
              <w:bottom w:val="single" w:sz="4" w:space="0" w:color="auto"/>
            </w:tcBorders>
            <w:shd w:val="clear" w:color="auto" w:fill="FFFFFF"/>
          </w:tcPr>
          <w:p w14:paraId="4F85F3A7"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r w:rsidRPr="004318A1">
              <w:rPr>
                <w:rFonts w:ascii="Arial" w:hAnsi="Arial" w:cs="Arial"/>
                <w:lang w:val="it-IT"/>
              </w:rPr>
              <w:t>- poten</w:t>
            </w:r>
            <w:r w:rsidR="005C7EE2" w:rsidRPr="004318A1">
              <w:rPr>
                <w:rFonts w:ascii="Arial" w:hAnsi="Arial" w:cs="Arial"/>
                <w:lang w:val="it-IT"/>
              </w:rPr>
              <w:t>ț</w:t>
            </w:r>
            <w:r w:rsidRPr="004318A1">
              <w:rPr>
                <w:rFonts w:ascii="Arial" w:hAnsi="Arial" w:cs="Arial"/>
                <w:lang w:val="it-IT"/>
              </w:rPr>
              <w:t>iale modificari ale solutiei tehnice</w:t>
            </w:r>
          </w:p>
        </w:tc>
        <w:tc>
          <w:tcPr>
            <w:tcW w:w="2246" w:type="dxa"/>
            <w:tcBorders>
              <w:top w:val="single" w:sz="4" w:space="0" w:color="auto"/>
              <w:left w:val="single" w:sz="4" w:space="0" w:color="auto"/>
              <w:bottom w:val="single" w:sz="4" w:space="0" w:color="auto"/>
            </w:tcBorders>
            <w:shd w:val="clear" w:color="auto" w:fill="FFFFFF"/>
          </w:tcPr>
          <w:p w14:paraId="60E14015" w14:textId="77777777" w:rsidR="0037254B" w:rsidRPr="004318A1" w:rsidRDefault="0037254B" w:rsidP="00965F7A">
            <w:pPr>
              <w:framePr w:w="9730" w:wrap="notBeside" w:vAnchor="text" w:hAnchor="text" w:xAlign="center" w:y="1"/>
              <w:spacing w:line="276" w:lineRule="auto"/>
              <w:jc w:val="both"/>
              <w:rPr>
                <w:rFonts w:ascii="Arial" w:hAnsi="Arial" w:cs="Arial"/>
              </w:rPr>
            </w:pPr>
            <w:r w:rsidRPr="004318A1">
              <w:rPr>
                <w:rFonts w:ascii="Arial" w:hAnsi="Arial" w:cs="Arial"/>
              </w:rPr>
              <w:t>scazut</w:t>
            </w:r>
          </w:p>
        </w:tc>
        <w:tc>
          <w:tcPr>
            <w:tcW w:w="4286" w:type="dxa"/>
            <w:tcBorders>
              <w:top w:val="single" w:sz="4" w:space="0" w:color="auto"/>
              <w:left w:val="single" w:sz="4" w:space="0" w:color="auto"/>
              <w:bottom w:val="single" w:sz="4" w:space="0" w:color="auto"/>
              <w:right w:val="single" w:sz="4" w:space="0" w:color="auto"/>
            </w:tcBorders>
            <w:shd w:val="clear" w:color="auto" w:fill="FFFFFF"/>
            <w:vAlign w:val="bottom"/>
          </w:tcPr>
          <w:p w14:paraId="3C644D7B" w14:textId="77777777" w:rsidR="0037254B" w:rsidRPr="004318A1" w:rsidRDefault="0037254B" w:rsidP="0037254B">
            <w:pPr>
              <w:framePr w:w="9730" w:wrap="notBeside" w:vAnchor="text" w:hAnchor="text" w:xAlign="center" w:y="1"/>
              <w:widowControl w:val="0"/>
              <w:numPr>
                <w:ilvl w:val="0"/>
                <w:numId w:val="41"/>
              </w:numPr>
              <w:tabs>
                <w:tab w:val="left" w:pos="374"/>
              </w:tabs>
              <w:spacing w:line="276" w:lineRule="auto"/>
              <w:jc w:val="both"/>
              <w:rPr>
                <w:rFonts w:ascii="Arial" w:hAnsi="Arial" w:cs="Arial"/>
                <w:lang w:val="it-IT"/>
              </w:rPr>
            </w:pPr>
            <w:r w:rsidRPr="004318A1">
              <w:rPr>
                <w:rFonts w:ascii="Arial" w:hAnsi="Arial" w:cs="Arial"/>
                <w:lang w:val="it-IT"/>
              </w:rPr>
              <w:t>prevederea in contractul de proiectare a garantiei de buna executie a proiectului tehnic, garantie care va fi retinuta in cazul unei solutii tehnice necorespunzatoare</w:t>
            </w:r>
          </w:p>
          <w:p w14:paraId="6EFD3814" w14:textId="77777777" w:rsidR="0037254B" w:rsidRPr="004318A1" w:rsidRDefault="0037254B" w:rsidP="0037254B">
            <w:pPr>
              <w:framePr w:w="9730" w:wrap="notBeside" w:vAnchor="text" w:hAnchor="text" w:xAlign="center" w:y="1"/>
              <w:widowControl w:val="0"/>
              <w:numPr>
                <w:ilvl w:val="0"/>
                <w:numId w:val="41"/>
              </w:numPr>
              <w:tabs>
                <w:tab w:val="left" w:pos="389"/>
              </w:tabs>
              <w:spacing w:line="276" w:lineRule="auto"/>
              <w:jc w:val="both"/>
              <w:rPr>
                <w:rFonts w:ascii="Arial" w:hAnsi="Arial" w:cs="Arial"/>
                <w:lang w:val="it-IT"/>
              </w:rPr>
            </w:pPr>
            <w:r w:rsidRPr="004318A1">
              <w:rPr>
                <w:rFonts w:ascii="Arial" w:hAnsi="Arial" w:cs="Arial"/>
                <w:lang w:val="it-IT"/>
              </w:rPr>
              <w:t>asistenta tehnica din partea proiectantului pe perioada executiei proiectului</w:t>
            </w:r>
          </w:p>
          <w:p w14:paraId="035D53A7" w14:textId="77777777" w:rsidR="0037254B" w:rsidRPr="004318A1" w:rsidRDefault="0037254B" w:rsidP="0037254B">
            <w:pPr>
              <w:framePr w:w="9730" w:wrap="notBeside" w:vAnchor="text" w:hAnchor="text" w:xAlign="center" w:y="1"/>
              <w:widowControl w:val="0"/>
              <w:numPr>
                <w:ilvl w:val="0"/>
                <w:numId w:val="41"/>
              </w:numPr>
              <w:tabs>
                <w:tab w:val="left" w:pos="250"/>
              </w:tabs>
              <w:spacing w:line="276" w:lineRule="auto"/>
              <w:jc w:val="both"/>
              <w:rPr>
                <w:rFonts w:ascii="Arial" w:hAnsi="Arial" w:cs="Arial"/>
                <w:lang w:val="it-IT"/>
              </w:rPr>
            </w:pPr>
            <w:r w:rsidRPr="004318A1">
              <w:rPr>
                <w:rFonts w:ascii="Arial" w:hAnsi="Arial" w:cs="Arial"/>
                <w:lang w:val="it-IT"/>
              </w:rPr>
              <w:t>acoperirea cheltuielilor cu noua solutie tehnica cu sumele cuprinse</w:t>
            </w:r>
          </w:p>
        </w:tc>
      </w:tr>
    </w:tbl>
    <w:p w14:paraId="0632B9AC" w14:textId="77777777" w:rsidR="0037254B" w:rsidRPr="004318A1" w:rsidRDefault="0037254B" w:rsidP="0037254B">
      <w:pPr>
        <w:framePr w:w="9730" w:wrap="notBeside" w:vAnchor="text" w:hAnchor="text" w:xAlign="center" w:y="1"/>
        <w:spacing w:line="276" w:lineRule="auto"/>
        <w:jc w:val="both"/>
        <w:rPr>
          <w:rFonts w:ascii="Arial" w:hAnsi="Arial" w:cs="Arial"/>
          <w:lang w:val="it-IT"/>
        </w:rPr>
      </w:pPr>
    </w:p>
    <w:tbl>
      <w:tblPr>
        <w:tblOverlap w:val="never"/>
        <w:tblW w:w="9730" w:type="dxa"/>
        <w:jc w:val="center"/>
        <w:tblLayout w:type="fixed"/>
        <w:tblCellMar>
          <w:left w:w="10" w:type="dxa"/>
          <w:right w:w="10" w:type="dxa"/>
        </w:tblCellMar>
        <w:tblLook w:val="0000" w:firstRow="0" w:lastRow="0" w:firstColumn="0" w:lastColumn="0" w:noHBand="0" w:noVBand="0"/>
      </w:tblPr>
      <w:tblGrid>
        <w:gridCol w:w="3197"/>
        <w:gridCol w:w="2251"/>
        <w:gridCol w:w="4282"/>
      </w:tblGrid>
      <w:tr w:rsidR="0037254B" w:rsidRPr="004318A1" w14:paraId="6E76EF2B" w14:textId="77777777" w:rsidTr="00DD7300">
        <w:trPr>
          <w:trHeight w:hRule="exact" w:val="653"/>
          <w:jc w:val="center"/>
        </w:trPr>
        <w:tc>
          <w:tcPr>
            <w:tcW w:w="3197" w:type="dxa"/>
            <w:tcBorders>
              <w:top w:val="single" w:sz="4" w:space="0" w:color="auto"/>
              <w:left w:val="single" w:sz="4" w:space="0" w:color="auto"/>
            </w:tcBorders>
            <w:shd w:val="clear" w:color="auto" w:fill="FFFFFF"/>
          </w:tcPr>
          <w:p w14:paraId="06AF17DA"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p>
        </w:tc>
        <w:tc>
          <w:tcPr>
            <w:tcW w:w="2251" w:type="dxa"/>
            <w:tcBorders>
              <w:top w:val="single" w:sz="4" w:space="0" w:color="auto"/>
              <w:left w:val="single" w:sz="4" w:space="0" w:color="auto"/>
            </w:tcBorders>
            <w:shd w:val="clear" w:color="auto" w:fill="FFFFFF"/>
          </w:tcPr>
          <w:p w14:paraId="0632BAE0"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p>
        </w:tc>
        <w:tc>
          <w:tcPr>
            <w:tcW w:w="4282" w:type="dxa"/>
            <w:tcBorders>
              <w:top w:val="single" w:sz="4" w:space="0" w:color="auto"/>
              <w:left w:val="single" w:sz="4" w:space="0" w:color="auto"/>
              <w:right w:val="single" w:sz="4" w:space="0" w:color="auto"/>
            </w:tcBorders>
            <w:shd w:val="clear" w:color="auto" w:fill="FFFFFF"/>
            <w:vAlign w:val="bottom"/>
          </w:tcPr>
          <w:p w14:paraId="6337CB16"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r w:rsidRPr="004318A1">
              <w:rPr>
                <w:rFonts w:ascii="Arial" w:hAnsi="Arial" w:cs="Arial"/>
                <w:lang w:val="it-IT"/>
              </w:rPr>
              <w:t>la cheltuielile diverse si neprevazute</w:t>
            </w:r>
          </w:p>
        </w:tc>
      </w:tr>
      <w:tr w:rsidR="0037254B" w:rsidRPr="004318A1" w14:paraId="16604B4A" w14:textId="77777777" w:rsidTr="00DD7300">
        <w:trPr>
          <w:trHeight w:hRule="exact" w:val="4838"/>
          <w:jc w:val="center"/>
        </w:trPr>
        <w:tc>
          <w:tcPr>
            <w:tcW w:w="3197" w:type="dxa"/>
            <w:tcBorders>
              <w:top w:val="single" w:sz="4" w:space="0" w:color="auto"/>
              <w:left w:val="single" w:sz="4" w:space="0" w:color="auto"/>
            </w:tcBorders>
            <w:shd w:val="clear" w:color="auto" w:fill="FFFFFF"/>
          </w:tcPr>
          <w:p w14:paraId="63C23F34"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r w:rsidRPr="004318A1">
              <w:rPr>
                <w:rFonts w:ascii="Arial" w:hAnsi="Arial" w:cs="Arial"/>
                <w:lang w:val="it-IT"/>
              </w:rPr>
              <w:t>- neincadrarea efectuarii lucrarilor de catre constructor in graficul de timp aprobat si in cuantumul financiar stipulat in contractul de lucrari</w:t>
            </w:r>
          </w:p>
        </w:tc>
        <w:tc>
          <w:tcPr>
            <w:tcW w:w="2251" w:type="dxa"/>
            <w:tcBorders>
              <w:top w:val="single" w:sz="4" w:space="0" w:color="auto"/>
              <w:left w:val="single" w:sz="4" w:space="0" w:color="auto"/>
            </w:tcBorders>
            <w:shd w:val="clear" w:color="auto" w:fill="FFFFFF"/>
          </w:tcPr>
          <w:p w14:paraId="2DFF8E06" w14:textId="77777777" w:rsidR="0037254B" w:rsidRPr="004318A1" w:rsidRDefault="0037254B" w:rsidP="00965F7A">
            <w:pPr>
              <w:framePr w:w="9730" w:wrap="notBeside" w:vAnchor="text" w:hAnchor="text" w:xAlign="center" w:y="1"/>
              <w:spacing w:line="276" w:lineRule="auto"/>
              <w:jc w:val="center"/>
              <w:rPr>
                <w:rFonts w:ascii="Arial" w:hAnsi="Arial" w:cs="Arial"/>
              </w:rPr>
            </w:pPr>
            <w:r w:rsidRPr="004318A1">
              <w:rPr>
                <w:rFonts w:ascii="Arial" w:hAnsi="Arial" w:cs="Arial"/>
              </w:rPr>
              <w:t>scazut</w:t>
            </w:r>
          </w:p>
        </w:tc>
        <w:tc>
          <w:tcPr>
            <w:tcW w:w="4282" w:type="dxa"/>
            <w:tcBorders>
              <w:top w:val="single" w:sz="4" w:space="0" w:color="auto"/>
              <w:left w:val="single" w:sz="4" w:space="0" w:color="auto"/>
              <w:right w:val="single" w:sz="4" w:space="0" w:color="auto"/>
            </w:tcBorders>
            <w:shd w:val="clear" w:color="auto" w:fill="FFFFFF"/>
            <w:vAlign w:val="bottom"/>
          </w:tcPr>
          <w:p w14:paraId="3FF857BE" w14:textId="77777777" w:rsidR="0037254B" w:rsidRPr="004318A1" w:rsidRDefault="0037254B" w:rsidP="0037254B">
            <w:pPr>
              <w:framePr w:w="9730" w:wrap="notBeside" w:vAnchor="text" w:hAnchor="text" w:xAlign="center" w:y="1"/>
              <w:widowControl w:val="0"/>
              <w:numPr>
                <w:ilvl w:val="0"/>
                <w:numId w:val="42"/>
              </w:numPr>
              <w:tabs>
                <w:tab w:val="left" w:pos="202"/>
              </w:tabs>
              <w:spacing w:line="276" w:lineRule="auto"/>
              <w:jc w:val="both"/>
              <w:rPr>
                <w:rFonts w:ascii="Arial" w:hAnsi="Arial" w:cs="Arial"/>
                <w:lang w:val="it-IT"/>
              </w:rPr>
            </w:pPr>
            <w:r w:rsidRPr="004318A1">
              <w:rPr>
                <w:rFonts w:ascii="Arial" w:hAnsi="Arial" w:cs="Arial"/>
                <w:lang w:val="it-IT"/>
              </w:rPr>
              <w:t>prevederea in caietul de sarcini a unor cerinte care sa asigure performanta tehnica si financiara a firmei contractante (personal suficient, experienta similara)</w:t>
            </w:r>
          </w:p>
          <w:p w14:paraId="354AEC84" w14:textId="77777777" w:rsidR="0037254B" w:rsidRPr="004318A1" w:rsidRDefault="0037254B" w:rsidP="0037254B">
            <w:pPr>
              <w:framePr w:w="9730" w:wrap="notBeside" w:vAnchor="text" w:hAnchor="text" w:xAlign="center" w:y="1"/>
              <w:widowControl w:val="0"/>
              <w:numPr>
                <w:ilvl w:val="0"/>
                <w:numId w:val="42"/>
              </w:numPr>
              <w:tabs>
                <w:tab w:val="left" w:pos="240"/>
              </w:tabs>
              <w:spacing w:line="276" w:lineRule="auto"/>
              <w:jc w:val="both"/>
              <w:rPr>
                <w:rFonts w:ascii="Arial" w:hAnsi="Arial" w:cs="Arial"/>
                <w:lang w:val="it-IT"/>
              </w:rPr>
            </w:pPr>
            <w:r w:rsidRPr="004318A1">
              <w:rPr>
                <w:rFonts w:ascii="Arial" w:hAnsi="Arial" w:cs="Arial"/>
                <w:lang w:val="it-IT"/>
              </w:rPr>
              <w:t>pentru ca acest risc sa poata fi prevenit este necesar ca din etapa de elaborare a documentatiei de finantare graficul Gantt al proiectului si bugetul estimat de costuri sa fie elaborate realist si pe baza unor input-uri certe. In acest sens, introducerea rezervelor financiare si de timp este o masura preventiva.</w:t>
            </w:r>
          </w:p>
        </w:tc>
      </w:tr>
      <w:tr w:rsidR="0037254B" w:rsidRPr="004318A1" w14:paraId="49C3500C" w14:textId="77777777" w:rsidTr="00DD7300">
        <w:trPr>
          <w:trHeight w:hRule="exact" w:val="1090"/>
          <w:jc w:val="center"/>
        </w:trPr>
        <w:tc>
          <w:tcPr>
            <w:tcW w:w="3197" w:type="dxa"/>
            <w:tcBorders>
              <w:top w:val="single" w:sz="4" w:space="0" w:color="auto"/>
              <w:left w:val="single" w:sz="4" w:space="0" w:color="auto"/>
            </w:tcBorders>
            <w:shd w:val="clear" w:color="auto" w:fill="FFFFFF"/>
          </w:tcPr>
          <w:p w14:paraId="0735065D" w14:textId="77777777" w:rsidR="0037254B" w:rsidRPr="004318A1" w:rsidRDefault="0037254B" w:rsidP="00965F7A">
            <w:pPr>
              <w:framePr w:w="9730" w:wrap="notBeside" w:vAnchor="text" w:hAnchor="text" w:xAlign="center" w:y="1"/>
              <w:spacing w:line="276" w:lineRule="auto"/>
              <w:jc w:val="both"/>
              <w:rPr>
                <w:rFonts w:ascii="Arial" w:hAnsi="Arial" w:cs="Arial"/>
              </w:rPr>
            </w:pPr>
            <w:r w:rsidRPr="004318A1">
              <w:rPr>
                <w:rFonts w:ascii="Arial" w:hAnsi="Arial" w:cs="Arial"/>
              </w:rPr>
              <w:t>-nerespectarea clauzelor contractuale a unor contractan(i/subcontractan</w:t>
            </w:r>
          </w:p>
          <w:p w14:paraId="1841E545" w14:textId="77777777" w:rsidR="0037254B" w:rsidRPr="004318A1" w:rsidRDefault="0037254B" w:rsidP="00965F7A">
            <w:pPr>
              <w:framePr w:w="9730" w:wrap="notBeside" w:vAnchor="text" w:hAnchor="text" w:xAlign="center" w:y="1"/>
              <w:spacing w:line="276" w:lineRule="auto"/>
              <w:jc w:val="both"/>
              <w:rPr>
                <w:rFonts w:ascii="Arial" w:hAnsi="Arial" w:cs="Arial"/>
              </w:rPr>
            </w:pPr>
            <w:r w:rsidRPr="004318A1">
              <w:rPr>
                <w:rFonts w:ascii="Arial" w:hAnsi="Arial" w:cs="Arial"/>
              </w:rPr>
              <w:t>ti</w:t>
            </w:r>
          </w:p>
        </w:tc>
        <w:tc>
          <w:tcPr>
            <w:tcW w:w="2251" w:type="dxa"/>
            <w:tcBorders>
              <w:top w:val="single" w:sz="4" w:space="0" w:color="auto"/>
              <w:left w:val="single" w:sz="4" w:space="0" w:color="auto"/>
            </w:tcBorders>
            <w:shd w:val="clear" w:color="auto" w:fill="FFFFFF"/>
          </w:tcPr>
          <w:p w14:paraId="3305467C" w14:textId="77777777" w:rsidR="0037254B" w:rsidRPr="004318A1" w:rsidRDefault="0037254B" w:rsidP="00965F7A">
            <w:pPr>
              <w:framePr w:w="9730" w:wrap="notBeside" w:vAnchor="text" w:hAnchor="text" w:xAlign="center" w:y="1"/>
              <w:spacing w:line="276" w:lineRule="auto"/>
              <w:jc w:val="center"/>
              <w:rPr>
                <w:rFonts w:ascii="Arial" w:hAnsi="Arial" w:cs="Arial"/>
              </w:rPr>
            </w:pPr>
            <w:r w:rsidRPr="004318A1">
              <w:rPr>
                <w:rFonts w:ascii="Arial" w:hAnsi="Arial" w:cs="Arial"/>
              </w:rPr>
              <w:t>scazut</w:t>
            </w:r>
          </w:p>
        </w:tc>
        <w:tc>
          <w:tcPr>
            <w:tcW w:w="4282" w:type="dxa"/>
            <w:tcBorders>
              <w:top w:val="single" w:sz="4" w:space="0" w:color="auto"/>
              <w:left w:val="single" w:sz="4" w:space="0" w:color="auto"/>
              <w:right w:val="single" w:sz="4" w:space="0" w:color="auto"/>
            </w:tcBorders>
            <w:shd w:val="clear" w:color="auto" w:fill="FFFFFF"/>
          </w:tcPr>
          <w:p w14:paraId="6C6DC249"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r w:rsidRPr="004318A1">
              <w:rPr>
                <w:rFonts w:ascii="Arial" w:hAnsi="Arial" w:cs="Arial"/>
                <w:lang w:val="it-IT"/>
              </w:rPr>
              <w:t>- stipularea de garan(ii suplimentare si penalitati in contractele incheiate cu firmele contractante</w:t>
            </w:r>
          </w:p>
        </w:tc>
      </w:tr>
      <w:tr w:rsidR="0037254B" w:rsidRPr="004318A1" w14:paraId="692C8BEC" w14:textId="77777777" w:rsidTr="00DD7300">
        <w:trPr>
          <w:trHeight w:hRule="exact" w:val="322"/>
          <w:jc w:val="center"/>
        </w:trPr>
        <w:tc>
          <w:tcPr>
            <w:tcW w:w="9730" w:type="dxa"/>
            <w:gridSpan w:val="3"/>
            <w:tcBorders>
              <w:top w:val="single" w:sz="4" w:space="0" w:color="auto"/>
              <w:left w:val="single" w:sz="4" w:space="0" w:color="auto"/>
              <w:right w:val="single" w:sz="4" w:space="0" w:color="auto"/>
            </w:tcBorders>
            <w:shd w:val="clear" w:color="auto" w:fill="FFFFFF"/>
            <w:vAlign w:val="bottom"/>
          </w:tcPr>
          <w:p w14:paraId="64E2BAFE" w14:textId="77777777" w:rsidR="0037254B" w:rsidRPr="004318A1" w:rsidRDefault="0037254B" w:rsidP="00965F7A">
            <w:pPr>
              <w:framePr w:w="9730" w:wrap="notBeside" w:vAnchor="text" w:hAnchor="text" w:xAlign="center" w:y="1"/>
              <w:spacing w:line="276" w:lineRule="auto"/>
              <w:jc w:val="both"/>
              <w:rPr>
                <w:rFonts w:ascii="Arial" w:hAnsi="Arial" w:cs="Arial"/>
              </w:rPr>
            </w:pPr>
            <w:r w:rsidRPr="004318A1">
              <w:rPr>
                <w:rFonts w:ascii="Arial" w:hAnsi="Arial" w:cs="Arial"/>
                <w:b/>
                <w:bCs/>
              </w:rPr>
              <w:t>Riscuri organizatorice</w:t>
            </w:r>
          </w:p>
        </w:tc>
      </w:tr>
      <w:tr w:rsidR="0037254B" w:rsidRPr="004318A1" w14:paraId="1F2E17AC" w14:textId="77777777" w:rsidTr="00DD7300">
        <w:trPr>
          <w:trHeight w:hRule="exact" w:val="3230"/>
          <w:jc w:val="center"/>
        </w:trPr>
        <w:tc>
          <w:tcPr>
            <w:tcW w:w="3197" w:type="dxa"/>
            <w:tcBorders>
              <w:top w:val="single" w:sz="4" w:space="0" w:color="auto"/>
              <w:left w:val="single" w:sz="4" w:space="0" w:color="auto"/>
            </w:tcBorders>
            <w:shd w:val="clear" w:color="auto" w:fill="FFFFFF"/>
          </w:tcPr>
          <w:p w14:paraId="6D00BAEB"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r w:rsidRPr="004318A1">
              <w:rPr>
                <w:rFonts w:ascii="Arial" w:hAnsi="Arial" w:cs="Arial"/>
                <w:lang w:val="it-IT"/>
              </w:rPr>
              <w:t>- neasumarea unor sarcini si responsabilita(i in cadrul echipei de proiect</w:t>
            </w:r>
          </w:p>
        </w:tc>
        <w:tc>
          <w:tcPr>
            <w:tcW w:w="2251" w:type="dxa"/>
            <w:tcBorders>
              <w:top w:val="single" w:sz="4" w:space="0" w:color="auto"/>
              <w:left w:val="single" w:sz="4" w:space="0" w:color="auto"/>
            </w:tcBorders>
            <w:shd w:val="clear" w:color="auto" w:fill="FFFFFF"/>
          </w:tcPr>
          <w:p w14:paraId="500FAF93" w14:textId="77777777" w:rsidR="0037254B" w:rsidRPr="004318A1" w:rsidRDefault="0037254B" w:rsidP="00965F7A">
            <w:pPr>
              <w:framePr w:w="9730" w:wrap="notBeside" w:vAnchor="text" w:hAnchor="text" w:xAlign="center" w:y="1"/>
              <w:spacing w:line="276" w:lineRule="auto"/>
              <w:jc w:val="center"/>
              <w:rPr>
                <w:rFonts w:ascii="Arial" w:hAnsi="Arial" w:cs="Arial"/>
              </w:rPr>
            </w:pPr>
            <w:r w:rsidRPr="004318A1">
              <w:rPr>
                <w:rFonts w:ascii="Arial" w:hAnsi="Arial" w:cs="Arial"/>
              </w:rPr>
              <w:t>scazut</w:t>
            </w:r>
          </w:p>
        </w:tc>
        <w:tc>
          <w:tcPr>
            <w:tcW w:w="4282" w:type="dxa"/>
            <w:tcBorders>
              <w:top w:val="single" w:sz="4" w:space="0" w:color="auto"/>
              <w:left w:val="single" w:sz="4" w:space="0" w:color="auto"/>
              <w:right w:val="single" w:sz="4" w:space="0" w:color="auto"/>
            </w:tcBorders>
            <w:shd w:val="clear" w:color="auto" w:fill="FFFFFF"/>
            <w:vAlign w:val="bottom"/>
          </w:tcPr>
          <w:p w14:paraId="04CF6AF4"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r w:rsidRPr="004318A1">
              <w:rPr>
                <w:rFonts w:ascii="Arial" w:hAnsi="Arial" w:cs="Arial"/>
                <w:lang w:val="it-IT"/>
              </w:rPr>
              <w:t>-stabilirea responsabilitatilor membrilor echipei de proiect prin realizarea unor fise de post clare si complete</w:t>
            </w:r>
          </w:p>
          <w:p w14:paraId="2446D03C" w14:textId="77777777" w:rsidR="0037254B" w:rsidRPr="004318A1" w:rsidRDefault="0037254B" w:rsidP="0037254B">
            <w:pPr>
              <w:framePr w:w="9730" w:wrap="notBeside" w:vAnchor="text" w:hAnchor="text" w:xAlign="center" w:y="1"/>
              <w:widowControl w:val="0"/>
              <w:numPr>
                <w:ilvl w:val="0"/>
                <w:numId w:val="43"/>
              </w:numPr>
              <w:tabs>
                <w:tab w:val="left" w:pos="250"/>
              </w:tabs>
              <w:spacing w:line="276" w:lineRule="auto"/>
              <w:jc w:val="both"/>
              <w:rPr>
                <w:rFonts w:ascii="Arial" w:hAnsi="Arial" w:cs="Arial"/>
                <w:lang w:val="it-IT"/>
              </w:rPr>
            </w:pPr>
            <w:r w:rsidRPr="004318A1">
              <w:rPr>
                <w:rFonts w:ascii="Arial" w:hAnsi="Arial" w:cs="Arial"/>
                <w:lang w:val="it-IT"/>
              </w:rPr>
              <w:t>numirea in echipa de proiect a unor persoane cu experienta in implementarea unor proiecte similare</w:t>
            </w:r>
          </w:p>
          <w:p w14:paraId="4BAF4D1C" w14:textId="77777777" w:rsidR="0037254B" w:rsidRPr="004318A1" w:rsidRDefault="0037254B" w:rsidP="0037254B">
            <w:pPr>
              <w:framePr w:w="9730" w:wrap="notBeside" w:vAnchor="text" w:hAnchor="text" w:xAlign="center" w:y="1"/>
              <w:widowControl w:val="0"/>
              <w:numPr>
                <w:ilvl w:val="0"/>
                <w:numId w:val="43"/>
              </w:numPr>
              <w:tabs>
                <w:tab w:val="left" w:pos="187"/>
              </w:tabs>
              <w:spacing w:line="276" w:lineRule="auto"/>
              <w:jc w:val="both"/>
              <w:rPr>
                <w:rFonts w:ascii="Arial" w:hAnsi="Arial" w:cs="Arial"/>
                <w:lang w:val="it-IT"/>
              </w:rPr>
            </w:pPr>
            <w:r w:rsidRPr="004318A1">
              <w:rPr>
                <w:rFonts w:ascii="Arial" w:hAnsi="Arial" w:cs="Arial"/>
                <w:lang w:val="it-IT"/>
              </w:rPr>
              <w:t>motivarea personalului cuprins in echipa de proiect</w:t>
            </w:r>
          </w:p>
        </w:tc>
      </w:tr>
      <w:tr w:rsidR="0037254B" w:rsidRPr="004318A1" w14:paraId="5963B201" w14:textId="77777777" w:rsidTr="00DD7300">
        <w:trPr>
          <w:trHeight w:hRule="exact" w:val="331"/>
          <w:jc w:val="center"/>
        </w:trPr>
        <w:tc>
          <w:tcPr>
            <w:tcW w:w="9730" w:type="dxa"/>
            <w:gridSpan w:val="3"/>
            <w:tcBorders>
              <w:top w:val="single" w:sz="4" w:space="0" w:color="auto"/>
              <w:left w:val="single" w:sz="4" w:space="0" w:color="auto"/>
              <w:right w:val="single" w:sz="4" w:space="0" w:color="auto"/>
            </w:tcBorders>
            <w:shd w:val="clear" w:color="auto" w:fill="FFFFFF"/>
            <w:vAlign w:val="bottom"/>
          </w:tcPr>
          <w:p w14:paraId="464ED58F" w14:textId="77777777" w:rsidR="0037254B" w:rsidRPr="004318A1" w:rsidRDefault="0037254B" w:rsidP="00965F7A">
            <w:pPr>
              <w:framePr w:w="9730" w:wrap="notBeside" w:vAnchor="text" w:hAnchor="text" w:xAlign="center" w:y="1"/>
              <w:spacing w:line="276" w:lineRule="auto"/>
              <w:jc w:val="both"/>
              <w:rPr>
                <w:rFonts w:ascii="Arial" w:hAnsi="Arial" w:cs="Arial"/>
              </w:rPr>
            </w:pPr>
            <w:r w:rsidRPr="004318A1">
              <w:rPr>
                <w:rFonts w:ascii="Arial" w:hAnsi="Arial" w:cs="Arial"/>
                <w:b/>
                <w:bCs/>
              </w:rPr>
              <w:t>Riscuri institutionale</w:t>
            </w:r>
          </w:p>
        </w:tc>
      </w:tr>
      <w:tr w:rsidR="0037254B" w:rsidRPr="004318A1" w14:paraId="5121DC13" w14:textId="77777777" w:rsidTr="00DD7300">
        <w:trPr>
          <w:trHeight w:hRule="exact" w:val="1296"/>
          <w:jc w:val="center"/>
        </w:trPr>
        <w:tc>
          <w:tcPr>
            <w:tcW w:w="3197" w:type="dxa"/>
            <w:tcBorders>
              <w:top w:val="single" w:sz="4" w:space="0" w:color="auto"/>
              <w:left w:val="single" w:sz="4" w:space="0" w:color="auto"/>
            </w:tcBorders>
            <w:shd w:val="clear" w:color="auto" w:fill="FFFFFF"/>
            <w:vAlign w:val="bottom"/>
          </w:tcPr>
          <w:p w14:paraId="60B0AF25"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r w:rsidRPr="004318A1">
              <w:rPr>
                <w:rFonts w:ascii="Arial" w:hAnsi="Arial" w:cs="Arial"/>
                <w:lang w:val="it-IT"/>
              </w:rPr>
              <w:t>- intarzieri in obtinerea avizelor si autorizatiilor necesare pentru implementarea proiectului</w:t>
            </w:r>
          </w:p>
        </w:tc>
        <w:tc>
          <w:tcPr>
            <w:tcW w:w="2251" w:type="dxa"/>
            <w:tcBorders>
              <w:top w:val="single" w:sz="4" w:space="0" w:color="auto"/>
              <w:left w:val="single" w:sz="4" w:space="0" w:color="auto"/>
            </w:tcBorders>
            <w:shd w:val="clear" w:color="auto" w:fill="FFFFFF"/>
          </w:tcPr>
          <w:p w14:paraId="753C1606" w14:textId="77777777" w:rsidR="0037254B" w:rsidRPr="004318A1" w:rsidRDefault="0037254B" w:rsidP="00965F7A">
            <w:pPr>
              <w:framePr w:w="9730" w:wrap="notBeside" w:vAnchor="text" w:hAnchor="text" w:xAlign="center" w:y="1"/>
              <w:spacing w:line="276" w:lineRule="auto"/>
              <w:jc w:val="center"/>
              <w:rPr>
                <w:rFonts w:ascii="Arial" w:hAnsi="Arial" w:cs="Arial"/>
              </w:rPr>
            </w:pPr>
            <w:r w:rsidRPr="004318A1">
              <w:rPr>
                <w:rFonts w:ascii="Arial" w:hAnsi="Arial" w:cs="Arial"/>
              </w:rPr>
              <w:t>mediu</w:t>
            </w:r>
          </w:p>
        </w:tc>
        <w:tc>
          <w:tcPr>
            <w:tcW w:w="4282" w:type="dxa"/>
            <w:tcBorders>
              <w:top w:val="single" w:sz="4" w:space="0" w:color="auto"/>
              <w:left w:val="single" w:sz="4" w:space="0" w:color="auto"/>
              <w:right w:val="single" w:sz="4" w:space="0" w:color="auto"/>
            </w:tcBorders>
            <w:shd w:val="clear" w:color="auto" w:fill="FFFFFF"/>
          </w:tcPr>
          <w:p w14:paraId="1D25E07D"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r w:rsidRPr="004318A1">
              <w:rPr>
                <w:rFonts w:ascii="Arial" w:hAnsi="Arial" w:cs="Arial"/>
                <w:lang w:val="it-IT"/>
              </w:rPr>
              <w:t>- solicitarea in timp util a acestora</w:t>
            </w:r>
          </w:p>
        </w:tc>
      </w:tr>
      <w:tr w:rsidR="0037254B" w:rsidRPr="004318A1" w14:paraId="1B9F9BF8" w14:textId="77777777" w:rsidTr="00DD7300">
        <w:trPr>
          <w:trHeight w:hRule="exact" w:val="653"/>
          <w:jc w:val="center"/>
        </w:trPr>
        <w:tc>
          <w:tcPr>
            <w:tcW w:w="3197" w:type="dxa"/>
            <w:tcBorders>
              <w:top w:val="single" w:sz="4" w:space="0" w:color="auto"/>
              <w:left w:val="single" w:sz="4" w:space="0" w:color="auto"/>
              <w:bottom w:val="single" w:sz="4" w:space="0" w:color="auto"/>
            </w:tcBorders>
            <w:shd w:val="clear" w:color="auto" w:fill="FFFFFF"/>
            <w:vAlign w:val="bottom"/>
          </w:tcPr>
          <w:p w14:paraId="1B049561"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r w:rsidRPr="004318A1">
              <w:rPr>
                <w:rFonts w:ascii="Arial" w:hAnsi="Arial" w:cs="Arial"/>
                <w:lang w:val="it-IT"/>
              </w:rPr>
              <w:t>- contestatii in procedurile de achizitie publica</w:t>
            </w:r>
          </w:p>
        </w:tc>
        <w:tc>
          <w:tcPr>
            <w:tcW w:w="2251" w:type="dxa"/>
            <w:tcBorders>
              <w:top w:val="single" w:sz="4" w:space="0" w:color="auto"/>
              <w:left w:val="single" w:sz="4" w:space="0" w:color="auto"/>
              <w:bottom w:val="single" w:sz="4" w:space="0" w:color="auto"/>
            </w:tcBorders>
            <w:shd w:val="clear" w:color="auto" w:fill="FFFFFF"/>
          </w:tcPr>
          <w:p w14:paraId="19E360DD" w14:textId="77777777" w:rsidR="0037254B" w:rsidRPr="004318A1" w:rsidRDefault="0037254B" w:rsidP="00965F7A">
            <w:pPr>
              <w:framePr w:w="9730" w:wrap="notBeside" w:vAnchor="text" w:hAnchor="text" w:xAlign="center" w:y="1"/>
              <w:spacing w:line="276" w:lineRule="auto"/>
              <w:jc w:val="center"/>
              <w:rPr>
                <w:rFonts w:ascii="Arial" w:hAnsi="Arial" w:cs="Arial"/>
              </w:rPr>
            </w:pPr>
            <w:r w:rsidRPr="004318A1">
              <w:rPr>
                <w:rFonts w:ascii="Arial" w:hAnsi="Arial" w:cs="Arial"/>
              </w:rPr>
              <w:t>scazut</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bottom"/>
          </w:tcPr>
          <w:p w14:paraId="4307C1B9"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r w:rsidRPr="004318A1">
              <w:rPr>
                <w:rFonts w:ascii="Arial" w:hAnsi="Arial" w:cs="Arial"/>
                <w:lang w:val="it-IT"/>
              </w:rPr>
              <w:t>- prevederea in caietul de sarcini a unor criterii de evaluare obiective;</w:t>
            </w:r>
          </w:p>
        </w:tc>
      </w:tr>
    </w:tbl>
    <w:p w14:paraId="552F30B1" w14:textId="77777777" w:rsidR="0037254B" w:rsidRPr="004318A1" w:rsidRDefault="0037254B" w:rsidP="0037254B">
      <w:pPr>
        <w:framePr w:w="9730" w:wrap="notBeside" w:vAnchor="text" w:hAnchor="text" w:xAlign="center" w:y="1"/>
        <w:spacing w:line="276" w:lineRule="auto"/>
        <w:jc w:val="both"/>
        <w:rPr>
          <w:rFonts w:ascii="Arial" w:hAnsi="Arial" w:cs="Arial"/>
          <w:lang w:val="it-IT"/>
        </w:rPr>
      </w:pPr>
    </w:p>
    <w:p w14:paraId="0E6BC79A" w14:textId="77777777" w:rsidR="0037254B" w:rsidRPr="004318A1" w:rsidRDefault="0037254B" w:rsidP="0037254B">
      <w:pPr>
        <w:spacing w:line="276" w:lineRule="auto"/>
        <w:jc w:val="both"/>
        <w:rPr>
          <w:rFonts w:ascii="Arial" w:hAnsi="Arial" w:cs="Arial"/>
          <w:lang w:val="it-IT"/>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97"/>
        <w:gridCol w:w="2251"/>
        <w:gridCol w:w="4282"/>
      </w:tblGrid>
      <w:tr w:rsidR="0037254B" w:rsidRPr="004318A1" w14:paraId="1E94B531" w14:textId="77777777" w:rsidTr="00965F7A">
        <w:trPr>
          <w:trHeight w:hRule="exact" w:val="336"/>
          <w:jc w:val="center"/>
        </w:trPr>
        <w:tc>
          <w:tcPr>
            <w:tcW w:w="9730" w:type="dxa"/>
            <w:gridSpan w:val="3"/>
            <w:tcBorders>
              <w:top w:val="single" w:sz="4" w:space="0" w:color="auto"/>
              <w:left w:val="single" w:sz="4" w:space="0" w:color="auto"/>
              <w:right w:val="single" w:sz="4" w:space="0" w:color="auto"/>
            </w:tcBorders>
            <w:shd w:val="clear" w:color="auto" w:fill="FFFFFF"/>
            <w:vAlign w:val="bottom"/>
          </w:tcPr>
          <w:p w14:paraId="57D5157E"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p>
          <w:p w14:paraId="24A6659B" w14:textId="77777777" w:rsidR="0037254B" w:rsidRPr="004318A1" w:rsidRDefault="0037254B" w:rsidP="00965F7A">
            <w:pPr>
              <w:framePr w:w="9730" w:wrap="notBeside" w:vAnchor="text" w:hAnchor="text" w:xAlign="center" w:y="1"/>
              <w:spacing w:line="276" w:lineRule="auto"/>
              <w:jc w:val="both"/>
              <w:rPr>
                <w:rFonts w:ascii="Arial" w:hAnsi="Arial" w:cs="Arial"/>
              </w:rPr>
            </w:pPr>
            <w:r w:rsidRPr="004318A1">
              <w:rPr>
                <w:rFonts w:ascii="Arial" w:hAnsi="Arial" w:cs="Arial"/>
                <w:b/>
                <w:bCs/>
                <w:shd w:val="clear" w:color="auto" w:fill="FFFFFF"/>
              </w:rPr>
              <w:t>Riscuri iinanciare si economice</w:t>
            </w:r>
          </w:p>
        </w:tc>
      </w:tr>
      <w:tr w:rsidR="0037254B" w:rsidRPr="004318A1" w14:paraId="37085B20" w14:textId="77777777" w:rsidTr="00965F7A">
        <w:trPr>
          <w:trHeight w:hRule="exact" w:val="965"/>
          <w:jc w:val="center"/>
        </w:trPr>
        <w:tc>
          <w:tcPr>
            <w:tcW w:w="3197" w:type="dxa"/>
            <w:tcBorders>
              <w:top w:val="single" w:sz="4" w:space="0" w:color="auto"/>
              <w:left w:val="single" w:sz="4" w:space="0" w:color="auto"/>
            </w:tcBorders>
            <w:shd w:val="clear" w:color="auto" w:fill="FFFFFF"/>
          </w:tcPr>
          <w:p w14:paraId="49F7D006" w14:textId="77777777" w:rsidR="0037254B" w:rsidRPr="004318A1" w:rsidRDefault="0037254B" w:rsidP="00965F7A">
            <w:pPr>
              <w:framePr w:w="9730" w:wrap="notBeside" w:vAnchor="text" w:hAnchor="text" w:xAlign="center" w:y="1"/>
              <w:spacing w:line="276" w:lineRule="auto"/>
              <w:jc w:val="both"/>
              <w:rPr>
                <w:rFonts w:ascii="Arial" w:hAnsi="Arial" w:cs="Arial"/>
              </w:rPr>
            </w:pPr>
            <w:r w:rsidRPr="004318A1">
              <w:rPr>
                <w:rFonts w:ascii="Arial" w:hAnsi="Arial" w:cs="Arial"/>
                <w:b/>
                <w:bCs/>
              </w:rPr>
              <w:t xml:space="preserve">- </w:t>
            </w:r>
            <w:r w:rsidRPr="004318A1">
              <w:rPr>
                <w:rFonts w:ascii="Arial" w:hAnsi="Arial" w:cs="Arial"/>
              </w:rPr>
              <w:t>capacitatea insuficienta de finance</w:t>
            </w:r>
          </w:p>
        </w:tc>
        <w:tc>
          <w:tcPr>
            <w:tcW w:w="2251" w:type="dxa"/>
            <w:tcBorders>
              <w:top w:val="single" w:sz="4" w:space="0" w:color="auto"/>
              <w:left w:val="single" w:sz="4" w:space="0" w:color="auto"/>
            </w:tcBorders>
            <w:shd w:val="clear" w:color="auto" w:fill="FFFFFF"/>
          </w:tcPr>
          <w:p w14:paraId="42F44B00" w14:textId="77777777" w:rsidR="0037254B" w:rsidRPr="004318A1" w:rsidRDefault="0037254B" w:rsidP="00965F7A">
            <w:pPr>
              <w:framePr w:w="9730" w:wrap="notBeside" w:vAnchor="text" w:hAnchor="text" w:xAlign="center" w:y="1"/>
              <w:spacing w:line="276" w:lineRule="auto"/>
              <w:jc w:val="center"/>
              <w:rPr>
                <w:rFonts w:ascii="Arial" w:hAnsi="Arial" w:cs="Arial"/>
              </w:rPr>
            </w:pPr>
            <w:r w:rsidRPr="004318A1">
              <w:rPr>
                <w:rFonts w:ascii="Arial" w:hAnsi="Arial" w:cs="Arial"/>
              </w:rPr>
              <w:t>scazut</w:t>
            </w:r>
          </w:p>
        </w:tc>
        <w:tc>
          <w:tcPr>
            <w:tcW w:w="4282" w:type="dxa"/>
            <w:tcBorders>
              <w:top w:val="single" w:sz="4" w:space="0" w:color="auto"/>
              <w:left w:val="single" w:sz="4" w:space="0" w:color="auto"/>
              <w:right w:val="single" w:sz="4" w:space="0" w:color="auto"/>
            </w:tcBorders>
            <w:shd w:val="clear" w:color="auto" w:fill="FFFFFF"/>
            <w:vAlign w:val="bottom"/>
          </w:tcPr>
          <w:p w14:paraId="30EE0A28"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r w:rsidRPr="004318A1">
              <w:rPr>
                <w:rFonts w:ascii="Arial" w:hAnsi="Arial" w:cs="Arial"/>
                <w:lang w:val="it-IT"/>
              </w:rPr>
              <w:t>- Consiliul Local va contracta un credit bancar pentru finantarea proiectului</w:t>
            </w:r>
          </w:p>
        </w:tc>
      </w:tr>
      <w:tr w:rsidR="0037254B" w:rsidRPr="004318A1" w14:paraId="6712071E" w14:textId="77777777" w:rsidTr="00965F7A">
        <w:trPr>
          <w:trHeight w:hRule="exact" w:val="1622"/>
          <w:jc w:val="center"/>
        </w:trPr>
        <w:tc>
          <w:tcPr>
            <w:tcW w:w="3197" w:type="dxa"/>
            <w:tcBorders>
              <w:top w:val="single" w:sz="4" w:space="0" w:color="auto"/>
              <w:left w:val="single" w:sz="4" w:space="0" w:color="auto"/>
            </w:tcBorders>
            <w:shd w:val="clear" w:color="auto" w:fill="FFFFFF"/>
          </w:tcPr>
          <w:p w14:paraId="569CB61D" w14:textId="77777777" w:rsidR="0037254B" w:rsidRPr="004318A1" w:rsidRDefault="0037254B" w:rsidP="00965F7A">
            <w:pPr>
              <w:framePr w:w="9730" w:wrap="notBeside" w:vAnchor="text" w:hAnchor="text" w:xAlign="center" w:y="1"/>
              <w:spacing w:line="276" w:lineRule="auto"/>
              <w:jc w:val="both"/>
              <w:rPr>
                <w:rFonts w:ascii="Arial" w:hAnsi="Arial" w:cs="Arial"/>
              </w:rPr>
            </w:pPr>
            <w:r w:rsidRPr="004318A1">
              <w:rPr>
                <w:rFonts w:ascii="Arial" w:hAnsi="Arial" w:cs="Arial"/>
              </w:rPr>
              <w:t>- cresterea accelerata a preturilor</w:t>
            </w:r>
          </w:p>
        </w:tc>
        <w:tc>
          <w:tcPr>
            <w:tcW w:w="2251" w:type="dxa"/>
            <w:tcBorders>
              <w:top w:val="single" w:sz="4" w:space="0" w:color="auto"/>
              <w:left w:val="single" w:sz="4" w:space="0" w:color="auto"/>
            </w:tcBorders>
            <w:shd w:val="clear" w:color="auto" w:fill="FFFFFF"/>
          </w:tcPr>
          <w:p w14:paraId="5503480E" w14:textId="77777777" w:rsidR="0037254B" w:rsidRPr="004318A1" w:rsidRDefault="0037254B" w:rsidP="00965F7A">
            <w:pPr>
              <w:framePr w:w="9730" w:wrap="notBeside" w:vAnchor="text" w:hAnchor="text" w:xAlign="center" w:y="1"/>
              <w:spacing w:line="276" w:lineRule="auto"/>
              <w:jc w:val="center"/>
              <w:rPr>
                <w:rFonts w:ascii="Arial" w:hAnsi="Arial" w:cs="Arial"/>
              </w:rPr>
            </w:pPr>
            <w:r w:rsidRPr="004318A1">
              <w:rPr>
                <w:rFonts w:ascii="Arial" w:hAnsi="Arial" w:cs="Arial"/>
              </w:rPr>
              <w:t>mediu</w:t>
            </w:r>
          </w:p>
        </w:tc>
        <w:tc>
          <w:tcPr>
            <w:tcW w:w="4282" w:type="dxa"/>
            <w:tcBorders>
              <w:top w:val="single" w:sz="4" w:space="0" w:color="auto"/>
              <w:left w:val="single" w:sz="4" w:space="0" w:color="auto"/>
              <w:right w:val="single" w:sz="4" w:space="0" w:color="auto"/>
            </w:tcBorders>
            <w:shd w:val="clear" w:color="auto" w:fill="FFFFFF"/>
            <w:vAlign w:val="bottom"/>
          </w:tcPr>
          <w:p w14:paraId="79F032E6" w14:textId="77777777" w:rsidR="0037254B" w:rsidRPr="004318A1" w:rsidRDefault="0037254B" w:rsidP="0037254B">
            <w:pPr>
              <w:framePr w:w="9730" w:wrap="notBeside" w:vAnchor="text" w:hAnchor="text" w:xAlign="center" w:y="1"/>
              <w:widowControl w:val="0"/>
              <w:numPr>
                <w:ilvl w:val="0"/>
                <w:numId w:val="44"/>
              </w:numPr>
              <w:tabs>
                <w:tab w:val="left" w:pos="254"/>
              </w:tabs>
              <w:spacing w:line="276" w:lineRule="auto"/>
              <w:jc w:val="both"/>
              <w:rPr>
                <w:rFonts w:ascii="Arial" w:hAnsi="Arial" w:cs="Arial"/>
                <w:lang w:val="it-IT"/>
              </w:rPr>
            </w:pPr>
            <w:r w:rsidRPr="004318A1">
              <w:rPr>
                <w:rFonts w:ascii="Arial" w:hAnsi="Arial" w:cs="Arial"/>
                <w:lang w:val="it-IT"/>
              </w:rPr>
              <w:t>realizarea bugetului la preturile existente pe piata.</w:t>
            </w:r>
          </w:p>
          <w:p w14:paraId="0EDD9E63" w14:textId="77777777" w:rsidR="0037254B" w:rsidRPr="004318A1" w:rsidRDefault="0037254B" w:rsidP="0037254B">
            <w:pPr>
              <w:framePr w:w="9730" w:wrap="notBeside" w:vAnchor="text" w:hAnchor="text" w:xAlign="center" w:y="1"/>
              <w:widowControl w:val="0"/>
              <w:numPr>
                <w:ilvl w:val="0"/>
                <w:numId w:val="44"/>
              </w:numPr>
              <w:tabs>
                <w:tab w:val="left" w:pos="230"/>
              </w:tabs>
              <w:spacing w:line="276" w:lineRule="auto"/>
              <w:jc w:val="both"/>
              <w:rPr>
                <w:rFonts w:ascii="Arial" w:hAnsi="Arial" w:cs="Arial"/>
              </w:rPr>
            </w:pPr>
            <w:r w:rsidRPr="004318A1">
              <w:rPr>
                <w:rFonts w:ascii="Arial" w:hAnsi="Arial" w:cs="Arial"/>
              </w:rPr>
              <w:t>cheltuielile generate de cresterea preturilor vor fi suportate de catre beneficiar din bugetul local</w:t>
            </w:r>
          </w:p>
        </w:tc>
      </w:tr>
      <w:tr w:rsidR="0037254B" w:rsidRPr="004318A1" w14:paraId="79E9AF0B" w14:textId="77777777" w:rsidTr="00965F7A">
        <w:trPr>
          <w:trHeight w:hRule="exact" w:val="331"/>
          <w:jc w:val="center"/>
        </w:trPr>
        <w:tc>
          <w:tcPr>
            <w:tcW w:w="9730" w:type="dxa"/>
            <w:gridSpan w:val="3"/>
            <w:tcBorders>
              <w:top w:val="single" w:sz="4" w:space="0" w:color="auto"/>
              <w:left w:val="single" w:sz="4" w:space="0" w:color="auto"/>
              <w:right w:val="single" w:sz="4" w:space="0" w:color="auto"/>
            </w:tcBorders>
            <w:shd w:val="clear" w:color="auto" w:fill="FFFFFF"/>
            <w:vAlign w:val="bottom"/>
          </w:tcPr>
          <w:p w14:paraId="39A7EADB" w14:textId="77777777" w:rsidR="0037254B" w:rsidRPr="004318A1" w:rsidRDefault="0037254B" w:rsidP="00965F7A">
            <w:pPr>
              <w:framePr w:w="9730" w:wrap="notBeside" w:vAnchor="text" w:hAnchor="text" w:xAlign="center" w:y="1"/>
              <w:spacing w:line="276" w:lineRule="auto"/>
              <w:jc w:val="both"/>
              <w:rPr>
                <w:rFonts w:ascii="Arial" w:hAnsi="Arial" w:cs="Arial"/>
              </w:rPr>
            </w:pPr>
            <w:r w:rsidRPr="004318A1">
              <w:rPr>
                <w:rFonts w:ascii="Arial" w:hAnsi="Arial" w:cs="Arial"/>
                <w:b/>
                <w:bCs/>
              </w:rPr>
              <w:t>Riscuri de mediu</w:t>
            </w:r>
          </w:p>
        </w:tc>
      </w:tr>
      <w:tr w:rsidR="0037254B" w:rsidRPr="004318A1" w14:paraId="624E5A9A" w14:textId="77777777" w:rsidTr="00965F7A">
        <w:trPr>
          <w:trHeight w:hRule="exact" w:val="1934"/>
          <w:jc w:val="center"/>
        </w:trPr>
        <w:tc>
          <w:tcPr>
            <w:tcW w:w="3197" w:type="dxa"/>
            <w:tcBorders>
              <w:top w:val="single" w:sz="4" w:space="0" w:color="auto"/>
              <w:left w:val="single" w:sz="4" w:space="0" w:color="auto"/>
            </w:tcBorders>
            <w:shd w:val="clear" w:color="auto" w:fill="FFFFFF"/>
          </w:tcPr>
          <w:p w14:paraId="14ED30E2" w14:textId="77777777" w:rsidR="0037254B" w:rsidRPr="004318A1" w:rsidRDefault="0037254B" w:rsidP="00965F7A">
            <w:pPr>
              <w:framePr w:w="9730" w:wrap="notBeside" w:vAnchor="text" w:hAnchor="text" w:xAlign="center" w:y="1"/>
              <w:spacing w:line="276" w:lineRule="auto"/>
              <w:jc w:val="both"/>
              <w:rPr>
                <w:rFonts w:ascii="Arial" w:hAnsi="Arial" w:cs="Arial"/>
              </w:rPr>
            </w:pPr>
            <w:r w:rsidRPr="004318A1">
              <w:rPr>
                <w:rFonts w:ascii="Arial" w:hAnsi="Arial" w:cs="Arial"/>
              </w:rPr>
              <w:t>Riscuri de mediu:</w:t>
            </w:r>
          </w:p>
          <w:p w14:paraId="6A79198D"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r w:rsidRPr="004318A1">
              <w:rPr>
                <w:rFonts w:ascii="Arial" w:hAnsi="Arial" w:cs="Arial"/>
                <w:lang w:val="it-IT"/>
              </w:rPr>
              <w:t>- conditiile de clima nefavorabile efectuarii unor categorii de lucrari.</w:t>
            </w:r>
          </w:p>
        </w:tc>
        <w:tc>
          <w:tcPr>
            <w:tcW w:w="2251" w:type="dxa"/>
            <w:tcBorders>
              <w:top w:val="single" w:sz="4" w:space="0" w:color="auto"/>
              <w:left w:val="single" w:sz="4" w:space="0" w:color="auto"/>
            </w:tcBorders>
            <w:shd w:val="clear" w:color="auto" w:fill="FFFFFF"/>
          </w:tcPr>
          <w:p w14:paraId="42D6330E" w14:textId="77777777" w:rsidR="0037254B" w:rsidRPr="004318A1" w:rsidRDefault="0037254B" w:rsidP="00965F7A">
            <w:pPr>
              <w:framePr w:w="9730" w:wrap="notBeside" w:vAnchor="text" w:hAnchor="text" w:xAlign="center" w:y="1"/>
              <w:spacing w:line="276" w:lineRule="auto"/>
              <w:jc w:val="center"/>
              <w:rPr>
                <w:rFonts w:ascii="Arial" w:hAnsi="Arial" w:cs="Arial"/>
              </w:rPr>
            </w:pPr>
            <w:r w:rsidRPr="004318A1">
              <w:rPr>
                <w:rFonts w:ascii="Arial" w:hAnsi="Arial" w:cs="Arial"/>
              </w:rPr>
              <w:t>mediu</w:t>
            </w:r>
          </w:p>
        </w:tc>
        <w:tc>
          <w:tcPr>
            <w:tcW w:w="4282" w:type="dxa"/>
            <w:tcBorders>
              <w:top w:val="single" w:sz="4" w:space="0" w:color="auto"/>
              <w:left w:val="single" w:sz="4" w:space="0" w:color="auto"/>
              <w:right w:val="single" w:sz="4" w:space="0" w:color="auto"/>
            </w:tcBorders>
            <w:shd w:val="clear" w:color="auto" w:fill="FFFFFF"/>
            <w:vAlign w:val="bottom"/>
          </w:tcPr>
          <w:p w14:paraId="2E716B17" w14:textId="77777777" w:rsidR="0037254B" w:rsidRPr="004318A1" w:rsidRDefault="0037254B" w:rsidP="0037254B">
            <w:pPr>
              <w:framePr w:w="9730" w:wrap="notBeside" w:vAnchor="text" w:hAnchor="text" w:xAlign="center" w:y="1"/>
              <w:widowControl w:val="0"/>
              <w:numPr>
                <w:ilvl w:val="0"/>
                <w:numId w:val="45"/>
              </w:numPr>
              <w:tabs>
                <w:tab w:val="left" w:pos="211"/>
              </w:tabs>
              <w:spacing w:line="276" w:lineRule="auto"/>
              <w:jc w:val="both"/>
              <w:rPr>
                <w:rFonts w:ascii="Arial" w:hAnsi="Arial" w:cs="Arial"/>
              </w:rPr>
            </w:pPr>
            <w:r w:rsidRPr="004318A1">
              <w:rPr>
                <w:rFonts w:ascii="Arial" w:hAnsi="Arial" w:cs="Arial"/>
              </w:rPr>
              <w:t>planificare judicioasa a lucrarilor cu luarea in considerare a unei marje de timp in plus</w:t>
            </w:r>
          </w:p>
          <w:p w14:paraId="50262460" w14:textId="77777777" w:rsidR="0037254B" w:rsidRPr="004318A1" w:rsidRDefault="0037254B" w:rsidP="0037254B">
            <w:pPr>
              <w:framePr w:w="9730" w:wrap="notBeside" w:vAnchor="text" w:hAnchor="text" w:xAlign="center" w:y="1"/>
              <w:widowControl w:val="0"/>
              <w:numPr>
                <w:ilvl w:val="0"/>
                <w:numId w:val="45"/>
              </w:numPr>
              <w:tabs>
                <w:tab w:val="left" w:pos="216"/>
              </w:tabs>
              <w:spacing w:line="276" w:lineRule="auto"/>
              <w:jc w:val="both"/>
              <w:rPr>
                <w:rFonts w:ascii="Arial" w:hAnsi="Arial" w:cs="Arial"/>
                <w:lang w:val="it-IT"/>
              </w:rPr>
            </w:pPr>
            <w:r w:rsidRPr="004318A1">
              <w:rPr>
                <w:rFonts w:ascii="Arial" w:hAnsi="Arial" w:cs="Arial"/>
                <w:lang w:val="it-IT"/>
              </w:rPr>
              <w:t>alegerea unor solutii de execute care sa tina cont cu prioritate de conditiile climatice</w:t>
            </w:r>
          </w:p>
        </w:tc>
      </w:tr>
      <w:tr w:rsidR="0037254B" w:rsidRPr="004318A1" w14:paraId="7EC0A11F" w14:textId="77777777" w:rsidTr="00965F7A">
        <w:trPr>
          <w:trHeight w:hRule="exact" w:val="331"/>
          <w:jc w:val="center"/>
        </w:trPr>
        <w:tc>
          <w:tcPr>
            <w:tcW w:w="9730" w:type="dxa"/>
            <w:gridSpan w:val="3"/>
            <w:tcBorders>
              <w:top w:val="single" w:sz="4" w:space="0" w:color="auto"/>
              <w:left w:val="single" w:sz="4" w:space="0" w:color="auto"/>
              <w:right w:val="single" w:sz="4" w:space="0" w:color="auto"/>
            </w:tcBorders>
            <w:shd w:val="clear" w:color="auto" w:fill="FFFFFF"/>
            <w:vAlign w:val="bottom"/>
          </w:tcPr>
          <w:p w14:paraId="72F6BD14" w14:textId="77777777" w:rsidR="0037254B" w:rsidRPr="004318A1" w:rsidRDefault="0037254B" w:rsidP="00965F7A">
            <w:pPr>
              <w:framePr w:w="9730" w:wrap="notBeside" w:vAnchor="text" w:hAnchor="text" w:xAlign="center" w:y="1"/>
              <w:spacing w:line="276" w:lineRule="auto"/>
              <w:jc w:val="both"/>
              <w:rPr>
                <w:rFonts w:ascii="Arial" w:hAnsi="Arial" w:cs="Arial"/>
              </w:rPr>
            </w:pPr>
            <w:r w:rsidRPr="004318A1">
              <w:rPr>
                <w:rFonts w:ascii="Arial" w:hAnsi="Arial" w:cs="Arial"/>
                <w:b/>
                <w:bCs/>
              </w:rPr>
              <w:t>Riscul de management</w:t>
            </w:r>
          </w:p>
        </w:tc>
      </w:tr>
      <w:tr w:rsidR="0037254B" w:rsidRPr="004318A1" w14:paraId="1266689A" w14:textId="77777777" w:rsidTr="00965F7A">
        <w:trPr>
          <w:trHeight w:hRule="exact" w:val="2587"/>
          <w:jc w:val="center"/>
        </w:trPr>
        <w:tc>
          <w:tcPr>
            <w:tcW w:w="3197" w:type="dxa"/>
            <w:tcBorders>
              <w:top w:val="single" w:sz="4" w:space="0" w:color="auto"/>
              <w:left w:val="single" w:sz="4" w:space="0" w:color="auto"/>
              <w:bottom w:val="single" w:sz="4" w:space="0" w:color="auto"/>
            </w:tcBorders>
            <w:shd w:val="clear" w:color="auto" w:fill="FFFFFF"/>
            <w:vAlign w:val="bottom"/>
          </w:tcPr>
          <w:p w14:paraId="3EF22204"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r w:rsidRPr="004318A1">
              <w:rPr>
                <w:rFonts w:ascii="Arial" w:hAnsi="Arial" w:cs="Arial"/>
                <w:lang w:val="it-IT"/>
              </w:rPr>
              <w:t>- Posibilitatea ca managementul proiectului sa nu poata fi asigurat in mod eficient, ceea ce va conduce la intarzieri in derularea proiectului si la nerespectarea termenului de executie prevazut.</w:t>
            </w:r>
          </w:p>
        </w:tc>
        <w:tc>
          <w:tcPr>
            <w:tcW w:w="2251" w:type="dxa"/>
            <w:tcBorders>
              <w:top w:val="single" w:sz="4" w:space="0" w:color="auto"/>
              <w:left w:val="single" w:sz="4" w:space="0" w:color="auto"/>
              <w:bottom w:val="single" w:sz="4" w:space="0" w:color="auto"/>
            </w:tcBorders>
            <w:shd w:val="clear" w:color="auto" w:fill="FFFFFF"/>
          </w:tcPr>
          <w:p w14:paraId="6A0FC1C0" w14:textId="77777777" w:rsidR="0037254B" w:rsidRPr="004318A1" w:rsidRDefault="0037254B" w:rsidP="00965F7A">
            <w:pPr>
              <w:framePr w:w="9730" w:wrap="notBeside" w:vAnchor="text" w:hAnchor="text" w:xAlign="center" w:y="1"/>
              <w:spacing w:line="276" w:lineRule="auto"/>
              <w:jc w:val="center"/>
              <w:rPr>
                <w:rFonts w:ascii="Arial" w:hAnsi="Arial" w:cs="Arial"/>
              </w:rPr>
            </w:pPr>
            <w:r w:rsidRPr="004318A1">
              <w:rPr>
                <w:rFonts w:ascii="Arial" w:hAnsi="Arial" w:cs="Arial"/>
              </w:rPr>
              <w:t>mediu</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14:paraId="7988DBD5" w14:textId="77777777" w:rsidR="0037254B" w:rsidRPr="004318A1" w:rsidRDefault="0037254B" w:rsidP="00965F7A">
            <w:pPr>
              <w:framePr w:w="9730" w:wrap="notBeside" w:vAnchor="text" w:hAnchor="text" w:xAlign="center" w:y="1"/>
              <w:spacing w:line="276" w:lineRule="auto"/>
              <w:jc w:val="both"/>
              <w:rPr>
                <w:rFonts w:ascii="Arial" w:hAnsi="Arial" w:cs="Arial"/>
                <w:lang w:val="it-IT"/>
              </w:rPr>
            </w:pPr>
            <w:r w:rsidRPr="004318A1">
              <w:rPr>
                <w:rFonts w:ascii="Arial" w:hAnsi="Arial" w:cs="Arial"/>
                <w:lang w:val="it-IT"/>
              </w:rPr>
              <w:t>- numirea in echipa care va monitoriza implementarea proiectului a unor persoane cu experienta relevanta in derularea proiectelor.</w:t>
            </w:r>
          </w:p>
        </w:tc>
      </w:tr>
    </w:tbl>
    <w:p w14:paraId="7DC796E9" w14:textId="77777777" w:rsidR="0037254B" w:rsidRPr="004318A1" w:rsidRDefault="0037254B" w:rsidP="0037254B">
      <w:pPr>
        <w:framePr w:w="9730" w:wrap="notBeside" w:vAnchor="text" w:hAnchor="text" w:xAlign="center" w:y="1"/>
        <w:spacing w:line="276" w:lineRule="auto"/>
        <w:jc w:val="both"/>
        <w:rPr>
          <w:rFonts w:ascii="Arial" w:hAnsi="Arial" w:cs="Arial"/>
          <w:lang w:val="it-IT"/>
        </w:rPr>
      </w:pPr>
    </w:p>
    <w:p w14:paraId="6CF566F9"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Printr-o pregatire corespunzatoare si la timp a unor masuri se pot diminua considerabil efectele negative produse de diferiti factori de rise.</w:t>
      </w:r>
    </w:p>
    <w:p w14:paraId="1D7C41E4"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Proiectul nu cunoaste riscuri majore care ar putea intrerupe realizarea obiectivului de investitie prezent. Planificarea corecta a proiectului inca din faza de elaborare a acestuia, precum si monitorizarea continua pe parcursul implementarii asigura evitarea riscurilor care pot influenta major proiectul.</w:t>
      </w:r>
    </w:p>
    <w:p w14:paraId="42F87CCD"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2.1.Dupa identificarea riscurilor pe baza surselor de risc punem problema evaluarii impactului pe care l-ar avea riscul respectiv asuprta proiectului in cauza si a estimarii probabilitatii producerii riscului.</w:t>
      </w:r>
    </w:p>
    <w:p w14:paraId="51D8AE6C"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Abordarea riscurilor se bazeaza astfel pe:</w:t>
      </w:r>
    </w:p>
    <w:p w14:paraId="00A838EF" w14:textId="77777777" w:rsidR="0037254B" w:rsidRPr="004318A1" w:rsidRDefault="0037254B" w:rsidP="007B0635">
      <w:pPr>
        <w:widowControl w:val="0"/>
        <w:numPr>
          <w:ilvl w:val="0"/>
          <w:numId w:val="38"/>
        </w:numPr>
        <w:tabs>
          <w:tab w:val="left" w:pos="1588"/>
        </w:tabs>
        <w:spacing w:line="360" w:lineRule="auto"/>
        <w:ind w:left="1220"/>
        <w:jc w:val="both"/>
        <w:rPr>
          <w:rFonts w:ascii="Arial" w:hAnsi="Arial" w:cs="Arial"/>
        </w:rPr>
      </w:pPr>
      <w:r w:rsidRPr="004318A1">
        <w:rPr>
          <w:rFonts w:ascii="Arial" w:hAnsi="Arial" w:cs="Arial"/>
        </w:rPr>
        <w:t>dimensiunea riscului</w:t>
      </w:r>
    </w:p>
    <w:p w14:paraId="509CD82E" w14:textId="77777777" w:rsidR="0037254B" w:rsidRPr="004318A1" w:rsidRDefault="0037254B" w:rsidP="007B0635">
      <w:pPr>
        <w:widowControl w:val="0"/>
        <w:numPr>
          <w:ilvl w:val="0"/>
          <w:numId w:val="38"/>
        </w:numPr>
        <w:tabs>
          <w:tab w:val="left" w:pos="1588"/>
        </w:tabs>
        <w:spacing w:line="360" w:lineRule="auto"/>
        <w:ind w:left="1220"/>
        <w:jc w:val="both"/>
        <w:rPr>
          <w:rFonts w:ascii="Arial" w:hAnsi="Arial" w:cs="Arial"/>
        </w:rPr>
      </w:pPr>
      <w:r w:rsidRPr="004318A1">
        <w:rPr>
          <w:rFonts w:ascii="Arial" w:hAnsi="Arial" w:cs="Arial"/>
        </w:rPr>
        <w:t>masurarea riscului</w:t>
      </w:r>
    </w:p>
    <w:p w14:paraId="2C1E2EC3"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Ca si concluzie generala a evaluarii riscurilor se poate spune ca:</w:t>
      </w:r>
    </w:p>
    <w:p w14:paraId="1CF4A9D0" w14:textId="77777777" w:rsidR="0037254B" w:rsidRPr="004318A1" w:rsidRDefault="0037254B" w:rsidP="007B0635">
      <w:pPr>
        <w:widowControl w:val="0"/>
        <w:numPr>
          <w:ilvl w:val="0"/>
          <w:numId w:val="38"/>
        </w:numPr>
        <w:tabs>
          <w:tab w:val="left" w:pos="1608"/>
        </w:tabs>
        <w:spacing w:line="360" w:lineRule="auto"/>
        <w:ind w:left="1580" w:hanging="340"/>
        <w:jc w:val="both"/>
        <w:rPr>
          <w:rFonts w:ascii="Arial" w:hAnsi="Arial" w:cs="Arial"/>
          <w:lang w:val="it-IT"/>
        </w:rPr>
      </w:pPr>
      <w:r w:rsidRPr="004318A1">
        <w:rPr>
          <w:rFonts w:ascii="Arial" w:hAnsi="Arial" w:cs="Arial"/>
          <w:lang w:val="it-IT"/>
        </w:rPr>
        <w:t xml:space="preserve">riscurile care pot aparea in derularea proiectului au in general un impact </w:t>
      </w:r>
      <w:r w:rsidRPr="004318A1">
        <w:rPr>
          <w:rFonts w:ascii="Arial" w:hAnsi="Arial" w:cs="Arial"/>
          <w:lang w:val="it-IT"/>
        </w:rPr>
        <w:lastRenderedPageBreak/>
        <w:t>mare la producere , dar o probabilitate redusa de aparitie si declansare</w:t>
      </w:r>
    </w:p>
    <w:p w14:paraId="7123422A" w14:textId="77777777" w:rsidR="0037254B" w:rsidRPr="004318A1" w:rsidRDefault="0037254B" w:rsidP="007B0635">
      <w:pPr>
        <w:widowControl w:val="0"/>
        <w:numPr>
          <w:ilvl w:val="0"/>
          <w:numId w:val="38"/>
        </w:numPr>
        <w:tabs>
          <w:tab w:val="left" w:pos="1608"/>
        </w:tabs>
        <w:spacing w:line="360" w:lineRule="auto"/>
        <w:ind w:left="1580" w:hanging="340"/>
        <w:jc w:val="both"/>
        <w:rPr>
          <w:rFonts w:ascii="Arial" w:hAnsi="Arial" w:cs="Arial"/>
          <w:lang w:val="it-IT"/>
        </w:rPr>
      </w:pPr>
      <w:r w:rsidRPr="004318A1">
        <w:rPr>
          <w:rFonts w:ascii="Arial" w:hAnsi="Arial" w:cs="Arial"/>
          <w:lang w:val="it-IT"/>
        </w:rPr>
        <w:t>riscurile majore care pot afecta proiectul sunt riscurile financiare si economice</w:t>
      </w:r>
    </w:p>
    <w:p w14:paraId="70AE2889" w14:textId="77777777" w:rsidR="0037254B" w:rsidRPr="004318A1" w:rsidRDefault="0037254B" w:rsidP="007B0635">
      <w:pPr>
        <w:widowControl w:val="0"/>
        <w:numPr>
          <w:ilvl w:val="0"/>
          <w:numId w:val="38"/>
        </w:numPr>
        <w:tabs>
          <w:tab w:val="left" w:pos="1608"/>
        </w:tabs>
        <w:spacing w:line="360" w:lineRule="auto"/>
        <w:jc w:val="both"/>
        <w:rPr>
          <w:rFonts w:ascii="Arial" w:hAnsi="Arial" w:cs="Arial"/>
          <w:lang w:val="it-IT"/>
        </w:rPr>
      </w:pPr>
      <w:r w:rsidRPr="004318A1">
        <w:rPr>
          <w:rFonts w:ascii="Arial" w:hAnsi="Arial" w:cs="Arial"/>
          <w:lang w:val="it-IT"/>
        </w:rPr>
        <w:t>probabilitatea de aparitie a riscurilor tehnice a fost semnificativ redusa prin contractarea lucrarilor de consultanta cu firme de specialitate.</w:t>
      </w:r>
    </w:p>
    <w:p w14:paraId="64560388" w14:textId="77777777" w:rsidR="0037254B" w:rsidRPr="004318A1" w:rsidRDefault="0037254B" w:rsidP="007B0635">
      <w:pPr>
        <w:widowControl w:val="0"/>
        <w:tabs>
          <w:tab w:val="left" w:pos="1608"/>
        </w:tabs>
        <w:spacing w:line="360" w:lineRule="auto"/>
        <w:jc w:val="both"/>
        <w:rPr>
          <w:rFonts w:ascii="Arial" w:hAnsi="Arial" w:cs="Arial"/>
          <w:lang w:val="it-IT"/>
        </w:rPr>
      </w:pPr>
    </w:p>
    <w:p w14:paraId="52D26AAC"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3.1.Gestionarea riscurilor</w:t>
      </w:r>
    </w:p>
    <w:p w14:paraId="6D532265" w14:textId="77777777" w:rsidR="0037254B" w:rsidRPr="004318A1" w:rsidRDefault="0037254B" w:rsidP="007B0635">
      <w:pPr>
        <w:spacing w:line="360" w:lineRule="auto"/>
        <w:jc w:val="both"/>
        <w:rPr>
          <w:rFonts w:ascii="Arial" w:hAnsi="Arial" w:cs="Arial"/>
        </w:rPr>
      </w:pPr>
      <w:r w:rsidRPr="004318A1">
        <w:rPr>
          <w:rFonts w:ascii="Arial" w:hAnsi="Arial" w:cs="Arial"/>
          <w:lang w:val="it-IT"/>
        </w:rPr>
        <w:t xml:space="preserve">In functie de structura riscurilor se vor lua masurile necesare unei gestionari eficiente si corecte a riscurilor. </w:t>
      </w:r>
      <w:r w:rsidRPr="004318A1">
        <w:rPr>
          <w:rFonts w:ascii="Arial" w:hAnsi="Arial" w:cs="Arial"/>
        </w:rPr>
        <w:t>Aceasta se realizeaza pe baza a patru operatiuni distincte:</w:t>
      </w:r>
    </w:p>
    <w:p w14:paraId="295B7BB2" w14:textId="77777777" w:rsidR="0037254B" w:rsidRPr="004318A1" w:rsidRDefault="0037254B" w:rsidP="007B0635">
      <w:pPr>
        <w:widowControl w:val="0"/>
        <w:numPr>
          <w:ilvl w:val="0"/>
          <w:numId w:val="38"/>
        </w:numPr>
        <w:tabs>
          <w:tab w:val="left" w:pos="2328"/>
        </w:tabs>
        <w:spacing w:line="360" w:lineRule="auto"/>
        <w:ind w:left="1960"/>
        <w:jc w:val="both"/>
        <w:rPr>
          <w:rFonts w:ascii="Arial" w:hAnsi="Arial" w:cs="Arial"/>
        </w:rPr>
      </w:pPr>
      <w:r w:rsidRPr="004318A1">
        <w:rPr>
          <w:rFonts w:ascii="Arial" w:hAnsi="Arial" w:cs="Arial"/>
        </w:rPr>
        <w:t>planificarea</w:t>
      </w:r>
    </w:p>
    <w:p w14:paraId="35A53102" w14:textId="77777777" w:rsidR="0037254B" w:rsidRPr="004318A1" w:rsidRDefault="0037254B" w:rsidP="007B0635">
      <w:pPr>
        <w:widowControl w:val="0"/>
        <w:numPr>
          <w:ilvl w:val="0"/>
          <w:numId w:val="38"/>
        </w:numPr>
        <w:tabs>
          <w:tab w:val="left" w:pos="2328"/>
        </w:tabs>
        <w:spacing w:line="360" w:lineRule="auto"/>
        <w:ind w:left="1960"/>
        <w:jc w:val="both"/>
        <w:rPr>
          <w:rFonts w:ascii="Arial" w:hAnsi="Arial" w:cs="Arial"/>
        </w:rPr>
      </w:pPr>
      <w:r w:rsidRPr="004318A1">
        <w:rPr>
          <w:rFonts w:ascii="Arial" w:hAnsi="Arial" w:cs="Arial"/>
        </w:rPr>
        <w:t>monitorizarea</w:t>
      </w:r>
    </w:p>
    <w:p w14:paraId="1D55EF4C" w14:textId="77777777" w:rsidR="0037254B" w:rsidRPr="004318A1" w:rsidRDefault="0037254B" w:rsidP="007B0635">
      <w:pPr>
        <w:widowControl w:val="0"/>
        <w:numPr>
          <w:ilvl w:val="0"/>
          <w:numId w:val="38"/>
        </w:numPr>
        <w:tabs>
          <w:tab w:val="left" w:pos="2328"/>
        </w:tabs>
        <w:spacing w:line="360" w:lineRule="auto"/>
        <w:ind w:left="2300" w:hanging="340"/>
        <w:jc w:val="both"/>
        <w:rPr>
          <w:rFonts w:ascii="Arial" w:hAnsi="Arial" w:cs="Arial"/>
          <w:lang w:val="it-IT"/>
        </w:rPr>
      </w:pPr>
      <w:r w:rsidRPr="004318A1">
        <w:rPr>
          <w:rFonts w:ascii="Arial" w:hAnsi="Arial" w:cs="Arial"/>
          <w:lang w:val="it-IT"/>
        </w:rPr>
        <w:t>alocarea resurselor necesare prevenirii si inlaturarii efectelor riscurilor produse</w:t>
      </w:r>
    </w:p>
    <w:p w14:paraId="04C9FAB9" w14:textId="77777777" w:rsidR="0037254B" w:rsidRPr="004318A1" w:rsidRDefault="0037254B" w:rsidP="007B0635">
      <w:pPr>
        <w:widowControl w:val="0"/>
        <w:numPr>
          <w:ilvl w:val="0"/>
          <w:numId w:val="38"/>
        </w:numPr>
        <w:tabs>
          <w:tab w:val="left" w:pos="2328"/>
        </w:tabs>
        <w:spacing w:line="360" w:lineRule="auto"/>
        <w:ind w:left="1960"/>
        <w:jc w:val="both"/>
        <w:rPr>
          <w:rFonts w:ascii="Arial" w:hAnsi="Arial" w:cs="Arial"/>
        </w:rPr>
      </w:pPr>
      <w:r w:rsidRPr="004318A1">
        <w:rPr>
          <w:rFonts w:ascii="Arial" w:hAnsi="Arial" w:cs="Arial"/>
        </w:rPr>
        <w:t>control</w:t>
      </w:r>
    </w:p>
    <w:p w14:paraId="53A442F4" w14:textId="77777777" w:rsidR="0037254B" w:rsidRPr="004318A1" w:rsidRDefault="0037254B" w:rsidP="007B0635">
      <w:pPr>
        <w:spacing w:line="360" w:lineRule="auto"/>
        <w:ind w:firstLine="720"/>
        <w:jc w:val="both"/>
        <w:rPr>
          <w:rFonts w:ascii="Arial" w:hAnsi="Arial" w:cs="Arial"/>
          <w:lang w:val="it-IT"/>
        </w:rPr>
      </w:pPr>
      <w:r w:rsidRPr="004318A1">
        <w:rPr>
          <w:rFonts w:ascii="Arial" w:hAnsi="Arial" w:cs="Arial"/>
          <w:lang w:val="it-IT"/>
        </w:rPr>
        <w:t>Pentru o mai buna evidentiere si urmarire a riscului</w:t>
      </w:r>
      <w:r w:rsidR="00590C97" w:rsidRPr="004318A1">
        <w:rPr>
          <w:rFonts w:ascii="Arial" w:hAnsi="Arial" w:cs="Arial"/>
          <w:lang w:val="it-IT"/>
        </w:rPr>
        <w:t xml:space="preserve"> </w:t>
      </w:r>
      <w:r w:rsidRPr="004318A1">
        <w:rPr>
          <w:rFonts w:ascii="Arial" w:hAnsi="Arial" w:cs="Arial"/>
          <w:lang w:val="it-IT"/>
        </w:rPr>
        <w:t>la care proiect</w:t>
      </w:r>
      <w:r w:rsidR="00590C97" w:rsidRPr="004318A1">
        <w:rPr>
          <w:rFonts w:ascii="Arial" w:hAnsi="Arial" w:cs="Arial"/>
          <w:lang w:val="it-IT"/>
        </w:rPr>
        <w:t>u</w:t>
      </w:r>
      <w:r w:rsidRPr="004318A1">
        <w:rPr>
          <w:rFonts w:ascii="Arial" w:hAnsi="Arial" w:cs="Arial"/>
          <w:lang w:val="it-IT"/>
        </w:rPr>
        <w:t>l este supus, precum si pentru o core</w:t>
      </w:r>
      <w:r w:rsidR="00590C97" w:rsidRPr="004318A1">
        <w:rPr>
          <w:rFonts w:ascii="Arial" w:hAnsi="Arial" w:cs="Arial"/>
          <w:lang w:val="it-IT"/>
        </w:rPr>
        <w:t>c</w:t>
      </w:r>
      <w:r w:rsidRPr="004318A1">
        <w:rPr>
          <w:rFonts w:ascii="Arial" w:hAnsi="Arial" w:cs="Arial"/>
          <w:lang w:val="it-IT"/>
        </w:rPr>
        <w:t>ta selectare a actiunilor de gestionare a riscurilor, se va folosi Graficul de Management al Riscului: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02"/>
        <w:gridCol w:w="3298"/>
        <w:gridCol w:w="3350"/>
      </w:tblGrid>
      <w:tr w:rsidR="0037254B" w:rsidRPr="004318A1" w14:paraId="0DD3D89B" w14:textId="77777777" w:rsidTr="00965F7A">
        <w:trPr>
          <w:trHeight w:hRule="exact" w:val="566"/>
          <w:jc w:val="center"/>
        </w:trPr>
        <w:tc>
          <w:tcPr>
            <w:tcW w:w="3302" w:type="dxa"/>
            <w:tcBorders>
              <w:top w:val="single" w:sz="4" w:space="0" w:color="auto"/>
              <w:left w:val="single" w:sz="4" w:space="0" w:color="auto"/>
            </w:tcBorders>
            <w:shd w:val="clear" w:color="auto" w:fill="FFFFFF"/>
          </w:tcPr>
          <w:p w14:paraId="5FA969DF" w14:textId="77777777" w:rsidR="0037254B" w:rsidRPr="004318A1" w:rsidRDefault="0037254B" w:rsidP="00965F7A">
            <w:pPr>
              <w:framePr w:w="9950" w:wrap="notBeside" w:vAnchor="text" w:hAnchor="text" w:xAlign="center" w:y="1"/>
              <w:jc w:val="center"/>
              <w:rPr>
                <w:rFonts w:ascii="Arial" w:hAnsi="Arial" w:cs="Arial"/>
              </w:rPr>
            </w:pPr>
            <w:r w:rsidRPr="004318A1">
              <w:rPr>
                <w:rFonts w:ascii="Arial" w:hAnsi="Arial" w:cs="Arial"/>
              </w:rPr>
              <w:t>Evaluare rise</w:t>
            </w:r>
          </w:p>
        </w:tc>
        <w:tc>
          <w:tcPr>
            <w:tcW w:w="3298" w:type="dxa"/>
            <w:tcBorders>
              <w:top w:val="single" w:sz="4" w:space="0" w:color="auto"/>
              <w:left w:val="single" w:sz="4" w:space="0" w:color="auto"/>
            </w:tcBorders>
            <w:shd w:val="clear" w:color="auto" w:fill="FFFFFF"/>
            <w:vAlign w:val="bottom"/>
          </w:tcPr>
          <w:p w14:paraId="014F8B0C" w14:textId="77777777" w:rsidR="0037254B" w:rsidRPr="004318A1" w:rsidRDefault="0037254B" w:rsidP="00965F7A">
            <w:pPr>
              <w:framePr w:w="9950" w:wrap="notBeside" w:vAnchor="text" w:hAnchor="text" w:xAlign="center" w:y="1"/>
              <w:jc w:val="center"/>
              <w:rPr>
                <w:rFonts w:ascii="Arial" w:hAnsi="Arial" w:cs="Arial"/>
              </w:rPr>
            </w:pPr>
            <w:r w:rsidRPr="004318A1">
              <w:rPr>
                <w:rFonts w:ascii="Arial" w:hAnsi="Arial" w:cs="Arial"/>
              </w:rPr>
              <w:t>Management de rise (masuri de prevenire)</w:t>
            </w:r>
          </w:p>
        </w:tc>
        <w:tc>
          <w:tcPr>
            <w:tcW w:w="3350" w:type="dxa"/>
            <w:tcBorders>
              <w:top w:val="single" w:sz="4" w:space="0" w:color="auto"/>
              <w:left w:val="single" w:sz="4" w:space="0" w:color="auto"/>
              <w:right w:val="single" w:sz="4" w:space="0" w:color="auto"/>
            </w:tcBorders>
            <w:shd w:val="clear" w:color="auto" w:fill="FFFFFF"/>
          </w:tcPr>
          <w:p w14:paraId="63960893" w14:textId="77777777" w:rsidR="0037254B" w:rsidRPr="004318A1" w:rsidRDefault="0037254B" w:rsidP="00965F7A">
            <w:pPr>
              <w:framePr w:w="9950" w:wrap="notBeside" w:vAnchor="text" w:hAnchor="text" w:xAlign="center" w:y="1"/>
              <w:jc w:val="center"/>
              <w:rPr>
                <w:rFonts w:ascii="Arial" w:hAnsi="Arial" w:cs="Arial"/>
              </w:rPr>
            </w:pPr>
            <w:r w:rsidRPr="004318A1">
              <w:rPr>
                <w:rFonts w:ascii="Arial" w:hAnsi="Arial" w:cs="Arial"/>
              </w:rPr>
              <w:t>Probabilitate impact-rating</w:t>
            </w:r>
          </w:p>
        </w:tc>
      </w:tr>
      <w:tr w:rsidR="0037254B" w:rsidRPr="004318A1" w14:paraId="7E5BF1FB" w14:textId="77777777" w:rsidTr="00965F7A">
        <w:trPr>
          <w:trHeight w:hRule="exact" w:val="566"/>
          <w:jc w:val="center"/>
        </w:trPr>
        <w:tc>
          <w:tcPr>
            <w:tcW w:w="3302" w:type="dxa"/>
            <w:tcBorders>
              <w:top w:val="single" w:sz="4" w:space="0" w:color="auto"/>
              <w:left w:val="single" w:sz="4" w:space="0" w:color="auto"/>
            </w:tcBorders>
            <w:shd w:val="clear" w:color="auto" w:fill="FFFFFF"/>
            <w:vAlign w:val="bottom"/>
          </w:tcPr>
          <w:p w14:paraId="13297227" w14:textId="77777777" w:rsidR="0037254B" w:rsidRPr="004318A1" w:rsidRDefault="0037254B" w:rsidP="00965F7A">
            <w:pPr>
              <w:framePr w:w="9950" w:wrap="notBeside" w:vAnchor="text" w:hAnchor="text" w:xAlign="center" w:y="1"/>
              <w:jc w:val="center"/>
              <w:rPr>
                <w:rFonts w:ascii="Arial" w:hAnsi="Arial" w:cs="Arial"/>
                <w:lang w:val="it-IT"/>
              </w:rPr>
            </w:pPr>
            <w:r w:rsidRPr="004318A1">
              <w:rPr>
                <w:rFonts w:ascii="Arial" w:hAnsi="Arial" w:cs="Arial"/>
                <w:lang w:val="it-IT"/>
              </w:rPr>
              <w:t>Inflatia este mai mare decat cea pronosticata</w:t>
            </w:r>
          </w:p>
        </w:tc>
        <w:tc>
          <w:tcPr>
            <w:tcW w:w="3298" w:type="dxa"/>
            <w:tcBorders>
              <w:top w:val="single" w:sz="4" w:space="0" w:color="auto"/>
              <w:left w:val="single" w:sz="4" w:space="0" w:color="auto"/>
            </w:tcBorders>
            <w:shd w:val="clear" w:color="auto" w:fill="FFFFFF"/>
            <w:vAlign w:val="bottom"/>
          </w:tcPr>
          <w:p w14:paraId="380CEC5A" w14:textId="77777777" w:rsidR="0037254B" w:rsidRPr="004318A1" w:rsidRDefault="0037254B" w:rsidP="00965F7A">
            <w:pPr>
              <w:framePr w:w="9950" w:wrap="notBeside" w:vAnchor="text" w:hAnchor="text" w:xAlign="center" w:y="1"/>
              <w:jc w:val="center"/>
              <w:rPr>
                <w:rFonts w:ascii="Arial" w:hAnsi="Arial" w:cs="Arial"/>
                <w:lang w:val="it-IT"/>
              </w:rPr>
            </w:pPr>
            <w:r w:rsidRPr="004318A1">
              <w:rPr>
                <w:rFonts w:ascii="Arial" w:hAnsi="Arial" w:cs="Arial"/>
                <w:lang w:val="it-IT"/>
              </w:rPr>
              <w:t>Aprovizionarea ritmica, contracte ferme cu furnizorii</w:t>
            </w:r>
          </w:p>
        </w:tc>
        <w:tc>
          <w:tcPr>
            <w:tcW w:w="3350" w:type="dxa"/>
            <w:tcBorders>
              <w:top w:val="single" w:sz="4" w:space="0" w:color="auto"/>
              <w:left w:val="single" w:sz="4" w:space="0" w:color="auto"/>
              <w:right w:val="single" w:sz="4" w:space="0" w:color="auto"/>
            </w:tcBorders>
            <w:shd w:val="clear" w:color="auto" w:fill="FFFFFF"/>
          </w:tcPr>
          <w:p w14:paraId="62D41CA6" w14:textId="77777777" w:rsidR="0037254B" w:rsidRPr="004318A1" w:rsidRDefault="0037254B" w:rsidP="00965F7A">
            <w:pPr>
              <w:framePr w:w="9950" w:wrap="notBeside" w:vAnchor="text" w:hAnchor="text" w:xAlign="center" w:y="1"/>
              <w:jc w:val="center"/>
              <w:rPr>
                <w:rFonts w:ascii="Arial" w:hAnsi="Arial" w:cs="Arial"/>
              </w:rPr>
            </w:pPr>
            <w:r w:rsidRPr="004318A1">
              <w:rPr>
                <w:rFonts w:ascii="Arial" w:hAnsi="Arial" w:cs="Arial"/>
              </w:rPr>
              <w:t>M</w:t>
            </w:r>
          </w:p>
        </w:tc>
      </w:tr>
      <w:tr w:rsidR="0037254B" w:rsidRPr="004318A1" w14:paraId="29590235" w14:textId="77777777" w:rsidTr="00965F7A">
        <w:trPr>
          <w:trHeight w:hRule="exact" w:val="557"/>
          <w:jc w:val="center"/>
        </w:trPr>
        <w:tc>
          <w:tcPr>
            <w:tcW w:w="3302" w:type="dxa"/>
            <w:tcBorders>
              <w:top w:val="single" w:sz="4" w:space="0" w:color="auto"/>
              <w:left w:val="single" w:sz="4" w:space="0" w:color="auto"/>
            </w:tcBorders>
            <w:shd w:val="clear" w:color="auto" w:fill="FFFFFF"/>
            <w:vAlign w:val="bottom"/>
          </w:tcPr>
          <w:p w14:paraId="285F16AE" w14:textId="77777777" w:rsidR="0037254B" w:rsidRPr="004318A1" w:rsidRDefault="0037254B" w:rsidP="00965F7A">
            <w:pPr>
              <w:framePr w:w="9950" w:wrap="notBeside" w:vAnchor="text" w:hAnchor="text" w:xAlign="center" w:y="1"/>
              <w:jc w:val="center"/>
              <w:rPr>
                <w:rFonts w:ascii="Arial" w:hAnsi="Arial" w:cs="Arial"/>
                <w:lang w:val="it-IT"/>
              </w:rPr>
            </w:pPr>
            <w:r w:rsidRPr="004318A1">
              <w:rPr>
                <w:rFonts w:ascii="Arial" w:hAnsi="Arial" w:cs="Arial"/>
                <w:lang w:val="it-IT"/>
              </w:rPr>
              <w:t>Modificari legislative altele decat cele preconizate</w:t>
            </w:r>
          </w:p>
        </w:tc>
        <w:tc>
          <w:tcPr>
            <w:tcW w:w="3298" w:type="dxa"/>
            <w:tcBorders>
              <w:top w:val="single" w:sz="4" w:space="0" w:color="auto"/>
              <w:left w:val="single" w:sz="4" w:space="0" w:color="auto"/>
            </w:tcBorders>
            <w:shd w:val="clear" w:color="auto" w:fill="FFFFFF"/>
            <w:vAlign w:val="bottom"/>
          </w:tcPr>
          <w:p w14:paraId="62F5EBA6" w14:textId="77777777" w:rsidR="0037254B" w:rsidRPr="004318A1" w:rsidRDefault="0037254B" w:rsidP="00965F7A">
            <w:pPr>
              <w:framePr w:w="9950" w:wrap="notBeside" w:vAnchor="text" w:hAnchor="text" w:xAlign="center" w:y="1"/>
              <w:jc w:val="center"/>
              <w:rPr>
                <w:rFonts w:ascii="Arial" w:hAnsi="Arial" w:cs="Arial"/>
                <w:lang w:val="it-IT"/>
              </w:rPr>
            </w:pPr>
            <w:r w:rsidRPr="004318A1">
              <w:rPr>
                <w:rFonts w:ascii="Arial" w:hAnsi="Arial" w:cs="Arial"/>
                <w:lang w:val="it-IT"/>
              </w:rPr>
              <w:t>Implicare operator in dezbateri de legi si norme legislative</w:t>
            </w:r>
          </w:p>
        </w:tc>
        <w:tc>
          <w:tcPr>
            <w:tcW w:w="3350" w:type="dxa"/>
            <w:tcBorders>
              <w:top w:val="single" w:sz="4" w:space="0" w:color="auto"/>
              <w:left w:val="single" w:sz="4" w:space="0" w:color="auto"/>
              <w:right w:val="single" w:sz="4" w:space="0" w:color="auto"/>
            </w:tcBorders>
            <w:shd w:val="clear" w:color="auto" w:fill="FFFFFF"/>
          </w:tcPr>
          <w:p w14:paraId="0F5E225D" w14:textId="77777777" w:rsidR="0037254B" w:rsidRPr="004318A1" w:rsidRDefault="0037254B" w:rsidP="00965F7A">
            <w:pPr>
              <w:framePr w:w="9950" w:wrap="notBeside" w:vAnchor="text" w:hAnchor="text" w:xAlign="center" w:y="1"/>
              <w:jc w:val="center"/>
              <w:rPr>
                <w:rFonts w:ascii="Arial" w:hAnsi="Arial" w:cs="Arial"/>
              </w:rPr>
            </w:pPr>
            <w:r w:rsidRPr="004318A1">
              <w:rPr>
                <w:rFonts w:ascii="Arial" w:hAnsi="Arial" w:cs="Arial"/>
              </w:rPr>
              <w:t>M</w:t>
            </w:r>
          </w:p>
        </w:tc>
      </w:tr>
      <w:tr w:rsidR="0037254B" w:rsidRPr="004318A1" w14:paraId="77388DBF" w14:textId="77777777" w:rsidTr="00965F7A">
        <w:trPr>
          <w:trHeight w:hRule="exact" w:val="840"/>
          <w:jc w:val="center"/>
        </w:trPr>
        <w:tc>
          <w:tcPr>
            <w:tcW w:w="3302" w:type="dxa"/>
            <w:tcBorders>
              <w:top w:val="single" w:sz="4" w:space="0" w:color="auto"/>
              <w:left w:val="single" w:sz="4" w:space="0" w:color="auto"/>
            </w:tcBorders>
            <w:shd w:val="clear" w:color="auto" w:fill="FFFFFF"/>
            <w:vAlign w:val="bottom"/>
          </w:tcPr>
          <w:p w14:paraId="56B67C7A" w14:textId="77777777" w:rsidR="0037254B" w:rsidRPr="004318A1" w:rsidRDefault="0037254B" w:rsidP="00965F7A">
            <w:pPr>
              <w:framePr w:w="9950" w:wrap="notBeside" w:vAnchor="text" w:hAnchor="text" w:xAlign="center" w:y="1"/>
              <w:jc w:val="center"/>
              <w:rPr>
                <w:rFonts w:ascii="Arial" w:hAnsi="Arial" w:cs="Arial"/>
                <w:lang w:val="it-IT"/>
              </w:rPr>
            </w:pPr>
            <w:r w:rsidRPr="004318A1">
              <w:rPr>
                <w:rFonts w:ascii="Arial" w:hAnsi="Arial" w:cs="Arial"/>
                <w:lang w:val="it-IT"/>
              </w:rPr>
              <w:t>Se intarzie armonizarea legislatiei Romaniei cu legislatia UE</w:t>
            </w:r>
          </w:p>
        </w:tc>
        <w:tc>
          <w:tcPr>
            <w:tcW w:w="3298" w:type="dxa"/>
            <w:tcBorders>
              <w:top w:val="single" w:sz="4" w:space="0" w:color="auto"/>
              <w:left w:val="single" w:sz="4" w:space="0" w:color="auto"/>
            </w:tcBorders>
            <w:shd w:val="clear" w:color="auto" w:fill="FFFFFF"/>
            <w:vAlign w:val="bottom"/>
          </w:tcPr>
          <w:p w14:paraId="31D22A44" w14:textId="77777777" w:rsidR="0037254B" w:rsidRPr="004318A1" w:rsidRDefault="0037254B" w:rsidP="00965F7A">
            <w:pPr>
              <w:framePr w:w="9950" w:wrap="notBeside" w:vAnchor="text" w:hAnchor="text" w:xAlign="center" w:y="1"/>
              <w:jc w:val="center"/>
              <w:rPr>
                <w:rFonts w:ascii="Arial" w:hAnsi="Arial" w:cs="Arial"/>
                <w:lang w:val="it-IT"/>
              </w:rPr>
            </w:pPr>
            <w:r w:rsidRPr="004318A1">
              <w:rPr>
                <w:rFonts w:ascii="Arial" w:hAnsi="Arial" w:cs="Arial"/>
                <w:lang w:val="it-IT"/>
              </w:rPr>
              <w:t>Sprijinirea implementarii legislatiei la nivel local si regional</w:t>
            </w:r>
          </w:p>
        </w:tc>
        <w:tc>
          <w:tcPr>
            <w:tcW w:w="3350" w:type="dxa"/>
            <w:tcBorders>
              <w:top w:val="single" w:sz="4" w:space="0" w:color="auto"/>
              <w:left w:val="single" w:sz="4" w:space="0" w:color="auto"/>
              <w:right w:val="single" w:sz="4" w:space="0" w:color="auto"/>
            </w:tcBorders>
            <w:shd w:val="clear" w:color="auto" w:fill="FFFFFF"/>
          </w:tcPr>
          <w:p w14:paraId="66AC334A" w14:textId="77777777" w:rsidR="0037254B" w:rsidRPr="004318A1" w:rsidRDefault="0037254B" w:rsidP="00965F7A">
            <w:pPr>
              <w:framePr w:w="9950" w:wrap="notBeside" w:vAnchor="text" w:hAnchor="text" w:xAlign="center" w:y="1"/>
              <w:jc w:val="center"/>
              <w:rPr>
                <w:rFonts w:ascii="Arial" w:hAnsi="Arial" w:cs="Arial"/>
              </w:rPr>
            </w:pPr>
            <w:r w:rsidRPr="004318A1">
              <w:rPr>
                <w:rFonts w:ascii="Arial" w:hAnsi="Arial" w:cs="Arial"/>
              </w:rPr>
              <w:t>L</w:t>
            </w:r>
          </w:p>
        </w:tc>
      </w:tr>
      <w:tr w:rsidR="0037254B" w:rsidRPr="004318A1" w14:paraId="75F0D237" w14:textId="77777777" w:rsidTr="00965F7A">
        <w:trPr>
          <w:trHeight w:hRule="exact" w:val="840"/>
          <w:jc w:val="center"/>
        </w:trPr>
        <w:tc>
          <w:tcPr>
            <w:tcW w:w="3302" w:type="dxa"/>
            <w:tcBorders>
              <w:top w:val="single" w:sz="4" w:space="0" w:color="auto"/>
              <w:left w:val="single" w:sz="4" w:space="0" w:color="auto"/>
            </w:tcBorders>
            <w:shd w:val="clear" w:color="auto" w:fill="FFFFFF"/>
          </w:tcPr>
          <w:p w14:paraId="4FA2DFDB" w14:textId="77777777" w:rsidR="0037254B" w:rsidRPr="004318A1" w:rsidRDefault="0037254B" w:rsidP="00965F7A">
            <w:pPr>
              <w:framePr w:w="9950" w:wrap="notBeside" w:vAnchor="text" w:hAnchor="text" w:xAlign="center" w:y="1"/>
              <w:jc w:val="center"/>
              <w:rPr>
                <w:rFonts w:ascii="Arial" w:hAnsi="Arial" w:cs="Arial"/>
              </w:rPr>
            </w:pPr>
            <w:r w:rsidRPr="004318A1">
              <w:rPr>
                <w:rFonts w:ascii="Arial" w:hAnsi="Arial" w:cs="Arial"/>
              </w:rPr>
              <w:t>Conditiile de mediu</w:t>
            </w:r>
          </w:p>
        </w:tc>
        <w:tc>
          <w:tcPr>
            <w:tcW w:w="3298" w:type="dxa"/>
            <w:tcBorders>
              <w:top w:val="single" w:sz="4" w:space="0" w:color="auto"/>
              <w:left w:val="single" w:sz="4" w:space="0" w:color="auto"/>
            </w:tcBorders>
            <w:shd w:val="clear" w:color="auto" w:fill="FFFFFF"/>
            <w:vAlign w:val="bottom"/>
          </w:tcPr>
          <w:p w14:paraId="3672BDFC" w14:textId="77777777" w:rsidR="0037254B" w:rsidRPr="004318A1" w:rsidRDefault="0037254B" w:rsidP="00965F7A">
            <w:pPr>
              <w:framePr w:w="9950" w:wrap="notBeside" w:vAnchor="text" w:hAnchor="text" w:xAlign="center" w:y="1"/>
              <w:jc w:val="center"/>
              <w:rPr>
                <w:rFonts w:ascii="Arial" w:hAnsi="Arial" w:cs="Arial"/>
              </w:rPr>
            </w:pPr>
            <w:r w:rsidRPr="004318A1">
              <w:rPr>
                <w:rFonts w:ascii="Arial" w:hAnsi="Arial" w:cs="Arial"/>
              </w:rPr>
              <w:t>Reprogramarea activitatiilor, corelarea lor cu prognozele INMH</w:t>
            </w:r>
          </w:p>
        </w:tc>
        <w:tc>
          <w:tcPr>
            <w:tcW w:w="3350" w:type="dxa"/>
            <w:tcBorders>
              <w:top w:val="single" w:sz="4" w:space="0" w:color="auto"/>
              <w:left w:val="single" w:sz="4" w:space="0" w:color="auto"/>
              <w:right w:val="single" w:sz="4" w:space="0" w:color="auto"/>
            </w:tcBorders>
            <w:shd w:val="clear" w:color="auto" w:fill="FFFFFF"/>
          </w:tcPr>
          <w:p w14:paraId="6AEF35D3" w14:textId="77777777" w:rsidR="0037254B" w:rsidRPr="004318A1" w:rsidRDefault="0037254B" w:rsidP="00965F7A">
            <w:pPr>
              <w:framePr w:w="9950" w:wrap="notBeside" w:vAnchor="text" w:hAnchor="text" w:xAlign="center" w:y="1"/>
              <w:jc w:val="center"/>
              <w:rPr>
                <w:rFonts w:ascii="Arial" w:hAnsi="Arial" w:cs="Arial"/>
              </w:rPr>
            </w:pPr>
            <w:r w:rsidRPr="004318A1">
              <w:rPr>
                <w:rFonts w:ascii="Arial" w:hAnsi="Arial" w:cs="Arial"/>
              </w:rPr>
              <w:t>M</w:t>
            </w:r>
          </w:p>
        </w:tc>
      </w:tr>
      <w:tr w:rsidR="0037254B" w:rsidRPr="004318A1" w14:paraId="0025CA6E" w14:textId="77777777" w:rsidTr="00965F7A">
        <w:trPr>
          <w:trHeight w:hRule="exact" w:val="562"/>
          <w:jc w:val="center"/>
        </w:trPr>
        <w:tc>
          <w:tcPr>
            <w:tcW w:w="3302" w:type="dxa"/>
            <w:tcBorders>
              <w:top w:val="single" w:sz="4" w:space="0" w:color="auto"/>
              <w:left w:val="single" w:sz="4" w:space="0" w:color="auto"/>
            </w:tcBorders>
            <w:shd w:val="clear" w:color="auto" w:fill="FFFFFF"/>
            <w:vAlign w:val="bottom"/>
          </w:tcPr>
          <w:p w14:paraId="32BD7DD8" w14:textId="77777777" w:rsidR="0037254B" w:rsidRPr="004318A1" w:rsidRDefault="0037254B" w:rsidP="00965F7A">
            <w:pPr>
              <w:framePr w:w="9950" w:wrap="notBeside" w:vAnchor="text" w:hAnchor="text" w:xAlign="center" w:y="1"/>
              <w:jc w:val="center"/>
              <w:rPr>
                <w:rFonts w:ascii="Arial" w:hAnsi="Arial" w:cs="Arial"/>
                <w:lang w:val="it-IT"/>
              </w:rPr>
            </w:pPr>
            <w:r w:rsidRPr="004318A1">
              <w:rPr>
                <w:rFonts w:ascii="Arial" w:hAnsi="Arial" w:cs="Arial"/>
                <w:lang w:val="it-IT"/>
              </w:rPr>
              <w:t>Planul de finanrtare va fi modificat</w:t>
            </w:r>
          </w:p>
        </w:tc>
        <w:tc>
          <w:tcPr>
            <w:tcW w:w="3298" w:type="dxa"/>
            <w:tcBorders>
              <w:top w:val="single" w:sz="4" w:space="0" w:color="auto"/>
              <w:left w:val="single" w:sz="4" w:space="0" w:color="auto"/>
            </w:tcBorders>
            <w:shd w:val="clear" w:color="auto" w:fill="FFFFFF"/>
          </w:tcPr>
          <w:p w14:paraId="2A9196AB" w14:textId="77777777" w:rsidR="0037254B" w:rsidRPr="004318A1" w:rsidRDefault="0037254B" w:rsidP="00965F7A">
            <w:pPr>
              <w:framePr w:w="9950" w:wrap="notBeside" w:vAnchor="text" w:hAnchor="text" w:xAlign="center" w:y="1"/>
              <w:jc w:val="center"/>
              <w:rPr>
                <w:rFonts w:ascii="Arial" w:hAnsi="Arial" w:cs="Arial"/>
              </w:rPr>
            </w:pPr>
            <w:r w:rsidRPr="004318A1">
              <w:rPr>
                <w:rFonts w:ascii="Arial" w:hAnsi="Arial" w:cs="Arial"/>
              </w:rPr>
              <w:t>Cautarea unor surse alternative</w:t>
            </w:r>
          </w:p>
        </w:tc>
        <w:tc>
          <w:tcPr>
            <w:tcW w:w="3350" w:type="dxa"/>
            <w:tcBorders>
              <w:top w:val="single" w:sz="4" w:space="0" w:color="auto"/>
              <w:left w:val="single" w:sz="4" w:space="0" w:color="auto"/>
              <w:right w:val="single" w:sz="4" w:space="0" w:color="auto"/>
            </w:tcBorders>
            <w:shd w:val="clear" w:color="auto" w:fill="FFFFFF"/>
          </w:tcPr>
          <w:p w14:paraId="2E4DF7BD" w14:textId="77777777" w:rsidR="0037254B" w:rsidRPr="004318A1" w:rsidRDefault="0037254B" w:rsidP="00965F7A">
            <w:pPr>
              <w:framePr w:w="9950" w:wrap="notBeside" w:vAnchor="text" w:hAnchor="text" w:xAlign="center" w:y="1"/>
              <w:jc w:val="center"/>
              <w:rPr>
                <w:rFonts w:ascii="Arial" w:hAnsi="Arial" w:cs="Arial"/>
              </w:rPr>
            </w:pPr>
            <w:r w:rsidRPr="004318A1">
              <w:rPr>
                <w:rFonts w:ascii="Arial" w:hAnsi="Arial" w:cs="Arial"/>
              </w:rPr>
              <w:t>L</w:t>
            </w:r>
          </w:p>
        </w:tc>
      </w:tr>
      <w:tr w:rsidR="0037254B" w:rsidRPr="004318A1" w14:paraId="25CC4A33" w14:textId="77777777" w:rsidTr="00965F7A">
        <w:trPr>
          <w:trHeight w:hRule="exact" w:val="562"/>
          <w:jc w:val="center"/>
        </w:trPr>
        <w:tc>
          <w:tcPr>
            <w:tcW w:w="3302" w:type="dxa"/>
            <w:tcBorders>
              <w:top w:val="single" w:sz="4" w:space="0" w:color="auto"/>
              <w:left w:val="single" w:sz="4" w:space="0" w:color="auto"/>
            </w:tcBorders>
            <w:shd w:val="clear" w:color="auto" w:fill="FFFFFF"/>
          </w:tcPr>
          <w:p w14:paraId="44D39D5A" w14:textId="77777777" w:rsidR="0037254B" w:rsidRPr="004318A1" w:rsidRDefault="0037254B" w:rsidP="00965F7A">
            <w:pPr>
              <w:framePr w:w="9950" w:wrap="notBeside" w:vAnchor="text" w:hAnchor="text" w:xAlign="center" w:y="1"/>
              <w:jc w:val="center"/>
              <w:rPr>
                <w:rFonts w:ascii="Arial" w:hAnsi="Arial" w:cs="Arial"/>
              </w:rPr>
            </w:pPr>
            <w:r w:rsidRPr="004318A1">
              <w:rPr>
                <w:rFonts w:ascii="Arial" w:hAnsi="Arial" w:cs="Arial"/>
              </w:rPr>
              <w:t>Lipseste personalul specializat</w:t>
            </w:r>
          </w:p>
        </w:tc>
        <w:tc>
          <w:tcPr>
            <w:tcW w:w="3298" w:type="dxa"/>
            <w:tcBorders>
              <w:top w:val="single" w:sz="4" w:space="0" w:color="auto"/>
              <w:left w:val="single" w:sz="4" w:space="0" w:color="auto"/>
            </w:tcBorders>
            <w:shd w:val="clear" w:color="auto" w:fill="FFFFFF"/>
            <w:vAlign w:val="bottom"/>
          </w:tcPr>
          <w:p w14:paraId="054852CD" w14:textId="77777777" w:rsidR="0037254B" w:rsidRPr="004318A1" w:rsidRDefault="0037254B" w:rsidP="00965F7A">
            <w:pPr>
              <w:framePr w:w="9950" w:wrap="notBeside" w:vAnchor="text" w:hAnchor="text" w:xAlign="center" w:y="1"/>
              <w:jc w:val="center"/>
              <w:rPr>
                <w:rFonts w:ascii="Arial" w:hAnsi="Arial" w:cs="Arial"/>
                <w:lang w:val="it-IT"/>
              </w:rPr>
            </w:pPr>
            <w:r w:rsidRPr="004318A1">
              <w:rPr>
                <w:rFonts w:ascii="Arial" w:hAnsi="Arial" w:cs="Arial"/>
                <w:lang w:val="it-IT"/>
              </w:rPr>
              <w:t>Organizarea de programe si cursuri de instruire</w:t>
            </w:r>
          </w:p>
        </w:tc>
        <w:tc>
          <w:tcPr>
            <w:tcW w:w="3350" w:type="dxa"/>
            <w:tcBorders>
              <w:top w:val="single" w:sz="4" w:space="0" w:color="auto"/>
              <w:left w:val="single" w:sz="4" w:space="0" w:color="auto"/>
              <w:right w:val="single" w:sz="4" w:space="0" w:color="auto"/>
            </w:tcBorders>
            <w:shd w:val="clear" w:color="auto" w:fill="FFFFFF"/>
          </w:tcPr>
          <w:p w14:paraId="429D40D0" w14:textId="77777777" w:rsidR="0037254B" w:rsidRPr="004318A1" w:rsidRDefault="0037254B" w:rsidP="00965F7A">
            <w:pPr>
              <w:framePr w:w="9950" w:wrap="notBeside" w:vAnchor="text" w:hAnchor="text" w:xAlign="center" w:y="1"/>
              <w:jc w:val="center"/>
              <w:rPr>
                <w:rFonts w:ascii="Arial" w:hAnsi="Arial" w:cs="Arial"/>
              </w:rPr>
            </w:pPr>
            <w:r w:rsidRPr="004318A1">
              <w:rPr>
                <w:rFonts w:ascii="Arial" w:hAnsi="Arial" w:cs="Arial"/>
              </w:rPr>
              <w:t>H</w:t>
            </w:r>
          </w:p>
        </w:tc>
      </w:tr>
      <w:tr w:rsidR="0037254B" w:rsidRPr="004318A1" w14:paraId="5C9B4067" w14:textId="77777777" w:rsidTr="00965F7A">
        <w:trPr>
          <w:trHeight w:hRule="exact" w:val="840"/>
          <w:jc w:val="center"/>
        </w:trPr>
        <w:tc>
          <w:tcPr>
            <w:tcW w:w="3302" w:type="dxa"/>
            <w:tcBorders>
              <w:top w:val="single" w:sz="4" w:space="0" w:color="auto"/>
              <w:left w:val="single" w:sz="4" w:space="0" w:color="auto"/>
            </w:tcBorders>
            <w:shd w:val="clear" w:color="auto" w:fill="FFFFFF"/>
          </w:tcPr>
          <w:p w14:paraId="294749D1" w14:textId="77777777" w:rsidR="0037254B" w:rsidRPr="004318A1" w:rsidRDefault="0037254B" w:rsidP="00965F7A">
            <w:pPr>
              <w:framePr w:w="9950" w:wrap="notBeside" w:vAnchor="text" w:hAnchor="text" w:xAlign="center" w:y="1"/>
              <w:jc w:val="center"/>
              <w:rPr>
                <w:rFonts w:ascii="Arial" w:hAnsi="Arial" w:cs="Arial"/>
                <w:lang w:val="it-IT"/>
              </w:rPr>
            </w:pPr>
            <w:r w:rsidRPr="004318A1">
              <w:rPr>
                <w:rFonts w:ascii="Arial" w:hAnsi="Arial" w:cs="Arial"/>
                <w:lang w:val="it-IT"/>
              </w:rPr>
              <w:t>Lipsa continuarii a dezvoltarii strategiei lucrarilor</w:t>
            </w:r>
          </w:p>
        </w:tc>
        <w:tc>
          <w:tcPr>
            <w:tcW w:w="3298" w:type="dxa"/>
            <w:tcBorders>
              <w:top w:val="single" w:sz="4" w:space="0" w:color="auto"/>
              <w:left w:val="single" w:sz="4" w:space="0" w:color="auto"/>
            </w:tcBorders>
            <w:shd w:val="clear" w:color="auto" w:fill="FFFFFF"/>
            <w:vAlign w:val="bottom"/>
          </w:tcPr>
          <w:p w14:paraId="2EE78EC0" w14:textId="77777777" w:rsidR="0037254B" w:rsidRPr="004318A1" w:rsidRDefault="0037254B" w:rsidP="00965F7A">
            <w:pPr>
              <w:framePr w:w="9950" w:wrap="notBeside" w:vAnchor="text" w:hAnchor="text" w:xAlign="center" w:y="1"/>
              <w:jc w:val="center"/>
              <w:rPr>
                <w:rFonts w:ascii="Arial" w:hAnsi="Arial" w:cs="Arial"/>
                <w:lang w:val="it-IT"/>
              </w:rPr>
            </w:pPr>
            <w:r w:rsidRPr="004318A1">
              <w:rPr>
                <w:rFonts w:ascii="Arial" w:hAnsi="Arial" w:cs="Arial"/>
                <w:lang w:val="it-IT"/>
              </w:rPr>
              <w:t>Refacerea strategiei in concordanta cu dezvoltarea socio ec. locala</w:t>
            </w:r>
          </w:p>
        </w:tc>
        <w:tc>
          <w:tcPr>
            <w:tcW w:w="3350" w:type="dxa"/>
            <w:tcBorders>
              <w:top w:val="single" w:sz="4" w:space="0" w:color="auto"/>
              <w:left w:val="single" w:sz="4" w:space="0" w:color="auto"/>
              <w:right w:val="single" w:sz="4" w:space="0" w:color="auto"/>
            </w:tcBorders>
            <w:shd w:val="clear" w:color="auto" w:fill="FFFFFF"/>
          </w:tcPr>
          <w:p w14:paraId="045C1B98" w14:textId="77777777" w:rsidR="0037254B" w:rsidRPr="004318A1" w:rsidRDefault="0037254B" w:rsidP="00965F7A">
            <w:pPr>
              <w:framePr w:w="9950" w:wrap="notBeside" w:vAnchor="text" w:hAnchor="text" w:xAlign="center" w:y="1"/>
              <w:jc w:val="center"/>
              <w:rPr>
                <w:rFonts w:ascii="Arial" w:hAnsi="Arial" w:cs="Arial"/>
              </w:rPr>
            </w:pPr>
            <w:r w:rsidRPr="004318A1">
              <w:rPr>
                <w:rFonts w:ascii="Arial" w:hAnsi="Arial" w:cs="Arial"/>
              </w:rPr>
              <w:t>L</w:t>
            </w:r>
          </w:p>
        </w:tc>
      </w:tr>
      <w:tr w:rsidR="0037254B" w:rsidRPr="004318A1" w14:paraId="3F19C543" w14:textId="77777777" w:rsidTr="00965F7A">
        <w:trPr>
          <w:trHeight w:hRule="exact" w:val="571"/>
          <w:jc w:val="center"/>
        </w:trPr>
        <w:tc>
          <w:tcPr>
            <w:tcW w:w="3302" w:type="dxa"/>
            <w:tcBorders>
              <w:top w:val="single" w:sz="4" w:space="0" w:color="auto"/>
              <w:left w:val="single" w:sz="4" w:space="0" w:color="auto"/>
              <w:bottom w:val="single" w:sz="4" w:space="0" w:color="auto"/>
            </w:tcBorders>
            <w:shd w:val="clear" w:color="auto" w:fill="FFFFFF"/>
          </w:tcPr>
          <w:p w14:paraId="4B02935F" w14:textId="77777777" w:rsidR="0037254B" w:rsidRPr="004318A1" w:rsidRDefault="0037254B" w:rsidP="00965F7A">
            <w:pPr>
              <w:framePr w:w="9950" w:wrap="notBeside" w:vAnchor="text" w:hAnchor="text" w:xAlign="center" w:y="1"/>
              <w:jc w:val="center"/>
              <w:rPr>
                <w:rFonts w:ascii="Arial" w:hAnsi="Arial" w:cs="Arial"/>
              </w:rPr>
            </w:pPr>
            <w:r w:rsidRPr="004318A1">
              <w:rPr>
                <w:rFonts w:ascii="Arial" w:hAnsi="Arial" w:cs="Arial"/>
              </w:rPr>
              <w:t>Managementul neperformant</w:t>
            </w:r>
          </w:p>
        </w:tc>
        <w:tc>
          <w:tcPr>
            <w:tcW w:w="3298" w:type="dxa"/>
            <w:tcBorders>
              <w:top w:val="single" w:sz="4" w:space="0" w:color="auto"/>
              <w:left w:val="single" w:sz="4" w:space="0" w:color="auto"/>
              <w:bottom w:val="single" w:sz="4" w:space="0" w:color="auto"/>
            </w:tcBorders>
            <w:shd w:val="clear" w:color="auto" w:fill="FFFFFF"/>
            <w:vAlign w:val="bottom"/>
          </w:tcPr>
          <w:p w14:paraId="3CDC8931" w14:textId="77777777" w:rsidR="0037254B" w:rsidRPr="004318A1" w:rsidRDefault="0037254B" w:rsidP="00965F7A">
            <w:pPr>
              <w:framePr w:w="9950" w:wrap="notBeside" w:vAnchor="text" w:hAnchor="text" w:xAlign="center" w:y="1"/>
              <w:jc w:val="center"/>
              <w:rPr>
                <w:rFonts w:ascii="Arial" w:hAnsi="Arial" w:cs="Arial"/>
              </w:rPr>
            </w:pPr>
            <w:r w:rsidRPr="004318A1">
              <w:rPr>
                <w:rFonts w:ascii="Arial" w:hAnsi="Arial" w:cs="Arial"/>
              </w:rPr>
              <w:t>Program de instruire adecvata pentru top management</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14:paraId="7387E2EE" w14:textId="77777777" w:rsidR="0037254B" w:rsidRPr="004318A1" w:rsidRDefault="0037254B" w:rsidP="00965F7A">
            <w:pPr>
              <w:framePr w:w="9950" w:wrap="notBeside" w:vAnchor="text" w:hAnchor="text" w:xAlign="center" w:y="1"/>
              <w:jc w:val="center"/>
              <w:rPr>
                <w:rFonts w:ascii="Arial" w:hAnsi="Arial" w:cs="Arial"/>
              </w:rPr>
            </w:pPr>
            <w:r w:rsidRPr="004318A1">
              <w:rPr>
                <w:rFonts w:ascii="Arial" w:hAnsi="Arial" w:cs="Arial"/>
              </w:rPr>
              <w:t>M</w:t>
            </w:r>
          </w:p>
        </w:tc>
      </w:tr>
    </w:tbl>
    <w:p w14:paraId="5AB17E78" w14:textId="77777777" w:rsidR="0037254B" w:rsidRPr="004318A1" w:rsidRDefault="0037254B" w:rsidP="0037254B">
      <w:pPr>
        <w:pStyle w:val="Tablecaption0"/>
        <w:framePr w:w="9950" w:wrap="notBeside" w:vAnchor="text" w:hAnchor="text" w:xAlign="center" w:y="1"/>
        <w:shd w:val="clear" w:color="auto" w:fill="auto"/>
        <w:spacing w:line="276" w:lineRule="auto"/>
        <w:jc w:val="both"/>
        <w:rPr>
          <w:rFonts w:ascii="Arial" w:hAnsi="Arial" w:cs="Arial"/>
          <w:sz w:val="24"/>
          <w:szCs w:val="24"/>
          <w:lang w:val="en-US" w:eastAsia="en-US"/>
        </w:rPr>
      </w:pPr>
      <w:r w:rsidRPr="004318A1">
        <w:rPr>
          <w:rFonts w:ascii="Arial" w:hAnsi="Arial" w:cs="Arial"/>
          <w:sz w:val="24"/>
          <w:szCs w:val="24"/>
          <w:lang w:val="en-US" w:eastAsia="en-US"/>
        </w:rPr>
        <w:t>Legenda: H- ridicat; M- mediu; L- scazut;</w:t>
      </w:r>
    </w:p>
    <w:p w14:paraId="664DA758" w14:textId="77777777" w:rsidR="0037254B" w:rsidRPr="004318A1" w:rsidRDefault="0037254B" w:rsidP="0037254B">
      <w:pPr>
        <w:framePr w:w="9950" w:wrap="notBeside" w:vAnchor="text" w:hAnchor="text" w:xAlign="center" w:y="1"/>
        <w:spacing w:line="276" w:lineRule="auto"/>
        <w:jc w:val="both"/>
        <w:rPr>
          <w:sz w:val="2"/>
          <w:szCs w:val="2"/>
        </w:rPr>
      </w:pPr>
    </w:p>
    <w:p w14:paraId="4C19CE6F" w14:textId="77777777" w:rsidR="0037254B" w:rsidRPr="004318A1" w:rsidRDefault="0037254B" w:rsidP="0037254B">
      <w:pPr>
        <w:autoSpaceDE w:val="0"/>
        <w:autoSpaceDN w:val="0"/>
        <w:adjustRightInd w:val="0"/>
        <w:spacing w:line="276" w:lineRule="auto"/>
        <w:jc w:val="both"/>
        <w:rPr>
          <w:rFonts w:ascii="Arial" w:hAnsi="Arial" w:cs="Arial"/>
          <w:color w:val="C00000"/>
          <w:lang w:val="it-IT"/>
        </w:rPr>
      </w:pPr>
    </w:p>
    <w:p w14:paraId="15114EA5" w14:textId="77777777" w:rsidR="0037254B" w:rsidRPr="004318A1" w:rsidRDefault="0037254B" w:rsidP="0037254B">
      <w:pPr>
        <w:autoSpaceDE w:val="0"/>
        <w:autoSpaceDN w:val="0"/>
        <w:adjustRightInd w:val="0"/>
        <w:spacing w:line="276" w:lineRule="auto"/>
        <w:jc w:val="both"/>
        <w:rPr>
          <w:rFonts w:ascii="Arial" w:hAnsi="Arial" w:cs="Arial"/>
          <w:color w:val="C00000"/>
          <w:lang w:val="it-IT"/>
        </w:rPr>
      </w:pPr>
    </w:p>
    <w:p w14:paraId="5402CD02" w14:textId="77777777" w:rsidR="0037254B" w:rsidRPr="004318A1" w:rsidRDefault="0037254B" w:rsidP="0037254B">
      <w:pPr>
        <w:autoSpaceDE w:val="0"/>
        <w:autoSpaceDN w:val="0"/>
        <w:adjustRightInd w:val="0"/>
        <w:spacing w:line="276" w:lineRule="auto"/>
        <w:jc w:val="both"/>
        <w:rPr>
          <w:rFonts w:ascii="Arial" w:hAnsi="Arial" w:cs="Arial"/>
          <w:color w:val="C00000"/>
          <w:lang w:val="it-IT"/>
        </w:rPr>
      </w:pPr>
    </w:p>
    <w:p w14:paraId="0A7FA0FE" w14:textId="77777777" w:rsidR="0037254B" w:rsidRPr="004318A1" w:rsidRDefault="0037254B" w:rsidP="0037254B">
      <w:pPr>
        <w:autoSpaceDE w:val="0"/>
        <w:autoSpaceDN w:val="0"/>
        <w:adjustRightInd w:val="0"/>
        <w:spacing w:line="360" w:lineRule="auto"/>
        <w:jc w:val="both"/>
        <w:rPr>
          <w:rFonts w:ascii="Arial" w:hAnsi="Arial" w:cs="Arial"/>
          <w:lang w:val="it-IT"/>
        </w:rPr>
      </w:pPr>
      <w:r w:rsidRPr="004318A1">
        <w:rPr>
          <w:rFonts w:ascii="Arial" w:hAnsi="Arial" w:cs="Arial"/>
          <w:lang w:val="it-IT"/>
        </w:rPr>
        <w:lastRenderedPageBreak/>
        <w:t xml:space="preserve">    </w:t>
      </w:r>
      <w:r w:rsidRPr="004318A1">
        <w:rPr>
          <w:rFonts w:ascii="Arial" w:hAnsi="Arial" w:cs="Arial"/>
          <w:b/>
          <w:bCs/>
          <w:lang w:val="it-IT"/>
        </w:rPr>
        <w:t>6. Scenariul/Optiunea tehnico-economic(ă) optim(ă), recomandat(ă)</w:t>
      </w:r>
    </w:p>
    <w:p w14:paraId="5D4FECE4" w14:textId="77777777" w:rsidR="0037254B" w:rsidRPr="004318A1" w:rsidRDefault="0037254B" w:rsidP="0037254B">
      <w:pPr>
        <w:autoSpaceDE w:val="0"/>
        <w:autoSpaceDN w:val="0"/>
        <w:adjustRightInd w:val="0"/>
        <w:spacing w:line="360" w:lineRule="auto"/>
        <w:jc w:val="both"/>
        <w:rPr>
          <w:rFonts w:ascii="Arial" w:hAnsi="Arial" w:cs="Arial"/>
          <w:lang w:val="it-IT"/>
        </w:rPr>
      </w:pPr>
      <w:r w:rsidRPr="004318A1">
        <w:rPr>
          <w:rFonts w:ascii="Arial" w:hAnsi="Arial" w:cs="Arial"/>
          <w:lang w:val="it-IT"/>
        </w:rPr>
        <w:t xml:space="preserve">    6.1. Comparatia scenariilor/optiunilor propus(e), din punct de vedere tehnic, economic, financiar, al sustenabilitătii si riscurilor</w:t>
      </w:r>
    </w:p>
    <w:p w14:paraId="5E3FBEA4" w14:textId="77777777" w:rsidR="0037254B" w:rsidRPr="004318A1" w:rsidRDefault="0037254B" w:rsidP="0037254B">
      <w:pPr>
        <w:autoSpaceDE w:val="0"/>
        <w:autoSpaceDN w:val="0"/>
        <w:adjustRightInd w:val="0"/>
        <w:spacing w:line="360" w:lineRule="auto"/>
        <w:ind w:firstLine="720"/>
        <w:jc w:val="both"/>
        <w:rPr>
          <w:rFonts w:ascii="Arial" w:hAnsi="Arial" w:cs="Arial"/>
          <w:lang w:val="it-IT"/>
        </w:rPr>
      </w:pPr>
      <w:r w:rsidRPr="004318A1">
        <w:rPr>
          <w:rFonts w:ascii="Arial" w:hAnsi="Arial" w:cs="Arial"/>
          <w:lang w:val="es-ES"/>
        </w:rPr>
        <w:t>In cazul acestui proiect de investitii au fost luate in considerare doua alternative (scenarii) tehnico-economice prin care obiectivele propuse pot fi realizate:</w:t>
      </w:r>
    </w:p>
    <w:p w14:paraId="4E819549" w14:textId="77777777" w:rsidR="0037254B" w:rsidRPr="004318A1" w:rsidRDefault="0037254B" w:rsidP="0037254B">
      <w:pPr>
        <w:tabs>
          <w:tab w:val="left" w:pos="720"/>
          <w:tab w:val="left" w:pos="1800"/>
        </w:tabs>
        <w:spacing w:line="360" w:lineRule="auto"/>
        <w:jc w:val="both"/>
        <w:rPr>
          <w:rFonts w:ascii="Arial" w:hAnsi="Arial" w:cs="Arial"/>
          <w:lang w:val="es-ES"/>
        </w:rPr>
      </w:pPr>
      <w:r w:rsidRPr="004318A1">
        <w:rPr>
          <w:rFonts w:ascii="Arial" w:hAnsi="Arial" w:cs="Arial"/>
          <w:b/>
          <w:lang w:val="es-ES"/>
        </w:rPr>
        <w:t>a) Alternativa cu structura rutiera elastica</w:t>
      </w:r>
      <w:r w:rsidRPr="004318A1">
        <w:rPr>
          <w:rFonts w:ascii="Arial" w:hAnsi="Arial" w:cs="Arial"/>
          <w:lang w:val="es-ES"/>
        </w:rPr>
        <w:t xml:space="preserve"> ( asfalt )</w:t>
      </w:r>
    </w:p>
    <w:p w14:paraId="5C48E716" w14:textId="77777777" w:rsidR="0037254B" w:rsidRPr="004318A1" w:rsidRDefault="0037254B" w:rsidP="0037254B">
      <w:pPr>
        <w:tabs>
          <w:tab w:val="left" w:pos="720"/>
          <w:tab w:val="left" w:pos="1800"/>
        </w:tabs>
        <w:spacing w:line="360" w:lineRule="auto"/>
        <w:jc w:val="both"/>
        <w:rPr>
          <w:rFonts w:ascii="Arial" w:hAnsi="Arial" w:cs="Arial"/>
          <w:lang w:val="es-ES"/>
        </w:rPr>
      </w:pPr>
      <w:r w:rsidRPr="004318A1">
        <w:rPr>
          <w:rFonts w:ascii="Arial" w:hAnsi="Arial" w:cs="Arial"/>
          <w:b/>
          <w:lang w:val="es-ES"/>
        </w:rPr>
        <w:t>b)</w:t>
      </w:r>
      <w:r w:rsidRPr="004318A1">
        <w:rPr>
          <w:rFonts w:ascii="Arial" w:hAnsi="Arial" w:cs="Arial"/>
          <w:lang w:val="es-ES"/>
        </w:rPr>
        <w:t xml:space="preserve"> </w:t>
      </w:r>
      <w:r w:rsidRPr="004318A1">
        <w:rPr>
          <w:rFonts w:ascii="Arial" w:hAnsi="Arial" w:cs="Arial"/>
          <w:b/>
          <w:lang w:val="es-ES"/>
        </w:rPr>
        <w:t xml:space="preserve">Alternativa cu structura rutiera rigida </w:t>
      </w:r>
      <w:r w:rsidRPr="004318A1">
        <w:rPr>
          <w:rFonts w:ascii="Arial" w:hAnsi="Arial" w:cs="Arial"/>
          <w:lang w:val="es-ES"/>
        </w:rPr>
        <w:t>( Imbracaminte din beton de ciment )</w:t>
      </w:r>
    </w:p>
    <w:p w14:paraId="73D62176" w14:textId="77777777" w:rsidR="0037254B" w:rsidRPr="004318A1" w:rsidRDefault="0037254B" w:rsidP="0037254B">
      <w:pPr>
        <w:tabs>
          <w:tab w:val="left" w:pos="720"/>
          <w:tab w:val="left" w:pos="1800"/>
        </w:tabs>
        <w:spacing w:line="360" w:lineRule="auto"/>
        <w:jc w:val="both"/>
        <w:rPr>
          <w:rFonts w:ascii="Arial" w:hAnsi="Arial" w:cs="Arial"/>
          <w:lang w:val="es-ES"/>
        </w:rPr>
      </w:pPr>
      <w:r w:rsidRPr="004318A1">
        <w:rPr>
          <w:rFonts w:ascii="Arial" w:hAnsi="Arial" w:cs="Arial"/>
          <w:color w:val="FF0000"/>
          <w:lang w:val="es-ES"/>
        </w:rPr>
        <w:tab/>
      </w:r>
      <w:r w:rsidRPr="004318A1">
        <w:rPr>
          <w:rFonts w:ascii="Arial" w:hAnsi="Arial" w:cs="Arial"/>
          <w:lang w:val="es-ES"/>
        </w:rPr>
        <w:t>Aceste doua variante au fost supuse unei comparatii pe baza unei analize multicriteriale, considerandu-se 21 de criterii de evaluare, fiecare dintre acestea cu un punctaj cuprins intre 1 si 5, dupa cum reiese din tabelul urmator:</w:t>
      </w:r>
    </w:p>
    <w:p w14:paraId="78CEB056" w14:textId="77777777" w:rsidR="0037254B" w:rsidRPr="004318A1" w:rsidRDefault="0037254B" w:rsidP="0037254B">
      <w:pPr>
        <w:tabs>
          <w:tab w:val="left" w:pos="720"/>
          <w:tab w:val="left" w:pos="1800"/>
        </w:tabs>
        <w:spacing w:line="276" w:lineRule="auto"/>
        <w:jc w:val="both"/>
        <w:rPr>
          <w:rFonts w:ascii="Arial" w:hAnsi="Arial" w:cs="Arial"/>
          <w:lang w:val="es-ES"/>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324"/>
        <w:gridCol w:w="1283"/>
        <w:gridCol w:w="1403"/>
      </w:tblGrid>
      <w:tr w:rsidR="0037254B" w:rsidRPr="004318A1" w14:paraId="1C793D90" w14:textId="77777777" w:rsidTr="00965F7A">
        <w:trPr>
          <w:trHeight w:val="432"/>
          <w:jc w:val="center"/>
        </w:trPr>
        <w:tc>
          <w:tcPr>
            <w:tcW w:w="630" w:type="dxa"/>
            <w:shd w:val="clear" w:color="auto" w:fill="auto"/>
            <w:vAlign w:val="center"/>
          </w:tcPr>
          <w:p w14:paraId="2C4FD8D7" w14:textId="77777777" w:rsidR="0037254B" w:rsidRPr="004318A1" w:rsidRDefault="0037254B" w:rsidP="00965F7A">
            <w:pPr>
              <w:tabs>
                <w:tab w:val="left" w:pos="720"/>
                <w:tab w:val="left" w:pos="1800"/>
              </w:tabs>
              <w:spacing w:line="276" w:lineRule="auto"/>
              <w:jc w:val="both"/>
              <w:rPr>
                <w:rFonts w:ascii="Arial" w:hAnsi="Arial" w:cs="Arial"/>
                <w:b/>
                <w:lang w:val="es-ES"/>
              </w:rPr>
            </w:pPr>
          </w:p>
          <w:p w14:paraId="0E3E84DA" w14:textId="77777777" w:rsidR="0037254B" w:rsidRPr="004318A1" w:rsidRDefault="0037254B" w:rsidP="00965F7A">
            <w:pPr>
              <w:tabs>
                <w:tab w:val="left" w:pos="720"/>
                <w:tab w:val="left" w:pos="1800"/>
              </w:tabs>
              <w:spacing w:line="276" w:lineRule="auto"/>
              <w:jc w:val="both"/>
              <w:rPr>
                <w:rFonts w:ascii="Arial" w:hAnsi="Arial" w:cs="Arial"/>
                <w:b/>
                <w:lang w:val="es-ES"/>
              </w:rPr>
            </w:pPr>
            <w:r w:rsidRPr="004318A1">
              <w:rPr>
                <w:rFonts w:ascii="Arial" w:hAnsi="Arial" w:cs="Arial"/>
                <w:b/>
                <w:lang w:val="es-ES"/>
              </w:rPr>
              <w:t>Nr.</w:t>
            </w:r>
          </w:p>
          <w:p w14:paraId="0F7B6362" w14:textId="77777777" w:rsidR="0037254B" w:rsidRPr="004318A1" w:rsidRDefault="0037254B" w:rsidP="00965F7A">
            <w:pPr>
              <w:tabs>
                <w:tab w:val="left" w:pos="720"/>
                <w:tab w:val="left" w:pos="1800"/>
              </w:tabs>
              <w:spacing w:line="276" w:lineRule="auto"/>
              <w:jc w:val="both"/>
              <w:rPr>
                <w:rFonts w:ascii="Arial" w:hAnsi="Arial" w:cs="Arial"/>
                <w:b/>
                <w:lang w:val="es-ES"/>
              </w:rPr>
            </w:pPr>
            <w:r w:rsidRPr="004318A1">
              <w:rPr>
                <w:rFonts w:ascii="Arial" w:hAnsi="Arial" w:cs="Arial"/>
                <w:b/>
                <w:lang w:val="es-ES"/>
              </w:rPr>
              <w:t>Crt.</w:t>
            </w:r>
          </w:p>
        </w:tc>
        <w:tc>
          <w:tcPr>
            <w:tcW w:w="5850" w:type="dxa"/>
            <w:shd w:val="clear" w:color="auto" w:fill="auto"/>
            <w:vAlign w:val="center"/>
          </w:tcPr>
          <w:p w14:paraId="0BA06552" w14:textId="77777777" w:rsidR="0037254B" w:rsidRPr="004318A1" w:rsidRDefault="0037254B" w:rsidP="00965F7A">
            <w:pPr>
              <w:tabs>
                <w:tab w:val="left" w:pos="720"/>
                <w:tab w:val="left" w:pos="1800"/>
              </w:tabs>
              <w:spacing w:line="276" w:lineRule="auto"/>
              <w:jc w:val="both"/>
              <w:rPr>
                <w:rFonts w:ascii="Arial" w:hAnsi="Arial" w:cs="Arial"/>
                <w:b/>
                <w:lang w:val="es-ES"/>
              </w:rPr>
            </w:pPr>
            <w:r w:rsidRPr="004318A1">
              <w:rPr>
                <w:rFonts w:ascii="Arial" w:hAnsi="Arial" w:cs="Arial"/>
                <w:b/>
                <w:lang w:val="es-ES"/>
              </w:rPr>
              <w:t>Criterii de analiza si selectie alternative</w:t>
            </w:r>
          </w:p>
        </w:tc>
        <w:tc>
          <w:tcPr>
            <w:tcW w:w="1283" w:type="dxa"/>
            <w:shd w:val="clear" w:color="auto" w:fill="auto"/>
            <w:vAlign w:val="center"/>
          </w:tcPr>
          <w:p w14:paraId="235BAF8A" w14:textId="77777777" w:rsidR="0037254B" w:rsidRPr="004318A1" w:rsidRDefault="0037254B" w:rsidP="00965F7A">
            <w:pPr>
              <w:tabs>
                <w:tab w:val="left" w:pos="720"/>
                <w:tab w:val="left" w:pos="1800"/>
              </w:tabs>
              <w:spacing w:line="276" w:lineRule="auto"/>
              <w:jc w:val="both"/>
              <w:rPr>
                <w:rFonts w:ascii="Arial" w:hAnsi="Arial" w:cs="Arial"/>
                <w:b/>
                <w:lang w:val="es-ES"/>
              </w:rPr>
            </w:pPr>
            <w:r w:rsidRPr="004318A1">
              <w:rPr>
                <w:rFonts w:ascii="Arial" w:hAnsi="Arial" w:cs="Arial"/>
                <w:b/>
                <w:lang w:val="es-ES"/>
              </w:rPr>
              <w:t>Structura</w:t>
            </w:r>
          </w:p>
          <w:p w14:paraId="0F6A162E" w14:textId="77777777" w:rsidR="0037254B" w:rsidRPr="004318A1" w:rsidRDefault="0037254B" w:rsidP="00965F7A">
            <w:pPr>
              <w:tabs>
                <w:tab w:val="left" w:pos="720"/>
                <w:tab w:val="left" w:pos="1800"/>
              </w:tabs>
              <w:spacing w:line="276" w:lineRule="auto"/>
              <w:jc w:val="both"/>
              <w:rPr>
                <w:rFonts w:ascii="Arial" w:hAnsi="Arial" w:cs="Arial"/>
                <w:b/>
                <w:lang w:val="es-ES"/>
              </w:rPr>
            </w:pPr>
            <w:r w:rsidRPr="004318A1">
              <w:rPr>
                <w:rFonts w:ascii="Arial" w:hAnsi="Arial" w:cs="Arial"/>
                <w:b/>
                <w:lang w:val="es-ES"/>
              </w:rPr>
              <w:t>rutiera rigida</w:t>
            </w:r>
          </w:p>
        </w:tc>
        <w:tc>
          <w:tcPr>
            <w:tcW w:w="1423" w:type="dxa"/>
            <w:shd w:val="clear" w:color="auto" w:fill="auto"/>
            <w:vAlign w:val="center"/>
          </w:tcPr>
          <w:p w14:paraId="73E19C67" w14:textId="77777777" w:rsidR="0037254B" w:rsidRPr="004318A1" w:rsidRDefault="0037254B" w:rsidP="00965F7A">
            <w:pPr>
              <w:tabs>
                <w:tab w:val="left" w:pos="720"/>
                <w:tab w:val="left" w:pos="1800"/>
              </w:tabs>
              <w:spacing w:line="276" w:lineRule="auto"/>
              <w:jc w:val="both"/>
              <w:rPr>
                <w:rFonts w:ascii="Arial" w:hAnsi="Arial" w:cs="Arial"/>
                <w:b/>
                <w:lang w:val="es-ES"/>
              </w:rPr>
            </w:pPr>
            <w:r w:rsidRPr="004318A1">
              <w:rPr>
                <w:rFonts w:ascii="Arial" w:hAnsi="Arial" w:cs="Arial"/>
                <w:b/>
                <w:lang w:val="es-ES"/>
              </w:rPr>
              <w:t>Structura</w:t>
            </w:r>
          </w:p>
          <w:p w14:paraId="313A1660" w14:textId="77777777" w:rsidR="0037254B" w:rsidRPr="004318A1" w:rsidRDefault="0037254B" w:rsidP="00965F7A">
            <w:pPr>
              <w:tabs>
                <w:tab w:val="left" w:pos="720"/>
                <w:tab w:val="left" w:pos="1800"/>
              </w:tabs>
              <w:spacing w:line="276" w:lineRule="auto"/>
              <w:jc w:val="both"/>
              <w:rPr>
                <w:rFonts w:ascii="Arial" w:hAnsi="Arial" w:cs="Arial"/>
                <w:b/>
                <w:lang w:val="es-ES"/>
              </w:rPr>
            </w:pPr>
            <w:r w:rsidRPr="004318A1">
              <w:rPr>
                <w:rFonts w:ascii="Arial" w:hAnsi="Arial" w:cs="Arial"/>
                <w:b/>
                <w:lang w:val="es-ES"/>
              </w:rPr>
              <w:t>rutiera elastica</w:t>
            </w:r>
          </w:p>
        </w:tc>
      </w:tr>
      <w:tr w:rsidR="0037254B" w:rsidRPr="004318A1" w14:paraId="7F18B43A" w14:textId="77777777" w:rsidTr="00965F7A">
        <w:trPr>
          <w:trHeight w:val="432"/>
          <w:jc w:val="center"/>
        </w:trPr>
        <w:tc>
          <w:tcPr>
            <w:tcW w:w="630" w:type="dxa"/>
            <w:shd w:val="clear" w:color="auto" w:fill="auto"/>
            <w:vAlign w:val="center"/>
          </w:tcPr>
          <w:p w14:paraId="723B8B3C"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1</w:t>
            </w:r>
          </w:p>
        </w:tc>
        <w:tc>
          <w:tcPr>
            <w:tcW w:w="5850" w:type="dxa"/>
            <w:shd w:val="clear" w:color="auto" w:fill="auto"/>
            <w:vAlign w:val="center"/>
          </w:tcPr>
          <w:p w14:paraId="71597966"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xml:space="preserve">Durata de exploatare </w:t>
            </w:r>
          </w:p>
          <w:p w14:paraId="109340F5"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mare/mica (5/1)</w:t>
            </w:r>
          </w:p>
        </w:tc>
        <w:tc>
          <w:tcPr>
            <w:tcW w:w="1283" w:type="dxa"/>
            <w:shd w:val="clear" w:color="auto" w:fill="auto"/>
            <w:vAlign w:val="center"/>
          </w:tcPr>
          <w:p w14:paraId="7C2FB710"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4</w:t>
            </w:r>
          </w:p>
        </w:tc>
        <w:tc>
          <w:tcPr>
            <w:tcW w:w="1423" w:type="dxa"/>
            <w:shd w:val="clear" w:color="auto" w:fill="auto"/>
            <w:vAlign w:val="center"/>
          </w:tcPr>
          <w:p w14:paraId="4D8EECA1"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2</w:t>
            </w:r>
          </w:p>
        </w:tc>
      </w:tr>
      <w:tr w:rsidR="0037254B" w:rsidRPr="004318A1" w14:paraId="5B975AD3" w14:textId="77777777" w:rsidTr="00965F7A">
        <w:trPr>
          <w:trHeight w:val="432"/>
          <w:jc w:val="center"/>
        </w:trPr>
        <w:tc>
          <w:tcPr>
            <w:tcW w:w="630" w:type="dxa"/>
            <w:shd w:val="clear" w:color="auto" w:fill="auto"/>
            <w:vAlign w:val="center"/>
          </w:tcPr>
          <w:p w14:paraId="71C709CE"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2</w:t>
            </w:r>
          </w:p>
        </w:tc>
        <w:tc>
          <w:tcPr>
            <w:tcW w:w="5850" w:type="dxa"/>
            <w:shd w:val="clear" w:color="auto" w:fill="auto"/>
            <w:vAlign w:val="center"/>
          </w:tcPr>
          <w:p w14:paraId="7BD02409" w14:textId="77777777" w:rsidR="0037254B" w:rsidRPr="004318A1" w:rsidRDefault="0037254B" w:rsidP="00965F7A">
            <w:pPr>
              <w:tabs>
                <w:tab w:val="left" w:pos="720"/>
                <w:tab w:val="left" w:pos="1800"/>
              </w:tabs>
              <w:spacing w:line="276" w:lineRule="auto"/>
              <w:jc w:val="both"/>
              <w:rPr>
                <w:rFonts w:ascii="Arial" w:hAnsi="Arial" w:cs="Arial"/>
              </w:rPr>
            </w:pPr>
            <w:r w:rsidRPr="004318A1">
              <w:rPr>
                <w:rFonts w:ascii="Arial" w:hAnsi="Arial" w:cs="Arial"/>
              </w:rPr>
              <w:t xml:space="preserve">Raport Pret investitie initiala / Trafic satisfacut </w:t>
            </w:r>
          </w:p>
          <w:p w14:paraId="7B036560" w14:textId="77777777" w:rsidR="0037254B" w:rsidRPr="004318A1" w:rsidRDefault="0037254B" w:rsidP="00965F7A">
            <w:pPr>
              <w:tabs>
                <w:tab w:val="left" w:pos="720"/>
                <w:tab w:val="left" w:pos="1800"/>
              </w:tabs>
              <w:spacing w:line="276" w:lineRule="auto"/>
              <w:jc w:val="both"/>
              <w:rPr>
                <w:rFonts w:ascii="Arial" w:hAnsi="Arial" w:cs="Arial"/>
              </w:rPr>
            </w:pPr>
            <w:r w:rsidRPr="004318A1">
              <w:rPr>
                <w:rFonts w:ascii="Arial" w:hAnsi="Arial" w:cs="Arial"/>
              </w:rPr>
              <w:t>- bun/slab (5/1)</w:t>
            </w:r>
          </w:p>
        </w:tc>
        <w:tc>
          <w:tcPr>
            <w:tcW w:w="1283" w:type="dxa"/>
            <w:shd w:val="clear" w:color="auto" w:fill="auto"/>
            <w:vAlign w:val="center"/>
          </w:tcPr>
          <w:p w14:paraId="4C551AAC" w14:textId="77777777" w:rsidR="0037254B" w:rsidRPr="004318A1" w:rsidRDefault="0037254B" w:rsidP="00965F7A">
            <w:pPr>
              <w:tabs>
                <w:tab w:val="left" w:pos="720"/>
                <w:tab w:val="left" w:pos="1800"/>
              </w:tabs>
              <w:spacing w:line="276" w:lineRule="auto"/>
              <w:jc w:val="both"/>
              <w:rPr>
                <w:rFonts w:ascii="Arial" w:hAnsi="Arial" w:cs="Arial"/>
              </w:rPr>
            </w:pPr>
            <w:r w:rsidRPr="004318A1">
              <w:rPr>
                <w:rFonts w:ascii="Arial" w:hAnsi="Arial" w:cs="Arial"/>
              </w:rPr>
              <w:t>3</w:t>
            </w:r>
          </w:p>
        </w:tc>
        <w:tc>
          <w:tcPr>
            <w:tcW w:w="1423" w:type="dxa"/>
            <w:shd w:val="clear" w:color="auto" w:fill="auto"/>
            <w:vAlign w:val="center"/>
          </w:tcPr>
          <w:p w14:paraId="77ED09A1" w14:textId="77777777" w:rsidR="0037254B" w:rsidRPr="004318A1" w:rsidRDefault="0037254B" w:rsidP="00965F7A">
            <w:pPr>
              <w:tabs>
                <w:tab w:val="left" w:pos="720"/>
                <w:tab w:val="left" w:pos="1800"/>
              </w:tabs>
              <w:spacing w:line="276" w:lineRule="auto"/>
              <w:jc w:val="both"/>
              <w:rPr>
                <w:rFonts w:ascii="Arial" w:hAnsi="Arial" w:cs="Arial"/>
              </w:rPr>
            </w:pPr>
            <w:r w:rsidRPr="004318A1">
              <w:rPr>
                <w:rFonts w:ascii="Arial" w:hAnsi="Arial" w:cs="Arial"/>
              </w:rPr>
              <w:t>5</w:t>
            </w:r>
          </w:p>
        </w:tc>
      </w:tr>
      <w:tr w:rsidR="0037254B" w:rsidRPr="004318A1" w14:paraId="5B3C8CF3" w14:textId="77777777" w:rsidTr="00965F7A">
        <w:trPr>
          <w:trHeight w:val="432"/>
          <w:jc w:val="center"/>
        </w:trPr>
        <w:tc>
          <w:tcPr>
            <w:tcW w:w="630" w:type="dxa"/>
            <w:shd w:val="clear" w:color="auto" w:fill="auto"/>
            <w:vAlign w:val="center"/>
          </w:tcPr>
          <w:p w14:paraId="58843BE0"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3</w:t>
            </w:r>
          </w:p>
        </w:tc>
        <w:tc>
          <w:tcPr>
            <w:tcW w:w="5850" w:type="dxa"/>
            <w:shd w:val="clear" w:color="auto" w:fill="auto"/>
            <w:vAlign w:val="center"/>
          </w:tcPr>
          <w:p w14:paraId="63F9D771" w14:textId="77777777" w:rsidR="0037254B" w:rsidRPr="004318A1" w:rsidRDefault="0037254B" w:rsidP="00965F7A">
            <w:pPr>
              <w:tabs>
                <w:tab w:val="left" w:pos="720"/>
                <w:tab w:val="left" w:pos="1800"/>
              </w:tabs>
              <w:spacing w:line="276" w:lineRule="auto"/>
              <w:jc w:val="both"/>
              <w:rPr>
                <w:rFonts w:ascii="Arial" w:hAnsi="Arial" w:cs="Arial"/>
                <w:lang w:val="it-IT"/>
              </w:rPr>
            </w:pPr>
            <w:r w:rsidRPr="004318A1">
              <w:rPr>
                <w:rFonts w:ascii="Arial" w:hAnsi="Arial" w:cs="Arial"/>
                <w:lang w:val="it-IT"/>
              </w:rPr>
              <w:t xml:space="preserve">Raport Utilizare / Aliniament sau Curba </w:t>
            </w:r>
          </w:p>
          <w:p w14:paraId="02CAE671" w14:textId="77777777" w:rsidR="0037254B" w:rsidRPr="004318A1" w:rsidRDefault="0037254B" w:rsidP="00965F7A">
            <w:pPr>
              <w:tabs>
                <w:tab w:val="left" w:pos="720"/>
                <w:tab w:val="left" w:pos="1800"/>
              </w:tabs>
              <w:spacing w:line="276" w:lineRule="auto"/>
              <w:jc w:val="both"/>
              <w:rPr>
                <w:rFonts w:ascii="Arial" w:hAnsi="Arial" w:cs="Arial"/>
                <w:lang w:val="it-IT"/>
              </w:rPr>
            </w:pPr>
            <w:r w:rsidRPr="004318A1">
              <w:rPr>
                <w:rFonts w:ascii="Arial" w:hAnsi="Arial" w:cs="Arial"/>
                <w:lang w:val="it-IT"/>
              </w:rPr>
              <w:t>- bun/slab (5/1)</w:t>
            </w:r>
          </w:p>
        </w:tc>
        <w:tc>
          <w:tcPr>
            <w:tcW w:w="1283" w:type="dxa"/>
            <w:shd w:val="clear" w:color="auto" w:fill="auto"/>
            <w:vAlign w:val="center"/>
          </w:tcPr>
          <w:p w14:paraId="3CF72F1A" w14:textId="77777777" w:rsidR="0037254B" w:rsidRPr="004318A1" w:rsidRDefault="0037254B" w:rsidP="00965F7A">
            <w:pPr>
              <w:tabs>
                <w:tab w:val="left" w:pos="720"/>
                <w:tab w:val="left" w:pos="1800"/>
              </w:tabs>
              <w:spacing w:line="276" w:lineRule="auto"/>
              <w:jc w:val="both"/>
              <w:rPr>
                <w:rFonts w:ascii="Arial" w:hAnsi="Arial" w:cs="Arial"/>
              </w:rPr>
            </w:pPr>
            <w:r w:rsidRPr="004318A1">
              <w:rPr>
                <w:rFonts w:ascii="Arial" w:hAnsi="Arial" w:cs="Arial"/>
              </w:rPr>
              <w:t>3</w:t>
            </w:r>
          </w:p>
        </w:tc>
        <w:tc>
          <w:tcPr>
            <w:tcW w:w="1423" w:type="dxa"/>
            <w:shd w:val="clear" w:color="auto" w:fill="auto"/>
            <w:vAlign w:val="center"/>
          </w:tcPr>
          <w:p w14:paraId="71D6DF2C" w14:textId="77777777" w:rsidR="0037254B" w:rsidRPr="004318A1" w:rsidRDefault="0037254B" w:rsidP="00965F7A">
            <w:pPr>
              <w:tabs>
                <w:tab w:val="left" w:pos="720"/>
                <w:tab w:val="left" w:pos="1800"/>
              </w:tabs>
              <w:spacing w:line="276" w:lineRule="auto"/>
              <w:jc w:val="both"/>
              <w:rPr>
                <w:rFonts w:ascii="Arial" w:hAnsi="Arial" w:cs="Arial"/>
              </w:rPr>
            </w:pPr>
            <w:r w:rsidRPr="004318A1">
              <w:rPr>
                <w:rFonts w:ascii="Arial" w:hAnsi="Arial" w:cs="Arial"/>
              </w:rPr>
              <w:t>5</w:t>
            </w:r>
          </w:p>
        </w:tc>
      </w:tr>
      <w:tr w:rsidR="0037254B" w:rsidRPr="004318A1" w14:paraId="21C4D57F" w14:textId="77777777" w:rsidTr="00965F7A">
        <w:trPr>
          <w:trHeight w:val="432"/>
          <w:jc w:val="center"/>
        </w:trPr>
        <w:tc>
          <w:tcPr>
            <w:tcW w:w="630" w:type="dxa"/>
            <w:shd w:val="clear" w:color="auto" w:fill="auto"/>
            <w:vAlign w:val="center"/>
          </w:tcPr>
          <w:p w14:paraId="3CF82AC2"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4</w:t>
            </w:r>
          </w:p>
        </w:tc>
        <w:tc>
          <w:tcPr>
            <w:tcW w:w="5850" w:type="dxa"/>
            <w:shd w:val="clear" w:color="auto" w:fill="auto"/>
            <w:vAlign w:val="center"/>
          </w:tcPr>
          <w:p w14:paraId="178D1E35"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xml:space="preserve">Raport Utilizare / Temperatura mediu ambiant </w:t>
            </w:r>
          </w:p>
          <w:p w14:paraId="1BCCA6E8"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bun/slab (5/1)</w:t>
            </w:r>
          </w:p>
        </w:tc>
        <w:tc>
          <w:tcPr>
            <w:tcW w:w="1283" w:type="dxa"/>
            <w:shd w:val="clear" w:color="auto" w:fill="auto"/>
            <w:vAlign w:val="center"/>
          </w:tcPr>
          <w:p w14:paraId="152BC8FB"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4</w:t>
            </w:r>
          </w:p>
        </w:tc>
        <w:tc>
          <w:tcPr>
            <w:tcW w:w="1423" w:type="dxa"/>
            <w:shd w:val="clear" w:color="auto" w:fill="auto"/>
            <w:vAlign w:val="center"/>
          </w:tcPr>
          <w:p w14:paraId="4BCA0F96"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2</w:t>
            </w:r>
          </w:p>
        </w:tc>
      </w:tr>
      <w:tr w:rsidR="0037254B" w:rsidRPr="004318A1" w14:paraId="71C3B67F" w14:textId="77777777" w:rsidTr="00965F7A">
        <w:trPr>
          <w:trHeight w:val="432"/>
          <w:jc w:val="center"/>
        </w:trPr>
        <w:tc>
          <w:tcPr>
            <w:tcW w:w="630" w:type="dxa"/>
            <w:shd w:val="clear" w:color="auto" w:fill="auto"/>
            <w:vAlign w:val="center"/>
          </w:tcPr>
          <w:p w14:paraId="173F211C"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5</w:t>
            </w:r>
          </w:p>
        </w:tc>
        <w:tc>
          <w:tcPr>
            <w:tcW w:w="5850" w:type="dxa"/>
            <w:shd w:val="clear" w:color="auto" w:fill="auto"/>
            <w:vAlign w:val="center"/>
          </w:tcPr>
          <w:p w14:paraId="6BE5FCF2"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Raport Rezistenta la uzura / Trafic</w:t>
            </w:r>
          </w:p>
          <w:p w14:paraId="7125BE95"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xml:space="preserve"> - mare/mic (5/1)</w:t>
            </w:r>
          </w:p>
        </w:tc>
        <w:tc>
          <w:tcPr>
            <w:tcW w:w="1283" w:type="dxa"/>
            <w:shd w:val="clear" w:color="auto" w:fill="auto"/>
            <w:vAlign w:val="center"/>
          </w:tcPr>
          <w:p w14:paraId="500D3EE8"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5</w:t>
            </w:r>
          </w:p>
        </w:tc>
        <w:tc>
          <w:tcPr>
            <w:tcW w:w="1423" w:type="dxa"/>
            <w:shd w:val="clear" w:color="auto" w:fill="auto"/>
            <w:vAlign w:val="center"/>
          </w:tcPr>
          <w:p w14:paraId="27332FF6"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2</w:t>
            </w:r>
          </w:p>
        </w:tc>
      </w:tr>
      <w:tr w:rsidR="0037254B" w:rsidRPr="004318A1" w14:paraId="3D61965F" w14:textId="77777777" w:rsidTr="00965F7A">
        <w:trPr>
          <w:trHeight w:val="432"/>
          <w:jc w:val="center"/>
        </w:trPr>
        <w:tc>
          <w:tcPr>
            <w:tcW w:w="630" w:type="dxa"/>
            <w:shd w:val="clear" w:color="auto" w:fill="auto"/>
            <w:vAlign w:val="center"/>
          </w:tcPr>
          <w:p w14:paraId="7C3D26EF"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6</w:t>
            </w:r>
          </w:p>
        </w:tc>
        <w:tc>
          <w:tcPr>
            <w:tcW w:w="5850" w:type="dxa"/>
            <w:shd w:val="clear" w:color="auto" w:fill="auto"/>
            <w:vAlign w:val="center"/>
          </w:tcPr>
          <w:p w14:paraId="510BA851"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xml:space="preserve">Rezistenta la actiunea agentilor petrolieri </w:t>
            </w:r>
          </w:p>
          <w:p w14:paraId="47451141"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da/nu (5/1)</w:t>
            </w:r>
          </w:p>
        </w:tc>
        <w:tc>
          <w:tcPr>
            <w:tcW w:w="1283" w:type="dxa"/>
            <w:shd w:val="clear" w:color="auto" w:fill="auto"/>
            <w:vAlign w:val="center"/>
          </w:tcPr>
          <w:p w14:paraId="3FB3BEAF"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5</w:t>
            </w:r>
          </w:p>
        </w:tc>
        <w:tc>
          <w:tcPr>
            <w:tcW w:w="1423" w:type="dxa"/>
            <w:shd w:val="clear" w:color="auto" w:fill="auto"/>
            <w:vAlign w:val="center"/>
          </w:tcPr>
          <w:p w14:paraId="6DA711C5"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1</w:t>
            </w:r>
          </w:p>
        </w:tc>
      </w:tr>
      <w:tr w:rsidR="0037254B" w:rsidRPr="004318A1" w14:paraId="303E1305" w14:textId="77777777" w:rsidTr="00965F7A">
        <w:trPr>
          <w:trHeight w:val="432"/>
          <w:jc w:val="center"/>
        </w:trPr>
        <w:tc>
          <w:tcPr>
            <w:tcW w:w="630" w:type="dxa"/>
            <w:shd w:val="clear" w:color="auto" w:fill="auto"/>
            <w:vAlign w:val="center"/>
          </w:tcPr>
          <w:p w14:paraId="63D29240"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7</w:t>
            </w:r>
          </w:p>
        </w:tc>
        <w:tc>
          <w:tcPr>
            <w:tcW w:w="5850" w:type="dxa"/>
            <w:shd w:val="clear" w:color="auto" w:fill="auto"/>
            <w:vAlign w:val="center"/>
          </w:tcPr>
          <w:p w14:paraId="204195FE" w14:textId="77777777" w:rsidR="0037254B" w:rsidRPr="004318A1" w:rsidRDefault="0037254B" w:rsidP="00965F7A">
            <w:pPr>
              <w:tabs>
                <w:tab w:val="left" w:pos="720"/>
                <w:tab w:val="left" w:pos="1800"/>
              </w:tabs>
              <w:spacing w:line="276" w:lineRule="auto"/>
              <w:jc w:val="both"/>
              <w:rPr>
                <w:rFonts w:ascii="Arial" w:hAnsi="Arial" w:cs="Arial"/>
              </w:rPr>
            </w:pPr>
            <w:r w:rsidRPr="004318A1">
              <w:rPr>
                <w:rFonts w:ascii="Arial" w:hAnsi="Arial" w:cs="Arial"/>
              </w:rPr>
              <w:t xml:space="preserve">Poluarea in executie </w:t>
            </w:r>
          </w:p>
          <w:p w14:paraId="0F23E49A" w14:textId="77777777" w:rsidR="0037254B" w:rsidRPr="004318A1" w:rsidRDefault="0037254B" w:rsidP="00965F7A">
            <w:pPr>
              <w:tabs>
                <w:tab w:val="left" w:pos="720"/>
                <w:tab w:val="left" w:pos="1800"/>
              </w:tabs>
              <w:spacing w:line="276" w:lineRule="auto"/>
              <w:jc w:val="both"/>
              <w:rPr>
                <w:rFonts w:ascii="Arial" w:hAnsi="Arial" w:cs="Arial"/>
              </w:rPr>
            </w:pPr>
            <w:r w:rsidRPr="004318A1">
              <w:rPr>
                <w:rFonts w:ascii="Arial" w:hAnsi="Arial" w:cs="Arial"/>
              </w:rPr>
              <w:t>- nu/da (5/1)</w:t>
            </w:r>
          </w:p>
        </w:tc>
        <w:tc>
          <w:tcPr>
            <w:tcW w:w="1283" w:type="dxa"/>
            <w:shd w:val="clear" w:color="auto" w:fill="auto"/>
            <w:vAlign w:val="center"/>
          </w:tcPr>
          <w:p w14:paraId="6F05ABAE" w14:textId="77777777" w:rsidR="0037254B" w:rsidRPr="004318A1" w:rsidRDefault="0037254B" w:rsidP="00965F7A">
            <w:pPr>
              <w:tabs>
                <w:tab w:val="left" w:pos="720"/>
                <w:tab w:val="left" w:pos="1800"/>
              </w:tabs>
              <w:spacing w:line="276" w:lineRule="auto"/>
              <w:jc w:val="both"/>
              <w:rPr>
                <w:rFonts w:ascii="Arial" w:hAnsi="Arial" w:cs="Arial"/>
              </w:rPr>
            </w:pPr>
            <w:r w:rsidRPr="004318A1">
              <w:rPr>
                <w:rFonts w:ascii="Arial" w:hAnsi="Arial" w:cs="Arial"/>
              </w:rPr>
              <w:t>4</w:t>
            </w:r>
          </w:p>
        </w:tc>
        <w:tc>
          <w:tcPr>
            <w:tcW w:w="1423" w:type="dxa"/>
            <w:shd w:val="clear" w:color="auto" w:fill="auto"/>
            <w:vAlign w:val="center"/>
          </w:tcPr>
          <w:p w14:paraId="479813D8" w14:textId="77777777" w:rsidR="0037254B" w:rsidRPr="004318A1" w:rsidRDefault="0037254B" w:rsidP="00965F7A">
            <w:pPr>
              <w:tabs>
                <w:tab w:val="left" w:pos="720"/>
                <w:tab w:val="left" w:pos="1800"/>
              </w:tabs>
              <w:spacing w:line="276" w:lineRule="auto"/>
              <w:jc w:val="both"/>
              <w:rPr>
                <w:rFonts w:ascii="Arial" w:hAnsi="Arial" w:cs="Arial"/>
              </w:rPr>
            </w:pPr>
            <w:r w:rsidRPr="004318A1">
              <w:rPr>
                <w:rFonts w:ascii="Arial" w:hAnsi="Arial" w:cs="Arial"/>
              </w:rPr>
              <w:t>2</w:t>
            </w:r>
          </w:p>
        </w:tc>
      </w:tr>
      <w:tr w:rsidR="0037254B" w:rsidRPr="004318A1" w14:paraId="3A142DA1" w14:textId="77777777" w:rsidTr="00965F7A">
        <w:trPr>
          <w:trHeight w:val="432"/>
          <w:jc w:val="center"/>
        </w:trPr>
        <w:tc>
          <w:tcPr>
            <w:tcW w:w="630" w:type="dxa"/>
            <w:shd w:val="clear" w:color="auto" w:fill="auto"/>
            <w:vAlign w:val="center"/>
          </w:tcPr>
          <w:p w14:paraId="586C8094"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8</w:t>
            </w:r>
          </w:p>
        </w:tc>
        <w:tc>
          <w:tcPr>
            <w:tcW w:w="5850" w:type="dxa"/>
            <w:shd w:val="clear" w:color="auto" w:fill="auto"/>
            <w:vAlign w:val="center"/>
          </w:tcPr>
          <w:p w14:paraId="558D9ED5" w14:textId="77777777" w:rsidR="0037254B" w:rsidRPr="004318A1" w:rsidRDefault="0037254B" w:rsidP="00965F7A">
            <w:pPr>
              <w:tabs>
                <w:tab w:val="left" w:pos="720"/>
                <w:tab w:val="left" w:pos="1800"/>
              </w:tabs>
              <w:spacing w:line="276" w:lineRule="auto"/>
              <w:jc w:val="both"/>
              <w:rPr>
                <w:rFonts w:ascii="Arial" w:hAnsi="Arial" w:cs="Arial"/>
                <w:lang w:val="it-IT"/>
              </w:rPr>
            </w:pPr>
            <w:r w:rsidRPr="004318A1">
              <w:rPr>
                <w:rFonts w:ascii="Arial" w:hAnsi="Arial" w:cs="Arial"/>
                <w:lang w:val="it-IT"/>
              </w:rPr>
              <w:t xml:space="preserve">Poluarea in exploatare </w:t>
            </w:r>
          </w:p>
          <w:p w14:paraId="35132EE4"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it-IT"/>
              </w:rPr>
              <w:t>- nu/da (5/1)</w:t>
            </w:r>
          </w:p>
        </w:tc>
        <w:tc>
          <w:tcPr>
            <w:tcW w:w="1283" w:type="dxa"/>
            <w:shd w:val="clear" w:color="auto" w:fill="auto"/>
            <w:vAlign w:val="center"/>
          </w:tcPr>
          <w:p w14:paraId="3BFAAEAE"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5</w:t>
            </w:r>
          </w:p>
        </w:tc>
        <w:tc>
          <w:tcPr>
            <w:tcW w:w="1423" w:type="dxa"/>
            <w:shd w:val="clear" w:color="auto" w:fill="auto"/>
            <w:vAlign w:val="center"/>
          </w:tcPr>
          <w:p w14:paraId="1B0C187D"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5</w:t>
            </w:r>
          </w:p>
        </w:tc>
      </w:tr>
      <w:tr w:rsidR="0037254B" w:rsidRPr="004318A1" w14:paraId="149DD251" w14:textId="77777777" w:rsidTr="00965F7A">
        <w:trPr>
          <w:trHeight w:val="432"/>
          <w:jc w:val="center"/>
        </w:trPr>
        <w:tc>
          <w:tcPr>
            <w:tcW w:w="630" w:type="dxa"/>
            <w:shd w:val="clear" w:color="auto" w:fill="auto"/>
            <w:vAlign w:val="center"/>
          </w:tcPr>
          <w:p w14:paraId="33275880"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9</w:t>
            </w:r>
          </w:p>
        </w:tc>
        <w:tc>
          <w:tcPr>
            <w:tcW w:w="5850" w:type="dxa"/>
            <w:shd w:val="clear" w:color="auto" w:fill="auto"/>
            <w:vAlign w:val="center"/>
          </w:tcPr>
          <w:p w14:paraId="077AE645" w14:textId="77777777" w:rsidR="0037254B" w:rsidRPr="004318A1" w:rsidRDefault="0037254B" w:rsidP="00965F7A">
            <w:pPr>
              <w:tabs>
                <w:tab w:val="left" w:pos="720"/>
                <w:tab w:val="left" w:pos="1800"/>
              </w:tabs>
              <w:spacing w:line="276" w:lineRule="auto"/>
              <w:jc w:val="both"/>
              <w:rPr>
                <w:rFonts w:ascii="Arial" w:hAnsi="Arial" w:cs="Arial"/>
              </w:rPr>
            </w:pPr>
            <w:r w:rsidRPr="004318A1">
              <w:rPr>
                <w:rFonts w:ascii="Arial" w:hAnsi="Arial" w:cs="Arial"/>
              </w:rPr>
              <w:t xml:space="preserve">Avantaj/dezavantaj culoare in exploatarea </w:t>
            </w:r>
          </w:p>
          <w:p w14:paraId="10E08849"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rPr>
              <w:t>nocturna (5/1)</w:t>
            </w:r>
          </w:p>
        </w:tc>
        <w:tc>
          <w:tcPr>
            <w:tcW w:w="1283" w:type="dxa"/>
            <w:shd w:val="clear" w:color="auto" w:fill="auto"/>
            <w:vAlign w:val="center"/>
          </w:tcPr>
          <w:p w14:paraId="10D91A3C"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5</w:t>
            </w:r>
          </w:p>
        </w:tc>
        <w:tc>
          <w:tcPr>
            <w:tcW w:w="1423" w:type="dxa"/>
            <w:shd w:val="clear" w:color="auto" w:fill="auto"/>
            <w:vAlign w:val="center"/>
          </w:tcPr>
          <w:p w14:paraId="73D02EBC"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2</w:t>
            </w:r>
          </w:p>
        </w:tc>
      </w:tr>
      <w:tr w:rsidR="0037254B" w:rsidRPr="004318A1" w14:paraId="12AA485E" w14:textId="77777777" w:rsidTr="00965F7A">
        <w:trPr>
          <w:trHeight w:val="432"/>
          <w:jc w:val="center"/>
        </w:trPr>
        <w:tc>
          <w:tcPr>
            <w:tcW w:w="630" w:type="dxa"/>
            <w:shd w:val="clear" w:color="auto" w:fill="auto"/>
            <w:vAlign w:val="center"/>
          </w:tcPr>
          <w:p w14:paraId="059A362F"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10</w:t>
            </w:r>
          </w:p>
        </w:tc>
        <w:tc>
          <w:tcPr>
            <w:tcW w:w="5850" w:type="dxa"/>
            <w:shd w:val="clear" w:color="auto" w:fill="auto"/>
            <w:vAlign w:val="center"/>
          </w:tcPr>
          <w:p w14:paraId="081D6ADD"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Necesita utilaje specializate de executie</w:t>
            </w:r>
          </w:p>
          <w:p w14:paraId="6B996631"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xml:space="preserve"> - nu/da (5/1)</w:t>
            </w:r>
          </w:p>
        </w:tc>
        <w:tc>
          <w:tcPr>
            <w:tcW w:w="1283" w:type="dxa"/>
            <w:shd w:val="clear" w:color="auto" w:fill="auto"/>
            <w:vAlign w:val="center"/>
          </w:tcPr>
          <w:p w14:paraId="76F251B2"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3</w:t>
            </w:r>
          </w:p>
        </w:tc>
        <w:tc>
          <w:tcPr>
            <w:tcW w:w="1423" w:type="dxa"/>
            <w:shd w:val="clear" w:color="auto" w:fill="auto"/>
            <w:vAlign w:val="center"/>
          </w:tcPr>
          <w:p w14:paraId="49350915"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3</w:t>
            </w:r>
          </w:p>
        </w:tc>
      </w:tr>
      <w:tr w:rsidR="0037254B" w:rsidRPr="004318A1" w14:paraId="08A71FDF" w14:textId="77777777" w:rsidTr="00965F7A">
        <w:trPr>
          <w:trHeight w:val="432"/>
          <w:jc w:val="center"/>
        </w:trPr>
        <w:tc>
          <w:tcPr>
            <w:tcW w:w="630" w:type="dxa"/>
            <w:shd w:val="clear" w:color="auto" w:fill="auto"/>
            <w:vAlign w:val="center"/>
          </w:tcPr>
          <w:p w14:paraId="29A6FA8B"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11</w:t>
            </w:r>
          </w:p>
        </w:tc>
        <w:tc>
          <w:tcPr>
            <w:tcW w:w="5850" w:type="dxa"/>
            <w:shd w:val="clear" w:color="auto" w:fill="auto"/>
            <w:vAlign w:val="center"/>
          </w:tcPr>
          <w:p w14:paraId="05E66969"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Necesita adaptare trafic la executie</w:t>
            </w:r>
          </w:p>
          <w:p w14:paraId="73669C7C"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nu/da (5/1)</w:t>
            </w:r>
          </w:p>
        </w:tc>
        <w:tc>
          <w:tcPr>
            <w:tcW w:w="1283" w:type="dxa"/>
            <w:shd w:val="clear" w:color="auto" w:fill="auto"/>
            <w:vAlign w:val="center"/>
          </w:tcPr>
          <w:p w14:paraId="428E3BDB"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2</w:t>
            </w:r>
          </w:p>
        </w:tc>
        <w:tc>
          <w:tcPr>
            <w:tcW w:w="1423" w:type="dxa"/>
            <w:shd w:val="clear" w:color="auto" w:fill="auto"/>
            <w:vAlign w:val="center"/>
          </w:tcPr>
          <w:p w14:paraId="659B0F4E"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3</w:t>
            </w:r>
          </w:p>
        </w:tc>
      </w:tr>
      <w:tr w:rsidR="0037254B" w:rsidRPr="004318A1" w14:paraId="249D947F" w14:textId="77777777" w:rsidTr="00965F7A">
        <w:trPr>
          <w:trHeight w:val="432"/>
          <w:jc w:val="center"/>
        </w:trPr>
        <w:tc>
          <w:tcPr>
            <w:tcW w:w="630" w:type="dxa"/>
            <w:shd w:val="clear" w:color="auto" w:fill="auto"/>
            <w:vAlign w:val="center"/>
          </w:tcPr>
          <w:p w14:paraId="0E7E5D25"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12</w:t>
            </w:r>
          </w:p>
        </w:tc>
        <w:tc>
          <w:tcPr>
            <w:tcW w:w="5850" w:type="dxa"/>
            <w:shd w:val="clear" w:color="auto" w:fill="auto"/>
            <w:vAlign w:val="center"/>
          </w:tcPr>
          <w:p w14:paraId="20C81196"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xml:space="preserve">Durata de la punerea in opera </w:t>
            </w:r>
          </w:p>
          <w:p w14:paraId="3657635C"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pana la darea in trafic</w:t>
            </w:r>
          </w:p>
          <w:p w14:paraId="518B9F48"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mica/mare (5/1)</w:t>
            </w:r>
          </w:p>
        </w:tc>
        <w:tc>
          <w:tcPr>
            <w:tcW w:w="1283" w:type="dxa"/>
            <w:shd w:val="clear" w:color="auto" w:fill="auto"/>
            <w:vAlign w:val="center"/>
          </w:tcPr>
          <w:p w14:paraId="746A6558"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1</w:t>
            </w:r>
          </w:p>
        </w:tc>
        <w:tc>
          <w:tcPr>
            <w:tcW w:w="1423" w:type="dxa"/>
            <w:shd w:val="clear" w:color="auto" w:fill="auto"/>
            <w:vAlign w:val="center"/>
          </w:tcPr>
          <w:p w14:paraId="30BED928"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5</w:t>
            </w:r>
          </w:p>
        </w:tc>
      </w:tr>
      <w:tr w:rsidR="0037254B" w:rsidRPr="004318A1" w14:paraId="0387F33F" w14:textId="77777777" w:rsidTr="00965F7A">
        <w:trPr>
          <w:trHeight w:val="432"/>
          <w:jc w:val="center"/>
        </w:trPr>
        <w:tc>
          <w:tcPr>
            <w:tcW w:w="630" w:type="dxa"/>
            <w:shd w:val="clear" w:color="auto" w:fill="auto"/>
            <w:vAlign w:val="center"/>
          </w:tcPr>
          <w:p w14:paraId="4C56921F"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13</w:t>
            </w:r>
          </w:p>
        </w:tc>
        <w:tc>
          <w:tcPr>
            <w:tcW w:w="5850" w:type="dxa"/>
            <w:shd w:val="clear" w:color="auto" w:fill="auto"/>
            <w:vAlign w:val="center"/>
          </w:tcPr>
          <w:p w14:paraId="30307BC4"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xml:space="preserve">Necesita executia si intretinerea rosturilor </w:t>
            </w:r>
          </w:p>
          <w:p w14:paraId="4F08D323"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nu/da (5/1)</w:t>
            </w:r>
          </w:p>
        </w:tc>
        <w:tc>
          <w:tcPr>
            <w:tcW w:w="1283" w:type="dxa"/>
            <w:shd w:val="clear" w:color="auto" w:fill="auto"/>
            <w:vAlign w:val="center"/>
          </w:tcPr>
          <w:p w14:paraId="2098C3C1"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1</w:t>
            </w:r>
          </w:p>
        </w:tc>
        <w:tc>
          <w:tcPr>
            <w:tcW w:w="1423" w:type="dxa"/>
            <w:shd w:val="clear" w:color="auto" w:fill="auto"/>
            <w:vAlign w:val="center"/>
          </w:tcPr>
          <w:p w14:paraId="1F9A7505"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5</w:t>
            </w:r>
          </w:p>
        </w:tc>
      </w:tr>
      <w:tr w:rsidR="0037254B" w:rsidRPr="004318A1" w14:paraId="261EE7A3" w14:textId="77777777" w:rsidTr="00965F7A">
        <w:trPr>
          <w:trHeight w:val="432"/>
          <w:jc w:val="center"/>
        </w:trPr>
        <w:tc>
          <w:tcPr>
            <w:tcW w:w="630" w:type="dxa"/>
            <w:shd w:val="clear" w:color="auto" w:fill="auto"/>
            <w:vAlign w:val="center"/>
          </w:tcPr>
          <w:p w14:paraId="118B74BB"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14</w:t>
            </w:r>
          </w:p>
        </w:tc>
        <w:tc>
          <w:tcPr>
            <w:tcW w:w="5850" w:type="dxa"/>
            <w:shd w:val="clear" w:color="auto" w:fill="auto"/>
            <w:vAlign w:val="center"/>
          </w:tcPr>
          <w:p w14:paraId="2E09F04B"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xml:space="preserve">Poate prelua cresteri de trafic prin cresteri </w:t>
            </w:r>
          </w:p>
          <w:p w14:paraId="4E54363A"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lastRenderedPageBreak/>
              <w:t>de capacitate portanta</w:t>
            </w:r>
          </w:p>
          <w:p w14:paraId="0FB125C4"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usor/greu (5/1)</w:t>
            </w:r>
          </w:p>
        </w:tc>
        <w:tc>
          <w:tcPr>
            <w:tcW w:w="1283" w:type="dxa"/>
            <w:shd w:val="clear" w:color="auto" w:fill="auto"/>
            <w:vAlign w:val="center"/>
          </w:tcPr>
          <w:p w14:paraId="1A0289C0"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lastRenderedPageBreak/>
              <w:t>1</w:t>
            </w:r>
          </w:p>
        </w:tc>
        <w:tc>
          <w:tcPr>
            <w:tcW w:w="1423" w:type="dxa"/>
            <w:shd w:val="clear" w:color="auto" w:fill="auto"/>
            <w:vAlign w:val="center"/>
          </w:tcPr>
          <w:p w14:paraId="6E6B5168"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5</w:t>
            </w:r>
          </w:p>
        </w:tc>
      </w:tr>
      <w:tr w:rsidR="0037254B" w:rsidRPr="004318A1" w14:paraId="0869A04B" w14:textId="77777777" w:rsidTr="00965F7A">
        <w:trPr>
          <w:trHeight w:val="432"/>
          <w:jc w:val="center"/>
        </w:trPr>
        <w:tc>
          <w:tcPr>
            <w:tcW w:w="630" w:type="dxa"/>
            <w:shd w:val="clear" w:color="auto" w:fill="auto"/>
            <w:vAlign w:val="center"/>
          </w:tcPr>
          <w:p w14:paraId="0AA91E93"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15</w:t>
            </w:r>
          </w:p>
        </w:tc>
        <w:tc>
          <w:tcPr>
            <w:tcW w:w="5850" w:type="dxa"/>
            <w:shd w:val="clear" w:color="auto" w:fill="auto"/>
            <w:vAlign w:val="center"/>
          </w:tcPr>
          <w:p w14:paraId="1506B663"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Executia poate fi etapizata</w:t>
            </w:r>
          </w:p>
          <w:p w14:paraId="3D8FA44B"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da/nu (5/1)</w:t>
            </w:r>
          </w:p>
        </w:tc>
        <w:tc>
          <w:tcPr>
            <w:tcW w:w="1283" w:type="dxa"/>
            <w:shd w:val="clear" w:color="auto" w:fill="auto"/>
            <w:vAlign w:val="center"/>
          </w:tcPr>
          <w:p w14:paraId="4A9EB127"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1</w:t>
            </w:r>
          </w:p>
        </w:tc>
        <w:tc>
          <w:tcPr>
            <w:tcW w:w="1423" w:type="dxa"/>
            <w:shd w:val="clear" w:color="auto" w:fill="auto"/>
            <w:vAlign w:val="center"/>
          </w:tcPr>
          <w:p w14:paraId="44FF1230"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5</w:t>
            </w:r>
          </w:p>
        </w:tc>
      </w:tr>
      <w:tr w:rsidR="0037254B" w:rsidRPr="004318A1" w14:paraId="04800CC7" w14:textId="77777777" w:rsidTr="00965F7A">
        <w:trPr>
          <w:trHeight w:val="432"/>
          <w:jc w:val="center"/>
        </w:trPr>
        <w:tc>
          <w:tcPr>
            <w:tcW w:w="630" w:type="dxa"/>
            <w:shd w:val="clear" w:color="auto" w:fill="auto"/>
            <w:vAlign w:val="center"/>
          </w:tcPr>
          <w:p w14:paraId="57372374"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16</w:t>
            </w:r>
          </w:p>
        </w:tc>
        <w:tc>
          <w:tcPr>
            <w:tcW w:w="5850" w:type="dxa"/>
            <w:shd w:val="clear" w:color="auto" w:fill="auto"/>
            <w:vAlign w:val="center"/>
          </w:tcPr>
          <w:p w14:paraId="7957FA8B"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xml:space="preserve">Riscuri de executie </w:t>
            </w:r>
          </w:p>
          <w:p w14:paraId="3F33ABCB"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nu/da (5/1)</w:t>
            </w:r>
          </w:p>
        </w:tc>
        <w:tc>
          <w:tcPr>
            <w:tcW w:w="1283" w:type="dxa"/>
            <w:shd w:val="clear" w:color="auto" w:fill="auto"/>
            <w:vAlign w:val="center"/>
          </w:tcPr>
          <w:p w14:paraId="3C5269FB"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2</w:t>
            </w:r>
          </w:p>
        </w:tc>
        <w:tc>
          <w:tcPr>
            <w:tcW w:w="1423" w:type="dxa"/>
            <w:shd w:val="clear" w:color="auto" w:fill="auto"/>
            <w:vAlign w:val="center"/>
          </w:tcPr>
          <w:p w14:paraId="40B896DA"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5</w:t>
            </w:r>
          </w:p>
        </w:tc>
      </w:tr>
      <w:tr w:rsidR="0037254B" w:rsidRPr="004318A1" w14:paraId="5F013834" w14:textId="77777777" w:rsidTr="00965F7A">
        <w:trPr>
          <w:trHeight w:val="432"/>
          <w:jc w:val="center"/>
        </w:trPr>
        <w:tc>
          <w:tcPr>
            <w:tcW w:w="630" w:type="dxa"/>
            <w:shd w:val="clear" w:color="auto" w:fill="auto"/>
            <w:vAlign w:val="center"/>
          </w:tcPr>
          <w:p w14:paraId="3F76F121"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17</w:t>
            </w:r>
          </w:p>
        </w:tc>
        <w:tc>
          <w:tcPr>
            <w:tcW w:w="5850" w:type="dxa"/>
            <w:shd w:val="clear" w:color="auto" w:fill="auto"/>
            <w:vAlign w:val="center"/>
          </w:tcPr>
          <w:p w14:paraId="510D59BA" w14:textId="77777777" w:rsidR="0037254B" w:rsidRPr="004318A1" w:rsidRDefault="0037254B" w:rsidP="00965F7A">
            <w:pPr>
              <w:tabs>
                <w:tab w:val="left" w:pos="720"/>
                <w:tab w:val="left" w:pos="1800"/>
              </w:tabs>
              <w:spacing w:line="276" w:lineRule="auto"/>
              <w:jc w:val="both"/>
              <w:rPr>
                <w:rFonts w:ascii="Arial" w:hAnsi="Arial" w:cs="Arial"/>
              </w:rPr>
            </w:pPr>
            <w:r w:rsidRPr="004318A1">
              <w:rPr>
                <w:rFonts w:ascii="Arial" w:hAnsi="Arial" w:cs="Arial"/>
              </w:rPr>
              <w:t xml:space="preserve">Corectiile in executie se fac </w:t>
            </w:r>
          </w:p>
          <w:p w14:paraId="08380D24" w14:textId="77777777" w:rsidR="0037254B" w:rsidRPr="004318A1" w:rsidRDefault="0037254B" w:rsidP="00965F7A">
            <w:pPr>
              <w:tabs>
                <w:tab w:val="left" w:pos="720"/>
                <w:tab w:val="left" w:pos="1800"/>
              </w:tabs>
              <w:spacing w:line="276" w:lineRule="auto"/>
              <w:jc w:val="both"/>
              <w:rPr>
                <w:rFonts w:ascii="Arial" w:hAnsi="Arial" w:cs="Arial"/>
              </w:rPr>
            </w:pPr>
            <w:r w:rsidRPr="004318A1">
              <w:rPr>
                <w:rFonts w:ascii="Arial" w:hAnsi="Arial" w:cs="Arial"/>
              </w:rPr>
              <w:t>- usor/greu (5/1)</w:t>
            </w:r>
          </w:p>
        </w:tc>
        <w:tc>
          <w:tcPr>
            <w:tcW w:w="1283" w:type="dxa"/>
            <w:shd w:val="clear" w:color="auto" w:fill="auto"/>
            <w:vAlign w:val="center"/>
          </w:tcPr>
          <w:p w14:paraId="695CC603" w14:textId="77777777" w:rsidR="0037254B" w:rsidRPr="004318A1" w:rsidRDefault="0037254B" w:rsidP="00965F7A">
            <w:pPr>
              <w:tabs>
                <w:tab w:val="left" w:pos="720"/>
                <w:tab w:val="left" w:pos="1800"/>
              </w:tabs>
              <w:spacing w:line="276" w:lineRule="auto"/>
              <w:jc w:val="both"/>
              <w:rPr>
                <w:rFonts w:ascii="Arial" w:hAnsi="Arial" w:cs="Arial"/>
              </w:rPr>
            </w:pPr>
            <w:r w:rsidRPr="004318A1">
              <w:rPr>
                <w:rFonts w:ascii="Arial" w:hAnsi="Arial" w:cs="Arial"/>
              </w:rPr>
              <w:t>1</w:t>
            </w:r>
          </w:p>
        </w:tc>
        <w:tc>
          <w:tcPr>
            <w:tcW w:w="1423" w:type="dxa"/>
            <w:shd w:val="clear" w:color="auto" w:fill="auto"/>
            <w:vAlign w:val="center"/>
          </w:tcPr>
          <w:p w14:paraId="27255A2D" w14:textId="77777777" w:rsidR="0037254B" w:rsidRPr="004318A1" w:rsidRDefault="0037254B" w:rsidP="00965F7A">
            <w:pPr>
              <w:tabs>
                <w:tab w:val="left" w:pos="720"/>
                <w:tab w:val="left" w:pos="1800"/>
              </w:tabs>
              <w:spacing w:line="276" w:lineRule="auto"/>
              <w:jc w:val="both"/>
              <w:rPr>
                <w:rFonts w:ascii="Arial" w:hAnsi="Arial" w:cs="Arial"/>
              </w:rPr>
            </w:pPr>
            <w:r w:rsidRPr="004318A1">
              <w:rPr>
                <w:rFonts w:ascii="Arial" w:hAnsi="Arial" w:cs="Arial"/>
              </w:rPr>
              <w:t>5</w:t>
            </w:r>
          </w:p>
        </w:tc>
      </w:tr>
      <w:tr w:rsidR="0037254B" w:rsidRPr="004318A1" w14:paraId="66B62D53" w14:textId="77777777" w:rsidTr="00965F7A">
        <w:trPr>
          <w:trHeight w:val="432"/>
          <w:jc w:val="center"/>
        </w:trPr>
        <w:tc>
          <w:tcPr>
            <w:tcW w:w="630" w:type="dxa"/>
            <w:shd w:val="clear" w:color="auto" w:fill="auto"/>
            <w:vAlign w:val="center"/>
          </w:tcPr>
          <w:p w14:paraId="4CD60426"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18</w:t>
            </w:r>
          </w:p>
        </w:tc>
        <w:tc>
          <w:tcPr>
            <w:tcW w:w="5850" w:type="dxa"/>
            <w:shd w:val="clear" w:color="auto" w:fill="auto"/>
            <w:vAlign w:val="center"/>
          </w:tcPr>
          <w:p w14:paraId="4969F6CD"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xml:space="preserve">Confortul la rulare (lipsa rosturi transversale) </w:t>
            </w:r>
          </w:p>
          <w:p w14:paraId="012DFDE1"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mare/mic (5/1)</w:t>
            </w:r>
          </w:p>
        </w:tc>
        <w:tc>
          <w:tcPr>
            <w:tcW w:w="1283" w:type="dxa"/>
            <w:shd w:val="clear" w:color="auto" w:fill="auto"/>
            <w:vAlign w:val="center"/>
          </w:tcPr>
          <w:p w14:paraId="5C714753"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1</w:t>
            </w:r>
          </w:p>
        </w:tc>
        <w:tc>
          <w:tcPr>
            <w:tcW w:w="1423" w:type="dxa"/>
            <w:shd w:val="clear" w:color="auto" w:fill="auto"/>
            <w:vAlign w:val="center"/>
          </w:tcPr>
          <w:p w14:paraId="00CA29E7"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5</w:t>
            </w:r>
          </w:p>
        </w:tc>
      </w:tr>
      <w:tr w:rsidR="0037254B" w:rsidRPr="004318A1" w14:paraId="35CE3741" w14:textId="77777777" w:rsidTr="00965F7A">
        <w:trPr>
          <w:trHeight w:val="432"/>
          <w:jc w:val="center"/>
        </w:trPr>
        <w:tc>
          <w:tcPr>
            <w:tcW w:w="630" w:type="dxa"/>
            <w:shd w:val="clear" w:color="auto" w:fill="auto"/>
            <w:vAlign w:val="center"/>
          </w:tcPr>
          <w:p w14:paraId="75F5C203"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19</w:t>
            </w:r>
          </w:p>
        </w:tc>
        <w:tc>
          <w:tcPr>
            <w:tcW w:w="5850" w:type="dxa"/>
            <w:shd w:val="clear" w:color="auto" w:fill="auto"/>
            <w:vAlign w:val="center"/>
          </w:tcPr>
          <w:p w14:paraId="7020D1DE"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xml:space="preserve">Executie facila pe sectoare cu elemente </w:t>
            </w:r>
          </w:p>
          <w:p w14:paraId="36201754"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xml:space="preserve">geometrice ( raze mici, supralargiri ) </w:t>
            </w:r>
          </w:p>
          <w:p w14:paraId="082BB7BA"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da/nu (5/1)</w:t>
            </w:r>
          </w:p>
        </w:tc>
        <w:tc>
          <w:tcPr>
            <w:tcW w:w="1283" w:type="dxa"/>
            <w:shd w:val="clear" w:color="auto" w:fill="auto"/>
            <w:vAlign w:val="center"/>
          </w:tcPr>
          <w:p w14:paraId="1034159E"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1</w:t>
            </w:r>
          </w:p>
        </w:tc>
        <w:tc>
          <w:tcPr>
            <w:tcW w:w="1423" w:type="dxa"/>
            <w:shd w:val="clear" w:color="auto" w:fill="auto"/>
            <w:vAlign w:val="center"/>
          </w:tcPr>
          <w:p w14:paraId="392E06F8"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5</w:t>
            </w:r>
          </w:p>
        </w:tc>
      </w:tr>
      <w:tr w:rsidR="0037254B" w:rsidRPr="004318A1" w14:paraId="751EDC6B" w14:textId="77777777" w:rsidTr="00965F7A">
        <w:trPr>
          <w:trHeight w:val="432"/>
          <w:jc w:val="center"/>
        </w:trPr>
        <w:tc>
          <w:tcPr>
            <w:tcW w:w="630" w:type="dxa"/>
            <w:shd w:val="clear" w:color="auto" w:fill="auto"/>
            <w:vAlign w:val="center"/>
          </w:tcPr>
          <w:p w14:paraId="432A8650"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20</w:t>
            </w:r>
          </w:p>
        </w:tc>
        <w:tc>
          <w:tcPr>
            <w:tcW w:w="5850" w:type="dxa"/>
            <w:shd w:val="clear" w:color="auto" w:fill="auto"/>
            <w:vAlign w:val="center"/>
          </w:tcPr>
          <w:p w14:paraId="516F92C3"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xml:space="preserve">Cresterea rugozitatii prin aplicarea de </w:t>
            </w:r>
          </w:p>
          <w:p w14:paraId="405E2BAA"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tratamente bituminoase se poate face</w:t>
            </w:r>
          </w:p>
          <w:p w14:paraId="77BDF704"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da/nu (5/1)</w:t>
            </w:r>
          </w:p>
        </w:tc>
        <w:tc>
          <w:tcPr>
            <w:tcW w:w="1283" w:type="dxa"/>
            <w:shd w:val="clear" w:color="auto" w:fill="auto"/>
            <w:vAlign w:val="center"/>
          </w:tcPr>
          <w:p w14:paraId="4DBA41A0"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2</w:t>
            </w:r>
          </w:p>
        </w:tc>
        <w:tc>
          <w:tcPr>
            <w:tcW w:w="1423" w:type="dxa"/>
            <w:shd w:val="clear" w:color="auto" w:fill="auto"/>
            <w:vAlign w:val="center"/>
          </w:tcPr>
          <w:p w14:paraId="7D7463A0"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5</w:t>
            </w:r>
          </w:p>
        </w:tc>
      </w:tr>
      <w:tr w:rsidR="0037254B" w:rsidRPr="004318A1" w14:paraId="1A43B2BC" w14:textId="77777777" w:rsidTr="00965F7A">
        <w:trPr>
          <w:trHeight w:val="432"/>
          <w:jc w:val="center"/>
        </w:trPr>
        <w:tc>
          <w:tcPr>
            <w:tcW w:w="630" w:type="dxa"/>
            <w:shd w:val="clear" w:color="auto" w:fill="auto"/>
            <w:vAlign w:val="center"/>
          </w:tcPr>
          <w:p w14:paraId="3BFAF945"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21</w:t>
            </w:r>
          </w:p>
        </w:tc>
        <w:tc>
          <w:tcPr>
            <w:tcW w:w="5850" w:type="dxa"/>
            <w:shd w:val="clear" w:color="auto" w:fill="auto"/>
            <w:vAlign w:val="center"/>
          </w:tcPr>
          <w:p w14:paraId="2639A469"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xml:space="preserve">Cheltuieli de intretinere pe perioada </w:t>
            </w:r>
          </w:p>
          <w:p w14:paraId="0C65098B"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xml:space="preserve">de analiza (30 ani) </w:t>
            </w:r>
          </w:p>
          <w:p w14:paraId="1B2BD238"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  mici/mari (5/1)</w:t>
            </w:r>
          </w:p>
        </w:tc>
        <w:tc>
          <w:tcPr>
            <w:tcW w:w="1283" w:type="dxa"/>
            <w:shd w:val="clear" w:color="auto" w:fill="auto"/>
            <w:vAlign w:val="center"/>
          </w:tcPr>
          <w:p w14:paraId="7B2C7513"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5</w:t>
            </w:r>
          </w:p>
        </w:tc>
        <w:tc>
          <w:tcPr>
            <w:tcW w:w="1423" w:type="dxa"/>
            <w:shd w:val="clear" w:color="auto" w:fill="auto"/>
            <w:vAlign w:val="center"/>
          </w:tcPr>
          <w:p w14:paraId="739445B9" w14:textId="77777777" w:rsidR="0037254B" w:rsidRPr="004318A1" w:rsidRDefault="0037254B" w:rsidP="00965F7A">
            <w:pPr>
              <w:tabs>
                <w:tab w:val="left" w:pos="720"/>
                <w:tab w:val="left" w:pos="1800"/>
              </w:tabs>
              <w:spacing w:line="276" w:lineRule="auto"/>
              <w:jc w:val="both"/>
              <w:rPr>
                <w:rFonts w:ascii="Arial" w:hAnsi="Arial" w:cs="Arial"/>
                <w:lang w:val="es-ES"/>
              </w:rPr>
            </w:pPr>
            <w:r w:rsidRPr="004318A1">
              <w:rPr>
                <w:rFonts w:ascii="Arial" w:hAnsi="Arial" w:cs="Arial"/>
                <w:lang w:val="es-ES"/>
              </w:rPr>
              <w:t>2</w:t>
            </w:r>
          </w:p>
        </w:tc>
      </w:tr>
      <w:tr w:rsidR="0037254B" w:rsidRPr="004318A1" w14:paraId="067F4519" w14:textId="77777777" w:rsidTr="00965F7A">
        <w:trPr>
          <w:trHeight w:val="432"/>
          <w:jc w:val="center"/>
        </w:trPr>
        <w:tc>
          <w:tcPr>
            <w:tcW w:w="6480" w:type="dxa"/>
            <w:gridSpan w:val="2"/>
            <w:shd w:val="clear" w:color="auto" w:fill="auto"/>
            <w:vAlign w:val="center"/>
          </w:tcPr>
          <w:p w14:paraId="322C98C2" w14:textId="77777777" w:rsidR="0037254B" w:rsidRPr="004318A1" w:rsidRDefault="0037254B" w:rsidP="00965F7A">
            <w:pPr>
              <w:tabs>
                <w:tab w:val="left" w:pos="720"/>
                <w:tab w:val="left" w:pos="1800"/>
              </w:tabs>
              <w:spacing w:line="276" w:lineRule="auto"/>
              <w:jc w:val="both"/>
              <w:rPr>
                <w:rFonts w:ascii="Arial" w:hAnsi="Arial" w:cs="Arial"/>
                <w:b/>
                <w:lang w:val="es-ES"/>
              </w:rPr>
            </w:pPr>
            <w:r w:rsidRPr="004318A1">
              <w:rPr>
                <w:rFonts w:ascii="Arial" w:hAnsi="Arial" w:cs="Arial"/>
                <w:b/>
                <w:lang w:val="es-ES"/>
              </w:rPr>
              <w:t xml:space="preserve">                                         TOTAL:     </w:t>
            </w:r>
          </w:p>
        </w:tc>
        <w:tc>
          <w:tcPr>
            <w:tcW w:w="1283" w:type="dxa"/>
            <w:shd w:val="clear" w:color="auto" w:fill="auto"/>
            <w:vAlign w:val="center"/>
          </w:tcPr>
          <w:p w14:paraId="73ED28BC" w14:textId="77777777" w:rsidR="0037254B" w:rsidRPr="004318A1" w:rsidRDefault="0037254B" w:rsidP="00965F7A">
            <w:pPr>
              <w:tabs>
                <w:tab w:val="left" w:pos="720"/>
                <w:tab w:val="left" w:pos="1800"/>
              </w:tabs>
              <w:spacing w:line="276" w:lineRule="auto"/>
              <w:jc w:val="both"/>
              <w:rPr>
                <w:rFonts w:ascii="Arial" w:hAnsi="Arial" w:cs="Arial"/>
                <w:b/>
                <w:lang w:val="es-ES"/>
              </w:rPr>
            </w:pPr>
            <w:r w:rsidRPr="004318A1">
              <w:rPr>
                <w:rFonts w:ascii="Arial" w:hAnsi="Arial" w:cs="Arial"/>
                <w:b/>
                <w:lang w:val="es-ES"/>
              </w:rPr>
              <w:fldChar w:fldCharType="begin"/>
            </w:r>
            <w:r w:rsidRPr="004318A1">
              <w:rPr>
                <w:rFonts w:ascii="Arial" w:hAnsi="Arial" w:cs="Arial"/>
                <w:b/>
                <w:lang w:val="es-ES"/>
              </w:rPr>
              <w:instrText xml:space="preserve"> =SUM(ABOVE) </w:instrText>
            </w:r>
            <w:r w:rsidRPr="004318A1">
              <w:rPr>
                <w:rFonts w:ascii="Arial" w:hAnsi="Arial" w:cs="Arial"/>
                <w:b/>
                <w:lang w:val="es-ES"/>
              </w:rPr>
              <w:fldChar w:fldCharType="separate"/>
            </w:r>
            <w:r w:rsidRPr="004318A1">
              <w:rPr>
                <w:rFonts w:ascii="Arial" w:hAnsi="Arial" w:cs="Arial"/>
                <w:b/>
                <w:noProof/>
                <w:lang w:val="es-ES"/>
              </w:rPr>
              <w:t>59</w:t>
            </w:r>
            <w:r w:rsidRPr="004318A1">
              <w:rPr>
                <w:rFonts w:ascii="Arial" w:hAnsi="Arial" w:cs="Arial"/>
                <w:b/>
                <w:lang w:val="es-ES"/>
              </w:rPr>
              <w:fldChar w:fldCharType="end"/>
            </w:r>
          </w:p>
        </w:tc>
        <w:tc>
          <w:tcPr>
            <w:tcW w:w="1423" w:type="dxa"/>
            <w:shd w:val="clear" w:color="auto" w:fill="auto"/>
            <w:vAlign w:val="center"/>
          </w:tcPr>
          <w:p w14:paraId="6C40A177" w14:textId="77777777" w:rsidR="0037254B" w:rsidRPr="004318A1" w:rsidRDefault="0037254B" w:rsidP="00965F7A">
            <w:pPr>
              <w:tabs>
                <w:tab w:val="left" w:pos="720"/>
                <w:tab w:val="left" w:pos="1800"/>
              </w:tabs>
              <w:spacing w:line="276" w:lineRule="auto"/>
              <w:jc w:val="both"/>
              <w:rPr>
                <w:rFonts w:ascii="Arial" w:hAnsi="Arial" w:cs="Arial"/>
                <w:b/>
                <w:lang w:val="es-ES"/>
              </w:rPr>
            </w:pPr>
            <w:r w:rsidRPr="004318A1">
              <w:rPr>
                <w:rFonts w:ascii="Arial" w:hAnsi="Arial" w:cs="Arial"/>
                <w:b/>
                <w:lang w:val="es-ES"/>
              </w:rPr>
              <w:fldChar w:fldCharType="begin"/>
            </w:r>
            <w:r w:rsidRPr="004318A1">
              <w:rPr>
                <w:rFonts w:ascii="Arial" w:hAnsi="Arial" w:cs="Arial"/>
                <w:b/>
                <w:lang w:val="es-ES"/>
              </w:rPr>
              <w:instrText xml:space="preserve"> =SUM(ABOVE) </w:instrText>
            </w:r>
            <w:r w:rsidRPr="004318A1">
              <w:rPr>
                <w:rFonts w:ascii="Arial" w:hAnsi="Arial" w:cs="Arial"/>
                <w:b/>
                <w:lang w:val="es-ES"/>
              </w:rPr>
              <w:fldChar w:fldCharType="separate"/>
            </w:r>
            <w:r w:rsidRPr="004318A1">
              <w:rPr>
                <w:rFonts w:ascii="Arial" w:hAnsi="Arial" w:cs="Arial"/>
                <w:b/>
                <w:noProof/>
                <w:lang w:val="es-ES"/>
              </w:rPr>
              <w:t>79</w:t>
            </w:r>
            <w:r w:rsidRPr="004318A1">
              <w:rPr>
                <w:rFonts w:ascii="Arial" w:hAnsi="Arial" w:cs="Arial"/>
                <w:b/>
                <w:lang w:val="es-ES"/>
              </w:rPr>
              <w:fldChar w:fldCharType="end"/>
            </w:r>
          </w:p>
        </w:tc>
      </w:tr>
    </w:tbl>
    <w:p w14:paraId="5B8A9517" w14:textId="77777777" w:rsidR="0037254B" w:rsidRPr="004318A1" w:rsidRDefault="0037254B" w:rsidP="007B0635">
      <w:pPr>
        <w:tabs>
          <w:tab w:val="left" w:pos="720"/>
          <w:tab w:val="left" w:pos="1800"/>
        </w:tabs>
        <w:spacing w:line="360" w:lineRule="auto"/>
        <w:jc w:val="both"/>
        <w:rPr>
          <w:rFonts w:ascii="Arial" w:hAnsi="Arial" w:cs="Arial"/>
          <w:lang w:val="es-ES"/>
        </w:rPr>
      </w:pPr>
    </w:p>
    <w:p w14:paraId="6E86785B" w14:textId="77777777" w:rsidR="0037254B" w:rsidRPr="004318A1" w:rsidRDefault="0037254B" w:rsidP="007B0635">
      <w:pPr>
        <w:tabs>
          <w:tab w:val="left" w:pos="720"/>
          <w:tab w:val="left" w:pos="1800"/>
        </w:tabs>
        <w:spacing w:line="360" w:lineRule="auto"/>
        <w:jc w:val="both"/>
        <w:rPr>
          <w:rFonts w:ascii="Arial" w:hAnsi="Arial" w:cs="Arial"/>
          <w:lang w:val="es-ES"/>
        </w:rPr>
      </w:pPr>
      <w:r w:rsidRPr="004318A1">
        <w:rPr>
          <w:rFonts w:ascii="Arial" w:hAnsi="Arial" w:cs="Arial"/>
          <w:lang w:val="es-ES"/>
        </w:rPr>
        <w:tab/>
        <w:t>In urma punctajelor realizate, si anume:</w:t>
      </w:r>
    </w:p>
    <w:p w14:paraId="37C43591" w14:textId="77777777" w:rsidR="0037254B" w:rsidRPr="004318A1" w:rsidRDefault="0037254B" w:rsidP="007B0635">
      <w:pPr>
        <w:tabs>
          <w:tab w:val="left" w:pos="720"/>
          <w:tab w:val="left" w:pos="1800"/>
        </w:tabs>
        <w:spacing w:line="360" w:lineRule="auto"/>
        <w:jc w:val="both"/>
        <w:rPr>
          <w:rFonts w:ascii="Arial" w:hAnsi="Arial" w:cs="Arial"/>
          <w:lang w:val="es-ES"/>
        </w:rPr>
      </w:pPr>
    </w:p>
    <w:p w14:paraId="7D47D4E9" w14:textId="77777777" w:rsidR="0037254B" w:rsidRPr="004318A1" w:rsidRDefault="0037254B" w:rsidP="007B0635">
      <w:pPr>
        <w:numPr>
          <w:ilvl w:val="0"/>
          <w:numId w:val="18"/>
        </w:numPr>
        <w:tabs>
          <w:tab w:val="left" w:pos="720"/>
          <w:tab w:val="left" w:pos="1800"/>
        </w:tabs>
        <w:spacing w:line="360" w:lineRule="auto"/>
        <w:jc w:val="both"/>
        <w:rPr>
          <w:rFonts w:ascii="Arial" w:hAnsi="Arial" w:cs="Arial"/>
          <w:lang w:val="es-ES"/>
        </w:rPr>
      </w:pPr>
      <w:r w:rsidRPr="004318A1">
        <w:rPr>
          <w:rFonts w:ascii="Arial" w:hAnsi="Arial" w:cs="Arial"/>
          <w:lang w:val="es-ES"/>
        </w:rPr>
        <w:t>Structura rutiera rigida</w:t>
      </w:r>
      <w:r w:rsidRPr="004318A1">
        <w:rPr>
          <w:rFonts w:ascii="Arial" w:hAnsi="Arial" w:cs="Arial"/>
          <w:lang w:val="es-ES"/>
        </w:rPr>
        <w:tab/>
      </w:r>
      <w:r w:rsidRPr="004318A1">
        <w:rPr>
          <w:rFonts w:ascii="Arial" w:hAnsi="Arial" w:cs="Arial"/>
          <w:lang w:val="es-ES"/>
        </w:rPr>
        <w:tab/>
        <w:t xml:space="preserve"> –  </w:t>
      </w:r>
      <w:r w:rsidRPr="004318A1">
        <w:rPr>
          <w:rFonts w:ascii="Arial" w:hAnsi="Arial" w:cs="Arial"/>
          <w:b/>
          <w:lang w:val="es-ES"/>
        </w:rPr>
        <w:t>59 puncte</w:t>
      </w:r>
    </w:p>
    <w:p w14:paraId="47BFFBA9" w14:textId="77777777" w:rsidR="0037254B" w:rsidRPr="004318A1" w:rsidRDefault="0037254B" w:rsidP="007B0635">
      <w:pPr>
        <w:numPr>
          <w:ilvl w:val="0"/>
          <w:numId w:val="18"/>
        </w:numPr>
        <w:tabs>
          <w:tab w:val="left" w:pos="720"/>
          <w:tab w:val="left" w:pos="1800"/>
        </w:tabs>
        <w:spacing w:line="360" w:lineRule="auto"/>
        <w:jc w:val="both"/>
        <w:rPr>
          <w:rFonts w:ascii="Arial" w:hAnsi="Arial" w:cs="Arial"/>
          <w:b/>
          <w:lang w:val="es-ES"/>
        </w:rPr>
      </w:pPr>
      <w:r w:rsidRPr="004318A1">
        <w:rPr>
          <w:rFonts w:ascii="Arial" w:hAnsi="Arial" w:cs="Arial"/>
          <w:lang w:val="es-ES"/>
        </w:rPr>
        <w:t>Structura rutiera elastica</w:t>
      </w:r>
      <w:r w:rsidRPr="004318A1">
        <w:rPr>
          <w:rFonts w:ascii="Arial" w:hAnsi="Arial" w:cs="Arial"/>
          <w:lang w:val="es-ES"/>
        </w:rPr>
        <w:tab/>
        <w:t xml:space="preserve"> –  </w:t>
      </w:r>
      <w:r w:rsidRPr="004318A1">
        <w:rPr>
          <w:rFonts w:ascii="Arial" w:hAnsi="Arial" w:cs="Arial"/>
          <w:b/>
          <w:lang w:val="es-ES"/>
        </w:rPr>
        <w:t>79 puncte</w:t>
      </w:r>
    </w:p>
    <w:p w14:paraId="2B26568A" w14:textId="77777777" w:rsidR="0037254B" w:rsidRPr="004318A1" w:rsidRDefault="0037254B" w:rsidP="007B0635">
      <w:pPr>
        <w:tabs>
          <w:tab w:val="left" w:pos="720"/>
          <w:tab w:val="left" w:pos="1800"/>
        </w:tabs>
        <w:spacing w:line="360" w:lineRule="auto"/>
        <w:jc w:val="both"/>
        <w:rPr>
          <w:rFonts w:ascii="Arial" w:hAnsi="Arial" w:cs="Arial"/>
          <w:lang w:val="es-ES"/>
        </w:rPr>
      </w:pPr>
      <w:r w:rsidRPr="004318A1">
        <w:rPr>
          <w:rFonts w:ascii="Arial" w:hAnsi="Arial" w:cs="Arial"/>
          <w:lang w:val="es-ES"/>
        </w:rPr>
        <w:t xml:space="preserve">se califica </w:t>
      </w:r>
      <w:r w:rsidRPr="004318A1">
        <w:rPr>
          <w:rFonts w:ascii="Arial" w:hAnsi="Arial" w:cs="Arial"/>
          <w:u w:val="single"/>
          <w:lang w:val="es-ES"/>
        </w:rPr>
        <w:t xml:space="preserve">structura rutiera elastica, realizata cu imbracaminte cu </w:t>
      </w:r>
      <w:r w:rsidRPr="004318A1">
        <w:rPr>
          <w:rFonts w:ascii="Arial" w:hAnsi="Arial" w:cs="Arial"/>
          <w:lang w:val="es-ES"/>
        </w:rPr>
        <w:t xml:space="preserve">asfalt. </w:t>
      </w:r>
    </w:p>
    <w:p w14:paraId="78D2C54B" w14:textId="77777777" w:rsidR="0037254B" w:rsidRPr="004318A1" w:rsidRDefault="0037254B" w:rsidP="007B0635">
      <w:pPr>
        <w:tabs>
          <w:tab w:val="left" w:pos="720"/>
          <w:tab w:val="left" w:pos="1800"/>
        </w:tabs>
        <w:spacing w:line="360" w:lineRule="auto"/>
        <w:jc w:val="both"/>
        <w:rPr>
          <w:rFonts w:ascii="Arial" w:hAnsi="Arial" w:cs="Arial"/>
          <w:color w:val="FF0000"/>
          <w:lang w:val="es-ES"/>
        </w:rPr>
      </w:pPr>
      <w:r w:rsidRPr="004318A1">
        <w:rPr>
          <w:rFonts w:ascii="Arial" w:hAnsi="Arial" w:cs="Arial"/>
          <w:color w:val="FF0000"/>
          <w:lang w:val="es-ES"/>
        </w:rPr>
        <w:tab/>
      </w:r>
    </w:p>
    <w:p w14:paraId="48E7D44B" w14:textId="77777777" w:rsidR="0037254B" w:rsidRPr="004318A1" w:rsidRDefault="0037254B" w:rsidP="007B0635">
      <w:pPr>
        <w:tabs>
          <w:tab w:val="left" w:pos="720"/>
          <w:tab w:val="left" w:pos="1800"/>
        </w:tabs>
        <w:spacing w:line="360" w:lineRule="auto"/>
        <w:jc w:val="both"/>
        <w:rPr>
          <w:rFonts w:ascii="Arial" w:hAnsi="Arial" w:cs="Arial"/>
          <w:b/>
          <w:i/>
          <w:u w:val="single"/>
          <w:lang w:val="es-ES"/>
        </w:rPr>
      </w:pPr>
      <w:r w:rsidRPr="004318A1">
        <w:rPr>
          <w:rFonts w:ascii="Arial" w:hAnsi="Arial" w:cs="Arial"/>
          <w:b/>
          <w:i/>
          <w:u w:val="single"/>
          <w:lang w:val="es-ES"/>
        </w:rPr>
        <w:t>Varianta recomandata de catre elaborator este deci varianta a)</w:t>
      </w:r>
    </w:p>
    <w:p w14:paraId="00C81971" w14:textId="77777777" w:rsidR="0037254B" w:rsidRPr="004318A1" w:rsidRDefault="0037254B" w:rsidP="007B0635">
      <w:pPr>
        <w:tabs>
          <w:tab w:val="left" w:pos="720"/>
          <w:tab w:val="left" w:pos="1800"/>
        </w:tabs>
        <w:spacing w:line="360" w:lineRule="auto"/>
        <w:jc w:val="both"/>
        <w:rPr>
          <w:rFonts w:ascii="Arial" w:hAnsi="Arial" w:cs="Arial"/>
          <w:b/>
          <w:i/>
          <w:u w:val="single"/>
          <w:lang w:val="es-ES"/>
        </w:rPr>
      </w:pPr>
    </w:p>
    <w:p w14:paraId="1784AF83" w14:textId="77777777" w:rsidR="0037254B" w:rsidRPr="004318A1" w:rsidRDefault="0037254B" w:rsidP="007B0635">
      <w:pPr>
        <w:spacing w:line="360" w:lineRule="auto"/>
        <w:jc w:val="both"/>
        <w:rPr>
          <w:rFonts w:ascii="Arial" w:hAnsi="Arial" w:cs="Arial"/>
          <w:lang w:val="es-ES"/>
        </w:rPr>
      </w:pPr>
      <w:r w:rsidRPr="004318A1">
        <w:rPr>
          <w:rFonts w:ascii="Arial" w:hAnsi="Arial" w:cs="Arial"/>
          <w:lang w:val="es-ES"/>
        </w:rPr>
        <w:tab/>
        <w:t>Aceasta varianta presupune realizarea modernizarii complete a strazilor propuse prin acest proiect, prin realizarea urmatoarelor lucrari specifice:</w:t>
      </w:r>
      <w:r w:rsidRPr="004318A1">
        <w:rPr>
          <w:rFonts w:ascii="Arial" w:hAnsi="Arial" w:cs="Arial"/>
          <w:lang w:val="es-ES"/>
        </w:rPr>
        <w:tab/>
      </w:r>
    </w:p>
    <w:p w14:paraId="584DF58D" w14:textId="77777777" w:rsidR="0037254B" w:rsidRPr="004318A1" w:rsidRDefault="0037254B" w:rsidP="007B0635">
      <w:pPr>
        <w:spacing w:line="360" w:lineRule="auto"/>
        <w:jc w:val="both"/>
        <w:rPr>
          <w:rFonts w:ascii="Arial" w:hAnsi="Arial" w:cs="Arial"/>
          <w:lang w:val="es-ES"/>
        </w:rPr>
      </w:pPr>
      <w:r w:rsidRPr="004318A1">
        <w:rPr>
          <w:rFonts w:ascii="Arial" w:hAnsi="Arial" w:cs="Arial"/>
          <w:lang w:val="es-ES"/>
        </w:rPr>
        <w:t xml:space="preserve"> </w:t>
      </w:r>
    </w:p>
    <w:p w14:paraId="41D21A12" w14:textId="77777777" w:rsidR="0037254B" w:rsidRPr="004318A1" w:rsidRDefault="0037254B" w:rsidP="007B0635">
      <w:pPr>
        <w:numPr>
          <w:ilvl w:val="0"/>
          <w:numId w:val="17"/>
        </w:numPr>
        <w:spacing w:line="360" w:lineRule="auto"/>
        <w:jc w:val="both"/>
        <w:rPr>
          <w:rFonts w:ascii="Arial" w:hAnsi="Arial" w:cs="Arial"/>
          <w:lang w:val="es-ES"/>
        </w:rPr>
      </w:pPr>
      <w:r w:rsidRPr="004318A1">
        <w:rPr>
          <w:rFonts w:ascii="Arial" w:hAnsi="Arial" w:cs="Arial"/>
          <w:lang w:val="es-ES"/>
        </w:rPr>
        <w:t>realizare suprafata carosabila cu asfalt</w:t>
      </w:r>
    </w:p>
    <w:p w14:paraId="343EFFA7" w14:textId="77777777" w:rsidR="0037254B" w:rsidRPr="004318A1" w:rsidRDefault="0037254B" w:rsidP="007B0635">
      <w:pPr>
        <w:numPr>
          <w:ilvl w:val="0"/>
          <w:numId w:val="17"/>
        </w:numPr>
        <w:spacing w:line="360" w:lineRule="auto"/>
        <w:jc w:val="both"/>
        <w:rPr>
          <w:rFonts w:ascii="Arial" w:hAnsi="Arial" w:cs="Arial"/>
          <w:lang w:val="es-ES"/>
        </w:rPr>
      </w:pPr>
      <w:r w:rsidRPr="004318A1">
        <w:rPr>
          <w:rFonts w:ascii="Arial" w:hAnsi="Arial" w:cs="Arial"/>
          <w:lang w:val="es-ES"/>
        </w:rPr>
        <w:t>amenajare/inlocuire podete tubulare transversale</w:t>
      </w:r>
    </w:p>
    <w:p w14:paraId="6FE27EB5" w14:textId="77777777" w:rsidR="0037254B" w:rsidRPr="004318A1" w:rsidRDefault="0037254B" w:rsidP="007B0635">
      <w:pPr>
        <w:numPr>
          <w:ilvl w:val="0"/>
          <w:numId w:val="17"/>
        </w:numPr>
        <w:spacing w:line="360" w:lineRule="auto"/>
        <w:jc w:val="both"/>
        <w:rPr>
          <w:rFonts w:ascii="Arial" w:hAnsi="Arial" w:cs="Arial"/>
          <w:lang w:val="es-ES"/>
        </w:rPr>
      </w:pPr>
      <w:r w:rsidRPr="004318A1">
        <w:rPr>
          <w:rFonts w:ascii="Arial" w:hAnsi="Arial" w:cs="Arial"/>
          <w:lang w:val="es-ES"/>
        </w:rPr>
        <w:t>evacuare ape pluviale prin san</w:t>
      </w:r>
      <w:r w:rsidR="005C7EE2" w:rsidRPr="004318A1">
        <w:rPr>
          <w:rFonts w:ascii="Arial" w:hAnsi="Arial" w:cs="Arial"/>
          <w:lang w:val="es-ES"/>
        </w:rPr>
        <w:t>ț</w:t>
      </w:r>
      <w:r w:rsidRPr="004318A1">
        <w:rPr>
          <w:rFonts w:ascii="Arial" w:hAnsi="Arial" w:cs="Arial"/>
          <w:lang w:val="es-ES"/>
        </w:rPr>
        <w:t>uri</w:t>
      </w:r>
    </w:p>
    <w:p w14:paraId="5F23EC2C" w14:textId="77777777" w:rsidR="0037254B" w:rsidRPr="004318A1" w:rsidRDefault="0037254B" w:rsidP="007B0635">
      <w:pPr>
        <w:spacing w:line="360" w:lineRule="auto"/>
        <w:ind w:left="976"/>
        <w:jc w:val="both"/>
        <w:rPr>
          <w:rFonts w:ascii="Arial" w:hAnsi="Arial" w:cs="Arial"/>
          <w:lang w:val="es-ES"/>
        </w:rPr>
      </w:pPr>
    </w:p>
    <w:p w14:paraId="00284F19" w14:textId="77777777" w:rsidR="0037254B" w:rsidRPr="004318A1" w:rsidRDefault="0037254B" w:rsidP="007B0635">
      <w:pPr>
        <w:spacing w:line="360" w:lineRule="auto"/>
        <w:ind w:firstLine="720"/>
        <w:jc w:val="both"/>
        <w:rPr>
          <w:rFonts w:ascii="Arial" w:hAnsi="Arial" w:cs="Arial"/>
          <w:lang w:val="it-IT"/>
        </w:rPr>
      </w:pPr>
      <w:r w:rsidRPr="004318A1">
        <w:rPr>
          <w:rFonts w:ascii="Arial" w:hAnsi="Arial" w:cs="Arial"/>
          <w:lang w:val="it-IT"/>
        </w:rPr>
        <w:t xml:space="preserve">Analiza multicriteriala a variantelor de alcatuire a structurii rutiere a comparat avantajele si dezavantajele imbracamintilor elastice fata de cele din beton de ciment. </w:t>
      </w:r>
    </w:p>
    <w:p w14:paraId="256F0FE8" w14:textId="77777777" w:rsidR="0037254B" w:rsidRPr="004318A1" w:rsidRDefault="0037254B" w:rsidP="007B0635">
      <w:pPr>
        <w:spacing w:line="360" w:lineRule="auto"/>
        <w:ind w:firstLine="720"/>
        <w:jc w:val="both"/>
        <w:rPr>
          <w:rFonts w:ascii="Arial" w:hAnsi="Arial" w:cs="Arial"/>
          <w:lang w:val="it-IT"/>
        </w:rPr>
      </w:pPr>
      <w:r w:rsidRPr="004318A1">
        <w:rPr>
          <w:rFonts w:ascii="Arial" w:hAnsi="Arial" w:cs="Arial"/>
          <w:lang w:val="it-IT"/>
        </w:rPr>
        <w:t>Acestea sunt prezentate in continuare:</w:t>
      </w:r>
    </w:p>
    <w:p w14:paraId="30C1F600" w14:textId="77777777" w:rsidR="0037254B" w:rsidRPr="004318A1" w:rsidRDefault="0037254B" w:rsidP="007B0635">
      <w:pPr>
        <w:pStyle w:val="Style"/>
        <w:spacing w:line="360" w:lineRule="auto"/>
        <w:ind w:left="87" w:right="82" w:firstLine="710"/>
        <w:jc w:val="both"/>
        <w:rPr>
          <w:lang w:val="es-ES"/>
        </w:rPr>
      </w:pPr>
    </w:p>
    <w:p w14:paraId="1C072123" w14:textId="77777777" w:rsidR="0037254B" w:rsidRPr="004318A1" w:rsidRDefault="0037254B" w:rsidP="007B0635">
      <w:pPr>
        <w:spacing w:line="360" w:lineRule="auto"/>
        <w:jc w:val="both"/>
        <w:rPr>
          <w:rFonts w:ascii="Arial" w:hAnsi="Arial" w:cs="Arial"/>
          <w:u w:val="single"/>
          <w:lang w:val="es-ES"/>
        </w:rPr>
      </w:pPr>
      <w:r w:rsidRPr="004318A1">
        <w:rPr>
          <w:rFonts w:ascii="Arial" w:hAnsi="Arial" w:cs="Arial"/>
          <w:u w:val="single"/>
          <w:lang w:val="es-ES"/>
        </w:rPr>
        <w:t>AVANTAJELE IMBRACAMINTILOR DE BETON DE CIMENT</w:t>
      </w:r>
    </w:p>
    <w:p w14:paraId="588F0BF6" w14:textId="77777777" w:rsidR="0037254B" w:rsidRPr="004318A1" w:rsidRDefault="0037254B" w:rsidP="007B0635">
      <w:pPr>
        <w:spacing w:line="360" w:lineRule="auto"/>
        <w:jc w:val="both"/>
        <w:rPr>
          <w:rFonts w:ascii="Arial" w:hAnsi="Arial" w:cs="Arial"/>
          <w:lang w:val="es-ES"/>
        </w:rPr>
      </w:pPr>
    </w:p>
    <w:p w14:paraId="02CACAD1" w14:textId="77777777" w:rsidR="0037254B" w:rsidRPr="004318A1" w:rsidRDefault="0037254B" w:rsidP="007B0635">
      <w:pPr>
        <w:numPr>
          <w:ilvl w:val="0"/>
          <w:numId w:val="35"/>
        </w:numPr>
        <w:spacing w:line="360" w:lineRule="auto"/>
        <w:jc w:val="both"/>
        <w:rPr>
          <w:rFonts w:ascii="Arial" w:hAnsi="Arial" w:cs="Arial"/>
          <w:lang w:val="es-ES"/>
        </w:rPr>
      </w:pPr>
      <w:r w:rsidRPr="004318A1">
        <w:rPr>
          <w:rFonts w:ascii="Arial" w:hAnsi="Arial" w:cs="Arial"/>
          <w:lang w:val="es-ES"/>
        </w:rPr>
        <w:t xml:space="preserve">Durata de exploatare dubla fata de imbracamintile din asfalt. </w:t>
      </w:r>
    </w:p>
    <w:p w14:paraId="38D35D5D" w14:textId="77777777" w:rsidR="0037254B" w:rsidRPr="004318A1" w:rsidRDefault="0037254B" w:rsidP="007B0635">
      <w:pPr>
        <w:numPr>
          <w:ilvl w:val="0"/>
          <w:numId w:val="35"/>
        </w:numPr>
        <w:spacing w:line="360" w:lineRule="auto"/>
        <w:jc w:val="both"/>
        <w:rPr>
          <w:rFonts w:ascii="Arial" w:hAnsi="Arial" w:cs="Arial"/>
          <w:lang w:val="es-ES"/>
        </w:rPr>
      </w:pPr>
      <w:r w:rsidRPr="004318A1">
        <w:rPr>
          <w:rFonts w:ascii="Arial" w:hAnsi="Arial" w:cs="Arial"/>
          <w:lang w:val="es-ES"/>
        </w:rPr>
        <w:t xml:space="preserve">Sunt mai economice decat imbracamintile din asfalt atunci cand se folosesc pentru satisfacerea traficului greu si foarte greu. </w:t>
      </w:r>
    </w:p>
    <w:p w14:paraId="1FB17D6D" w14:textId="77777777" w:rsidR="0037254B" w:rsidRPr="004318A1" w:rsidRDefault="0037254B" w:rsidP="007B0635">
      <w:pPr>
        <w:numPr>
          <w:ilvl w:val="0"/>
          <w:numId w:val="35"/>
        </w:numPr>
        <w:spacing w:line="360" w:lineRule="auto"/>
        <w:jc w:val="both"/>
        <w:rPr>
          <w:rFonts w:ascii="Arial" w:hAnsi="Arial" w:cs="Arial"/>
          <w:lang w:val="es-ES"/>
        </w:rPr>
      </w:pPr>
      <w:r w:rsidRPr="004318A1">
        <w:rPr>
          <w:rFonts w:ascii="Arial" w:hAnsi="Arial" w:cs="Arial"/>
          <w:lang w:val="es-ES"/>
        </w:rPr>
        <w:t xml:space="preserve">Se recomanda a se aplica la strazilele pe care se circula cu viteze mai reduse (strazile nationale secundare, strazile judetene, platforme industriale etc.). </w:t>
      </w:r>
    </w:p>
    <w:p w14:paraId="77257165" w14:textId="77777777" w:rsidR="0037254B" w:rsidRPr="004318A1" w:rsidRDefault="0037254B" w:rsidP="007B0635">
      <w:pPr>
        <w:numPr>
          <w:ilvl w:val="0"/>
          <w:numId w:val="35"/>
        </w:numPr>
        <w:spacing w:line="360" w:lineRule="auto"/>
        <w:jc w:val="both"/>
        <w:rPr>
          <w:rFonts w:ascii="Arial" w:hAnsi="Arial" w:cs="Arial"/>
          <w:lang w:val="es-ES"/>
        </w:rPr>
      </w:pPr>
      <w:r w:rsidRPr="004318A1">
        <w:rPr>
          <w:rFonts w:ascii="Arial" w:hAnsi="Arial" w:cs="Arial"/>
          <w:lang w:val="es-ES"/>
        </w:rPr>
        <w:t xml:space="preserve">Se recomanda a se folosi la strazile noi, la strazile in aliniament sau cu raze mari, ce nu necesita supralargiri. </w:t>
      </w:r>
    </w:p>
    <w:p w14:paraId="727C35BC" w14:textId="77777777" w:rsidR="0037254B" w:rsidRPr="004318A1" w:rsidRDefault="0037254B" w:rsidP="007B0635">
      <w:pPr>
        <w:numPr>
          <w:ilvl w:val="0"/>
          <w:numId w:val="35"/>
        </w:numPr>
        <w:spacing w:line="360" w:lineRule="auto"/>
        <w:jc w:val="both"/>
        <w:rPr>
          <w:rFonts w:ascii="Arial" w:hAnsi="Arial" w:cs="Arial"/>
          <w:lang w:val="es-ES"/>
        </w:rPr>
      </w:pPr>
      <w:r w:rsidRPr="004318A1">
        <w:rPr>
          <w:rFonts w:ascii="Arial" w:hAnsi="Arial" w:cs="Arial"/>
          <w:lang w:val="es-ES"/>
        </w:rPr>
        <w:t xml:space="preserve">Nu se deformeaza la temperaturi ridicate ale mediului ambiant. </w:t>
      </w:r>
    </w:p>
    <w:p w14:paraId="22266BDA" w14:textId="77777777" w:rsidR="0037254B" w:rsidRPr="004318A1" w:rsidRDefault="0037254B" w:rsidP="007B0635">
      <w:pPr>
        <w:numPr>
          <w:ilvl w:val="0"/>
          <w:numId w:val="35"/>
        </w:numPr>
        <w:spacing w:line="360" w:lineRule="auto"/>
        <w:jc w:val="both"/>
        <w:rPr>
          <w:rFonts w:ascii="Arial" w:hAnsi="Arial" w:cs="Arial"/>
          <w:lang w:val="es-ES"/>
        </w:rPr>
      </w:pPr>
      <w:r w:rsidRPr="004318A1">
        <w:rPr>
          <w:rFonts w:ascii="Arial" w:hAnsi="Arial" w:cs="Arial"/>
          <w:lang w:val="es-ES"/>
        </w:rPr>
        <w:t xml:space="preserve">Prezinta rezistenta mare la uzura, daca se folosesc agregate atent selectionate. </w:t>
      </w:r>
    </w:p>
    <w:p w14:paraId="37045C18" w14:textId="77777777" w:rsidR="0037254B" w:rsidRPr="004318A1" w:rsidRDefault="0037254B" w:rsidP="007B0635">
      <w:pPr>
        <w:numPr>
          <w:ilvl w:val="0"/>
          <w:numId w:val="35"/>
        </w:numPr>
        <w:spacing w:line="360" w:lineRule="auto"/>
        <w:jc w:val="both"/>
        <w:rPr>
          <w:rFonts w:ascii="Arial" w:hAnsi="Arial" w:cs="Arial"/>
          <w:lang w:val="es-ES"/>
        </w:rPr>
      </w:pPr>
      <w:r w:rsidRPr="004318A1">
        <w:rPr>
          <w:rFonts w:ascii="Arial" w:hAnsi="Arial" w:cs="Arial"/>
          <w:lang w:val="es-ES"/>
        </w:rPr>
        <w:t xml:space="preserve">Prezinta rugozitate buna si nu sunt atacate de produsele petroliere scurse accidental pe suprafata carosabila. </w:t>
      </w:r>
    </w:p>
    <w:p w14:paraId="3D4DCCA7" w14:textId="77777777" w:rsidR="0037254B" w:rsidRPr="004318A1" w:rsidRDefault="0037254B" w:rsidP="007B0635">
      <w:pPr>
        <w:numPr>
          <w:ilvl w:val="0"/>
          <w:numId w:val="35"/>
        </w:numPr>
        <w:spacing w:line="360" w:lineRule="auto"/>
        <w:jc w:val="both"/>
        <w:rPr>
          <w:rFonts w:ascii="Arial" w:hAnsi="Arial" w:cs="Arial"/>
          <w:lang w:val="it-IT"/>
        </w:rPr>
      </w:pPr>
      <w:r w:rsidRPr="004318A1">
        <w:rPr>
          <w:rFonts w:ascii="Arial" w:hAnsi="Arial" w:cs="Arial"/>
          <w:lang w:val="it-IT"/>
        </w:rPr>
        <w:t xml:space="preserve">Betonul nu este poluant, atat in executie cat si in exploatare. </w:t>
      </w:r>
    </w:p>
    <w:p w14:paraId="6CB0E487" w14:textId="77777777" w:rsidR="0037254B" w:rsidRPr="004318A1" w:rsidRDefault="0037254B" w:rsidP="007B0635">
      <w:pPr>
        <w:numPr>
          <w:ilvl w:val="0"/>
          <w:numId w:val="35"/>
        </w:numPr>
        <w:spacing w:line="360" w:lineRule="auto"/>
        <w:jc w:val="both"/>
        <w:rPr>
          <w:rFonts w:ascii="Arial" w:hAnsi="Arial" w:cs="Arial"/>
          <w:lang w:val="es-ES"/>
        </w:rPr>
      </w:pPr>
      <w:r w:rsidRPr="004318A1">
        <w:rPr>
          <w:rFonts w:ascii="Arial" w:hAnsi="Arial" w:cs="Arial"/>
          <w:lang w:val="es-ES"/>
        </w:rPr>
        <w:t xml:space="preserve">Culoarea deschisa a carosabilului se percepe mai bine noaptea sau pe ploaie. </w:t>
      </w:r>
    </w:p>
    <w:p w14:paraId="593C0248" w14:textId="77777777" w:rsidR="0037254B" w:rsidRPr="004318A1" w:rsidRDefault="0037254B" w:rsidP="007B0635">
      <w:pPr>
        <w:tabs>
          <w:tab w:val="num" w:pos="540"/>
        </w:tabs>
        <w:spacing w:line="360" w:lineRule="auto"/>
        <w:ind w:hanging="720"/>
        <w:jc w:val="both"/>
        <w:rPr>
          <w:rFonts w:ascii="Arial" w:hAnsi="Arial" w:cs="Arial"/>
          <w:lang w:val="es-ES"/>
        </w:rPr>
      </w:pPr>
    </w:p>
    <w:p w14:paraId="6E306C14" w14:textId="77777777" w:rsidR="0037254B" w:rsidRPr="004318A1" w:rsidRDefault="0037254B" w:rsidP="007B0635">
      <w:pPr>
        <w:spacing w:line="360" w:lineRule="auto"/>
        <w:jc w:val="both"/>
        <w:rPr>
          <w:rFonts w:ascii="Arial" w:hAnsi="Arial" w:cs="Arial"/>
          <w:u w:val="single"/>
          <w:lang w:val="es-ES"/>
        </w:rPr>
      </w:pPr>
      <w:r w:rsidRPr="004318A1">
        <w:rPr>
          <w:rFonts w:ascii="Arial" w:hAnsi="Arial" w:cs="Arial"/>
          <w:u w:val="single"/>
          <w:lang w:val="es-ES"/>
        </w:rPr>
        <w:t xml:space="preserve">DEZAVANTAJELE IMBRACAMINTILOR DE BETON DE CIMENT </w:t>
      </w:r>
    </w:p>
    <w:p w14:paraId="52AF38FF" w14:textId="77777777" w:rsidR="0037254B" w:rsidRPr="004318A1" w:rsidRDefault="0037254B" w:rsidP="007B0635">
      <w:pPr>
        <w:tabs>
          <w:tab w:val="num" w:pos="540"/>
        </w:tabs>
        <w:spacing w:line="360" w:lineRule="auto"/>
        <w:ind w:hanging="720"/>
        <w:jc w:val="both"/>
        <w:rPr>
          <w:rFonts w:ascii="Arial" w:hAnsi="Arial" w:cs="Arial"/>
          <w:lang w:val="es-ES"/>
        </w:rPr>
      </w:pPr>
    </w:p>
    <w:p w14:paraId="272A60AF" w14:textId="77777777" w:rsidR="0037254B" w:rsidRPr="004318A1" w:rsidRDefault="0037254B" w:rsidP="007B0635">
      <w:pPr>
        <w:numPr>
          <w:ilvl w:val="0"/>
          <w:numId w:val="36"/>
        </w:numPr>
        <w:spacing w:line="360" w:lineRule="auto"/>
        <w:jc w:val="both"/>
        <w:rPr>
          <w:rFonts w:ascii="Arial" w:hAnsi="Arial" w:cs="Arial"/>
          <w:lang w:val="es-ES"/>
        </w:rPr>
      </w:pPr>
      <w:r w:rsidRPr="004318A1">
        <w:rPr>
          <w:rFonts w:ascii="Arial" w:hAnsi="Arial" w:cs="Arial"/>
          <w:lang w:val="es-ES"/>
        </w:rPr>
        <w:t xml:space="preserve">Necesita utilaje specializate pentru executie, care trebuie mentinute in stare buna de functionare. </w:t>
      </w:r>
    </w:p>
    <w:p w14:paraId="1FCBEF72" w14:textId="77777777" w:rsidR="0037254B" w:rsidRPr="004318A1" w:rsidRDefault="0037254B" w:rsidP="007B0635">
      <w:pPr>
        <w:numPr>
          <w:ilvl w:val="0"/>
          <w:numId w:val="36"/>
        </w:numPr>
        <w:spacing w:line="360" w:lineRule="auto"/>
        <w:jc w:val="both"/>
        <w:rPr>
          <w:rFonts w:ascii="Arial" w:hAnsi="Arial" w:cs="Arial"/>
          <w:lang w:val="es-ES"/>
        </w:rPr>
      </w:pPr>
      <w:r w:rsidRPr="004318A1">
        <w:rPr>
          <w:rFonts w:ascii="Arial" w:hAnsi="Arial" w:cs="Arial"/>
          <w:lang w:val="es-ES"/>
        </w:rPr>
        <w:t xml:space="preserve">Traficul trebuie adaptat la executie - circulatie numai pe o banda. </w:t>
      </w:r>
    </w:p>
    <w:p w14:paraId="6DADA208" w14:textId="77777777" w:rsidR="0037254B" w:rsidRPr="004318A1" w:rsidRDefault="0037254B" w:rsidP="007B0635">
      <w:pPr>
        <w:numPr>
          <w:ilvl w:val="0"/>
          <w:numId w:val="36"/>
        </w:numPr>
        <w:spacing w:line="360" w:lineRule="auto"/>
        <w:jc w:val="both"/>
        <w:rPr>
          <w:rFonts w:ascii="Arial" w:hAnsi="Arial" w:cs="Arial"/>
          <w:lang w:val="es-ES"/>
        </w:rPr>
      </w:pPr>
      <w:r w:rsidRPr="004318A1">
        <w:rPr>
          <w:rFonts w:ascii="Arial" w:hAnsi="Arial" w:cs="Arial"/>
          <w:lang w:val="es-ES"/>
        </w:rPr>
        <w:t xml:space="preserve">Dupa turnarea dalelor carosabilul se poate reda traficului numai dupa 21 de zile, fata de cateva ore la tratamentul dublu bituminos. </w:t>
      </w:r>
    </w:p>
    <w:p w14:paraId="392E00E5" w14:textId="77777777" w:rsidR="0037254B" w:rsidRPr="004318A1" w:rsidRDefault="0037254B" w:rsidP="007B0635">
      <w:pPr>
        <w:numPr>
          <w:ilvl w:val="0"/>
          <w:numId w:val="36"/>
        </w:numPr>
        <w:spacing w:line="360" w:lineRule="auto"/>
        <w:jc w:val="both"/>
        <w:rPr>
          <w:rFonts w:ascii="Arial" w:hAnsi="Arial" w:cs="Arial"/>
          <w:lang w:val="es-ES"/>
        </w:rPr>
      </w:pPr>
      <w:r w:rsidRPr="004318A1">
        <w:rPr>
          <w:rFonts w:ascii="Arial" w:hAnsi="Arial" w:cs="Arial"/>
          <w:lang w:val="es-ES"/>
        </w:rPr>
        <w:t xml:space="preserve">Se folosesc numai pana la declivitati de 7%. </w:t>
      </w:r>
    </w:p>
    <w:p w14:paraId="34E531ED" w14:textId="77777777" w:rsidR="0037254B" w:rsidRPr="004318A1" w:rsidRDefault="0037254B" w:rsidP="007B0635">
      <w:pPr>
        <w:numPr>
          <w:ilvl w:val="0"/>
          <w:numId w:val="36"/>
        </w:numPr>
        <w:spacing w:line="360" w:lineRule="auto"/>
        <w:jc w:val="both"/>
        <w:rPr>
          <w:rFonts w:ascii="Arial" w:hAnsi="Arial" w:cs="Arial"/>
          <w:lang w:val="es-ES"/>
        </w:rPr>
      </w:pPr>
      <w:r w:rsidRPr="004318A1">
        <w:rPr>
          <w:rFonts w:ascii="Arial" w:hAnsi="Arial" w:cs="Arial"/>
          <w:lang w:val="es-ES"/>
        </w:rPr>
        <w:t xml:space="preserve">Rosturile transversale necesita executie atenta si intretinere corespunzatoare, iar in exploatare provoaca disconfort (socuri si zgomot). </w:t>
      </w:r>
    </w:p>
    <w:p w14:paraId="57B917AE" w14:textId="77777777" w:rsidR="0037254B" w:rsidRPr="004318A1" w:rsidRDefault="0037254B" w:rsidP="007B0635">
      <w:pPr>
        <w:numPr>
          <w:ilvl w:val="0"/>
          <w:numId w:val="36"/>
        </w:numPr>
        <w:tabs>
          <w:tab w:val="left" w:pos="360"/>
        </w:tabs>
        <w:spacing w:line="360" w:lineRule="auto"/>
        <w:jc w:val="both"/>
        <w:rPr>
          <w:rFonts w:ascii="Arial" w:hAnsi="Arial" w:cs="Arial"/>
          <w:lang w:val="es-ES"/>
        </w:rPr>
      </w:pPr>
      <w:r w:rsidRPr="004318A1">
        <w:rPr>
          <w:rFonts w:ascii="Arial" w:hAnsi="Arial" w:cs="Arial"/>
          <w:lang w:val="es-ES"/>
        </w:rPr>
        <w:t xml:space="preserve"> </w:t>
      </w:r>
      <w:r w:rsidRPr="004318A1">
        <w:rPr>
          <w:rFonts w:ascii="Arial" w:hAnsi="Arial" w:cs="Arial"/>
          <w:sz w:val="40"/>
          <w:szCs w:val="40"/>
          <w:lang w:val="es-ES"/>
        </w:rPr>
        <w:t xml:space="preserve"> </w:t>
      </w:r>
      <w:r w:rsidRPr="004318A1">
        <w:rPr>
          <w:rFonts w:ascii="Arial" w:hAnsi="Arial" w:cs="Arial"/>
          <w:lang w:val="es-ES"/>
        </w:rPr>
        <w:t>Nu poate prelua cresteri de trafic prin cresteri de capacitate portanta, ramforsarea ulterioara a drumului este laborioasa - costisitoare.</w:t>
      </w:r>
    </w:p>
    <w:p w14:paraId="72CE4C18" w14:textId="77777777" w:rsidR="0037254B" w:rsidRPr="004318A1" w:rsidRDefault="0037254B" w:rsidP="007B0635">
      <w:pPr>
        <w:tabs>
          <w:tab w:val="left" w:pos="360"/>
          <w:tab w:val="left" w:pos="540"/>
        </w:tabs>
        <w:spacing w:line="360" w:lineRule="auto"/>
        <w:jc w:val="both"/>
        <w:rPr>
          <w:rFonts w:ascii="Arial" w:hAnsi="Arial" w:cs="Arial"/>
          <w:sz w:val="22"/>
          <w:szCs w:val="22"/>
          <w:lang w:val="es-ES"/>
        </w:rPr>
      </w:pPr>
    </w:p>
    <w:p w14:paraId="6F4A2569" w14:textId="77777777" w:rsidR="0037254B" w:rsidRPr="004318A1" w:rsidRDefault="0037254B" w:rsidP="007B0635">
      <w:pPr>
        <w:spacing w:line="360" w:lineRule="auto"/>
        <w:jc w:val="both"/>
        <w:rPr>
          <w:rFonts w:ascii="Arial" w:hAnsi="Arial" w:cs="Arial"/>
          <w:b/>
          <w:lang w:val="es-ES"/>
        </w:rPr>
      </w:pPr>
      <w:r w:rsidRPr="004318A1">
        <w:rPr>
          <w:rFonts w:ascii="Arial" w:hAnsi="Arial" w:cs="Arial"/>
          <w:b/>
          <w:lang w:val="es-ES"/>
        </w:rPr>
        <w:t xml:space="preserve"> AVANTAJELE IMBRACAMINTILOR CU ASFALT</w:t>
      </w:r>
    </w:p>
    <w:p w14:paraId="0A8A0E2E" w14:textId="77777777" w:rsidR="0037254B" w:rsidRPr="004318A1" w:rsidRDefault="0037254B" w:rsidP="007B0635">
      <w:pPr>
        <w:spacing w:line="360" w:lineRule="auto"/>
        <w:jc w:val="both"/>
        <w:rPr>
          <w:rFonts w:ascii="Arial" w:hAnsi="Arial" w:cs="Arial"/>
          <w:color w:val="FF0000"/>
          <w:sz w:val="22"/>
          <w:szCs w:val="22"/>
          <w:lang w:val="es-ES"/>
        </w:rPr>
      </w:pPr>
    </w:p>
    <w:p w14:paraId="6D4EB6E0" w14:textId="77777777" w:rsidR="0037254B" w:rsidRPr="004318A1" w:rsidRDefault="0037254B" w:rsidP="007B0635">
      <w:pPr>
        <w:numPr>
          <w:ilvl w:val="0"/>
          <w:numId w:val="19"/>
        </w:numPr>
        <w:tabs>
          <w:tab w:val="num" w:pos="540"/>
        </w:tabs>
        <w:spacing w:line="360" w:lineRule="auto"/>
        <w:jc w:val="both"/>
        <w:rPr>
          <w:rFonts w:ascii="Arial" w:hAnsi="Arial" w:cs="Arial"/>
          <w:lang w:val="es-ES"/>
        </w:rPr>
      </w:pPr>
      <w:r w:rsidRPr="004318A1">
        <w:rPr>
          <w:rFonts w:ascii="Arial" w:hAnsi="Arial" w:cs="Arial"/>
          <w:lang w:val="es-ES"/>
        </w:rPr>
        <w:t xml:space="preserve">Capacitatea portanta poate creste progresiv prin investitii etapizate. </w:t>
      </w:r>
    </w:p>
    <w:p w14:paraId="7FCAAA1B" w14:textId="77777777" w:rsidR="0037254B" w:rsidRPr="004318A1" w:rsidRDefault="0037254B" w:rsidP="007B0635">
      <w:pPr>
        <w:numPr>
          <w:ilvl w:val="0"/>
          <w:numId w:val="19"/>
        </w:numPr>
        <w:tabs>
          <w:tab w:val="num" w:pos="540"/>
        </w:tabs>
        <w:spacing w:line="360" w:lineRule="auto"/>
        <w:jc w:val="both"/>
        <w:rPr>
          <w:rFonts w:ascii="Arial" w:hAnsi="Arial" w:cs="Arial"/>
          <w:lang w:val="es-ES"/>
        </w:rPr>
      </w:pPr>
      <w:r w:rsidRPr="004318A1">
        <w:rPr>
          <w:rFonts w:ascii="Arial" w:hAnsi="Arial" w:cs="Arial"/>
          <w:lang w:val="es-ES"/>
        </w:rPr>
        <w:t>Greselile de executie pot fi remediate usor fata de imbracamintile de beton de ciment.</w:t>
      </w:r>
    </w:p>
    <w:p w14:paraId="1CECBC08" w14:textId="77777777" w:rsidR="0037254B" w:rsidRPr="004318A1" w:rsidRDefault="0037254B" w:rsidP="007B0635">
      <w:pPr>
        <w:numPr>
          <w:ilvl w:val="0"/>
          <w:numId w:val="19"/>
        </w:numPr>
        <w:tabs>
          <w:tab w:val="num" w:pos="540"/>
        </w:tabs>
        <w:spacing w:line="360" w:lineRule="auto"/>
        <w:jc w:val="both"/>
        <w:rPr>
          <w:rFonts w:ascii="Arial" w:hAnsi="Arial" w:cs="Arial"/>
          <w:lang w:val="es-ES"/>
        </w:rPr>
      </w:pPr>
      <w:r w:rsidRPr="004318A1">
        <w:rPr>
          <w:rFonts w:ascii="Arial" w:hAnsi="Arial" w:cs="Arial"/>
          <w:lang w:val="es-ES"/>
        </w:rPr>
        <w:lastRenderedPageBreak/>
        <w:t xml:space="preserve">Prezinta un confort la rulare mai mare decat imbracamintile rigide (prin lipsa rosturilor). </w:t>
      </w:r>
    </w:p>
    <w:p w14:paraId="40F639E0" w14:textId="77777777" w:rsidR="0037254B" w:rsidRPr="004318A1" w:rsidRDefault="0037254B" w:rsidP="007B0635">
      <w:pPr>
        <w:numPr>
          <w:ilvl w:val="0"/>
          <w:numId w:val="19"/>
        </w:numPr>
        <w:tabs>
          <w:tab w:val="num" w:pos="540"/>
        </w:tabs>
        <w:spacing w:line="360" w:lineRule="auto"/>
        <w:jc w:val="both"/>
        <w:rPr>
          <w:rFonts w:ascii="Arial" w:hAnsi="Arial" w:cs="Arial"/>
          <w:lang w:val="es-ES"/>
        </w:rPr>
      </w:pPr>
      <w:r w:rsidRPr="004318A1">
        <w:rPr>
          <w:rFonts w:ascii="Arial" w:hAnsi="Arial" w:cs="Arial"/>
          <w:lang w:val="es-ES"/>
        </w:rPr>
        <w:t xml:space="preserve">Se pot realiza si pe trasee ce contin si raze mici, respectiv supralargiri, fara a necesita rosturi intre calea curenta si calea in curba. </w:t>
      </w:r>
    </w:p>
    <w:p w14:paraId="41171E57" w14:textId="77777777" w:rsidR="0037254B" w:rsidRPr="004318A1" w:rsidRDefault="0037254B" w:rsidP="007B0635">
      <w:pPr>
        <w:numPr>
          <w:ilvl w:val="0"/>
          <w:numId w:val="19"/>
        </w:numPr>
        <w:tabs>
          <w:tab w:val="num" w:pos="540"/>
        </w:tabs>
        <w:spacing w:line="360" w:lineRule="auto"/>
        <w:jc w:val="both"/>
        <w:rPr>
          <w:rFonts w:ascii="Arial" w:hAnsi="Arial" w:cs="Arial"/>
          <w:lang w:val="es-ES"/>
        </w:rPr>
      </w:pPr>
      <w:r w:rsidRPr="004318A1">
        <w:rPr>
          <w:rFonts w:ascii="Arial" w:hAnsi="Arial" w:cs="Arial"/>
          <w:lang w:val="es-ES"/>
        </w:rPr>
        <w:t xml:space="preserve">Rugozitatea suprafetei poate fi sporita prin tratamente bituminoase, asigurandu-se circulatia si pentru declivitati cu valori de 7-9%. </w:t>
      </w:r>
    </w:p>
    <w:p w14:paraId="2EF3D2E3" w14:textId="77777777" w:rsidR="0037254B" w:rsidRPr="004318A1" w:rsidRDefault="0037254B" w:rsidP="007B0635">
      <w:pPr>
        <w:spacing w:line="360" w:lineRule="auto"/>
        <w:jc w:val="both"/>
        <w:rPr>
          <w:rFonts w:ascii="Arial" w:hAnsi="Arial" w:cs="Arial"/>
          <w:u w:val="single"/>
          <w:lang w:val="it-IT"/>
        </w:rPr>
      </w:pPr>
    </w:p>
    <w:p w14:paraId="5AEE1BCA" w14:textId="77777777" w:rsidR="0037254B" w:rsidRPr="004318A1" w:rsidRDefault="0037254B" w:rsidP="007B0635">
      <w:pPr>
        <w:spacing w:line="360" w:lineRule="auto"/>
        <w:jc w:val="both"/>
        <w:rPr>
          <w:rFonts w:ascii="Arial" w:hAnsi="Arial" w:cs="Arial"/>
          <w:b/>
          <w:lang w:val="it-IT"/>
        </w:rPr>
      </w:pPr>
      <w:r w:rsidRPr="004318A1">
        <w:rPr>
          <w:rFonts w:ascii="Arial" w:hAnsi="Arial" w:cs="Arial"/>
          <w:b/>
          <w:lang w:val="it-IT"/>
        </w:rPr>
        <w:t xml:space="preserve">DEZAVANTAJELE IMBRACAMINTILOR CU </w:t>
      </w:r>
      <w:r w:rsidRPr="004318A1">
        <w:rPr>
          <w:rFonts w:ascii="Arial" w:hAnsi="Arial" w:cs="Arial"/>
          <w:b/>
          <w:lang w:val="es-ES"/>
        </w:rPr>
        <w:t>ASFALT</w:t>
      </w:r>
    </w:p>
    <w:p w14:paraId="7BACFF9A" w14:textId="77777777" w:rsidR="0037254B" w:rsidRPr="004318A1" w:rsidRDefault="0037254B" w:rsidP="007B0635">
      <w:pPr>
        <w:tabs>
          <w:tab w:val="num" w:pos="540"/>
        </w:tabs>
        <w:spacing w:line="360" w:lineRule="auto"/>
        <w:ind w:hanging="720"/>
        <w:jc w:val="both"/>
        <w:rPr>
          <w:rFonts w:ascii="Arial" w:hAnsi="Arial" w:cs="Arial"/>
          <w:sz w:val="22"/>
          <w:szCs w:val="22"/>
          <w:u w:val="single"/>
          <w:lang w:val="it-IT"/>
        </w:rPr>
      </w:pPr>
    </w:p>
    <w:p w14:paraId="36D6B460" w14:textId="77777777" w:rsidR="0037254B" w:rsidRPr="004318A1" w:rsidRDefault="0037254B" w:rsidP="007B0635">
      <w:pPr>
        <w:numPr>
          <w:ilvl w:val="0"/>
          <w:numId w:val="20"/>
        </w:numPr>
        <w:tabs>
          <w:tab w:val="num" w:pos="540"/>
        </w:tabs>
        <w:spacing w:line="360" w:lineRule="auto"/>
        <w:jc w:val="both"/>
        <w:rPr>
          <w:rFonts w:ascii="Arial" w:hAnsi="Arial" w:cs="Arial"/>
          <w:lang w:val="es-ES"/>
        </w:rPr>
      </w:pPr>
      <w:r w:rsidRPr="004318A1">
        <w:rPr>
          <w:rFonts w:ascii="Arial" w:hAnsi="Arial" w:cs="Arial"/>
          <w:lang w:val="es-ES"/>
        </w:rPr>
        <w:t xml:space="preserve">Durata de serviciu este mai mica decat a imbracamintii de beton de ciment. </w:t>
      </w:r>
    </w:p>
    <w:p w14:paraId="65D2A369" w14:textId="77777777" w:rsidR="0037254B" w:rsidRPr="004318A1" w:rsidRDefault="0037254B" w:rsidP="007B0635">
      <w:pPr>
        <w:numPr>
          <w:ilvl w:val="0"/>
          <w:numId w:val="20"/>
        </w:numPr>
        <w:tabs>
          <w:tab w:val="num" w:pos="540"/>
        </w:tabs>
        <w:spacing w:line="360" w:lineRule="auto"/>
        <w:jc w:val="both"/>
        <w:rPr>
          <w:rFonts w:ascii="Arial" w:hAnsi="Arial" w:cs="Arial"/>
          <w:lang w:val="es-ES"/>
        </w:rPr>
      </w:pPr>
      <w:r w:rsidRPr="004318A1">
        <w:rPr>
          <w:rFonts w:ascii="Arial" w:hAnsi="Arial" w:cs="Arial"/>
          <w:lang w:val="es-ES"/>
        </w:rPr>
        <w:t xml:space="preserve">La temperaturi ridicate ale mediului ambiant apar deformatii (fagase) ale carosabilului. </w:t>
      </w:r>
    </w:p>
    <w:p w14:paraId="5CD3D97F" w14:textId="77777777" w:rsidR="0037254B" w:rsidRPr="004318A1" w:rsidRDefault="0037254B" w:rsidP="007B0635">
      <w:pPr>
        <w:numPr>
          <w:ilvl w:val="0"/>
          <w:numId w:val="20"/>
        </w:numPr>
        <w:tabs>
          <w:tab w:val="num" w:pos="540"/>
        </w:tabs>
        <w:spacing w:line="360" w:lineRule="auto"/>
        <w:jc w:val="both"/>
        <w:rPr>
          <w:rFonts w:ascii="Arial" w:hAnsi="Arial" w:cs="Arial"/>
          <w:lang w:val="es-ES"/>
        </w:rPr>
      </w:pPr>
      <w:r w:rsidRPr="004318A1">
        <w:rPr>
          <w:rFonts w:ascii="Arial" w:hAnsi="Arial" w:cs="Arial"/>
          <w:lang w:val="es-ES"/>
        </w:rPr>
        <w:t xml:space="preserve">Structurile rutiere cu asfalt sunt atacate de produsele petroliere ce se scurg in mod accidental pe carosabil. </w:t>
      </w:r>
    </w:p>
    <w:p w14:paraId="464BBB9F" w14:textId="77777777" w:rsidR="0037254B" w:rsidRPr="004318A1" w:rsidRDefault="0037254B" w:rsidP="007B0635">
      <w:pPr>
        <w:numPr>
          <w:ilvl w:val="0"/>
          <w:numId w:val="20"/>
        </w:numPr>
        <w:tabs>
          <w:tab w:val="num" w:pos="540"/>
        </w:tabs>
        <w:spacing w:line="360" w:lineRule="auto"/>
        <w:jc w:val="both"/>
        <w:rPr>
          <w:rFonts w:ascii="Arial" w:hAnsi="Arial" w:cs="Arial"/>
          <w:lang w:val="es-ES"/>
        </w:rPr>
      </w:pPr>
      <w:r w:rsidRPr="004318A1">
        <w:rPr>
          <w:rFonts w:ascii="Arial" w:hAnsi="Arial" w:cs="Arial"/>
          <w:lang w:val="es-ES"/>
        </w:rPr>
        <w:t xml:space="preserve">Cheltuielile de intretinere sunt mai mari decat cele pentru intretinerea betonului de ciment. </w:t>
      </w:r>
    </w:p>
    <w:p w14:paraId="62699E79" w14:textId="77777777" w:rsidR="0037254B" w:rsidRPr="004318A1" w:rsidRDefault="0037254B" w:rsidP="007B0635">
      <w:pPr>
        <w:numPr>
          <w:ilvl w:val="0"/>
          <w:numId w:val="20"/>
        </w:numPr>
        <w:tabs>
          <w:tab w:val="num" w:pos="540"/>
        </w:tabs>
        <w:spacing w:line="360" w:lineRule="auto"/>
        <w:jc w:val="both"/>
        <w:rPr>
          <w:rFonts w:ascii="Arial" w:hAnsi="Arial" w:cs="Arial"/>
          <w:lang w:val="es-ES"/>
        </w:rPr>
      </w:pPr>
      <w:r w:rsidRPr="004318A1">
        <w:rPr>
          <w:rFonts w:ascii="Arial" w:hAnsi="Arial" w:cs="Arial"/>
          <w:lang w:val="es-ES"/>
        </w:rPr>
        <w:t xml:space="preserve">Prepararea asfaltului conduce la aparitia de noxe. </w:t>
      </w:r>
    </w:p>
    <w:p w14:paraId="08F16E63" w14:textId="77777777" w:rsidR="0037254B" w:rsidRPr="004318A1" w:rsidRDefault="0037254B" w:rsidP="007B0635">
      <w:pPr>
        <w:autoSpaceDE w:val="0"/>
        <w:autoSpaceDN w:val="0"/>
        <w:adjustRightInd w:val="0"/>
        <w:spacing w:line="360" w:lineRule="auto"/>
        <w:jc w:val="both"/>
        <w:rPr>
          <w:rFonts w:ascii="Arial" w:hAnsi="Arial" w:cs="Arial"/>
          <w:lang w:val="it-IT"/>
        </w:rPr>
      </w:pPr>
    </w:p>
    <w:p w14:paraId="31248B0E" w14:textId="77777777" w:rsidR="0037254B" w:rsidRPr="004318A1" w:rsidRDefault="0037254B" w:rsidP="007B0635">
      <w:pPr>
        <w:numPr>
          <w:ilvl w:val="1"/>
          <w:numId w:val="8"/>
        </w:numPr>
        <w:autoSpaceDE w:val="0"/>
        <w:autoSpaceDN w:val="0"/>
        <w:adjustRightInd w:val="0"/>
        <w:spacing w:line="360" w:lineRule="auto"/>
        <w:jc w:val="both"/>
        <w:rPr>
          <w:rFonts w:ascii="Arial" w:hAnsi="Arial" w:cs="Arial"/>
          <w:lang w:val="it-IT"/>
        </w:rPr>
      </w:pPr>
      <w:r w:rsidRPr="004318A1">
        <w:rPr>
          <w:rFonts w:ascii="Arial" w:hAnsi="Arial" w:cs="Arial"/>
          <w:lang w:val="it-IT"/>
        </w:rPr>
        <w:t>Selectarea si justificarea scenariului/optiunii optim(e), recomandat(e)</w:t>
      </w:r>
    </w:p>
    <w:p w14:paraId="61F76FAD" w14:textId="77777777" w:rsidR="001C53C6" w:rsidRPr="004318A1" w:rsidRDefault="001C53C6" w:rsidP="007B0635">
      <w:pPr>
        <w:tabs>
          <w:tab w:val="left" w:pos="720"/>
          <w:tab w:val="left" w:pos="1800"/>
        </w:tabs>
        <w:spacing w:line="360" w:lineRule="auto"/>
        <w:ind w:firstLine="720"/>
        <w:jc w:val="both"/>
        <w:rPr>
          <w:rFonts w:ascii="Arial" w:hAnsi="Arial" w:cs="Arial"/>
          <w:lang w:val="es-ES"/>
        </w:rPr>
      </w:pPr>
      <w:r w:rsidRPr="004318A1">
        <w:rPr>
          <w:rFonts w:ascii="Arial" w:hAnsi="Arial" w:cs="Arial"/>
          <w:lang w:val="es-ES"/>
        </w:rPr>
        <w:t>Varianta recomandata de catre elaborator este deci varianta a)</w:t>
      </w:r>
    </w:p>
    <w:p w14:paraId="6C8426A6" w14:textId="77777777" w:rsidR="001C53C6" w:rsidRPr="004318A1" w:rsidRDefault="001C53C6" w:rsidP="007B0635">
      <w:pPr>
        <w:spacing w:line="360" w:lineRule="auto"/>
        <w:ind w:firstLine="720"/>
        <w:jc w:val="both"/>
        <w:rPr>
          <w:rFonts w:ascii="Arial" w:hAnsi="Arial" w:cs="Arial"/>
          <w:lang w:val="es-ES"/>
        </w:rPr>
      </w:pPr>
      <w:r w:rsidRPr="004318A1">
        <w:rPr>
          <w:rFonts w:ascii="Arial" w:hAnsi="Arial" w:cs="Arial"/>
          <w:lang w:val="es-ES"/>
        </w:rPr>
        <w:t>Aceasta varianta presupune realizarea modernizarii complete a strazilor propuse prin acest proiect, prin realizarea urmatoarelor lucrari specifice:</w:t>
      </w:r>
      <w:r w:rsidRPr="004318A1">
        <w:rPr>
          <w:rFonts w:ascii="Arial" w:hAnsi="Arial" w:cs="Arial"/>
          <w:lang w:val="es-ES"/>
        </w:rPr>
        <w:tab/>
      </w:r>
    </w:p>
    <w:p w14:paraId="24CB903D" w14:textId="77777777" w:rsidR="001C53C6" w:rsidRPr="004318A1" w:rsidRDefault="001C53C6" w:rsidP="007B0635">
      <w:pPr>
        <w:numPr>
          <w:ilvl w:val="0"/>
          <w:numId w:val="17"/>
        </w:numPr>
        <w:spacing w:line="360" w:lineRule="auto"/>
        <w:ind w:left="0" w:firstLine="720"/>
        <w:jc w:val="both"/>
        <w:rPr>
          <w:rFonts w:ascii="Arial" w:hAnsi="Arial" w:cs="Arial"/>
          <w:lang w:val="es-ES"/>
        </w:rPr>
      </w:pPr>
      <w:r w:rsidRPr="004318A1">
        <w:rPr>
          <w:rFonts w:ascii="Arial" w:hAnsi="Arial" w:cs="Arial"/>
          <w:lang w:val="es-ES"/>
        </w:rPr>
        <w:t>realizare suprafata carosabila cu asfalt</w:t>
      </w:r>
    </w:p>
    <w:p w14:paraId="30693739" w14:textId="77777777" w:rsidR="001C53C6" w:rsidRPr="004318A1" w:rsidRDefault="001C53C6" w:rsidP="007B0635">
      <w:pPr>
        <w:numPr>
          <w:ilvl w:val="0"/>
          <w:numId w:val="17"/>
        </w:numPr>
        <w:spacing w:line="360" w:lineRule="auto"/>
        <w:ind w:left="0" w:firstLine="720"/>
        <w:jc w:val="both"/>
        <w:rPr>
          <w:rFonts w:ascii="Arial" w:hAnsi="Arial" w:cs="Arial"/>
          <w:lang w:val="es-ES"/>
        </w:rPr>
      </w:pPr>
      <w:r w:rsidRPr="004318A1">
        <w:rPr>
          <w:rFonts w:ascii="Arial" w:hAnsi="Arial" w:cs="Arial"/>
          <w:lang w:val="es-ES"/>
        </w:rPr>
        <w:t>amenajare/inlocuire podete tubulare transversale</w:t>
      </w:r>
    </w:p>
    <w:p w14:paraId="4F784EFC" w14:textId="77777777" w:rsidR="001C53C6" w:rsidRPr="004318A1" w:rsidRDefault="001C53C6" w:rsidP="007B0635">
      <w:pPr>
        <w:numPr>
          <w:ilvl w:val="0"/>
          <w:numId w:val="17"/>
        </w:numPr>
        <w:spacing w:line="360" w:lineRule="auto"/>
        <w:ind w:left="0" w:firstLine="720"/>
        <w:jc w:val="both"/>
        <w:rPr>
          <w:rFonts w:ascii="Arial" w:hAnsi="Arial" w:cs="Arial"/>
          <w:lang w:val="es-ES"/>
        </w:rPr>
      </w:pPr>
      <w:r w:rsidRPr="004318A1">
        <w:rPr>
          <w:rFonts w:ascii="Arial" w:hAnsi="Arial" w:cs="Arial"/>
          <w:lang w:val="es-ES"/>
        </w:rPr>
        <w:t>evacuare ape pluviale prin san</w:t>
      </w:r>
      <w:r w:rsidR="005C7EE2" w:rsidRPr="004318A1">
        <w:rPr>
          <w:rFonts w:ascii="Arial" w:hAnsi="Arial" w:cs="Arial"/>
          <w:lang w:val="es-ES"/>
        </w:rPr>
        <w:t>ț</w:t>
      </w:r>
      <w:r w:rsidRPr="004318A1">
        <w:rPr>
          <w:rFonts w:ascii="Arial" w:hAnsi="Arial" w:cs="Arial"/>
          <w:lang w:val="es-ES"/>
        </w:rPr>
        <w:t>uri</w:t>
      </w:r>
    </w:p>
    <w:p w14:paraId="557B0C1C" w14:textId="77777777" w:rsidR="001C53C6" w:rsidRPr="004318A1" w:rsidRDefault="001C53C6" w:rsidP="005F1AAB">
      <w:pPr>
        <w:autoSpaceDE w:val="0"/>
        <w:autoSpaceDN w:val="0"/>
        <w:adjustRightInd w:val="0"/>
        <w:jc w:val="both"/>
        <w:rPr>
          <w:rFonts w:ascii="Arial" w:hAnsi="Arial" w:cs="Arial"/>
          <w:lang w:val="it-IT"/>
        </w:rPr>
      </w:pPr>
    </w:p>
    <w:p w14:paraId="6C8C83F5"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 xml:space="preserve">    6.3. Principalii indicatori tehnico-economici aferenti investitiei:</w:t>
      </w:r>
    </w:p>
    <w:p w14:paraId="65AF3C85"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 xml:space="preserve">    a) indicatori maximali, respectiv valoarea totală a obiectivului de investitii, exprimată în lei, cu TVA si, respectiv, fără TVA, din care constructii-montaj (C+M), în conformitate cu devizul general;</w:t>
      </w:r>
    </w:p>
    <w:p w14:paraId="0EB1B786" w14:textId="77777777" w:rsidR="0037254B" w:rsidRPr="004318A1" w:rsidRDefault="0037254B" w:rsidP="007B0635">
      <w:pPr>
        <w:spacing w:line="360" w:lineRule="auto"/>
        <w:jc w:val="both"/>
        <w:rPr>
          <w:rFonts w:ascii="Arial" w:hAnsi="Arial" w:cs="Arial"/>
          <w:b/>
          <w:bCs/>
          <w:lang w:val="ro-RO"/>
        </w:rPr>
      </w:pPr>
      <w:r w:rsidRPr="004318A1">
        <w:rPr>
          <w:rFonts w:ascii="Arial" w:hAnsi="Arial" w:cs="Arial"/>
          <w:b/>
          <w:bCs/>
          <w:lang w:val="ro-RO"/>
        </w:rPr>
        <w:t xml:space="preserve">Valoarea totala a investitiei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9"/>
        <w:gridCol w:w="3219"/>
      </w:tblGrid>
      <w:tr w:rsidR="0037254B" w:rsidRPr="005F1AAB" w14:paraId="6D104016" w14:textId="77777777" w:rsidTr="00965F7A">
        <w:trPr>
          <w:trHeight w:val="330"/>
          <w:jc w:val="center"/>
        </w:trPr>
        <w:tc>
          <w:tcPr>
            <w:tcW w:w="3219" w:type="dxa"/>
            <w:tcBorders>
              <w:top w:val="single" w:sz="4" w:space="0" w:color="auto"/>
              <w:left w:val="single" w:sz="4" w:space="0" w:color="auto"/>
              <w:bottom w:val="single" w:sz="4" w:space="0" w:color="auto"/>
              <w:right w:val="single" w:sz="4" w:space="0" w:color="auto"/>
            </w:tcBorders>
            <w:noWrap/>
            <w:vAlign w:val="center"/>
          </w:tcPr>
          <w:p w14:paraId="52DA5729" w14:textId="77777777" w:rsidR="0037254B" w:rsidRPr="005F1AAB" w:rsidRDefault="0037254B" w:rsidP="00965F7A">
            <w:pPr>
              <w:spacing w:line="276" w:lineRule="auto"/>
              <w:jc w:val="center"/>
              <w:rPr>
                <w:rFonts w:ascii="Arial" w:hAnsi="Arial" w:cs="Arial"/>
                <w:b/>
                <w:bCs/>
                <w:lang w:val="ro-RO"/>
              </w:rPr>
            </w:pPr>
            <w:r w:rsidRPr="005F1AAB">
              <w:rPr>
                <w:rFonts w:ascii="Arial" w:hAnsi="Arial" w:cs="Arial"/>
                <w:b/>
                <w:bCs/>
                <w:lang w:val="ro-RO"/>
              </w:rPr>
              <w:t>exclusiv TVA</w:t>
            </w:r>
          </w:p>
        </w:tc>
        <w:tc>
          <w:tcPr>
            <w:tcW w:w="3219" w:type="dxa"/>
            <w:tcBorders>
              <w:top w:val="single" w:sz="4" w:space="0" w:color="auto"/>
              <w:left w:val="single" w:sz="4" w:space="0" w:color="auto"/>
              <w:bottom w:val="single" w:sz="4" w:space="0" w:color="auto"/>
              <w:right w:val="single" w:sz="4" w:space="0" w:color="auto"/>
            </w:tcBorders>
            <w:noWrap/>
            <w:vAlign w:val="center"/>
          </w:tcPr>
          <w:p w14:paraId="1D4EA4AD" w14:textId="77777777" w:rsidR="0037254B" w:rsidRPr="005F1AAB" w:rsidRDefault="0037254B" w:rsidP="00965F7A">
            <w:pPr>
              <w:spacing w:line="276" w:lineRule="auto"/>
              <w:jc w:val="center"/>
              <w:rPr>
                <w:rFonts w:ascii="Arial" w:hAnsi="Arial" w:cs="Arial"/>
                <w:b/>
                <w:bCs/>
                <w:lang w:val="ro-RO"/>
              </w:rPr>
            </w:pPr>
            <w:r w:rsidRPr="005F1AAB">
              <w:rPr>
                <w:rFonts w:ascii="Arial" w:hAnsi="Arial" w:cs="Arial"/>
                <w:b/>
                <w:bCs/>
                <w:lang w:val="ro-RO"/>
              </w:rPr>
              <w:t>cu TVA</w:t>
            </w:r>
          </w:p>
        </w:tc>
      </w:tr>
      <w:tr w:rsidR="0037254B" w:rsidRPr="005F1AAB" w14:paraId="2A9828EE" w14:textId="77777777" w:rsidTr="00965F7A">
        <w:trPr>
          <w:trHeight w:val="330"/>
          <w:jc w:val="center"/>
        </w:trPr>
        <w:tc>
          <w:tcPr>
            <w:tcW w:w="3219" w:type="dxa"/>
            <w:tcBorders>
              <w:top w:val="single" w:sz="4" w:space="0" w:color="auto"/>
              <w:left w:val="single" w:sz="4" w:space="0" w:color="auto"/>
              <w:bottom w:val="single" w:sz="4" w:space="0" w:color="auto"/>
              <w:right w:val="single" w:sz="4" w:space="0" w:color="auto"/>
            </w:tcBorders>
            <w:noWrap/>
            <w:vAlign w:val="center"/>
          </w:tcPr>
          <w:p w14:paraId="23777186" w14:textId="77777777" w:rsidR="0037254B" w:rsidRPr="005F1AAB" w:rsidRDefault="0037254B" w:rsidP="00965F7A">
            <w:pPr>
              <w:spacing w:line="276" w:lineRule="auto"/>
              <w:jc w:val="center"/>
              <w:rPr>
                <w:rFonts w:ascii="Arial" w:hAnsi="Arial" w:cs="Arial"/>
                <w:b/>
                <w:bCs/>
                <w:lang w:val="ro-RO"/>
              </w:rPr>
            </w:pPr>
            <w:r w:rsidRPr="005F1AAB">
              <w:rPr>
                <w:rFonts w:ascii="Arial" w:hAnsi="Arial" w:cs="Arial"/>
                <w:b/>
                <w:bCs/>
                <w:lang w:val="ro-RO"/>
              </w:rPr>
              <w:t>in RON</w:t>
            </w:r>
          </w:p>
        </w:tc>
        <w:tc>
          <w:tcPr>
            <w:tcW w:w="3219" w:type="dxa"/>
            <w:tcBorders>
              <w:top w:val="single" w:sz="4" w:space="0" w:color="auto"/>
              <w:left w:val="single" w:sz="4" w:space="0" w:color="auto"/>
              <w:bottom w:val="single" w:sz="4" w:space="0" w:color="auto"/>
              <w:right w:val="single" w:sz="4" w:space="0" w:color="auto"/>
            </w:tcBorders>
            <w:noWrap/>
            <w:vAlign w:val="center"/>
          </w:tcPr>
          <w:p w14:paraId="384AD9F4" w14:textId="77777777" w:rsidR="0037254B" w:rsidRPr="005F1AAB" w:rsidRDefault="0037254B" w:rsidP="00965F7A">
            <w:pPr>
              <w:spacing w:line="276" w:lineRule="auto"/>
              <w:jc w:val="center"/>
              <w:rPr>
                <w:rFonts w:ascii="Arial" w:hAnsi="Arial" w:cs="Arial"/>
                <w:b/>
                <w:bCs/>
                <w:lang w:val="ro-RO"/>
              </w:rPr>
            </w:pPr>
            <w:r w:rsidRPr="005F1AAB">
              <w:rPr>
                <w:rFonts w:ascii="Arial" w:hAnsi="Arial" w:cs="Arial"/>
                <w:b/>
                <w:bCs/>
                <w:lang w:val="ro-RO"/>
              </w:rPr>
              <w:t>in RON</w:t>
            </w:r>
          </w:p>
        </w:tc>
      </w:tr>
      <w:tr w:rsidR="0037254B" w:rsidRPr="005F1AAB" w14:paraId="031605A5" w14:textId="77777777" w:rsidTr="00965F7A">
        <w:trPr>
          <w:trHeight w:val="399"/>
          <w:jc w:val="center"/>
        </w:trPr>
        <w:tc>
          <w:tcPr>
            <w:tcW w:w="3219" w:type="dxa"/>
            <w:tcBorders>
              <w:top w:val="single" w:sz="4" w:space="0" w:color="auto"/>
              <w:left w:val="single" w:sz="4" w:space="0" w:color="auto"/>
              <w:bottom w:val="single" w:sz="4" w:space="0" w:color="auto"/>
              <w:right w:val="single" w:sz="4" w:space="0" w:color="auto"/>
            </w:tcBorders>
            <w:noWrap/>
            <w:vAlign w:val="bottom"/>
          </w:tcPr>
          <w:p w14:paraId="08798E2E" w14:textId="54260C7E" w:rsidR="005F1AAB" w:rsidRPr="005F1AAB" w:rsidRDefault="005F1AAB" w:rsidP="005F1AAB">
            <w:pPr>
              <w:rPr>
                <w:rFonts w:ascii="Arial" w:hAnsi="Arial" w:cs="Arial"/>
                <w:b/>
                <w:bCs/>
                <w:color w:val="000000"/>
              </w:rPr>
            </w:pPr>
            <w:r>
              <w:rPr>
                <w:rFonts w:ascii="Arial" w:hAnsi="Arial" w:cs="Arial"/>
                <w:b/>
                <w:bCs/>
                <w:color w:val="000000"/>
              </w:rPr>
              <w:t xml:space="preserve"> </w:t>
            </w:r>
          </w:p>
          <w:p w14:paraId="38346D30" w14:textId="77777777" w:rsidR="005F1AAB" w:rsidRPr="005F1AAB" w:rsidRDefault="005F1AAB" w:rsidP="005F1AAB">
            <w:pPr>
              <w:jc w:val="center"/>
              <w:rPr>
                <w:rFonts w:ascii="Arial" w:hAnsi="Arial" w:cs="Arial"/>
                <w:b/>
                <w:bCs/>
                <w:color w:val="000000"/>
              </w:rPr>
            </w:pPr>
            <w:r w:rsidRPr="005F1AAB">
              <w:rPr>
                <w:rFonts w:ascii="Arial" w:hAnsi="Arial" w:cs="Arial"/>
                <w:b/>
                <w:bCs/>
                <w:color w:val="000000"/>
              </w:rPr>
              <w:t xml:space="preserve">8,252,279.77 </w:t>
            </w:r>
          </w:p>
          <w:p w14:paraId="526543F8" w14:textId="77777777" w:rsidR="0037254B" w:rsidRPr="005F1AAB" w:rsidRDefault="0037254B" w:rsidP="00965F7A">
            <w:pPr>
              <w:spacing w:line="276" w:lineRule="auto"/>
              <w:jc w:val="center"/>
              <w:rPr>
                <w:rFonts w:ascii="Arial" w:hAnsi="Arial" w:cs="Arial"/>
                <w:b/>
              </w:rPr>
            </w:pPr>
          </w:p>
        </w:tc>
        <w:tc>
          <w:tcPr>
            <w:tcW w:w="3219" w:type="dxa"/>
            <w:tcBorders>
              <w:top w:val="single" w:sz="4" w:space="0" w:color="auto"/>
              <w:left w:val="single" w:sz="4" w:space="0" w:color="auto"/>
              <w:bottom w:val="single" w:sz="4" w:space="0" w:color="auto"/>
              <w:right w:val="single" w:sz="4" w:space="0" w:color="auto"/>
            </w:tcBorders>
            <w:noWrap/>
            <w:vAlign w:val="bottom"/>
          </w:tcPr>
          <w:p w14:paraId="152187B9" w14:textId="77777777" w:rsidR="005F1AAB" w:rsidRPr="005F1AAB" w:rsidRDefault="0037254B" w:rsidP="0037254B">
            <w:pPr>
              <w:jc w:val="center"/>
              <w:rPr>
                <w:rFonts w:ascii="Arial" w:hAnsi="Arial" w:cs="Arial"/>
                <w:b/>
                <w:bCs/>
                <w:color w:val="000000"/>
              </w:rPr>
            </w:pPr>
            <w:r w:rsidRPr="005F1AAB">
              <w:rPr>
                <w:rFonts w:ascii="Arial" w:hAnsi="Arial" w:cs="Arial"/>
                <w:b/>
                <w:bCs/>
                <w:color w:val="000000"/>
              </w:rPr>
              <w:t xml:space="preserve">              </w:t>
            </w:r>
          </w:p>
          <w:p w14:paraId="65748313" w14:textId="77777777" w:rsidR="005F1AAB" w:rsidRPr="005F1AAB" w:rsidRDefault="005F1AAB" w:rsidP="005F1AAB">
            <w:pPr>
              <w:jc w:val="center"/>
              <w:rPr>
                <w:rFonts w:ascii="Arial" w:hAnsi="Arial" w:cs="Arial"/>
                <w:b/>
                <w:bCs/>
                <w:color w:val="000000"/>
              </w:rPr>
            </w:pPr>
            <w:r w:rsidRPr="005F1AAB">
              <w:rPr>
                <w:rFonts w:ascii="Arial" w:hAnsi="Arial" w:cs="Arial"/>
                <w:b/>
                <w:bCs/>
                <w:color w:val="000000"/>
              </w:rPr>
              <w:t xml:space="preserve">9,803,978.15 </w:t>
            </w:r>
          </w:p>
          <w:p w14:paraId="11ED650D" w14:textId="42608459" w:rsidR="0037254B" w:rsidRPr="005F1AAB" w:rsidRDefault="0037254B" w:rsidP="0037254B">
            <w:pPr>
              <w:jc w:val="center"/>
              <w:rPr>
                <w:rFonts w:ascii="Arial" w:hAnsi="Arial" w:cs="Arial"/>
                <w:b/>
                <w:bCs/>
                <w:color w:val="000000"/>
              </w:rPr>
            </w:pPr>
            <w:r w:rsidRPr="005F1AAB">
              <w:rPr>
                <w:rFonts w:ascii="Arial" w:hAnsi="Arial" w:cs="Arial"/>
                <w:b/>
                <w:bCs/>
                <w:color w:val="000000"/>
              </w:rPr>
              <w:t xml:space="preserve"> </w:t>
            </w:r>
          </w:p>
          <w:p w14:paraId="5B4A6309" w14:textId="77777777" w:rsidR="0037254B" w:rsidRPr="005F1AAB" w:rsidRDefault="0037254B" w:rsidP="0037254B">
            <w:pPr>
              <w:rPr>
                <w:rFonts w:ascii="Arial" w:hAnsi="Arial" w:cs="Arial"/>
                <w:b/>
                <w:bCs/>
                <w:color w:val="000000"/>
              </w:rPr>
            </w:pPr>
          </w:p>
          <w:p w14:paraId="4FC63CC4" w14:textId="77777777" w:rsidR="0037254B" w:rsidRPr="005F1AAB" w:rsidRDefault="0037254B" w:rsidP="00965F7A">
            <w:pPr>
              <w:spacing w:line="276" w:lineRule="auto"/>
              <w:jc w:val="center"/>
              <w:rPr>
                <w:rFonts w:ascii="Arial" w:hAnsi="Arial" w:cs="Arial"/>
                <w:b/>
              </w:rPr>
            </w:pPr>
          </w:p>
        </w:tc>
      </w:tr>
    </w:tbl>
    <w:p w14:paraId="7EE347A1" w14:textId="77777777" w:rsidR="0037254B" w:rsidRPr="005F1AAB" w:rsidRDefault="0037254B" w:rsidP="0037254B">
      <w:pPr>
        <w:spacing w:line="276" w:lineRule="auto"/>
        <w:jc w:val="both"/>
        <w:rPr>
          <w:rFonts w:ascii="Arial" w:hAnsi="Arial" w:cs="Arial"/>
          <w:b/>
          <w:bCs/>
          <w:color w:val="FF0000"/>
          <w:lang w:val="ro-RO"/>
        </w:rPr>
      </w:pPr>
    </w:p>
    <w:p w14:paraId="703FF0A3" w14:textId="77777777" w:rsidR="0037254B" w:rsidRPr="005F1AAB" w:rsidRDefault="0037254B" w:rsidP="0037254B">
      <w:pPr>
        <w:spacing w:line="276" w:lineRule="auto"/>
        <w:jc w:val="both"/>
        <w:rPr>
          <w:rFonts w:ascii="Arial" w:hAnsi="Arial" w:cs="Arial"/>
          <w:b/>
          <w:bCs/>
          <w:lang w:val="ro-RO"/>
        </w:rPr>
      </w:pPr>
      <w:r w:rsidRPr="005F1AAB">
        <w:rPr>
          <w:rFonts w:ascii="Arial" w:hAnsi="Arial" w:cs="Arial"/>
          <w:b/>
          <w:bCs/>
          <w:lang w:val="ro-RO"/>
        </w:rPr>
        <w:t>din care C+M:</w:t>
      </w:r>
    </w:p>
    <w:p w14:paraId="5FFF8570" w14:textId="77777777" w:rsidR="0037254B" w:rsidRPr="00DD7300" w:rsidRDefault="0037254B" w:rsidP="0037254B">
      <w:pPr>
        <w:spacing w:line="276" w:lineRule="auto"/>
        <w:jc w:val="both"/>
        <w:rPr>
          <w:rFonts w:ascii="Arial" w:hAnsi="Arial" w:cs="Arial"/>
          <w:b/>
          <w:bCs/>
          <w:highlight w:val="yellow"/>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9"/>
        <w:gridCol w:w="3219"/>
      </w:tblGrid>
      <w:tr w:rsidR="0037254B" w:rsidRPr="00DD7300" w14:paraId="7B3A0FB1" w14:textId="77777777" w:rsidTr="00965F7A">
        <w:trPr>
          <w:trHeight w:val="330"/>
          <w:jc w:val="center"/>
        </w:trPr>
        <w:tc>
          <w:tcPr>
            <w:tcW w:w="3219" w:type="dxa"/>
            <w:tcBorders>
              <w:top w:val="single" w:sz="4" w:space="0" w:color="auto"/>
              <w:left w:val="single" w:sz="4" w:space="0" w:color="auto"/>
              <w:bottom w:val="single" w:sz="4" w:space="0" w:color="auto"/>
              <w:right w:val="single" w:sz="4" w:space="0" w:color="auto"/>
            </w:tcBorders>
            <w:noWrap/>
            <w:vAlign w:val="center"/>
          </w:tcPr>
          <w:p w14:paraId="68AF0D00" w14:textId="77777777" w:rsidR="0037254B" w:rsidRPr="005F1AAB" w:rsidRDefault="0037254B" w:rsidP="00965F7A">
            <w:pPr>
              <w:spacing w:line="276" w:lineRule="auto"/>
              <w:jc w:val="center"/>
              <w:rPr>
                <w:rFonts w:ascii="Arial" w:hAnsi="Arial" w:cs="Arial"/>
                <w:b/>
                <w:bCs/>
                <w:lang w:val="ro-RO"/>
              </w:rPr>
            </w:pPr>
            <w:r w:rsidRPr="005F1AAB">
              <w:rPr>
                <w:rFonts w:ascii="Arial" w:hAnsi="Arial" w:cs="Arial"/>
                <w:b/>
                <w:bCs/>
                <w:lang w:val="ro-RO"/>
              </w:rPr>
              <w:t>exclusiv TVA</w:t>
            </w:r>
          </w:p>
        </w:tc>
        <w:tc>
          <w:tcPr>
            <w:tcW w:w="3219" w:type="dxa"/>
            <w:tcBorders>
              <w:top w:val="single" w:sz="4" w:space="0" w:color="auto"/>
              <w:left w:val="single" w:sz="4" w:space="0" w:color="auto"/>
              <w:bottom w:val="single" w:sz="4" w:space="0" w:color="auto"/>
              <w:right w:val="single" w:sz="4" w:space="0" w:color="auto"/>
            </w:tcBorders>
            <w:noWrap/>
            <w:vAlign w:val="center"/>
          </w:tcPr>
          <w:p w14:paraId="1E92A7BF" w14:textId="77777777" w:rsidR="0037254B" w:rsidRPr="005F1AAB" w:rsidRDefault="0037254B" w:rsidP="00965F7A">
            <w:pPr>
              <w:spacing w:line="276" w:lineRule="auto"/>
              <w:jc w:val="center"/>
              <w:rPr>
                <w:rFonts w:ascii="Arial" w:hAnsi="Arial" w:cs="Arial"/>
                <w:b/>
                <w:bCs/>
                <w:lang w:val="ro-RO"/>
              </w:rPr>
            </w:pPr>
            <w:r w:rsidRPr="005F1AAB">
              <w:rPr>
                <w:rFonts w:ascii="Arial" w:hAnsi="Arial" w:cs="Arial"/>
                <w:b/>
                <w:bCs/>
                <w:lang w:val="ro-RO"/>
              </w:rPr>
              <w:t>cu TVA</w:t>
            </w:r>
          </w:p>
        </w:tc>
      </w:tr>
      <w:tr w:rsidR="0037254B" w:rsidRPr="00DD7300" w14:paraId="36BD6940" w14:textId="77777777" w:rsidTr="00965F7A">
        <w:trPr>
          <w:trHeight w:val="330"/>
          <w:jc w:val="center"/>
        </w:trPr>
        <w:tc>
          <w:tcPr>
            <w:tcW w:w="3219" w:type="dxa"/>
            <w:tcBorders>
              <w:top w:val="single" w:sz="4" w:space="0" w:color="auto"/>
              <w:left w:val="single" w:sz="4" w:space="0" w:color="auto"/>
              <w:bottom w:val="single" w:sz="4" w:space="0" w:color="auto"/>
              <w:right w:val="single" w:sz="4" w:space="0" w:color="auto"/>
            </w:tcBorders>
            <w:noWrap/>
            <w:vAlign w:val="center"/>
          </w:tcPr>
          <w:p w14:paraId="7D78FA2D" w14:textId="77777777" w:rsidR="0037254B" w:rsidRPr="005F1AAB" w:rsidRDefault="0037254B" w:rsidP="00965F7A">
            <w:pPr>
              <w:spacing w:line="276" w:lineRule="auto"/>
              <w:jc w:val="center"/>
              <w:rPr>
                <w:rFonts w:ascii="Arial" w:hAnsi="Arial" w:cs="Arial"/>
                <w:b/>
                <w:bCs/>
                <w:lang w:val="ro-RO"/>
              </w:rPr>
            </w:pPr>
            <w:r w:rsidRPr="005F1AAB">
              <w:rPr>
                <w:rFonts w:ascii="Arial" w:hAnsi="Arial" w:cs="Arial"/>
                <w:b/>
                <w:bCs/>
                <w:lang w:val="ro-RO"/>
              </w:rPr>
              <w:t>in RON</w:t>
            </w:r>
          </w:p>
        </w:tc>
        <w:tc>
          <w:tcPr>
            <w:tcW w:w="3219" w:type="dxa"/>
            <w:tcBorders>
              <w:top w:val="single" w:sz="4" w:space="0" w:color="auto"/>
              <w:left w:val="single" w:sz="4" w:space="0" w:color="auto"/>
              <w:bottom w:val="single" w:sz="4" w:space="0" w:color="auto"/>
              <w:right w:val="single" w:sz="4" w:space="0" w:color="auto"/>
            </w:tcBorders>
            <w:noWrap/>
            <w:vAlign w:val="center"/>
          </w:tcPr>
          <w:p w14:paraId="25227A60" w14:textId="77777777" w:rsidR="0037254B" w:rsidRPr="005F1AAB" w:rsidRDefault="0037254B" w:rsidP="00965F7A">
            <w:pPr>
              <w:spacing w:line="276" w:lineRule="auto"/>
              <w:jc w:val="center"/>
              <w:rPr>
                <w:rFonts w:ascii="Arial" w:hAnsi="Arial" w:cs="Arial"/>
                <w:b/>
                <w:bCs/>
                <w:lang w:val="ro-RO"/>
              </w:rPr>
            </w:pPr>
            <w:r w:rsidRPr="005F1AAB">
              <w:rPr>
                <w:rFonts w:ascii="Arial" w:hAnsi="Arial" w:cs="Arial"/>
                <w:b/>
                <w:bCs/>
                <w:lang w:val="ro-RO"/>
              </w:rPr>
              <w:t>in RON</w:t>
            </w:r>
          </w:p>
        </w:tc>
      </w:tr>
      <w:tr w:rsidR="0037254B" w:rsidRPr="0037254B" w14:paraId="4F4ECB34" w14:textId="77777777" w:rsidTr="00965F7A">
        <w:trPr>
          <w:trHeight w:val="330"/>
          <w:jc w:val="center"/>
        </w:trPr>
        <w:tc>
          <w:tcPr>
            <w:tcW w:w="3219" w:type="dxa"/>
            <w:tcBorders>
              <w:top w:val="single" w:sz="4" w:space="0" w:color="auto"/>
              <w:left w:val="single" w:sz="4" w:space="0" w:color="auto"/>
              <w:bottom w:val="single" w:sz="4" w:space="0" w:color="auto"/>
              <w:right w:val="single" w:sz="4" w:space="0" w:color="auto"/>
            </w:tcBorders>
            <w:noWrap/>
            <w:vAlign w:val="bottom"/>
          </w:tcPr>
          <w:p w14:paraId="485C6A1E" w14:textId="77777777" w:rsidR="005F1AAB" w:rsidRPr="005F1AAB" w:rsidRDefault="0037254B" w:rsidP="0037254B">
            <w:pPr>
              <w:jc w:val="center"/>
              <w:rPr>
                <w:rFonts w:ascii="Arial" w:hAnsi="Arial" w:cs="Arial"/>
                <w:b/>
                <w:bCs/>
                <w:color w:val="000000"/>
                <w:highlight w:val="yellow"/>
              </w:rPr>
            </w:pPr>
            <w:r w:rsidRPr="005F1AAB">
              <w:rPr>
                <w:rFonts w:ascii="Arial" w:hAnsi="Arial" w:cs="Arial"/>
                <w:b/>
                <w:bCs/>
                <w:color w:val="000000"/>
                <w:highlight w:val="yellow"/>
              </w:rPr>
              <w:t xml:space="preserve">              </w:t>
            </w:r>
          </w:p>
          <w:p w14:paraId="6F08E439" w14:textId="12AF647B" w:rsidR="0037254B" w:rsidRPr="005F1AAB" w:rsidRDefault="005F1AAB" w:rsidP="005F1AAB">
            <w:pPr>
              <w:jc w:val="center"/>
              <w:rPr>
                <w:rFonts w:ascii="Arial" w:hAnsi="Arial" w:cs="Arial"/>
                <w:b/>
                <w:bCs/>
                <w:color w:val="000000"/>
              </w:rPr>
            </w:pPr>
            <w:r w:rsidRPr="005F1AAB">
              <w:rPr>
                <w:rFonts w:ascii="Arial" w:hAnsi="Arial" w:cs="Arial"/>
                <w:b/>
                <w:bCs/>
                <w:color w:val="000000"/>
              </w:rPr>
              <w:t xml:space="preserve">7,767,833.60 </w:t>
            </w:r>
          </w:p>
        </w:tc>
        <w:tc>
          <w:tcPr>
            <w:tcW w:w="3219" w:type="dxa"/>
            <w:tcBorders>
              <w:top w:val="single" w:sz="4" w:space="0" w:color="auto"/>
              <w:left w:val="single" w:sz="4" w:space="0" w:color="auto"/>
              <w:bottom w:val="single" w:sz="4" w:space="0" w:color="auto"/>
              <w:right w:val="single" w:sz="4" w:space="0" w:color="auto"/>
            </w:tcBorders>
            <w:noWrap/>
            <w:vAlign w:val="bottom"/>
          </w:tcPr>
          <w:p w14:paraId="6C895AF0" w14:textId="77777777" w:rsidR="005F1AAB" w:rsidRPr="005F1AAB" w:rsidRDefault="0037254B" w:rsidP="0037254B">
            <w:pPr>
              <w:jc w:val="center"/>
              <w:rPr>
                <w:rFonts w:ascii="Arial" w:hAnsi="Arial" w:cs="Arial"/>
                <w:b/>
                <w:bCs/>
                <w:color w:val="000000"/>
                <w:highlight w:val="yellow"/>
              </w:rPr>
            </w:pPr>
            <w:r w:rsidRPr="005F1AAB">
              <w:rPr>
                <w:rFonts w:ascii="Arial" w:hAnsi="Arial" w:cs="Arial"/>
                <w:b/>
                <w:bCs/>
                <w:color w:val="000000"/>
                <w:highlight w:val="yellow"/>
              </w:rPr>
              <w:t xml:space="preserve">              </w:t>
            </w:r>
          </w:p>
          <w:p w14:paraId="7DBCCE99" w14:textId="6DAE6BD1" w:rsidR="0037254B" w:rsidRPr="005F1AAB" w:rsidRDefault="005F1AAB" w:rsidP="005F1AAB">
            <w:pPr>
              <w:jc w:val="center"/>
              <w:rPr>
                <w:rFonts w:ascii="Arial" w:hAnsi="Arial" w:cs="Arial"/>
                <w:b/>
                <w:bCs/>
                <w:color w:val="000000"/>
              </w:rPr>
            </w:pPr>
            <w:r w:rsidRPr="005F1AAB">
              <w:rPr>
                <w:rFonts w:ascii="Arial" w:hAnsi="Arial" w:cs="Arial"/>
                <w:b/>
                <w:bCs/>
                <w:color w:val="000000"/>
              </w:rPr>
              <w:t xml:space="preserve">9,243,721.98 </w:t>
            </w:r>
          </w:p>
        </w:tc>
      </w:tr>
    </w:tbl>
    <w:p w14:paraId="1CD65B0A" w14:textId="77777777" w:rsidR="0037254B" w:rsidRPr="006D12F9" w:rsidRDefault="0037254B" w:rsidP="0037254B">
      <w:pPr>
        <w:spacing w:line="276" w:lineRule="auto"/>
        <w:jc w:val="both"/>
        <w:rPr>
          <w:rFonts w:ascii="Arial" w:hAnsi="Arial" w:cs="Arial"/>
          <w:color w:val="FF0000"/>
          <w:lang w:val="ro-RO"/>
        </w:rPr>
      </w:pPr>
    </w:p>
    <w:p w14:paraId="666F5D9B" w14:textId="77777777" w:rsidR="0037254B" w:rsidRDefault="0037254B" w:rsidP="0037254B">
      <w:pPr>
        <w:autoSpaceDE w:val="0"/>
        <w:autoSpaceDN w:val="0"/>
        <w:adjustRightInd w:val="0"/>
        <w:spacing w:line="276" w:lineRule="auto"/>
        <w:jc w:val="both"/>
        <w:rPr>
          <w:rFonts w:ascii="Arial" w:hAnsi="Arial" w:cs="Arial"/>
          <w:lang w:val="it-IT"/>
        </w:rPr>
      </w:pPr>
    </w:p>
    <w:p w14:paraId="5966EE61" w14:textId="77777777" w:rsidR="0037254B" w:rsidRDefault="0037254B" w:rsidP="0037254B">
      <w:pPr>
        <w:autoSpaceDE w:val="0"/>
        <w:autoSpaceDN w:val="0"/>
        <w:adjustRightInd w:val="0"/>
        <w:spacing w:line="360" w:lineRule="auto"/>
        <w:jc w:val="both"/>
        <w:rPr>
          <w:rFonts w:ascii="Arial" w:hAnsi="Arial" w:cs="Arial"/>
          <w:lang w:val="it-IT"/>
        </w:rPr>
      </w:pPr>
      <w:r w:rsidRPr="006D12F9">
        <w:rPr>
          <w:rFonts w:ascii="Arial" w:hAnsi="Arial" w:cs="Arial"/>
          <w:lang w:val="it-IT"/>
        </w:rPr>
        <w:t xml:space="preserve">    b) indicatori minimali, respectiv indicatori de performantă - elemente fizice/capacităti fizice care să indice atingerea tintei obiectivului de investitii - si, după caz, calitativi, în conformitate cu standardele, normativele si reglementările tehnice în vigoare;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723"/>
        <w:gridCol w:w="1418"/>
      </w:tblGrid>
      <w:tr w:rsidR="0037254B" w:rsidRPr="006D12F9" w14:paraId="3C8AA397" w14:textId="77777777" w:rsidTr="00965F7A">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CD3EEBB" w14:textId="77777777" w:rsidR="0037254B" w:rsidRPr="006D12F9" w:rsidRDefault="0037254B" w:rsidP="00965F7A">
            <w:pPr>
              <w:spacing w:line="276" w:lineRule="auto"/>
              <w:jc w:val="both"/>
              <w:rPr>
                <w:rFonts w:ascii="Arial" w:hAnsi="Arial" w:cs="Arial"/>
                <w:b/>
                <w:bCs/>
                <w:lang w:val="ro-RO"/>
              </w:rPr>
            </w:pPr>
            <w:r w:rsidRPr="006D12F9">
              <w:rPr>
                <w:rFonts w:ascii="Arial" w:hAnsi="Arial" w:cs="Arial"/>
                <w:b/>
                <w:bCs/>
                <w:lang w:val="ro-RO"/>
              </w:rPr>
              <w:t>Indicatori</w:t>
            </w:r>
          </w:p>
        </w:tc>
        <w:tc>
          <w:tcPr>
            <w:tcW w:w="0" w:type="auto"/>
            <w:tcBorders>
              <w:top w:val="single" w:sz="4" w:space="0" w:color="auto"/>
              <w:left w:val="single" w:sz="4" w:space="0" w:color="auto"/>
              <w:bottom w:val="single" w:sz="4" w:space="0" w:color="auto"/>
              <w:right w:val="single" w:sz="4" w:space="0" w:color="auto"/>
            </w:tcBorders>
            <w:noWrap/>
            <w:vAlign w:val="center"/>
          </w:tcPr>
          <w:p w14:paraId="497A6090" w14:textId="77777777" w:rsidR="0037254B" w:rsidRPr="006D12F9" w:rsidRDefault="0037254B" w:rsidP="00965F7A">
            <w:pPr>
              <w:spacing w:line="276" w:lineRule="auto"/>
              <w:jc w:val="both"/>
              <w:rPr>
                <w:rFonts w:ascii="Arial" w:hAnsi="Arial" w:cs="Arial"/>
                <w:b/>
                <w:bCs/>
                <w:lang w:val="ro-RO"/>
              </w:rPr>
            </w:pPr>
            <w:r w:rsidRPr="006D12F9">
              <w:rPr>
                <w:rFonts w:ascii="Arial" w:hAnsi="Arial" w:cs="Arial"/>
                <w:b/>
                <w:bCs/>
                <w:lang w:val="ro-RO"/>
              </w:rPr>
              <w:t>U.M.</w:t>
            </w:r>
          </w:p>
        </w:tc>
        <w:tc>
          <w:tcPr>
            <w:tcW w:w="0" w:type="auto"/>
            <w:tcBorders>
              <w:top w:val="single" w:sz="4" w:space="0" w:color="auto"/>
              <w:left w:val="single" w:sz="4" w:space="0" w:color="auto"/>
              <w:bottom w:val="single" w:sz="4" w:space="0" w:color="auto"/>
              <w:right w:val="single" w:sz="4" w:space="0" w:color="auto"/>
            </w:tcBorders>
            <w:noWrap/>
            <w:vAlign w:val="center"/>
          </w:tcPr>
          <w:p w14:paraId="76D74BFA" w14:textId="77777777" w:rsidR="0037254B" w:rsidRPr="006D12F9" w:rsidRDefault="0037254B" w:rsidP="00965F7A">
            <w:pPr>
              <w:spacing w:line="276" w:lineRule="auto"/>
              <w:jc w:val="both"/>
              <w:rPr>
                <w:rFonts w:ascii="Arial" w:hAnsi="Arial" w:cs="Arial"/>
                <w:b/>
                <w:bCs/>
                <w:lang w:val="ro-RO"/>
              </w:rPr>
            </w:pPr>
            <w:r w:rsidRPr="006D12F9">
              <w:rPr>
                <w:rFonts w:ascii="Arial" w:hAnsi="Arial" w:cs="Arial"/>
                <w:b/>
                <w:bCs/>
                <w:lang w:val="ro-RO"/>
              </w:rPr>
              <w:t>Cantitate</w:t>
            </w:r>
          </w:p>
        </w:tc>
      </w:tr>
      <w:tr w:rsidR="000D00D3" w:rsidRPr="006D12F9" w14:paraId="554CAF06" w14:textId="77777777" w:rsidTr="00965F7A">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DB2B5BE" w14:textId="77777777" w:rsidR="000D00D3" w:rsidRPr="00716EAF" w:rsidRDefault="000D00D3" w:rsidP="000D00D3">
            <w:pPr>
              <w:spacing w:line="276" w:lineRule="auto"/>
              <w:jc w:val="both"/>
              <w:rPr>
                <w:rFonts w:ascii="Arial" w:hAnsi="Arial" w:cs="Arial"/>
                <w:lang w:val="ro-RO"/>
              </w:rPr>
            </w:pPr>
            <w:r w:rsidRPr="00716EAF">
              <w:rPr>
                <w:rFonts w:ascii="Arial" w:hAnsi="Arial" w:cs="Arial"/>
                <w:lang w:val="ro-RO"/>
              </w:rPr>
              <w:t>Lungime strazile</w:t>
            </w:r>
          </w:p>
        </w:tc>
        <w:tc>
          <w:tcPr>
            <w:tcW w:w="0" w:type="auto"/>
            <w:tcBorders>
              <w:top w:val="single" w:sz="4" w:space="0" w:color="auto"/>
              <w:left w:val="single" w:sz="4" w:space="0" w:color="auto"/>
              <w:bottom w:val="single" w:sz="4" w:space="0" w:color="auto"/>
              <w:right w:val="single" w:sz="4" w:space="0" w:color="auto"/>
            </w:tcBorders>
            <w:noWrap/>
            <w:vAlign w:val="center"/>
          </w:tcPr>
          <w:p w14:paraId="3BF3045A" w14:textId="77777777" w:rsidR="000D00D3" w:rsidRPr="00716EAF" w:rsidRDefault="000D00D3" w:rsidP="000D00D3">
            <w:pPr>
              <w:spacing w:line="276" w:lineRule="auto"/>
              <w:jc w:val="both"/>
              <w:rPr>
                <w:rFonts w:ascii="Arial" w:hAnsi="Arial" w:cs="Arial"/>
                <w:lang w:val="ro-RO"/>
              </w:rPr>
            </w:pPr>
            <w:r w:rsidRPr="00716EAF">
              <w:rPr>
                <w:rFonts w:ascii="Arial" w:hAnsi="Arial" w:cs="Arial"/>
                <w:lang w:val="ro-RO"/>
              </w:rPr>
              <w:t>km</w:t>
            </w:r>
          </w:p>
        </w:tc>
        <w:tc>
          <w:tcPr>
            <w:tcW w:w="0" w:type="auto"/>
            <w:tcBorders>
              <w:top w:val="single" w:sz="4" w:space="0" w:color="auto"/>
              <w:left w:val="single" w:sz="4" w:space="0" w:color="auto"/>
              <w:bottom w:val="single" w:sz="4" w:space="0" w:color="auto"/>
              <w:right w:val="single" w:sz="4" w:space="0" w:color="auto"/>
            </w:tcBorders>
            <w:noWrap/>
            <w:vAlign w:val="center"/>
          </w:tcPr>
          <w:p w14:paraId="74FAD1B9" w14:textId="26AC963F" w:rsidR="000D00D3" w:rsidRPr="008B0463" w:rsidRDefault="00DD7300" w:rsidP="00362D8C">
            <w:pPr>
              <w:spacing w:line="360" w:lineRule="auto"/>
              <w:jc w:val="both"/>
              <w:rPr>
                <w:rFonts w:ascii="Arial" w:hAnsi="Arial" w:cs="Arial"/>
                <w:lang w:val="ro-RO"/>
              </w:rPr>
            </w:pPr>
            <w:r>
              <w:rPr>
                <w:rFonts w:ascii="Arial" w:hAnsi="Arial" w:cs="Arial"/>
                <w:lang w:val="ro-RO"/>
              </w:rPr>
              <w:t>4</w:t>
            </w:r>
            <w:r w:rsidR="00362D8C">
              <w:rPr>
                <w:rFonts w:ascii="Arial" w:hAnsi="Arial" w:cs="Arial"/>
                <w:lang w:val="ro-RO"/>
              </w:rPr>
              <w:t>,</w:t>
            </w:r>
            <w:r>
              <w:rPr>
                <w:rFonts w:ascii="Arial" w:hAnsi="Arial" w:cs="Arial"/>
                <w:lang w:val="ro-RO"/>
              </w:rPr>
              <w:t>58898</w:t>
            </w:r>
          </w:p>
        </w:tc>
      </w:tr>
      <w:tr w:rsidR="000D00D3" w:rsidRPr="006D12F9" w14:paraId="755B8900" w14:textId="77777777" w:rsidTr="00965F7A">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9E36D17" w14:textId="77777777" w:rsidR="000D00D3" w:rsidRPr="00716EAF" w:rsidRDefault="000D00D3" w:rsidP="000D00D3">
            <w:pPr>
              <w:spacing w:line="276" w:lineRule="auto"/>
              <w:jc w:val="both"/>
              <w:rPr>
                <w:rFonts w:ascii="Arial" w:hAnsi="Arial" w:cs="Arial"/>
                <w:lang w:val="ro-RO"/>
              </w:rPr>
            </w:pPr>
            <w:r w:rsidRPr="00716EAF">
              <w:rPr>
                <w:rFonts w:ascii="Arial" w:hAnsi="Arial" w:cs="Arial"/>
                <w:lang w:val="ro-RO"/>
              </w:rPr>
              <w:t>Lă</w:t>
            </w:r>
            <w:r w:rsidR="005C7EE2">
              <w:rPr>
                <w:rFonts w:ascii="Arial" w:hAnsi="Arial" w:cs="Arial"/>
                <w:lang w:val="ro-RO"/>
              </w:rPr>
              <w:t>ț</w:t>
            </w:r>
            <w:r w:rsidRPr="00716EAF">
              <w:rPr>
                <w:rFonts w:ascii="Arial" w:hAnsi="Arial" w:cs="Arial"/>
                <w:lang w:val="ro-RO"/>
              </w:rPr>
              <w:t>ime proiectată</w:t>
            </w:r>
          </w:p>
        </w:tc>
        <w:tc>
          <w:tcPr>
            <w:tcW w:w="0" w:type="auto"/>
            <w:tcBorders>
              <w:top w:val="single" w:sz="4" w:space="0" w:color="auto"/>
              <w:left w:val="single" w:sz="4" w:space="0" w:color="auto"/>
              <w:bottom w:val="single" w:sz="4" w:space="0" w:color="auto"/>
              <w:right w:val="single" w:sz="4" w:space="0" w:color="auto"/>
            </w:tcBorders>
            <w:noWrap/>
            <w:vAlign w:val="center"/>
          </w:tcPr>
          <w:p w14:paraId="24DD0B7C" w14:textId="77777777" w:rsidR="000D00D3" w:rsidRPr="00716EAF" w:rsidRDefault="000D00D3" w:rsidP="000D00D3">
            <w:pPr>
              <w:spacing w:line="276" w:lineRule="auto"/>
              <w:jc w:val="both"/>
              <w:rPr>
                <w:rFonts w:ascii="Arial" w:hAnsi="Arial" w:cs="Arial"/>
                <w:lang w:val="ro-RO"/>
              </w:rPr>
            </w:pPr>
            <w:r w:rsidRPr="00716EAF">
              <w:rPr>
                <w:rFonts w:ascii="Arial" w:hAnsi="Arial" w:cs="Arial"/>
                <w:lang w:val="ro-RO"/>
              </w:rPr>
              <w:t>m</w:t>
            </w:r>
          </w:p>
        </w:tc>
        <w:tc>
          <w:tcPr>
            <w:tcW w:w="0" w:type="auto"/>
            <w:tcBorders>
              <w:top w:val="single" w:sz="4" w:space="0" w:color="auto"/>
              <w:left w:val="single" w:sz="4" w:space="0" w:color="auto"/>
              <w:bottom w:val="single" w:sz="4" w:space="0" w:color="auto"/>
              <w:right w:val="single" w:sz="4" w:space="0" w:color="auto"/>
            </w:tcBorders>
            <w:noWrap/>
            <w:vAlign w:val="center"/>
          </w:tcPr>
          <w:p w14:paraId="4F0E5EE6" w14:textId="0620F1BE" w:rsidR="000D00D3" w:rsidRPr="00F42EB5" w:rsidRDefault="000D00D3" w:rsidP="000D00D3">
            <w:pPr>
              <w:spacing w:line="360" w:lineRule="auto"/>
              <w:jc w:val="both"/>
              <w:rPr>
                <w:rFonts w:ascii="Arial" w:hAnsi="Arial" w:cs="Arial"/>
                <w:lang w:val="ro-RO"/>
              </w:rPr>
            </w:pPr>
            <w:r>
              <w:rPr>
                <w:rFonts w:ascii="Arial" w:hAnsi="Arial" w:cs="Arial"/>
                <w:lang w:val="ro-RO"/>
              </w:rPr>
              <w:t>3,</w:t>
            </w:r>
            <w:r w:rsidR="00DD7300">
              <w:rPr>
                <w:rFonts w:ascii="Arial" w:hAnsi="Arial" w:cs="Arial"/>
                <w:lang w:val="ro-RO"/>
              </w:rPr>
              <w:t>5</w:t>
            </w:r>
            <w:r w:rsidRPr="00F42EB5">
              <w:rPr>
                <w:rFonts w:ascii="Arial" w:hAnsi="Arial" w:cs="Arial"/>
                <w:lang w:val="ro-RO"/>
              </w:rPr>
              <w:t xml:space="preserve">0 – </w:t>
            </w:r>
            <w:r w:rsidR="00DD7300">
              <w:rPr>
                <w:rFonts w:ascii="Arial" w:hAnsi="Arial" w:cs="Arial"/>
                <w:lang w:val="ro-RO"/>
              </w:rPr>
              <w:t>5</w:t>
            </w:r>
            <w:r>
              <w:rPr>
                <w:rFonts w:ascii="Arial" w:hAnsi="Arial" w:cs="Arial"/>
                <w:lang w:val="ro-RO"/>
              </w:rPr>
              <w:t>,0</w:t>
            </w:r>
            <w:r w:rsidRPr="00F42EB5">
              <w:rPr>
                <w:rFonts w:ascii="Arial" w:hAnsi="Arial" w:cs="Arial"/>
                <w:lang w:val="ro-RO"/>
              </w:rPr>
              <w:t>0</w:t>
            </w:r>
          </w:p>
        </w:tc>
      </w:tr>
    </w:tbl>
    <w:p w14:paraId="53A3B0F9" w14:textId="77777777" w:rsidR="0037254B" w:rsidRPr="006D12F9" w:rsidRDefault="0037254B" w:rsidP="0037254B">
      <w:pPr>
        <w:autoSpaceDE w:val="0"/>
        <w:autoSpaceDN w:val="0"/>
        <w:adjustRightInd w:val="0"/>
        <w:spacing w:line="276" w:lineRule="auto"/>
        <w:jc w:val="both"/>
        <w:rPr>
          <w:rFonts w:ascii="Arial" w:hAnsi="Arial" w:cs="Arial"/>
          <w:lang w:val="it-IT"/>
        </w:rPr>
      </w:pPr>
    </w:p>
    <w:p w14:paraId="49C9108E" w14:textId="77777777" w:rsidR="0037254B" w:rsidRPr="005F1AAB" w:rsidRDefault="0037254B" w:rsidP="0037254B">
      <w:pPr>
        <w:autoSpaceDE w:val="0"/>
        <w:autoSpaceDN w:val="0"/>
        <w:adjustRightInd w:val="0"/>
        <w:spacing w:line="360" w:lineRule="auto"/>
        <w:jc w:val="both"/>
        <w:rPr>
          <w:rFonts w:ascii="Arial" w:hAnsi="Arial" w:cs="Arial"/>
          <w:lang w:val="it-IT"/>
        </w:rPr>
      </w:pPr>
      <w:r w:rsidRPr="006D12F9">
        <w:rPr>
          <w:rFonts w:ascii="Arial" w:hAnsi="Arial" w:cs="Arial"/>
          <w:lang w:val="it-IT"/>
        </w:rPr>
        <w:t xml:space="preserve">    </w:t>
      </w:r>
      <w:r w:rsidRPr="005F1AAB">
        <w:rPr>
          <w:rFonts w:ascii="Arial" w:hAnsi="Arial" w:cs="Arial"/>
          <w:lang w:val="it-IT"/>
        </w:rPr>
        <w:t>c) indicatori financiari, socio-economici, de impact, de rezultat/operare, stabiliti în functie de specificul si tinta fiecărui obiectiv de investitii;</w:t>
      </w:r>
    </w:p>
    <w:tbl>
      <w:tblPr>
        <w:tblW w:w="9462" w:type="dxa"/>
        <w:jc w:val="center"/>
        <w:tblLook w:val="04A0" w:firstRow="1" w:lastRow="0" w:firstColumn="1" w:lastColumn="0" w:noHBand="0" w:noVBand="1"/>
      </w:tblPr>
      <w:tblGrid>
        <w:gridCol w:w="618"/>
        <w:gridCol w:w="2796"/>
        <w:gridCol w:w="1113"/>
        <w:gridCol w:w="371"/>
        <w:gridCol w:w="1646"/>
        <w:gridCol w:w="1422"/>
        <w:gridCol w:w="1496"/>
      </w:tblGrid>
      <w:tr w:rsidR="0037254B" w:rsidRPr="005F1AAB" w14:paraId="30AF7BE5" w14:textId="77777777" w:rsidTr="009F3F7E">
        <w:trPr>
          <w:trHeight w:val="456"/>
          <w:jc w:val="center"/>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bottom"/>
          </w:tcPr>
          <w:p w14:paraId="418CF818" w14:textId="77777777" w:rsidR="0037254B" w:rsidRPr="005F1AAB" w:rsidRDefault="0037254B" w:rsidP="00965F7A">
            <w:pPr>
              <w:spacing w:line="276" w:lineRule="auto"/>
              <w:jc w:val="both"/>
              <w:rPr>
                <w:rFonts w:ascii="Arial" w:hAnsi="Arial" w:cs="Arial"/>
                <w:sz w:val="20"/>
                <w:szCs w:val="20"/>
                <w:lang w:val="ro-RO" w:eastAsia="ro-RO"/>
              </w:rPr>
            </w:pPr>
            <w:r w:rsidRPr="005F1AAB">
              <w:rPr>
                <w:rFonts w:ascii="Arial" w:hAnsi="Arial" w:cs="Arial"/>
                <w:sz w:val="20"/>
                <w:szCs w:val="20"/>
                <w:lang w:val="ro-RO" w:eastAsia="ro-RO"/>
              </w:rPr>
              <w:t> </w:t>
            </w:r>
          </w:p>
        </w:tc>
        <w:tc>
          <w:tcPr>
            <w:tcW w:w="2796" w:type="dxa"/>
            <w:tcBorders>
              <w:top w:val="single" w:sz="8" w:space="0" w:color="auto"/>
              <w:left w:val="single" w:sz="4" w:space="0" w:color="auto"/>
              <w:bottom w:val="single" w:sz="8" w:space="0" w:color="auto"/>
              <w:right w:val="nil"/>
            </w:tcBorders>
            <w:shd w:val="clear" w:color="auto" w:fill="auto"/>
            <w:noWrap/>
            <w:vAlign w:val="bottom"/>
          </w:tcPr>
          <w:p w14:paraId="581688C2" w14:textId="77777777" w:rsidR="0037254B" w:rsidRPr="005F1AAB" w:rsidRDefault="0037254B" w:rsidP="00965F7A">
            <w:pPr>
              <w:spacing w:line="276" w:lineRule="auto"/>
              <w:jc w:val="both"/>
              <w:rPr>
                <w:rFonts w:ascii="Arial" w:hAnsi="Arial" w:cs="Arial"/>
                <w:sz w:val="20"/>
                <w:szCs w:val="20"/>
                <w:lang w:val="ro-RO" w:eastAsia="ro-RO"/>
              </w:rPr>
            </w:pPr>
          </w:p>
        </w:tc>
        <w:tc>
          <w:tcPr>
            <w:tcW w:w="1113" w:type="dxa"/>
            <w:tcBorders>
              <w:top w:val="single" w:sz="8" w:space="0" w:color="auto"/>
              <w:left w:val="nil"/>
              <w:bottom w:val="single" w:sz="8" w:space="0" w:color="auto"/>
              <w:right w:val="nil"/>
            </w:tcBorders>
            <w:shd w:val="clear" w:color="auto" w:fill="auto"/>
            <w:noWrap/>
            <w:vAlign w:val="bottom"/>
          </w:tcPr>
          <w:p w14:paraId="738964B9" w14:textId="77777777" w:rsidR="0037254B" w:rsidRPr="005F1AAB" w:rsidRDefault="0037254B" w:rsidP="00965F7A">
            <w:pPr>
              <w:spacing w:line="276" w:lineRule="auto"/>
              <w:jc w:val="both"/>
              <w:rPr>
                <w:rFonts w:ascii="Arial" w:hAnsi="Arial" w:cs="Arial"/>
                <w:sz w:val="20"/>
                <w:szCs w:val="20"/>
                <w:lang w:val="ro-RO" w:eastAsia="ro-RO"/>
              </w:rPr>
            </w:pPr>
            <w:r w:rsidRPr="005F1AAB">
              <w:rPr>
                <w:rFonts w:ascii="Arial" w:hAnsi="Arial" w:cs="Arial"/>
                <w:sz w:val="20"/>
                <w:szCs w:val="20"/>
                <w:lang w:val="ro-RO" w:eastAsia="ro-RO"/>
              </w:rPr>
              <w:t> </w:t>
            </w:r>
          </w:p>
        </w:tc>
        <w:tc>
          <w:tcPr>
            <w:tcW w:w="371" w:type="dxa"/>
            <w:tcBorders>
              <w:top w:val="single" w:sz="8" w:space="0" w:color="auto"/>
              <w:left w:val="nil"/>
              <w:bottom w:val="single" w:sz="8" w:space="0" w:color="auto"/>
              <w:right w:val="single" w:sz="4" w:space="0" w:color="auto"/>
            </w:tcBorders>
            <w:shd w:val="clear" w:color="auto" w:fill="auto"/>
            <w:noWrap/>
            <w:vAlign w:val="bottom"/>
          </w:tcPr>
          <w:p w14:paraId="78E9FCC6" w14:textId="77777777" w:rsidR="0037254B" w:rsidRPr="005F1AAB" w:rsidRDefault="0037254B" w:rsidP="00965F7A">
            <w:pPr>
              <w:spacing w:line="276" w:lineRule="auto"/>
              <w:jc w:val="both"/>
              <w:rPr>
                <w:rFonts w:ascii="Arial" w:hAnsi="Arial" w:cs="Arial"/>
                <w:sz w:val="20"/>
                <w:szCs w:val="20"/>
                <w:lang w:val="ro-RO" w:eastAsia="ro-RO"/>
              </w:rPr>
            </w:pPr>
            <w:r w:rsidRPr="005F1AAB">
              <w:rPr>
                <w:rFonts w:ascii="Arial" w:hAnsi="Arial" w:cs="Arial"/>
                <w:sz w:val="20"/>
                <w:szCs w:val="20"/>
                <w:lang w:val="ro-RO" w:eastAsia="ro-RO"/>
              </w:rPr>
              <w:t> </w:t>
            </w:r>
          </w:p>
        </w:tc>
        <w:tc>
          <w:tcPr>
            <w:tcW w:w="1646" w:type="dxa"/>
            <w:tcBorders>
              <w:top w:val="single" w:sz="8" w:space="0" w:color="auto"/>
              <w:left w:val="nil"/>
              <w:bottom w:val="single" w:sz="8" w:space="0" w:color="auto"/>
              <w:right w:val="single" w:sz="4" w:space="0" w:color="auto"/>
            </w:tcBorders>
            <w:shd w:val="clear" w:color="auto" w:fill="auto"/>
            <w:vAlign w:val="bottom"/>
          </w:tcPr>
          <w:p w14:paraId="4393239A" w14:textId="77777777" w:rsidR="0037254B" w:rsidRPr="005F1AAB" w:rsidRDefault="0037254B" w:rsidP="00965F7A">
            <w:pPr>
              <w:spacing w:line="276" w:lineRule="auto"/>
              <w:jc w:val="center"/>
              <w:rPr>
                <w:rFonts w:ascii="Arial" w:hAnsi="Arial" w:cs="Arial"/>
                <w:b/>
                <w:bCs/>
                <w:sz w:val="20"/>
                <w:szCs w:val="20"/>
                <w:lang w:val="ro-RO" w:eastAsia="ro-RO"/>
              </w:rPr>
            </w:pPr>
            <w:r w:rsidRPr="005F1AAB">
              <w:rPr>
                <w:rFonts w:ascii="Arial" w:hAnsi="Arial" w:cs="Arial"/>
                <w:b/>
                <w:bCs/>
                <w:sz w:val="20"/>
                <w:szCs w:val="20"/>
                <w:lang w:val="ro-RO" w:eastAsia="ro-RO"/>
              </w:rPr>
              <w:t>VALOARE</w:t>
            </w:r>
          </w:p>
          <w:p w14:paraId="7EC9A588" w14:textId="77777777" w:rsidR="0037254B" w:rsidRPr="005F1AAB" w:rsidRDefault="0037254B" w:rsidP="00965F7A">
            <w:pPr>
              <w:spacing w:line="276" w:lineRule="auto"/>
              <w:jc w:val="center"/>
              <w:rPr>
                <w:rFonts w:ascii="Arial" w:hAnsi="Arial" w:cs="Arial"/>
                <w:b/>
                <w:bCs/>
                <w:sz w:val="20"/>
                <w:szCs w:val="20"/>
                <w:lang w:val="ro-RO" w:eastAsia="ro-RO"/>
              </w:rPr>
            </w:pPr>
            <w:r w:rsidRPr="005F1AAB">
              <w:rPr>
                <w:rFonts w:ascii="Arial" w:hAnsi="Arial" w:cs="Arial"/>
                <w:b/>
                <w:bCs/>
                <w:sz w:val="20"/>
                <w:szCs w:val="20"/>
                <w:lang w:val="ro-RO" w:eastAsia="ro-RO"/>
              </w:rPr>
              <w:t>Lei</w:t>
            </w:r>
          </w:p>
          <w:p w14:paraId="18E04367" w14:textId="77777777" w:rsidR="0037254B" w:rsidRPr="005F1AAB" w:rsidRDefault="0037254B" w:rsidP="00965F7A">
            <w:pPr>
              <w:spacing w:line="276" w:lineRule="auto"/>
              <w:jc w:val="center"/>
              <w:rPr>
                <w:rFonts w:ascii="Arial" w:hAnsi="Arial" w:cs="Arial"/>
                <w:b/>
                <w:bCs/>
                <w:sz w:val="20"/>
                <w:szCs w:val="20"/>
                <w:lang w:val="ro-RO" w:eastAsia="ro-RO"/>
              </w:rPr>
            </w:pPr>
            <w:r w:rsidRPr="005F1AAB">
              <w:rPr>
                <w:rFonts w:ascii="Arial" w:hAnsi="Arial" w:cs="Arial"/>
                <w:b/>
                <w:bCs/>
                <w:sz w:val="20"/>
                <w:szCs w:val="20"/>
                <w:lang w:val="ro-RO" w:eastAsia="ro-RO"/>
              </w:rPr>
              <w:t>(FARA TVA)</w:t>
            </w:r>
          </w:p>
        </w:tc>
        <w:tc>
          <w:tcPr>
            <w:tcW w:w="1422" w:type="dxa"/>
            <w:tcBorders>
              <w:top w:val="single" w:sz="8" w:space="0" w:color="auto"/>
              <w:left w:val="nil"/>
              <w:bottom w:val="single" w:sz="8" w:space="0" w:color="auto"/>
              <w:right w:val="single" w:sz="4" w:space="0" w:color="auto"/>
            </w:tcBorders>
            <w:shd w:val="clear" w:color="auto" w:fill="auto"/>
            <w:vAlign w:val="bottom"/>
          </w:tcPr>
          <w:p w14:paraId="6E867698" w14:textId="77777777" w:rsidR="0037254B" w:rsidRPr="005F1AAB" w:rsidRDefault="0037254B" w:rsidP="00965F7A">
            <w:pPr>
              <w:spacing w:line="276" w:lineRule="auto"/>
              <w:jc w:val="center"/>
              <w:rPr>
                <w:rFonts w:ascii="Arial" w:hAnsi="Arial" w:cs="Arial"/>
                <w:b/>
                <w:bCs/>
                <w:sz w:val="20"/>
                <w:szCs w:val="20"/>
                <w:lang w:val="ro-RO" w:eastAsia="ro-RO"/>
              </w:rPr>
            </w:pPr>
            <w:r w:rsidRPr="005F1AAB">
              <w:rPr>
                <w:rFonts w:ascii="Arial" w:hAnsi="Arial" w:cs="Arial"/>
                <w:b/>
                <w:bCs/>
                <w:sz w:val="20"/>
                <w:szCs w:val="20"/>
                <w:lang w:val="ro-RO" w:eastAsia="ro-RO"/>
              </w:rPr>
              <w:t>TVA</w:t>
            </w:r>
          </w:p>
        </w:tc>
        <w:tc>
          <w:tcPr>
            <w:tcW w:w="1496" w:type="dxa"/>
            <w:tcBorders>
              <w:top w:val="single" w:sz="8" w:space="0" w:color="auto"/>
              <w:left w:val="nil"/>
              <w:bottom w:val="single" w:sz="8" w:space="0" w:color="auto"/>
              <w:right w:val="single" w:sz="8" w:space="0" w:color="auto"/>
            </w:tcBorders>
            <w:shd w:val="clear" w:color="auto" w:fill="auto"/>
            <w:vAlign w:val="bottom"/>
          </w:tcPr>
          <w:p w14:paraId="37809D8E" w14:textId="77777777" w:rsidR="0037254B" w:rsidRPr="005F1AAB" w:rsidRDefault="0037254B" w:rsidP="00965F7A">
            <w:pPr>
              <w:spacing w:line="276" w:lineRule="auto"/>
              <w:jc w:val="center"/>
              <w:rPr>
                <w:rFonts w:ascii="Arial" w:hAnsi="Arial" w:cs="Arial"/>
                <w:b/>
                <w:bCs/>
                <w:sz w:val="20"/>
                <w:szCs w:val="20"/>
                <w:lang w:val="ro-RO" w:eastAsia="ro-RO"/>
              </w:rPr>
            </w:pPr>
            <w:r w:rsidRPr="005F1AAB">
              <w:rPr>
                <w:rFonts w:ascii="Arial" w:hAnsi="Arial" w:cs="Arial"/>
                <w:b/>
                <w:bCs/>
                <w:sz w:val="20"/>
                <w:szCs w:val="20"/>
                <w:lang w:val="ro-RO" w:eastAsia="ro-RO"/>
              </w:rPr>
              <w:t>VALOARE LEI</w:t>
            </w:r>
          </w:p>
          <w:p w14:paraId="5C291FA2" w14:textId="77777777" w:rsidR="0037254B" w:rsidRPr="005F1AAB" w:rsidRDefault="0037254B" w:rsidP="00965F7A">
            <w:pPr>
              <w:spacing w:line="276" w:lineRule="auto"/>
              <w:jc w:val="center"/>
              <w:rPr>
                <w:rFonts w:ascii="Arial" w:hAnsi="Arial" w:cs="Arial"/>
                <w:b/>
                <w:bCs/>
                <w:sz w:val="20"/>
                <w:szCs w:val="20"/>
                <w:lang w:val="ro-RO" w:eastAsia="ro-RO"/>
              </w:rPr>
            </w:pPr>
            <w:r w:rsidRPr="005F1AAB">
              <w:rPr>
                <w:rFonts w:ascii="Arial" w:hAnsi="Arial" w:cs="Arial"/>
                <w:b/>
                <w:bCs/>
                <w:sz w:val="20"/>
                <w:szCs w:val="20"/>
                <w:lang w:val="ro-RO" w:eastAsia="ro-RO"/>
              </w:rPr>
              <w:t>(CU TVA)</w:t>
            </w:r>
          </w:p>
        </w:tc>
      </w:tr>
      <w:tr w:rsidR="005F1AAB" w:rsidRPr="005F1AAB" w14:paraId="63CD5FD8" w14:textId="77777777" w:rsidTr="009F3F7E">
        <w:trPr>
          <w:trHeight w:val="456"/>
          <w:jc w:val="center"/>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730C533" w14:textId="77777777" w:rsidR="005F1AAB" w:rsidRPr="005F1AAB" w:rsidRDefault="005F1AAB" w:rsidP="005F1AAB">
            <w:pPr>
              <w:spacing w:line="276" w:lineRule="auto"/>
              <w:jc w:val="both"/>
              <w:rPr>
                <w:rFonts w:ascii="Arial" w:hAnsi="Arial" w:cs="Arial"/>
                <w:sz w:val="20"/>
                <w:szCs w:val="20"/>
                <w:lang w:val="ro-RO" w:eastAsia="ro-RO"/>
              </w:rPr>
            </w:pPr>
          </w:p>
        </w:tc>
        <w:tc>
          <w:tcPr>
            <w:tcW w:w="2796" w:type="dxa"/>
            <w:tcBorders>
              <w:top w:val="single" w:sz="8" w:space="0" w:color="auto"/>
              <w:left w:val="single" w:sz="4" w:space="0" w:color="auto"/>
              <w:bottom w:val="single" w:sz="8" w:space="0" w:color="auto"/>
              <w:right w:val="nil"/>
            </w:tcBorders>
            <w:shd w:val="clear" w:color="auto" w:fill="auto"/>
            <w:noWrap/>
            <w:vAlign w:val="bottom"/>
          </w:tcPr>
          <w:p w14:paraId="050A1A89" w14:textId="77777777" w:rsidR="005F1AAB" w:rsidRPr="005F1AAB" w:rsidRDefault="005F1AAB" w:rsidP="005F1AAB">
            <w:pPr>
              <w:spacing w:line="276" w:lineRule="auto"/>
              <w:jc w:val="both"/>
              <w:rPr>
                <w:rFonts w:ascii="Arial" w:hAnsi="Arial" w:cs="Arial"/>
                <w:b/>
                <w:sz w:val="20"/>
                <w:szCs w:val="20"/>
                <w:lang w:val="ro-RO" w:eastAsia="ro-RO"/>
              </w:rPr>
            </w:pPr>
            <w:r w:rsidRPr="005F1AAB">
              <w:rPr>
                <w:rFonts w:ascii="Arial" w:hAnsi="Arial" w:cs="Arial"/>
                <w:b/>
                <w:sz w:val="20"/>
                <w:szCs w:val="20"/>
                <w:lang w:val="ro-RO" w:eastAsia="ro-RO"/>
              </w:rPr>
              <w:t xml:space="preserve"> TOTAL GENERAL  </w:t>
            </w:r>
          </w:p>
        </w:tc>
        <w:tc>
          <w:tcPr>
            <w:tcW w:w="1113" w:type="dxa"/>
            <w:tcBorders>
              <w:top w:val="single" w:sz="8" w:space="0" w:color="auto"/>
              <w:left w:val="nil"/>
              <w:bottom w:val="single" w:sz="8" w:space="0" w:color="auto"/>
              <w:right w:val="nil"/>
            </w:tcBorders>
            <w:shd w:val="clear" w:color="auto" w:fill="auto"/>
            <w:noWrap/>
            <w:vAlign w:val="bottom"/>
          </w:tcPr>
          <w:p w14:paraId="6FA8A78C" w14:textId="77777777" w:rsidR="005F1AAB" w:rsidRPr="005F1AAB" w:rsidRDefault="005F1AAB" w:rsidP="005F1AAB">
            <w:pPr>
              <w:spacing w:line="276" w:lineRule="auto"/>
              <w:jc w:val="both"/>
              <w:rPr>
                <w:rFonts w:ascii="Arial" w:hAnsi="Arial" w:cs="Arial"/>
                <w:sz w:val="20"/>
                <w:szCs w:val="20"/>
                <w:lang w:val="ro-RO" w:eastAsia="ro-RO"/>
              </w:rPr>
            </w:pPr>
            <w:r w:rsidRPr="005F1AAB">
              <w:rPr>
                <w:rFonts w:ascii="Arial" w:hAnsi="Arial" w:cs="Arial"/>
                <w:sz w:val="20"/>
                <w:szCs w:val="20"/>
                <w:lang w:val="ro-RO" w:eastAsia="ro-RO"/>
              </w:rPr>
              <w:t> </w:t>
            </w:r>
          </w:p>
        </w:tc>
        <w:tc>
          <w:tcPr>
            <w:tcW w:w="371" w:type="dxa"/>
            <w:tcBorders>
              <w:top w:val="single" w:sz="8" w:space="0" w:color="auto"/>
              <w:left w:val="nil"/>
              <w:bottom w:val="single" w:sz="8" w:space="0" w:color="auto"/>
              <w:right w:val="single" w:sz="4" w:space="0" w:color="auto"/>
            </w:tcBorders>
            <w:shd w:val="clear" w:color="auto" w:fill="auto"/>
            <w:noWrap/>
            <w:vAlign w:val="bottom"/>
          </w:tcPr>
          <w:p w14:paraId="3430A563" w14:textId="77777777" w:rsidR="005F1AAB" w:rsidRPr="005F1AAB" w:rsidRDefault="005F1AAB" w:rsidP="005F1AAB">
            <w:pPr>
              <w:spacing w:line="276" w:lineRule="auto"/>
              <w:jc w:val="both"/>
              <w:rPr>
                <w:rFonts w:ascii="Arial" w:hAnsi="Arial" w:cs="Arial"/>
                <w:sz w:val="20"/>
                <w:szCs w:val="20"/>
                <w:lang w:val="ro-RO" w:eastAsia="ro-RO"/>
              </w:rPr>
            </w:pPr>
            <w:r w:rsidRPr="005F1AAB">
              <w:rPr>
                <w:rFonts w:ascii="Arial" w:hAnsi="Arial" w:cs="Arial"/>
                <w:sz w:val="20"/>
                <w:szCs w:val="20"/>
                <w:lang w:val="ro-RO" w:eastAsia="ro-RO"/>
              </w:rPr>
              <w:t> </w:t>
            </w:r>
          </w:p>
        </w:tc>
        <w:tc>
          <w:tcPr>
            <w:tcW w:w="1646" w:type="dxa"/>
            <w:tcBorders>
              <w:top w:val="single" w:sz="8" w:space="0" w:color="auto"/>
              <w:left w:val="nil"/>
              <w:bottom w:val="single" w:sz="8" w:space="0" w:color="auto"/>
              <w:right w:val="single" w:sz="4" w:space="0" w:color="auto"/>
            </w:tcBorders>
            <w:shd w:val="clear" w:color="auto" w:fill="auto"/>
            <w:vAlign w:val="center"/>
          </w:tcPr>
          <w:p w14:paraId="4945A6CC" w14:textId="78B95803" w:rsidR="005F1AAB" w:rsidRPr="005F1AAB" w:rsidRDefault="005F1AAB" w:rsidP="005F1AAB">
            <w:pPr>
              <w:jc w:val="right"/>
              <w:rPr>
                <w:b/>
                <w:bCs/>
                <w:sz w:val="20"/>
                <w:szCs w:val="20"/>
                <w:lang w:val="ro-RO" w:eastAsia="ro-RO"/>
              </w:rPr>
            </w:pPr>
            <w:r w:rsidRPr="005F1AAB">
              <w:rPr>
                <w:rFonts w:ascii="Arial" w:hAnsi="Arial" w:cs="Arial"/>
                <w:b/>
                <w:bCs/>
                <w:sz w:val="20"/>
                <w:szCs w:val="20"/>
              </w:rPr>
              <w:t xml:space="preserve">8,252,279.77 </w:t>
            </w:r>
          </w:p>
        </w:tc>
        <w:tc>
          <w:tcPr>
            <w:tcW w:w="1422" w:type="dxa"/>
            <w:tcBorders>
              <w:top w:val="single" w:sz="8" w:space="0" w:color="auto"/>
              <w:left w:val="nil"/>
              <w:bottom w:val="single" w:sz="8" w:space="0" w:color="auto"/>
              <w:right w:val="single" w:sz="4" w:space="0" w:color="auto"/>
            </w:tcBorders>
            <w:shd w:val="clear" w:color="auto" w:fill="auto"/>
            <w:vAlign w:val="center"/>
          </w:tcPr>
          <w:p w14:paraId="101CC62A" w14:textId="32913057" w:rsidR="005F1AAB" w:rsidRPr="005F1AAB" w:rsidRDefault="005F1AAB" w:rsidP="005F1AAB">
            <w:pPr>
              <w:jc w:val="right"/>
              <w:rPr>
                <w:b/>
                <w:bCs/>
                <w:color w:val="000000"/>
                <w:sz w:val="20"/>
                <w:szCs w:val="20"/>
              </w:rPr>
            </w:pPr>
            <w:r w:rsidRPr="005F1AAB">
              <w:rPr>
                <w:rFonts w:ascii="Arial" w:hAnsi="Arial" w:cs="Arial"/>
                <w:b/>
                <w:bCs/>
                <w:sz w:val="20"/>
                <w:szCs w:val="20"/>
              </w:rPr>
              <w:t xml:space="preserve">1,551,698.38 </w:t>
            </w:r>
          </w:p>
        </w:tc>
        <w:tc>
          <w:tcPr>
            <w:tcW w:w="1496" w:type="dxa"/>
            <w:tcBorders>
              <w:top w:val="single" w:sz="8" w:space="0" w:color="auto"/>
              <w:left w:val="nil"/>
              <w:bottom w:val="single" w:sz="8" w:space="0" w:color="auto"/>
              <w:right w:val="single" w:sz="8" w:space="0" w:color="auto"/>
            </w:tcBorders>
            <w:shd w:val="clear" w:color="auto" w:fill="auto"/>
            <w:vAlign w:val="center"/>
          </w:tcPr>
          <w:p w14:paraId="3AEAFBDF" w14:textId="7E9D99FB" w:rsidR="005F1AAB" w:rsidRPr="005F1AAB" w:rsidRDefault="005F1AAB" w:rsidP="005F1AAB">
            <w:pPr>
              <w:jc w:val="right"/>
              <w:rPr>
                <w:b/>
                <w:bCs/>
                <w:color w:val="000000"/>
                <w:sz w:val="20"/>
                <w:szCs w:val="20"/>
              </w:rPr>
            </w:pPr>
            <w:r w:rsidRPr="005F1AAB">
              <w:rPr>
                <w:rFonts w:ascii="Arial" w:hAnsi="Arial" w:cs="Arial"/>
                <w:b/>
                <w:bCs/>
                <w:sz w:val="20"/>
                <w:szCs w:val="20"/>
              </w:rPr>
              <w:t xml:space="preserve">9,803,978.15 </w:t>
            </w:r>
          </w:p>
        </w:tc>
      </w:tr>
      <w:tr w:rsidR="005F1AAB" w:rsidRPr="00DD7300" w14:paraId="4FE6E481" w14:textId="77777777" w:rsidTr="009F3F7E">
        <w:trPr>
          <w:trHeight w:val="456"/>
          <w:jc w:val="center"/>
        </w:trPr>
        <w:tc>
          <w:tcPr>
            <w:tcW w:w="618" w:type="dxa"/>
            <w:vMerge w:val="restart"/>
            <w:tcBorders>
              <w:top w:val="nil"/>
              <w:left w:val="single" w:sz="8" w:space="0" w:color="auto"/>
              <w:bottom w:val="single" w:sz="8" w:space="0" w:color="000000"/>
              <w:right w:val="single" w:sz="4" w:space="0" w:color="auto"/>
            </w:tcBorders>
            <w:shd w:val="clear" w:color="auto" w:fill="auto"/>
            <w:noWrap/>
            <w:vAlign w:val="bottom"/>
          </w:tcPr>
          <w:p w14:paraId="58E2C665" w14:textId="77777777" w:rsidR="005F1AAB" w:rsidRPr="005F1AAB" w:rsidRDefault="005F1AAB" w:rsidP="005F1AAB">
            <w:pPr>
              <w:spacing w:line="276" w:lineRule="auto"/>
              <w:jc w:val="both"/>
              <w:rPr>
                <w:rFonts w:ascii="Arial" w:hAnsi="Arial" w:cs="Arial"/>
                <w:sz w:val="20"/>
                <w:szCs w:val="20"/>
                <w:lang w:val="ro-RO" w:eastAsia="ro-RO"/>
              </w:rPr>
            </w:pPr>
            <w:r w:rsidRPr="005F1AAB">
              <w:rPr>
                <w:rFonts w:ascii="Arial" w:hAnsi="Arial" w:cs="Arial"/>
                <w:sz w:val="20"/>
                <w:szCs w:val="20"/>
                <w:lang w:val="ro-RO" w:eastAsia="ro-RO"/>
              </w:rPr>
              <w:t> </w:t>
            </w:r>
          </w:p>
        </w:tc>
        <w:tc>
          <w:tcPr>
            <w:tcW w:w="2796" w:type="dxa"/>
            <w:tcBorders>
              <w:top w:val="single" w:sz="8" w:space="0" w:color="auto"/>
              <w:left w:val="single" w:sz="4" w:space="0" w:color="auto"/>
              <w:bottom w:val="nil"/>
              <w:right w:val="nil"/>
            </w:tcBorders>
            <w:shd w:val="clear" w:color="auto" w:fill="auto"/>
            <w:noWrap/>
            <w:vAlign w:val="bottom"/>
          </w:tcPr>
          <w:p w14:paraId="0EE2043C" w14:textId="77777777" w:rsidR="005F1AAB" w:rsidRPr="005F1AAB" w:rsidRDefault="005F1AAB" w:rsidP="005F1AAB">
            <w:pPr>
              <w:spacing w:line="276" w:lineRule="auto"/>
              <w:jc w:val="both"/>
              <w:rPr>
                <w:rFonts w:ascii="Arial" w:hAnsi="Arial" w:cs="Arial"/>
                <w:b/>
                <w:sz w:val="20"/>
                <w:szCs w:val="20"/>
                <w:lang w:val="ro-RO" w:eastAsia="ro-RO"/>
              </w:rPr>
            </w:pPr>
            <w:r w:rsidRPr="005F1AAB">
              <w:rPr>
                <w:rFonts w:ascii="Arial" w:hAnsi="Arial" w:cs="Arial"/>
                <w:b/>
                <w:sz w:val="20"/>
                <w:szCs w:val="20"/>
                <w:lang w:val="ro-RO" w:eastAsia="ro-RO"/>
              </w:rPr>
              <w:t xml:space="preserve"> Din care C+M  </w:t>
            </w:r>
          </w:p>
        </w:tc>
        <w:tc>
          <w:tcPr>
            <w:tcW w:w="1113" w:type="dxa"/>
            <w:tcBorders>
              <w:top w:val="nil"/>
              <w:left w:val="nil"/>
              <w:bottom w:val="nil"/>
              <w:right w:val="nil"/>
            </w:tcBorders>
            <w:shd w:val="clear" w:color="auto" w:fill="auto"/>
            <w:noWrap/>
            <w:vAlign w:val="bottom"/>
          </w:tcPr>
          <w:p w14:paraId="0FC928B9" w14:textId="77777777" w:rsidR="005F1AAB" w:rsidRPr="005F1AAB" w:rsidRDefault="005F1AAB" w:rsidP="005F1AAB">
            <w:pPr>
              <w:spacing w:line="276" w:lineRule="auto"/>
              <w:jc w:val="both"/>
              <w:rPr>
                <w:rFonts w:ascii="Arial" w:hAnsi="Arial" w:cs="Arial"/>
                <w:sz w:val="20"/>
                <w:szCs w:val="20"/>
                <w:lang w:val="ro-RO" w:eastAsia="ro-RO"/>
              </w:rPr>
            </w:pPr>
            <w:r w:rsidRPr="005F1AAB">
              <w:rPr>
                <w:rFonts w:ascii="Arial" w:hAnsi="Arial" w:cs="Arial"/>
                <w:sz w:val="20"/>
                <w:szCs w:val="20"/>
                <w:lang w:val="ro-RO" w:eastAsia="ro-RO"/>
              </w:rPr>
              <w:t> </w:t>
            </w:r>
          </w:p>
        </w:tc>
        <w:tc>
          <w:tcPr>
            <w:tcW w:w="371" w:type="dxa"/>
            <w:tcBorders>
              <w:top w:val="nil"/>
              <w:left w:val="nil"/>
              <w:bottom w:val="nil"/>
              <w:right w:val="single" w:sz="4" w:space="0" w:color="auto"/>
            </w:tcBorders>
            <w:shd w:val="clear" w:color="auto" w:fill="auto"/>
            <w:noWrap/>
            <w:vAlign w:val="bottom"/>
          </w:tcPr>
          <w:p w14:paraId="332BFA27" w14:textId="77777777" w:rsidR="005F1AAB" w:rsidRPr="005F1AAB" w:rsidRDefault="005F1AAB" w:rsidP="005F1AAB">
            <w:pPr>
              <w:spacing w:line="276" w:lineRule="auto"/>
              <w:jc w:val="both"/>
              <w:rPr>
                <w:rFonts w:ascii="Arial" w:hAnsi="Arial" w:cs="Arial"/>
                <w:sz w:val="20"/>
                <w:szCs w:val="20"/>
                <w:lang w:val="ro-RO" w:eastAsia="ro-RO"/>
              </w:rPr>
            </w:pPr>
            <w:r w:rsidRPr="005F1AAB">
              <w:rPr>
                <w:rFonts w:ascii="Arial" w:hAnsi="Arial" w:cs="Arial"/>
                <w:sz w:val="20"/>
                <w:szCs w:val="20"/>
                <w:lang w:val="ro-RO" w:eastAsia="ro-RO"/>
              </w:rPr>
              <w:t> </w:t>
            </w:r>
          </w:p>
        </w:tc>
        <w:tc>
          <w:tcPr>
            <w:tcW w:w="1646" w:type="dxa"/>
            <w:vMerge w:val="restart"/>
            <w:tcBorders>
              <w:top w:val="nil"/>
              <w:left w:val="single" w:sz="4" w:space="0" w:color="auto"/>
              <w:bottom w:val="single" w:sz="8" w:space="0" w:color="000000"/>
              <w:right w:val="single" w:sz="4" w:space="0" w:color="auto"/>
            </w:tcBorders>
            <w:shd w:val="clear" w:color="auto" w:fill="auto"/>
            <w:vAlign w:val="center"/>
          </w:tcPr>
          <w:p w14:paraId="392885CE" w14:textId="69C11A3F" w:rsidR="005F1AAB" w:rsidRPr="005F1AAB" w:rsidRDefault="005F1AAB" w:rsidP="005F1AAB">
            <w:pPr>
              <w:jc w:val="right"/>
              <w:rPr>
                <w:b/>
                <w:bCs/>
                <w:sz w:val="20"/>
                <w:szCs w:val="20"/>
                <w:lang w:val="ro-RO" w:eastAsia="ro-RO"/>
              </w:rPr>
            </w:pPr>
            <w:r w:rsidRPr="005F1AAB">
              <w:rPr>
                <w:rFonts w:ascii="Arial" w:hAnsi="Arial" w:cs="Arial"/>
                <w:b/>
                <w:bCs/>
                <w:sz w:val="20"/>
                <w:szCs w:val="20"/>
              </w:rPr>
              <w:t xml:space="preserve">7,767,833.60 </w:t>
            </w:r>
          </w:p>
        </w:tc>
        <w:tc>
          <w:tcPr>
            <w:tcW w:w="1422" w:type="dxa"/>
            <w:vMerge w:val="restart"/>
            <w:tcBorders>
              <w:top w:val="nil"/>
              <w:left w:val="single" w:sz="4" w:space="0" w:color="auto"/>
              <w:bottom w:val="single" w:sz="8" w:space="0" w:color="000000"/>
              <w:right w:val="single" w:sz="4" w:space="0" w:color="auto"/>
            </w:tcBorders>
            <w:shd w:val="clear" w:color="auto" w:fill="auto"/>
            <w:vAlign w:val="center"/>
          </w:tcPr>
          <w:p w14:paraId="62A20F4B" w14:textId="418E2BEA" w:rsidR="005F1AAB" w:rsidRPr="005F1AAB" w:rsidRDefault="005F1AAB" w:rsidP="005F1AAB">
            <w:pPr>
              <w:jc w:val="right"/>
              <w:rPr>
                <w:b/>
                <w:bCs/>
                <w:color w:val="000000"/>
                <w:sz w:val="20"/>
                <w:szCs w:val="20"/>
              </w:rPr>
            </w:pPr>
            <w:r w:rsidRPr="005F1AAB">
              <w:rPr>
                <w:rFonts w:ascii="Arial" w:hAnsi="Arial" w:cs="Arial"/>
                <w:b/>
                <w:bCs/>
                <w:sz w:val="20"/>
                <w:szCs w:val="20"/>
              </w:rPr>
              <w:t xml:space="preserve">1,475,888.38 </w:t>
            </w:r>
          </w:p>
        </w:tc>
        <w:tc>
          <w:tcPr>
            <w:tcW w:w="1496" w:type="dxa"/>
            <w:vMerge w:val="restart"/>
            <w:tcBorders>
              <w:top w:val="nil"/>
              <w:left w:val="single" w:sz="4" w:space="0" w:color="auto"/>
              <w:bottom w:val="single" w:sz="8" w:space="0" w:color="000000"/>
              <w:right w:val="single" w:sz="4" w:space="0" w:color="auto"/>
            </w:tcBorders>
            <w:shd w:val="clear" w:color="auto" w:fill="auto"/>
            <w:vAlign w:val="center"/>
          </w:tcPr>
          <w:p w14:paraId="7E3199D1" w14:textId="195A3668" w:rsidR="005F1AAB" w:rsidRPr="005F1AAB" w:rsidRDefault="005F1AAB" w:rsidP="005F1AAB">
            <w:pPr>
              <w:jc w:val="right"/>
              <w:rPr>
                <w:b/>
                <w:bCs/>
                <w:color w:val="000000"/>
                <w:sz w:val="20"/>
                <w:szCs w:val="20"/>
              </w:rPr>
            </w:pPr>
            <w:r w:rsidRPr="005F1AAB">
              <w:rPr>
                <w:rFonts w:ascii="Arial" w:hAnsi="Arial" w:cs="Arial"/>
                <w:b/>
                <w:bCs/>
                <w:sz w:val="20"/>
                <w:szCs w:val="20"/>
              </w:rPr>
              <w:t xml:space="preserve">9,243,721.98 </w:t>
            </w:r>
          </w:p>
        </w:tc>
      </w:tr>
      <w:tr w:rsidR="009F3F7E" w:rsidRPr="00DD7300" w14:paraId="21792510" w14:textId="77777777" w:rsidTr="009F3F7E">
        <w:trPr>
          <w:trHeight w:val="475"/>
          <w:jc w:val="center"/>
        </w:trPr>
        <w:tc>
          <w:tcPr>
            <w:tcW w:w="618" w:type="dxa"/>
            <w:vMerge/>
            <w:tcBorders>
              <w:top w:val="nil"/>
              <w:left w:val="single" w:sz="8" w:space="0" w:color="auto"/>
              <w:bottom w:val="single" w:sz="8" w:space="0" w:color="000000"/>
              <w:right w:val="single" w:sz="4" w:space="0" w:color="auto"/>
            </w:tcBorders>
            <w:vAlign w:val="center"/>
          </w:tcPr>
          <w:p w14:paraId="67D9132F" w14:textId="77777777" w:rsidR="009F3F7E" w:rsidRPr="00DD7300" w:rsidRDefault="009F3F7E" w:rsidP="009F3F7E">
            <w:pPr>
              <w:spacing w:line="276" w:lineRule="auto"/>
              <w:jc w:val="both"/>
              <w:rPr>
                <w:rFonts w:ascii="Arial" w:hAnsi="Arial" w:cs="Arial"/>
                <w:sz w:val="20"/>
                <w:szCs w:val="20"/>
                <w:highlight w:val="yellow"/>
                <w:lang w:val="ro-RO" w:eastAsia="ro-RO"/>
              </w:rPr>
            </w:pPr>
          </w:p>
        </w:tc>
        <w:tc>
          <w:tcPr>
            <w:tcW w:w="4280" w:type="dxa"/>
            <w:gridSpan w:val="3"/>
            <w:tcBorders>
              <w:top w:val="nil"/>
              <w:left w:val="single" w:sz="4" w:space="0" w:color="auto"/>
              <w:bottom w:val="single" w:sz="8" w:space="0" w:color="auto"/>
              <w:right w:val="single" w:sz="4" w:space="0" w:color="000000"/>
            </w:tcBorders>
            <w:shd w:val="clear" w:color="auto" w:fill="auto"/>
            <w:noWrap/>
            <w:vAlign w:val="bottom"/>
          </w:tcPr>
          <w:p w14:paraId="0DC1E89D" w14:textId="77777777" w:rsidR="009F3F7E" w:rsidRPr="00DD7300" w:rsidRDefault="009F3F7E" w:rsidP="009F3F7E">
            <w:pPr>
              <w:spacing w:line="276" w:lineRule="auto"/>
              <w:jc w:val="both"/>
              <w:rPr>
                <w:rFonts w:ascii="Arial" w:hAnsi="Arial" w:cs="Arial"/>
                <w:b/>
                <w:sz w:val="20"/>
                <w:szCs w:val="20"/>
                <w:highlight w:val="yellow"/>
                <w:lang w:val="ro-RO" w:eastAsia="ro-RO"/>
              </w:rPr>
            </w:pPr>
            <w:bookmarkStart w:id="7" w:name="_GoBack"/>
            <w:bookmarkEnd w:id="7"/>
            <w:r w:rsidRPr="005F1AAB">
              <w:rPr>
                <w:rFonts w:ascii="Arial" w:hAnsi="Arial" w:cs="Arial"/>
                <w:b/>
                <w:sz w:val="20"/>
                <w:szCs w:val="20"/>
                <w:lang w:val="ro-RO" w:eastAsia="ro-RO"/>
              </w:rPr>
              <w:t xml:space="preserve"> (1.2 + 1.3 + 1.4 + 2 + 4.1 + 4.2 + 5.1.1) </w:t>
            </w:r>
          </w:p>
        </w:tc>
        <w:tc>
          <w:tcPr>
            <w:tcW w:w="1646" w:type="dxa"/>
            <w:vMerge/>
            <w:tcBorders>
              <w:top w:val="nil"/>
              <w:left w:val="single" w:sz="4" w:space="0" w:color="auto"/>
              <w:bottom w:val="single" w:sz="8" w:space="0" w:color="000000"/>
              <w:right w:val="single" w:sz="4" w:space="0" w:color="auto"/>
            </w:tcBorders>
            <w:vAlign w:val="center"/>
          </w:tcPr>
          <w:p w14:paraId="63059025" w14:textId="77777777" w:rsidR="009F3F7E" w:rsidRPr="00DD7300" w:rsidRDefault="009F3F7E" w:rsidP="009F3F7E">
            <w:pPr>
              <w:spacing w:line="276" w:lineRule="auto"/>
              <w:jc w:val="both"/>
              <w:rPr>
                <w:rFonts w:ascii="Arial" w:hAnsi="Arial" w:cs="Arial"/>
                <w:b/>
                <w:bCs/>
                <w:sz w:val="20"/>
                <w:szCs w:val="20"/>
                <w:highlight w:val="yellow"/>
                <w:lang w:val="ro-RO" w:eastAsia="ro-RO"/>
              </w:rPr>
            </w:pPr>
          </w:p>
        </w:tc>
        <w:tc>
          <w:tcPr>
            <w:tcW w:w="1422" w:type="dxa"/>
            <w:vMerge/>
            <w:tcBorders>
              <w:top w:val="nil"/>
              <w:left w:val="single" w:sz="4" w:space="0" w:color="auto"/>
              <w:bottom w:val="single" w:sz="8" w:space="0" w:color="000000"/>
              <w:right w:val="single" w:sz="4" w:space="0" w:color="auto"/>
            </w:tcBorders>
            <w:vAlign w:val="center"/>
          </w:tcPr>
          <w:p w14:paraId="6777D5B9" w14:textId="77777777" w:rsidR="009F3F7E" w:rsidRPr="00DD7300" w:rsidRDefault="009F3F7E" w:rsidP="009F3F7E">
            <w:pPr>
              <w:spacing w:line="276" w:lineRule="auto"/>
              <w:jc w:val="both"/>
              <w:rPr>
                <w:rFonts w:ascii="Arial" w:hAnsi="Arial" w:cs="Arial"/>
                <w:b/>
                <w:bCs/>
                <w:sz w:val="20"/>
                <w:szCs w:val="20"/>
                <w:highlight w:val="yellow"/>
                <w:lang w:val="ro-RO" w:eastAsia="ro-RO"/>
              </w:rPr>
            </w:pPr>
          </w:p>
        </w:tc>
        <w:tc>
          <w:tcPr>
            <w:tcW w:w="1496" w:type="dxa"/>
            <w:vMerge/>
            <w:tcBorders>
              <w:top w:val="nil"/>
              <w:left w:val="single" w:sz="4" w:space="0" w:color="auto"/>
              <w:bottom w:val="single" w:sz="8" w:space="0" w:color="000000"/>
              <w:right w:val="single" w:sz="4" w:space="0" w:color="auto"/>
            </w:tcBorders>
            <w:vAlign w:val="center"/>
          </w:tcPr>
          <w:p w14:paraId="7B4F04D4" w14:textId="77777777" w:rsidR="009F3F7E" w:rsidRPr="00DD7300" w:rsidRDefault="009F3F7E" w:rsidP="009F3F7E">
            <w:pPr>
              <w:spacing w:line="276" w:lineRule="auto"/>
              <w:jc w:val="both"/>
              <w:rPr>
                <w:rFonts w:ascii="Arial" w:hAnsi="Arial" w:cs="Arial"/>
                <w:b/>
                <w:bCs/>
                <w:sz w:val="20"/>
                <w:szCs w:val="20"/>
                <w:highlight w:val="yellow"/>
                <w:lang w:val="ro-RO" w:eastAsia="ro-RO"/>
              </w:rPr>
            </w:pPr>
          </w:p>
        </w:tc>
      </w:tr>
    </w:tbl>
    <w:p w14:paraId="3F8FADF4" w14:textId="77777777" w:rsidR="0037254B" w:rsidRPr="00DD7300" w:rsidRDefault="0037254B" w:rsidP="007B0635">
      <w:pPr>
        <w:autoSpaceDE w:val="0"/>
        <w:autoSpaceDN w:val="0"/>
        <w:adjustRightInd w:val="0"/>
        <w:spacing w:line="360" w:lineRule="auto"/>
        <w:jc w:val="both"/>
        <w:rPr>
          <w:rFonts w:ascii="Arial" w:hAnsi="Arial" w:cs="Arial"/>
          <w:highlight w:val="yellow"/>
          <w:lang w:val="it-IT"/>
        </w:rPr>
      </w:pPr>
    </w:p>
    <w:p w14:paraId="06114D00"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 xml:space="preserve">    d) durata estimată de executie a obiectivului de investitii, exprimată în luni.</w:t>
      </w:r>
    </w:p>
    <w:p w14:paraId="60C3A6EE" w14:textId="77777777" w:rsidR="0037254B" w:rsidRPr="004318A1" w:rsidRDefault="0037254B" w:rsidP="007B0635">
      <w:pPr>
        <w:autoSpaceDE w:val="0"/>
        <w:autoSpaceDN w:val="0"/>
        <w:adjustRightInd w:val="0"/>
        <w:spacing w:line="360" w:lineRule="auto"/>
        <w:jc w:val="both"/>
        <w:rPr>
          <w:rFonts w:ascii="Arial" w:hAnsi="Arial" w:cs="Arial"/>
          <w:lang w:val="it-IT"/>
        </w:rPr>
      </w:pPr>
    </w:p>
    <w:p w14:paraId="4CE7DF90"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 xml:space="preserve">Durata estimată de executie a obiectivului de investitii este de </w:t>
      </w:r>
      <w:r w:rsidRPr="004318A1">
        <w:rPr>
          <w:rFonts w:ascii="Arial" w:hAnsi="Arial" w:cs="Arial"/>
          <w:b/>
          <w:lang w:val="it-IT"/>
        </w:rPr>
        <w:t>36 luni</w:t>
      </w:r>
      <w:r w:rsidRPr="004318A1">
        <w:rPr>
          <w:rFonts w:ascii="Arial" w:hAnsi="Arial" w:cs="Arial"/>
          <w:lang w:val="it-IT"/>
        </w:rPr>
        <w:t>.</w:t>
      </w:r>
    </w:p>
    <w:p w14:paraId="76786EC0" w14:textId="77777777" w:rsidR="0037254B" w:rsidRPr="004318A1" w:rsidRDefault="0037254B" w:rsidP="007B0635">
      <w:pPr>
        <w:autoSpaceDE w:val="0"/>
        <w:autoSpaceDN w:val="0"/>
        <w:adjustRightInd w:val="0"/>
        <w:spacing w:line="360" w:lineRule="auto"/>
        <w:jc w:val="both"/>
        <w:rPr>
          <w:rFonts w:ascii="Arial" w:hAnsi="Arial" w:cs="Arial"/>
          <w:lang w:val="it-IT"/>
        </w:rPr>
      </w:pPr>
    </w:p>
    <w:p w14:paraId="053DBAFB"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 xml:space="preserve">    6.4. Prezentarea modului în care se asigură conformarea cu reglementările specifice functiunii preconizate din punctul de vedere al asigurării tuturor cerintelor fundamentale aplicabile constructiei, conform gradului de detaliere al propunerilor tehnice</w:t>
      </w:r>
    </w:p>
    <w:p w14:paraId="2C3AF325" w14:textId="55E305AD" w:rsidR="0037254B" w:rsidRPr="004318A1" w:rsidRDefault="0037254B" w:rsidP="007B0635">
      <w:pPr>
        <w:spacing w:line="360" w:lineRule="auto"/>
        <w:ind w:firstLine="720"/>
        <w:jc w:val="both"/>
        <w:rPr>
          <w:rFonts w:ascii="Arial" w:hAnsi="Arial" w:cs="Arial"/>
          <w:lang w:val="it-IT"/>
        </w:rPr>
      </w:pPr>
      <w:r w:rsidRPr="004318A1">
        <w:rPr>
          <w:rFonts w:ascii="Arial" w:hAnsi="Arial" w:cs="Arial"/>
          <w:lang w:val="it-IT"/>
        </w:rPr>
        <w:t>Documentatia a fost întocmita in conformitate cu prevederile următoarelor prescrip</w:t>
      </w:r>
      <w:r w:rsidR="005C7EE2" w:rsidRPr="004318A1">
        <w:rPr>
          <w:rFonts w:ascii="Arial" w:hAnsi="Arial" w:cs="Arial"/>
          <w:lang w:val="it-IT"/>
        </w:rPr>
        <w:t>ț</w:t>
      </w:r>
      <w:r w:rsidRPr="004318A1">
        <w:rPr>
          <w:rFonts w:ascii="Arial" w:hAnsi="Arial" w:cs="Arial"/>
          <w:lang w:val="it-IT"/>
        </w:rPr>
        <w:t>ii in vigoare:</w:t>
      </w:r>
    </w:p>
    <w:p w14:paraId="6C8EA29D" w14:textId="77777777" w:rsidR="0037254B" w:rsidRPr="004318A1" w:rsidRDefault="0037254B" w:rsidP="007B0635">
      <w:pPr>
        <w:spacing w:line="360" w:lineRule="auto"/>
        <w:jc w:val="both"/>
        <w:rPr>
          <w:rFonts w:ascii="Arial" w:hAnsi="Arial" w:cs="Arial"/>
        </w:rPr>
      </w:pPr>
      <w:r w:rsidRPr="004318A1">
        <w:rPr>
          <w:rFonts w:ascii="Arial" w:hAnsi="Arial" w:cs="Arial"/>
        </w:rPr>
        <w:t>- Legea nr. 10/1995 privind calitatea in construc</w:t>
      </w:r>
      <w:r w:rsidR="005C7EE2" w:rsidRPr="004318A1">
        <w:rPr>
          <w:rFonts w:ascii="Arial" w:hAnsi="Arial" w:cs="Arial"/>
        </w:rPr>
        <w:t>ț</w:t>
      </w:r>
      <w:r w:rsidRPr="004318A1">
        <w:rPr>
          <w:rFonts w:ascii="Arial" w:hAnsi="Arial" w:cs="Arial"/>
        </w:rPr>
        <w:t>ii;</w:t>
      </w:r>
    </w:p>
    <w:p w14:paraId="37014883"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lastRenderedPageBreak/>
        <w:t xml:space="preserve">- </w:t>
      </w:r>
      <w:r w:rsidR="00362D8C" w:rsidRPr="004318A1">
        <w:rPr>
          <w:rFonts w:ascii="Arial" w:hAnsi="Arial" w:cs="Arial"/>
          <w:lang w:val="it-IT"/>
        </w:rPr>
        <w:t xml:space="preserve">HOTĂRÂRE nr.907 din 29 noiembrie 2016 privind etapele de elaborare </w:t>
      </w:r>
      <w:r w:rsidR="005C7EE2" w:rsidRPr="004318A1">
        <w:rPr>
          <w:rFonts w:ascii="Arial" w:hAnsi="Arial" w:cs="Arial"/>
          <w:lang w:val="it-IT"/>
        </w:rPr>
        <w:t>ș</w:t>
      </w:r>
      <w:r w:rsidR="00362D8C" w:rsidRPr="004318A1">
        <w:rPr>
          <w:rFonts w:ascii="Arial" w:hAnsi="Arial" w:cs="Arial"/>
          <w:lang w:val="it-IT"/>
        </w:rPr>
        <w:t>i con</w:t>
      </w:r>
      <w:r w:rsidR="005C7EE2" w:rsidRPr="004318A1">
        <w:rPr>
          <w:rFonts w:ascii="Arial" w:hAnsi="Arial" w:cs="Arial"/>
          <w:lang w:val="it-IT"/>
        </w:rPr>
        <w:t>ț</w:t>
      </w:r>
      <w:r w:rsidR="00362D8C" w:rsidRPr="004318A1">
        <w:rPr>
          <w:rFonts w:ascii="Arial" w:hAnsi="Arial" w:cs="Arial"/>
          <w:lang w:val="it-IT"/>
        </w:rPr>
        <w:t>inutul- cadru al documenta</w:t>
      </w:r>
      <w:r w:rsidR="005C7EE2" w:rsidRPr="004318A1">
        <w:rPr>
          <w:rFonts w:ascii="Arial" w:hAnsi="Arial" w:cs="Arial"/>
          <w:lang w:val="it-IT"/>
        </w:rPr>
        <w:t>ț</w:t>
      </w:r>
      <w:r w:rsidR="00362D8C" w:rsidRPr="004318A1">
        <w:rPr>
          <w:rFonts w:ascii="Arial" w:hAnsi="Arial" w:cs="Arial"/>
          <w:lang w:val="it-IT"/>
        </w:rPr>
        <w:t>iilor tehnico-economice aferente obiectivelor/proiectelor de investi</w:t>
      </w:r>
      <w:r w:rsidR="005C7EE2" w:rsidRPr="004318A1">
        <w:rPr>
          <w:rFonts w:ascii="Arial" w:hAnsi="Arial" w:cs="Arial"/>
          <w:lang w:val="it-IT"/>
        </w:rPr>
        <w:t>ț</w:t>
      </w:r>
      <w:r w:rsidR="00362D8C" w:rsidRPr="004318A1">
        <w:rPr>
          <w:rFonts w:ascii="Arial" w:hAnsi="Arial" w:cs="Arial"/>
          <w:lang w:val="it-IT"/>
        </w:rPr>
        <w:t>ii finan</w:t>
      </w:r>
      <w:r w:rsidR="005C7EE2" w:rsidRPr="004318A1">
        <w:rPr>
          <w:rFonts w:ascii="Arial" w:hAnsi="Arial" w:cs="Arial"/>
          <w:lang w:val="it-IT"/>
        </w:rPr>
        <w:t>ț</w:t>
      </w:r>
      <w:r w:rsidR="00362D8C" w:rsidRPr="004318A1">
        <w:rPr>
          <w:rFonts w:ascii="Arial" w:hAnsi="Arial" w:cs="Arial"/>
          <w:lang w:val="it-IT"/>
        </w:rPr>
        <w:t>ate din fonduri publice</w:t>
      </w:r>
      <w:r w:rsidRPr="004318A1">
        <w:rPr>
          <w:rFonts w:ascii="Arial" w:hAnsi="Arial" w:cs="Arial"/>
          <w:lang w:val="it-IT"/>
        </w:rPr>
        <w:t>;</w:t>
      </w:r>
    </w:p>
    <w:p w14:paraId="47479D96"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xml:space="preserve">- </w:t>
      </w:r>
      <w:r w:rsidR="00362D8C" w:rsidRPr="004318A1">
        <w:rPr>
          <w:rFonts w:ascii="Arial" w:hAnsi="Arial" w:cs="Arial"/>
          <w:lang w:val="it-IT"/>
        </w:rPr>
        <w:t>LEGE nr.98 din 19 mai 2016 privind achizi</w:t>
      </w:r>
      <w:r w:rsidR="005C7EE2" w:rsidRPr="004318A1">
        <w:rPr>
          <w:rFonts w:ascii="Arial" w:hAnsi="Arial" w:cs="Arial"/>
          <w:lang w:val="it-IT"/>
        </w:rPr>
        <w:t>ț</w:t>
      </w:r>
      <w:r w:rsidR="00362D8C" w:rsidRPr="004318A1">
        <w:rPr>
          <w:rFonts w:ascii="Arial" w:hAnsi="Arial" w:cs="Arial"/>
          <w:lang w:val="it-IT"/>
        </w:rPr>
        <w:t>iile publice</w:t>
      </w:r>
      <w:r w:rsidRPr="004318A1">
        <w:rPr>
          <w:rFonts w:ascii="Arial" w:hAnsi="Arial" w:cs="Arial"/>
          <w:lang w:val="it-IT"/>
        </w:rPr>
        <w:t>;</w:t>
      </w:r>
    </w:p>
    <w:p w14:paraId="21754EB9"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Regulamentul privind controlul de stat al calită</w:t>
      </w:r>
      <w:r w:rsidR="005C7EE2" w:rsidRPr="004318A1">
        <w:rPr>
          <w:rFonts w:ascii="Arial" w:hAnsi="Arial" w:cs="Arial"/>
          <w:lang w:val="it-IT"/>
        </w:rPr>
        <w:t>ț</w:t>
      </w:r>
      <w:r w:rsidRPr="004318A1">
        <w:rPr>
          <w:rFonts w:ascii="Arial" w:hAnsi="Arial" w:cs="Arial"/>
          <w:lang w:val="it-IT"/>
        </w:rPr>
        <w:t>ii in construc</w:t>
      </w:r>
      <w:r w:rsidR="005C7EE2" w:rsidRPr="004318A1">
        <w:rPr>
          <w:rFonts w:ascii="Arial" w:hAnsi="Arial" w:cs="Arial"/>
          <w:lang w:val="it-IT"/>
        </w:rPr>
        <w:t>ț</w:t>
      </w:r>
      <w:r w:rsidRPr="004318A1">
        <w:rPr>
          <w:rFonts w:ascii="Arial" w:hAnsi="Arial" w:cs="Arial"/>
          <w:lang w:val="it-IT"/>
        </w:rPr>
        <w:t>ii, aprobat prin H.G. nr. 273/1994;</w:t>
      </w:r>
    </w:p>
    <w:p w14:paraId="2C59D0C5"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Legea apelor 107/1996;</w:t>
      </w:r>
    </w:p>
    <w:p w14:paraId="0CAAECF0" w14:textId="77777777" w:rsidR="007B049C" w:rsidRPr="004318A1" w:rsidRDefault="007B049C" w:rsidP="007B0635">
      <w:pPr>
        <w:spacing w:line="360" w:lineRule="auto"/>
        <w:jc w:val="both"/>
        <w:rPr>
          <w:rFonts w:ascii="Arial" w:hAnsi="Arial" w:cs="Arial"/>
          <w:lang w:val="it-IT"/>
        </w:rPr>
      </w:pPr>
      <w:r w:rsidRPr="004318A1">
        <w:rPr>
          <w:rFonts w:ascii="Arial" w:hAnsi="Arial" w:cs="Arial"/>
          <w:lang w:val="it-IT"/>
        </w:rPr>
        <w:t xml:space="preserve">- HOTĂRÂRE nr.742 din 13 septembrie 2018 privind modificarea Hotărârii Guvernului nr. 925/1995 pentru aprobarea Regulamentului de verificare </w:t>
      </w:r>
      <w:r w:rsidR="005C7EE2" w:rsidRPr="004318A1">
        <w:rPr>
          <w:rFonts w:ascii="Arial" w:hAnsi="Arial" w:cs="Arial"/>
          <w:lang w:val="it-IT"/>
        </w:rPr>
        <w:t>ș</w:t>
      </w:r>
      <w:r w:rsidRPr="004318A1">
        <w:rPr>
          <w:rFonts w:ascii="Arial" w:hAnsi="Arial" w:cs="Arial"/>
          <w:lang w:val="it-IT"/>
        </w:rPr>
        <w:t>i expertizare tehnică de calitate a proiectelor, a execu</w:t>
      </w:r>
      <w:r w:rsidR="005C7EE2" w:rsidRPr="004318A1">
        <w:rPr>
          <w:rFonts w:ascii="Arial" w:hAnsi="Arial" w:cs="Arial"/>
          <w:lang w:val="it-IT"/>
        </w:rPr>
        <w:t>ț</w:t>
      </w:r>
      <w:r w:rsidRPr="004318A1">
        <w:rPr>
          <w:rFonts w:ascii="Arial" w:hAnsi="Arial" w:cs="Arial"/>
          <w:lang w:val="it-IT"/>
        </w:rPr>
        <w:t xml:space="preserve">iei lucrărilor </w:t>
      </w:r>
      <w:r w:rsidR="005C7EE2" w:rsidRPr="004318A1">
        <w:rPr>
          <w:rFonts w:ascii="Arial" w:hAnsi="Arial" w:cs="Arial"/>
          <w:lang w:val="it-IT"/>
        </w:rPr>
        <w:t>ș</w:t>
      </w:r>
      <w:r w:rsidRPr="004318A1">
        <w:rPr>
          <w:rFonts w:ascii="Arial" w:hAnsi="Arial" w:cs="Arial"/>
          <w:lang w:val="it-IT"/>
        </w:rPr>
        <w:t>i a construc</w:t>
      </w:r>
      <w:r w:rsidR="005C7EE2" w:rsidRPr="004318A1">
        <w:rPr>
          <w:rFonts w:ascii="Arial" w:hAnsi="Arial" w:cs="Arial"/>
          <w:lang w:val="it-IT"/>
        </w:rPr>
        <w:t>ț</w:t>
      </w:r>
      <w:r w:rsidRPr="004318A1">
        <w:rPr>
          <w:rFonts w:ascii="Arial" w:hAnsi="Arial" w:cs="Arial"/>
          <w:lang w:val="it-IT"/>
        </w:rPr>
        <w:t xml:space="preserve">iilor " </w:t>
      </w:r>
    </w:p>
    <w:p w14:paraId="14505EB9"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Normativ pentru dimensionarea straturilor bituminoase de ranforsare a sistemelor rutiere suple si semirigide, indicativ AND 550 din 1999;</w:t>
      </w:r>
    </w:p>
    <w:p w14:paraId="6A4EA723"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Normativ pentru evaluarea stării de degradare a imbrăcămintii pentru structuri rutiere suple si semirigide, indicativ AND 540-2003;</w:t>
      </w:r>
    </w:p>
    <w:p w14:paraId="666ED1F0"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Ordinul M.T. nr. 45/1998 pentru aprobarea “Normelor tehnice privind proiectarea, construirea si modernizarea strazilelor”;</w:t>
      </w:r>
    </w:p>
    <w:p w14:paraId="4478D76D"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xml:space="preserve">- SR EN ISO 14688-2:2005 “Cercetări si încercări geotehnice. Identificarea </w:t>
      </w:r>
      <w:r w:rsidR="005C7EE2" w:rsidRPr="004318A1">
        <w:rPr>
          <w:rFonts w:ascii="Arial" w:hAnsi="Arial" w:cs="Arial"/>
          <w:lang w:val="it-IT"/>
        </w:rPr>
        <w:t>ș</w:t>
      </w:r>
      <w:r w:rsidRPr="004318A1">
        <w:rPr>
          <w:rFonts w:ascii="Arial" w:hAnsi="Arial" w:cs="Arial"/>
          <w:lang w:val="it-IT"/>
        </w:rPr>
        <w:t>i clasificarea pamanturilor. Partea 2. Principiu pentru o clasificare;</w:t>
      </w:r>
    </w:p>
    <w:p w14:paraId="6AED585F"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STAS 1913/1-9,12,13,15,16 “ Teren de fundare. Determinarea caracteristicilor fizice “;</w:t>
      </w:r>
    </w:p>
    <w:p w14:paraId="2E64244E"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xml:space="preserve">- SR EN 13043 </w:t>
      </w:r>
      <w:r w:rsidRPr="004318A1">
        <w:rPr>
          <w:rFonts w:ascii="Arial" w:hAnsi="Arial" w:cs="Arial"/>
          <w:lang w:val="it-IT"/>
        </w:rPr>
        <w:tab/>
        <w:t>Agregate pentru amestecuri bituminoase si pentru finisarea suprafetelor utilizate in constructia soselelor, a aeroporturilor si a altor zone cu trafic.</w:t>
      </w:r>
    </w:p>
    <w:p w14:paraId="52D19E79" w14:textId="64EF92E3"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xml:space="preserve">- SR EN 13242 </w:t>
      </w:r>
      <w:r w:rsidRPr="004318A1">
        <w:rPr>
          <w:rFonts w:ascii="Arial" w:hAnsi="Arial" w:cs="Arial"/>
          <w:lang w:val="it-IT"/>
        </w:rPr>
        <w:tab/>
        <w:t>Agregate din materiale nelegate sau legate hidraulic pentru utilizare în inginerie civila si in constructii de strazile.</w:t>
      </w:r>
    </w:p>
    <w:p w14:paraId="4EB97580" w14:textId="77777777" w:rsidR="0037254B" w:rsidRPr="004318A1" w:rsidRDefault="0037254B" w:rsidP="007B0635">
      <w:pPr>
        <w:spacing w:line="360" w:lineRule="auto"/>
        <w:jc w:val="both"/>
        <w:rPr>
          <w:rFonts w:ascii="Arial" w:hAnsi="Arial" w:cs="Arial"/>
        </w:rPr>
      </w:pPr>
      <w:r w:rsidRPr="004318A1">
        <w:rPr>
          <w:rFonts w:ascii="Arial" w:hAnsi="Arial" w:cs="Arial"/>
        </w:rPr>
        <w:t xml:space="preserve">- SR EN 12620 </w:t>
      </w:r>
      <w:r w:rsidRPr="004318A1">
        <w:rPr>
          <w:rFonts w:ascii="Arial" w:hAnsi="Arial" w:cs="Arial"/>
        </w:rPr>
        <w:tab/>
        <w:t>Agregate pentru beton.</w:t>
      </w:r>
    </w:p>
    <w:p w14:paraId="3BDD9EC5" w14:textId="77777777" w:rsidR="0037254B" w:rsidRPr="004318A1" w:rsidRDefault="0037254B" w:rsidP="007B0635">
      <w:pPr>
        <w:spacing w:line="360" w:lineRule="auto"/>
        <w:jc w:val="both"/>
        <w:rPr>
          <w:rFonts w:ascii="Arial" w:hAnsi="Arial" w:cs="Arial"/>
        </w:rPr>
      </w:pPr>
      <w:r w:rsidRPr="004318A1">
        <w:rPr>
          <w:rFonts w:ascii="Arial" w:hAnsi="Arial" w:cs="Arial"/>
        </w:rPr>
        <w:t>- CP 012/1 – 2007</w:t>
      </w:r>
      <w:r w:rsidRPr="004318A1">
        <w:rPr>
          <w:rFonts w:ascii="Arial" w:hAnsi="Arial" w:cs="Arial"/>
        </w:rPr>
        <w:tab/>
        <w:t>Cod de practică pentru producerea betonului.</w:t>
      </w:r>
    </w:p>
    <w:p w14:paraId="4020BB4A" w14:textId="77777777" w:rsidR="0037254B" w:rsidRPr="004318A1" w:rsidRDefault="0037254B" w:rsidP="007B0635">
      <w:pPr>
        <w:spacing w:line="360" w:lineRule="auto"/>
        <w:jc w:val="both"/>
        <w:rPr>
          <w:rFonts w:ascii="Arial" w:hAnsi="Arial" w:cs="Arial"/>
          <w:lang w:val="it-IT"/>
        </w:rPr>
      </w:pPr>
      <w:r w:rsidRPr="004318A1">
        <w:rPr>
          <w:rFonts w:ascii="Arial" w:hAnsi="Arial" w:cs="Arial"/>
        </w:rPr>
        <w:t xml:space="preserve"> </w:t>
      </w:r>
      <w:r w:rsidRPr="004318A1">
        <w:rPr>
          <w:rFonts w:ascii="Arial" w:hAnsi="Arial" w:cs="Arial"/>
          <w:lang w:val="it-IT"/>
        </w:rPr>
        <w:t>- SR 1848-1:2011</w:t>
      </w:r>
      <w:r w:rsidRPr="004318A1">
        <w:rPr>
          <w:rFonts w:ascii="Arial" w:hAnsi="Arial" w:cs="Arial"/>
          <w:lang w:val="it-IT"/>
        </w:rPr>
        <w:tab/>
        <w:t xml:space="preserve">Semnalizare rutieră. Indicatoare </w:t>
      </w:r>
      <w:r w:rsidR="005C7EE2" w:rsidRPr="004318A1">
        <w:rPr>
          <w:rFonts w:ascii="Arial" w:hAnsi="Arial" w:cs="Arial"/>
          <w:lang w:val="it-IT"/>
        </w:rPr>
        <w:t>ș</w:t>
      </w:r>
      <w:r w:rsidRPr="004318A1">
        <w:rPr>
          <w:rFonts w:ascii="Arial" w:hAnsi="Arial" w:cs="Arial"/>
          <w:lang w:val="it-IT"/>
        </w:rPr>
        <w:t xml:space="preserve">i mijloace de semnalizare rutieră. Clasificare, simboluri </w:t>
      </w:r>
      <w:r w:rsidR="005C7EE2" w:rsidRPr="004318A1">
        <w:rPr>
          <w:rFonts w:ascii="Arial" w:hAnsi="Arial" w:cs="Arial"/>
          <w:lang w:val="it-IT"/>
        </w:rPr>
        <w:t>ș</w:t>
      </w:r>
      <w:r w:rsidRPr="004318A1">
        <w:rPr>
          <w:rFonts w:ascii="Arial" w:hAnsi="Arial" w:cs="Arial"/>
          <w:lang w:val="it-IT"/>
        </w:rPr>
        <w:t>i amplasare.</w:t>
      </w:r>
    </w:p>
    <w:p w14:paraId="42BDE9EA"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xml:space="preserve"> - STAS 10796/1/77</w:t>
      </w:r>
      <w:r w:rsidRPr="004318A1">
        <w:rPr>
          <w:rFonts w:ascii="Arial" w:hAnsi="Arial" w:cs="Arial"/>
          <w:lang w:val="it-IT"/>
        </w:rPr>
        <w:tab/>
        <w:t>Construc</w:t>
      </w:r>
      <w:r w:rsidR="005C7EE2" w:rsidRPr="004318A1">
        <w:rPr>
          <w:rFonts w:ascii="Arial" w:hAnsi="Arial" w:cs="Arial"/>
          <w:lang w:val="it-IT"/>
        </w:rPr>
        <w:t>ț</w:t>
      </w:r>
      <w:r w:rsidRPr="004318A1">
        <w:rPr>
          <w:rFonts w:ascii="Arial" w:hAnsi="Arial" w:cs="Arial"/>
          <w:lang w:val="it-IT"/>
        </w:rPr>
        <w:t xml:space="preserve">ii anexe pentru colectarea </w:t>
      </w:r>
      <w:r w:rsidR="005C7EE2" w:rsidRPr="004318A1">
        <w:rPr>
          <w:rFonts w:ascii="Arial" w:hAnsi="Arial" w:cs="Arial"/>
          <w:lang w:val="it-IT"/>
        </w:rPr>
        <w:t>ș</w:t>
      </w:r>
      <w:r w:rsidRPr="004318A1">
        <w:rPr>
          <w:rFonts w:ascii="Arial" w:hAnsi="Arial" w:cs="Arial"/>
          <w:lang w:val="it-IT"/>
        </w:rPr>
        <w:t>i evacuarea apelor. Prescrip</w:t>
      </w:r>
      <w:r w:rsidR="005C7EE2" w:rsidRPr="004318A1">
        <w:rPr>
          <w:rFonts w:ascii="Arial" w:hAnsi="Arial" w:cs="Arial"/>
          <w:lang w:val="it-IT"/>
        </w:rPr>
        <w:t>ț</w:t>
      </w:r>
      <w:r w:rsidRPr="004318A1">
        <w:rPr>
          <w:rFonts w:ascii="Arial" w:hAnsi="Arial" w:cs="Arial"/>
          <w:lang w:val="it-IT"/>
        </w:rPr>
        <w:t>ii generale de proiectare.</w:t>
      </w:r>
    </w:p>
    <w:p w14:paraId="0AC37C4B"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STAS 1709/1-90</w:t>
      </w:r>
      <w:r w:rsidRPr="004318A1">
        <w:rPr>
          <w:rFonts w:ascii="Arial" w:hAnsi="Arial" w:cs="Arial"/>
          <w:lang w:val="it-IT"/>
        </w:rPr>
        <w:tab/>
        <w:t>Ac</w:t>
      </w:r>
      <w:r w:rsidR="005C7EE2" w:rsidRPr="004318A1">
        <w:rPr>
          <w:rFonts w:ascii="Arial" w:hAnsi="Arial" w:cs="Arial"/>
          <w:lang w:val="it-IT"/>
        </w:rPr>
        <w:t>ț</w:t>
      </w:r>
      <w:r w:rsidRPr="004318A1">
        <w:rPr>
          <w:rFonts w:ascii="Arial" w:hAnsi="Arial" w:cs="Arial"/>
          <w:lang w:val="it-IT"/>
        </w:rPr>
        <w:t>iunea fenomenului de înghe</w:t>
      </w:r>
      <w:r w:rsidR="005C7EE2" w:rsidRPr="004318A1">
        <w:rPr>
          <w:rFonts w:ascii="Arial" w:hAnsi="Arial" w:cs="Arial"/>
          <w:lang w:val="it-IT"/>
        </w:rPr>
        <w:t>ț</w:t>
      </w:r>
      <w:r w:rsidRPr="004318A1">
        <w:rPr>
          <w:rFonts w:ascii="Arial" w:hAnsi="Arial" w:cs="Arial"/>
          <w:lang w:val="it-IT"/>
        </w:rPr>
        <w:t>-dezghe</w:t>
      </w:r>
      <w:r w:rsidR="005C7EE2" w:rsidRPr="004318A1">
        <w:rPr>
          <w:rFonts w:ascii="Arial" w:hAnsi="Arial" w:cs="Arial"/>
          <w:lang w:val="it-IT"/>
        </w:rPr>
        <w:t>ț</w:t>
      </w:r>
      <w:r w:rsidRPr="004318A1">
        <w:rPr>
          <w:rFonts w:ascii="Arial" w:hAnsi="Arial" w:cs="Arial"/>
          <w:lang w:val="it-IT"/>
        </w:rPr>
        <w:t xml:space="preserve"> la lucrări de strazile. Adâncimea de înghe</w:t>
      </w:r>
      <w:r w:rsidR="005C7EE2" w:rsidRPr="004318A1">
        <w:rPr>
          <w:rFonts w:ascii="Arial" w:hAnsi="Arial" w:cs="Arial"/>
          <w:lang w:val="it-IT"/>
        </w:rPr>
        <w:t>ț</w:t>
      </w:r>
      <w:r w:rsidRPr="004318A1">
        <w:rPr>
          <w:rFonts w:ascii="Arial" w:hAnsi="Arial" w:cs="Arial"/>
          <w:lang w:val="it-IT"/>
        </w:rPr>
        <w:t xml:space="preserve"> in complexul rutier. Prescrip</w:t>
      </w:r>
      <w:r w:rsidR="005C7EE2" w:rsidRPr="004318A1">
        <w:rPr>
          <w:rFonts w:ascii="Arial" w:hAnsi="Arial" w:cs="Arial"/>
          <w:lang w:val="it-IT"/>
        </w:rPr>
        <w:t>ț</w:t>
      </w:r>
      <w:r w:rsidRPr="004318A1">
        <w:rPr>
          <w:rFonts w:ascii="Arial" w:hAnsi="Arial" w:cs="Arial"/>
          <w:lang w:val="it-IT"/>
        </w:rPr>
        <w:t>ii de calcul.</w:t>
      </w:r>
    </w:p>
    <w:p w14:paraId="08840B43"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xml:space="preserve"> - STAS 1709/2-90</w:t>
      </w:r>
      <w:r w:rsidRPr="004318A1">
        <w:rPr>
          <w:rFonts w:ascii="Arial" w:hAnsi="Arial" w:cs="Arial"/>
          <w:lang w:val="it-IT"/>
        </w:rPr>
        <w:tab/>
        <w:t>Ac</w:t>
      </w:r>
      <w:r w:rsidR="005C7EE2" w:rsidRPr="004318A1">
        <w:rPr>
          <w:rFonts w:ascii="Arial" w:hAnsi="Arial" w:cs="Arial"/>
          <w:lang w:val="it-IT"/>
        </w:rPr>
        <w:t>ț</w:t>
      </w:r>
      <w:r w:rsidRPr="004318A1">
        <w:rPr>
          <w:rFonts w:ascii="Arial" w:hAnsi="Arial" w:cs="Arial"/>
          <w:lang w:val="it-IT"/>
        </w:rPr>
        <w:t>iunea fenomenului de înghe</w:t>
      </w:r>
      <w:r w:rsidR="005C7EE2" w:rsidRPr="004318A1">
        <w:rPr>
          <w:rFonts w:ascii="Arial" w:hAnsi="Arial" w:cs="Arial"/>
          <w:lang w:val="it-IT"/>
        </w:rPr>
        <w:t>ț</w:t>
      </w:r>
      <w:r w:rsidRPr="004318A1">
        <w:rPr>
          <w:rFonts w:ascii="Arial" w:hAnsi="Arial" w:cs="Arial"/>
          <w:lang w:val="it-IT"/>
        </w:rPr>
        <w:t>-dezghe</w:t>
      </w:r>
      <w:r w:rsidR="005C7EE2" w:rsidRPr="004318A1">
        <w:rPr>
          <w:rFonts w:ascii="Arial" w:hAnsi="Arial" w:cs="Arial"/>
          <w:lang w:val="it-IT"/>
        </w:rPr>
        <w:t>ț</w:t>
      </w:r>
      <w:r w:rsidRPr="004318A1">
        <w:rPr>
          <w:rFonts w:ascii="Arial" w:hAnsi="Arial" w:cs="Arial"/>
          <w:lang w:val="it-IT"/>
        </w:rPr>
        <w:t xml:space="preserve"> la lucrări de strazile. Prevenirea </w:t>
      </w:r>
      <w:r w:rsidR="005C7EE2" w:rsidRPr="004318A1">
        <w:rPr>
          <w:rFonts w:ascii="Arial" w:hAnsi="Arial" w:cs="Arial"/>
          <w:lang w:val="it-IT"/>
        </w:rPr>
        <w:t>ș</w:t>
      </w:r>
      <w:r w:rsidRPr="004318A1">
        <w:rPr>
          <w:rFonts w:ascii="Arial" w:hAnsi="Arial" w:cs="Arial"/>
          <w:lang w:val="it-IT"/>
        </w:rPr>
        <w:t>i remedierea degradărilor din înghe</w:t>
      </w:r>
      <w:r w:rsidR="005C7EE2" w:rsidRPr="004318A1">
        <w:rPr>
          <w:rFonts w:ascii="Arial" w:hAnsi="Arial" w:cs="Arial"/>
          <w:lang w:val="it-IT"/>
        </w:rPr>
        <w:t>ț</w:t>
      </w:r>
      <w:r w:rsidRPr="004318A1">
        <w:rPr>
          <w:rFonts w:ascii="Arial" w:hAnsi="Arial" w:cs="Arial"/>
          <w:lang w:val="it-IT"/>
        </w:rPr>
        <w:t>-dezghe</w:t>
      </w:r>
      <w:r w:rsidR="005C7EE2" w:rsidRPr="004318A1">
        <w:rPr>
          <w:rFonts w:ascii="Arial" w:hAnsi="Arial" w:cs="Arial"/>
          <w:lang w:val="it-IT"/>
        </w:rPr>
        <w:t>ț</w:t>
      </w:r>
      <w:r w:rsidRPr="004318A1">
        <w:rPr>
          <w:rFonts w:ascii="Arial" w:hAnsi="Arial" w:cs="Arial"/>
          <w:lang w:val="it-IT"/>
        </w:rPr>
        <w:t>. Prescrip</w:t>
      </w:r>
      <w:r w:rsidR="005C7EE2" w:rsidRPr="004318A1">
        <w:rPr>
          <w:rFonts w:ascii="Arial" w:hAnsi="Arial" w:cs="Arial"/>
          <w:lang w:val="it-IT"/>
        </w:rPr>
        <w:t>ț</w:t>
      </w:r>
      <w:r w:rsidRPr="004318A1">
        <w:rPr>
          <w:rFonts w:ascii="Arial" w:hAnsi="Arial" w:cs="Arial"/>
          <w:lang w:val="it-IT"/>
        </w:rPr>
        <w:t>ii tehnice.</w:t>
      </w:r>
    </w:p>
    <w:p w14:paraId="4CB0BDCA"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xml:space="preserve"> - STAS 6400-84</w:t>
      </w:r>
      <w:r w:rsidRPr="004318A1">
        <w:rPr>
          <w:rFonts w:ascii="Arial" w:hAnsi="Arial" w:cs="Arial"/>
          <w:lang w:val="it-IT"/>
        </w:rPr>
        <w:tab/>
        <w:t xml:space="preserve">Lucrări de strazile. Straturi de bază </w:t>
      </w:r>
      <w:r w:rsidR="005C7EE2" w:rsidRPr="004318A1">
        <w:rPr>
          <w:rFonts w:ascii="Arial" w:hAnsi="Arial" w:cs="Arial"/>
          <w:lang w:val="it-IT"/>
        </w:rPr>
        <w:t>ș</w:t>
      </w:r>
      <w:r w:rsidRPr="004318A1">
        <w:rPr>
          <w:rFonts w:ascii="Arial" w:hAnsi="Arial" w:cs="Arial"/>
          <w:lang w:val="it-IT"/>
        </w:rPr>
        <w:t>i de funda</w:t>
      </w:r>
      <w:r w:rsidR="005C7EE2" w:rsidRPr="004318A1">
        <w:rPr>
          <w:rFonts w:ascii="Arial" w:hAnsi="Arial" w:cs="Arial"/>
          <w:lang w:val="it-IT"/>
        </w:rPr>
        <w:t>ț</w:t>
      </w:r>
      <w:r w:rsidRPr="004318A1">
        <w:rPr>
          <w:rFonts w:ascii="Arial" w:hAnsi="Arial" w:cs="Arial"/>
          <w:lang w:val="it-IT"/>
        </w:rPr>
        <w:t>ie. Condi</w:t>
      </w:r>
      <w:r w:rsidR="005C7EE2" w:rsidRPr="004318A1">
        <w:rPr>
          <w:rFonts w:ascii="Arial" w:hAnsi="Arial" w:cs="Arial"/>
          <w:lang w:val="it-IT"/>
        </w:rPr>
        <w:t>ț</w:t>
      </w:r>
      <w:r w:rsidRPr="004318A1">
        <w:rPr>
          <w:rFonts w:ascii="Arial" w:hAnsi="Arial" w:cs="Arial"/>
          <w:lang w:val="it-IT"/>
        </w:rPr>
        <w:t>ii tehnice generale de calitate.</w:t>
      </w:r>
    </w:p>
    <w:p w14:paraId="336DCDEB"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lastRenderedPageBreak/>
        <w:t>- Legea 319/2006 - Legea securită</w:t>
      </w:r>
      <w:r w:rsidR="005C7EE2" w:rsidRPr="004318A1">
        <w:rPr>
          <w:rFonts w:ascii="Arial" w:hAnsi="Arial" w:cs="Arial"/>
          <w:lang w:val="it-IT"/>
        </w:rPr>
        <w:t>ț</w:t>
      </w:r>
      <w:r w:rsidRPr="004318A1">
        <w:rPr>
          <w:rFonts w:ascii="Arial" w:hAnsi="Arial" w:cs="Arial"/>
          <w:lang w:val="it-IT"/>
        </w:rPr>
        <w:t>ii si sănătă</w:t>
      </w:r>
      <w:r w:rsidR="005C7EE2" w:rsidRPr="004318A1">
        <w:rPr>
          <w:rFonts w:ascii="Arial" w:hAnsi="Arial" w:cs="Arial"/>
          <w:lang w:val="it-IT"/>
        </w:rPr>
        <w:t>ț</w:t>
      </w:r>
      <w:r w:rsidRPr="004318A1">
        <w:rPr>
          <w:rFonts w:ascii="Arial" w:hAnsi="Arial" w:cs="Arial"/>
          <w:lang w:val="it-IT"/>
        </w:rPr>
        <w:t>ii in muncă</w:t>
      </w:r>
    </w:p>
    <w:p w14:paraId="16817A8E"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Ordin AND nr. 116/1999 - Instruc</w:t>
      </w:r>
      <w:r w:rsidR="005C7EE2" w:rsidRPr="004318A1">
        <w:rPr>
          <w:rFonts w:ascii="Arial" w:hAnsi="Arial" w:cs="Arial"/>
          <w:lang w:val="it-IT"/>
        </w:rPr>
        <w:t>ț</w:t>
      </w:r>
      <w:r w:rsidRPr="004318A1">
        <w:rPr>
          <w:rFonts w:ascii="Arial" w:hAnsi="Arial" w:cs="Arial"/>
          <w:lang w:val="it-IT"/>
        </w:rPr>
        <w:t>iuni proprii de securitatea muncii pentru lucrări de între</w:t>
      </w:r>
      <w:r w:rsidR="005C7EE2" w:rsidRPr="004318A1">
        <w:rPr>
          <w:rFonts w:ascii="Arial" w:hAnsi="Arial" w:cs="Arial"/>
          <w:lang w:val="it-IT"/>
        </w:rPr>
        <w:t>ț</w:t>
      </w:r>
      <w:r w:rsidRPr="004318A1">
        <w:rPr>
          <w:rFonts w:ascii="Arial" w:hAnsi="Arial" w:cs="Arial"/>
          <w:lang w:val="it-IT"/>
        </w:rPr>
        <w:t>inere, reparare si exploatare a strazilelor si podurilor</w:t>
      </w:r>
    </w:p>
    <w:p w14:paraId="00474653"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P 118/1999 Norme tehnice de proiectare si realizare a construc</w:t>
      </w:r>
      <w:r w:rsidR="005C7EE2" w:rsidRPr="004318A1">
        <w:rPr>
          <w:rFonts w:ascii="Arial" w:hAnsi="Arial" w:cs="Arial"/>
          <w:lang w:val="it-IT"/>
        </w:rPr>
        <w:t>ț</w:t>
      </w:r>
      <w:r w:rsidRPr="004318A1">
        <w:rPr>
          <w:rFonts w:ascii="Arial" w:hAnsi="Arial" w:cs="Arial"/>
          <w:lang w:val="it-IT"/>
        </w:rPr>
        <w:t>iilor privind protec</w:t>
      </w:r>
      <w:r w:rsidR="005C7EE2" w:rsidRPr="004318A1">
        <w:rPr>
          <w:rFonts w:ascii="Arial" w:hAnsi="Arial" w:cs="Arial"/>
          <w:lang w:val="it-IT"/>
        </w:rPr>
        <w:t>ț</w:t>
      </w:r>
      <w:r w:rsidRPr="004318A1">
        <w:rPr>
          <w:rFonts w:ascii="Arial" w:hAnsi="Arial" w:cs="Arial"/>
          <w:lang w:val="it-IT"/>
        </w:rPr>
        <w:t>ia la ac</w:t>
      </w:r>
      <w:r w:rsidR="005C7EE2" w:rsidRPr="004318A1">
        <w:rPr>
          <w:rFonts w:ascii="Arial" w:hAnsi="Arial" w:cs="Arial"/>
          <w:lang w:val="it-IT"/>
        </w:rPr>
        <w:t>ț</w:t>
      </w:r>
      <w:r w:rsidRPr="004318A1">
        <w:rPr>
          <w:rFonts w:ascii="Arial" w:hAnsi="Arial" w:cs="Arial"/>
          <w:lang w:val="it-IT"/>
        </w:rPr>
        <w:t>iunea focului;</w:t>
      </w:r>
    </w:p>
    <w:p w14:paraId="49617C20"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Normativ AND 584-2012 – Traficul de calcul pentru proiectarea strazilelor din punct de vedere al capacita</w:t>
      </w:r>
      <w:r w:rsidR="005C7EE2" w:rsidRPr="004318A1">
        <w:rPr>
          <w:rFonts w:ascii="Arial" w:hAnsi="Arial" w:cs="Arial"/>
          <w:lang w:val="it-IT"/>
        </w:rPr>
        <w:t>ț</w:t>
      </w:r>
      <w:r w:rsidRPr="004318A1">
        <w:rPr>
          <w:rFonts w:ascii="Arial" w:hAnsi="Arial" w:cs="Arial"/>
          <w:lang w:val="it-IT"/>
        </w:rPr>
        <w:t>ii portante si al capacita</w:t>
      </w:r>
      <w:r w:rsidR="005C7EE2" w:rsidRPr="004318A1">
        <w:rPr>
          <w:rFonts w:ascii="Arial" w:hAnsi="Arial" w:cs="Arial"/>
          <w:lang w:val="it-IT"/>
        </w:rPr>
        <w:t>ț</w:t>
      </w:r>
      <w:r w:rsidRPr="004318A1">
        <w:rPr>
          <w:rFonts w:ascii="Arial" w:hAnsi="Arial" w:cs="Arial"/>
          <w:lang w:val="it-IT"/>
        </w:rPr>
        <w:t>ii de circula</w:t>
      </w:r>
      <w:r w:rsidR="005C7EE2" w:rsidRPr="004318A1">
        <w:rPr>
          <w:rFonts w:ascii="Arial" w:hAnsi="Arial" w:cs="Arial"/>
          <w:lang w:val="it-IT"/>
        </w:rPr>
        <w:t>ț</w:t>
      </w:r>
      <w:r w:rsidRPr="004318A1">
        <w:rPr>
          <w:rFonts w:ascii="Arial" w:hAnsi="Arial" w:cs="Arial"/>
          <w:lang w:val="it-IT"/>
        </w:rPr>
        <w:t>ie;</w:t>
      </w:r>
    </w:p>
    <w:p w14:paraId="3BE3A447"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Normativ AND 602-2012 – Metode de investigare a traficului rutier;</w:t>
      </w:r>
    </w:p>
    <w:p w14:paraId="2722190D" w14:textId="77777777" w:rsidR="0037254B" w:rsidRPr="004318A1" w:rsidRDefault="0037254B" w:rsidP="007B0635">
      <w:pPr>
        <w:spacing w:line="360" w:lineRule="auto"/>
        <w:jc w:val="both"/>
        <w:rPr>
          <w:rFonts w:ascii="Arial" w:hAnsi="Arial" w:cs="Arial"/>
          <w:lang w:val="it-IT"/>
        </w:rPr>
      </w:pPr>
      <w:r w:rsidRPr="004318A1">
        <w:rPr>
          <w:rFonts w:ascii="Arial" w:hAnsi="Arial" w:cs="Arial"/>
          <w:lang w:val="it-IT"/>
        </w:rPr>
        <w:t>- PD 189-2012 - Normativ pentru determinarea capacita</w:t>
      </w:r>
      <w:r w:rsidR="005C7EE2" w:rsidRPr="004318A1">
        <w:rPr>
          <w:rFonts w:ascii="Arial" w:hAnsi="Arial" w:cs="Arial"/>
          <w:lang w:val="it-IT"/>
        </w:rPr>
        <w:t>ț</w:t>
      </w:r>
      <w:r w:rsidRPr="004318A1">
        <w:rPr>
          <w:rFonts w:ascii="Arial" w:hAnsi="Arial" w:cs="Arial"/>
          <w:lang w:val="it-IT"/>
        </w:rPr>
        <w:t>ii de circula</w:t>
      </w:r>
      <w:r w:rsidR="005C7EE2" w:rsidRPr="004318A1">
        <w:rPr>
          <w:rFonts w:ascii="Arial" w:hAnsi="Arial" w:cs="Arial"/>
          <w:lang w:val="it-IT"/>
        </w:rPr>
        <w:t>ț</w:t>
      </w:r>
      <w:r w:rsidRPr="004318A1">
        <w:rPr>
          <w:rFonts w:ascii="Arial" w:hAnsi="Arial" w:cs="Arial"/>
          <w:lang w:val="it-IT"/>
        </w:rPr>
        <w:t>ie a strazilelor publice.</w:t>
      </w:r>
    </w:p>
    <w:p w14:paraId="6227D8B8"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Astfel se asigură conformarea cu reglementările specifice functiunii preconizate din punctul de vedere al asigurării tuturor cerintelor fundamentale aplicabile constructiei.</w:t>
      </w:r>
    </w:p>
    <w:p w14:paraId="2DB1F23F"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 xml:space="preserve"> 6.5. Nominalizarea surselor de finantare a investitiei publice, ca urmare a analizei financiare si economice: fonduri proprii, credite bancare, alocatii de la bugetul de stat/bugetul local, credite externe garantate sau contractate de stat, fonduri externe nerambursabile, alte surse legal constituite.</w:t>
      </w:r>
    </w:p>
    <w:p w14:paraId="1EA727D7"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ab/>
        <w:t>Sursele de finantare se vor obtine de catre beneficiarul investitiei si sunt constituite din fonduri din bugetul de sta</w:t>
      </w:r>
      <w:r w:rsidR="007148B6" w:rsidRPr="004318A1">
        <w:rPr>
          <w:rFonts w:ascii="Arial" w:hAnsi="Arial" w:cs="Arial"/>
          <w:lang w:val="it-IT"/>
        </w:rPr>
        <w:t>t</w:t>
      </w:r>
      <w:r w:rsidRPr="004318A1">
        <w:rPr>
          <w:rFonts w:ascii="Arial" w:hAnsi="Arial" w:cs="Arial"/>
          <w:lang w:val="it-IT"/>
        </w:rPr>
        <w:t xml:space="preserve"> prin Programul National de </w:t>
      </w:r>
      <w:r w:rsidR="00241DEA" w:rsidRPr="004318A1">
        <w:rPr>
          <w:rFonts w:ascii="Arial" w:hAnsi="Arial" w:cs="Arial"/>
          <w:lang w:val="it-IT"/>
        </w:rPr>
        <w:t>Investi</w:t>
      </w:r>
      <w:r w:rsidR="005C7EE2" w:rsidRPr="004318A1">
        <w:rPr>
          <w:rFonts w:ascii="Arial" w:hAnsi="Arial" w:cs="Arial"/>
          <w:lang w:val="it-IT"/>
        </w:rPr>
        <w:t>ț</w:t>
      </w:r>
      <w:r w:rsidR="00241DEA" w:rsidRPr="004318A1">
        <w:rPr>
          <w:rFonts w:ascii="Arial" w:hAnsi="Arial" w:cs="Arial"/>
          <w:lang w:val="it-IT"/>
        </w:rPr>
        <w:t>ii Anghel Saligny</w:t>
      </w:r>
      <w:r w:rsidRPr="004318A1">
        <w:rPr>
          <w:rFonts w:ascii="Arial" w:hAnsi="Arial" w:cs="Arial"/>
          <w:lang w:val="it-IT"/>
        </w:rPr>
        <w:t xml:space="preserve">  si cofinantare din bugetul local.</w:t>
      </w:r>
    </w:p>
    <w:p w14:paraId="0DB02B7D" w14:textId="77777777" w:rsidR="007E3E52"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 xml:space="preserve">   </w:t>
      </w:r>
    </w:p>
    <w:p w14:paraId="3A811FB8"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 xml:space="preserve"> </w:t>
      </w:r>
      <w:r w:rsidRPr="004318A1">
        <w:rPr>
          <w:rFonts w:ascii="Arial" w:hAnsi="Arial" w:cs="Arial"/>
          <w:b/>
          <w:bCs/>
          <w:lang w:val="it-IT"/>
        </w:rPr>
        <w:t>7. Urbanism, acorduri si avize conforme</w:t>
      </w:r>
    </w:p>
    <w:p w14:paraId="5D3C7D15" w14:textId="1866E4F6" w:rsidR="0037254B" w:rsidRPr="004318A1" w:rsidRDefault="0037254B" w:rsidP="007B0635">
      <w:pPr>
        <w:autoSpaceDE w:val="0"/>
        <w:autoSpaceDN w:val="0"/>
        <w:adjustRightInd w:val="0"/>
        <w:spacing w:line="360" w:lineRule="auto"/>
        <w:ind w:firstLine="720"/>
        <w:jc w:val="both"/>
        <w:rPr>
          <w:rFonts w:ascii="Arial" w:hAnsi="Arial" w:cs="Arial"/>
          <w:lang w:val="it-IT"/>
        </w:rPr>
      </w:pPr>
      <w:r w:rsidRPr="004318A1">
        <w:rPr>
          <w:rFonts w:ascii="Arial" w:hAnsi="Arial" w:cs="Arial"/>
          <w:lang w:val="it-IT"/>
        </w:rPr>
        <w:t>7.1. Certificatul de urbanism emis în vederea obtinerii autorizatiei de construire</w:t>
      </w:r>
    </w:p>
    <w:p w14:paraId="7497694A"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Este prezentat anexat.</w:t>
      </w:r>
    </w:p>
    <w:p w14:paraId="6FAF33D7" w14:textId="24230D06" w:rsidR="0037254B" w:rsidRPr="004318A1" w:rsidRDefault="0037254B" w:rsidP="007B0635">
      <w:pPr>
        <w:autoSpaceDE w:val="0"/>
        <w:autoSpaceDN w:val="0"/>
        <w:adjustRightInd w:val="0"/>
        <w:spacing w:line="360" w:lineRule="auto"/>
        <w:ind w:firstLine="720"/>
        <w:jc w:val="both"/>
        <w:rPr>
          <w:rFonts w:ascii="Arial" w:hAnsi="Arial" w:cs="Arial"/>
          <w:lang w:val="it-IT"/>
        </w:rPr>
      </w:pPr>
      <w:r w:rsidRPr="004318A1">
        <w:rPr>
          <w:rFonts w:ascii="Arial" w:hAnsi="Arial" w:cs="Arial"/>
          <w:lang w:val="it-IT"/>
        </w:rPr>
        <w:t>7.2. Studiu topografic, vizat de către Oficiul de Cadastru si Publicitate Imobiliară</w:t>
      </w:r>
    </w:p>
    <w:p w14:paraId="2F64B7F7"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Este prezentat anexat.</w:t>
      </w:r>
    </w:p>
    <w:p w14:paraId="45F2581F" w14:textId="3E6A76E7" w:rsidR="0037254B" w:rsidRPr="004318A1" w:rsidRDefault="0037254B" w:rsidP="007B0635">
      <w:pPr>
        <w:autoSpaceDE w:val="0"/>
        <w:autoSpaceDN w:val="0"/>
        <w:adjustRightInd w:val="0"/>
        <w:spacing w:line="360" w:lineRule="auto"/>
        <w:ind w:firstLine="720"/>
        <w:jc w:val="both"/>
        <w:rPr>
          <w:rFonts w:ascii="Arial" w:hAnsi="Arial" w:cs="Arial"/>
          <w:lang w:val="it-IT"/>
        </w:rPr>
      </w:pPr>
      <w:r w:rsidRPr="004318A1">
        <w:rPr>
          <w:rFonts w:ascii="Arial" w:hAnsi="Arial" w:cs="Arial"/>
          <w:lang w:val="it-IT"/>
        </w:rPr>
        <w:t>7.3. Extras de carte funciară, cu exceptia cazurilor speciale, expres prevăzute de lege</w:t>
      </w:r>
    </w:p>
    <w:p w14:paraId="7D2B6B7C"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Este prezentat anexat.</w:t>
      </w:r>
    </w:p>
    <w:p w14:paraId="05C7662B" w14:textId="156044FA" w:rsidR="0037254B" w:rsidRPr="004318A1" w:rsidRDefault="0037254B" w:rsidP="007B0635">
      <w:pPr>
        <w:autoSpaceDE w:val="0"/>
        <w:autoSpaceDN w:val="0"/>
        <w:adjustRightInd w:val="0"/>
        <w:spacing w:line="360" w:lineRule="auto"/>
        <w:ind w:firstLine="720"/>
        <w:jc w:val="both"/>
        <w:rPr>
          <w:rFonts w:ascii="Arial" w:hAnsi="Arial" w:cs="Arial"/>
          <w:lang w:val="it-IT"/>
        </w:rPr>
      </w:pPr>
      <w:r w:rsidRPr="004318A1">
        <w:rPr>
          <w:rFonts w:ascii="Arial" w:hAnsi="Arial" w:cs="Arial"/>
          <w:lang w:val="it-IT"/>
        </w:rPr>
        <w:t>7.4. Avize privind asigurarea utilitătilor, în cazul suplimentării capacitătii existente</w:t>
      </w:r>
    </w:p>
    <w:p w14:paraId="4DA7254F"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Este prezentat anexat.</w:t>
      </w:r>
    </w:p>
    <w:p w14:paraId="204F2F8D" w14:textId="2942E21E" w:rsidR="0037254B" w:rsidRPr="004318A1" w:rsidRDefault="0037254B" w:rsidP="007B0635">
      <w:pPr>
        <w:autoSpaceDE w:val="0"/>
        <w:autoSpaceDN w:val="0"/>
        <w:adjustRightInd w:val="0"/>
        <w:spacing w:line="360" w:lineRule="auto"/>
        <w:ind w:firstLine="720"/>
        <w:jc w:val="both"/>
        <w:rPr>
          <w:rFonts w:ascii="Arial" w:hAnsi="Arial" w:cs="Arial"/>
          <w:lang w:val="it-IT"/>
        </w:rPr>
      </w:pPr>
      <w:r w:rsidRPr="004318A1">
        <w:rPr>
          <w:rFonts w:ascii="Arial" w:hAnsi="Arial" w:cs="Arial"/>
          <w:lang w:val="it-IT"/>
        </w:rPr>
        <w:t>7.5. Actul administrativ al autoritătii competente pentru protectia mediului, măsuri de diminuare a impactului, măsuri de compensare, modalitatea de integrare a prevederilor acordului de mediu, de principiu, în documentatia tehnico-economică</w:t>
      </w:r>
    </w:p>
    <w:p w14:paraId="18E004A0"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Este prezentat anexat.</w:t>
      </w:r>
    </w:p>
    <w:p w14:paraId="651E1DC7" w14:textId="05E974B1" w:rsidR="0037254B" w:rsidRPr="004318A1" w:rsidRDefault="0037254B" w:rsidP="007B0635">
      <w:pPr>
        <w:autoSpaceDE w:val="0"/>
        <w:autoSpaceDN w:val="0"/>
        <w:adjustRightInd w:val="0"/>
        <w:spacing w:line="360" w:lineRule="auto"/>
        <w:ind w:firstLine="720"/>
        <w:jc w:val="both"/>
        <w:rPr>
          <w:rFonts w:ascii="Arial" w:hAnsi="Arial" w:cs="Arial"/>
          <w:lang w:val="it-IT"/>
        </w:rPr>
      </w:pPr>
      <w:r w:rsidRPr="004318A1">
        <w:rPr>
          <w:rFonts w:ascii="Arial" w:hAnsi="Arial" w:cs="Arial"/>
          <w:lang w:val="it-IT"/>
        </w:rPr>
        <w:lastRenderedPageBreak/>
        <w:t>7.6. Avize, acorduri si studii specifice, după caz, care pot conditiona solutiile tehnice, precum:</w:t>
      </w:r>
    </w:p>
    <w:p w14:paraId="4F694936"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 xml:space="preserve">    a) studiu privind posibilitatea utilizării unor sisteme alternative de eficientă ridicată pentru cresterea performantei energetice;</w:t>
      </w:r>
    </w:p>
    <w:p w14:paraId="152A885E"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Nu este cazul.</w:t>
      </w:r>
    </w:p>
    <w:p w14:paraId="1BBE3945"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 xml:space="preserve">    b) studiu de trafic si studiu de circulatie, după caz;</w:t>
      </w:r>
    </w:p>
    <w:p w14:paraId="6BA7CB9A"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Nu este cazul.</w:t>
      </w:r>
    </w:p>
    <w:p w14:paraId="1F3AD459"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 xml:space="preserve">    c) raport de diagnostic arheologic, în cazul interventiilor în situri arheologice;</w:t>
      </w:r>
    </w:p>
    <w:p w14:paraId="2EF1287C" w14:textId="23F88CD0" w:rsidR="0037254B" w:rsidRPr="004318A1" w:rsidRDefault="004318A1" w:rsidP="007B0635">
      <w:pPr>
        <w:autoSpaceDE w:val="0"/>
        <w:autoSpaceDN w:val="0"/>
        <w:adjustRightInd w:val="0"/>
        <w:spacing w:line="360" w:lineRule="auto"/>
        <w:ind w:firstLine="720"/>
        <w:jc w:val="both"/>
        <w:rPr>
          <w:rFonts w:ascii="Arial" w:hAnsi="Arial" w:cs="Arial"/>
          <w:lang w:val="it-IT"/>
        </w:rPr>
      </w:pPr>
      <w:r>
        <w:rPr>
          <w:rFonts w:ascii="Arial" w:hAnsi="Arial" w:cs="Arial"/>
          <w:lang w:val="it-IT"/>
        </w:rPr>
        <w:t>-</w:t>
      </w:r>
      <w:r w:rsidR="00BA0D6F" w:rsidRPr="004318A1">
        <w:rPr>
          <w:rFonts w:ascii="Arial" w:hAnsi="Arial" w:cs="Arial"/>
          <w:lang w:val="it-IT"/>
        </w:rPr>
        <w:t>.</w:t>
      </w:r>
    </w:p>
    <w:p w14:paraId="5AA6787A"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 xml:space="preserve">    d) studiu istoric, în cazul monumentelor istorice;</w:t>
      </w:r>
    </w:p>
    <w:p w14:paraId="3F68C0E7"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Nu este cazul.</w:t>
      </w:r>
    </w:p>
    <w:p w14:paraId="30BD3CEE"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 xml:space="preserve">    e) studii de specialitate necesare în functie de specificul investitiei.</w:t>
      </w:r>
    </w:p>
    <w:p w14:paraId="66D73639" w14:textId="77777777" w:rsidR="0037254B" w:rsidRPr="004318A1" w:rsidRDefault="0037254B" w:rsidP="007B0635">
      <w:pPr>
        <w:autoSpaceDE w:val="0"/>
        <w:autoSpaceDN w:val="0"/>
        <w:adjustRightInd w:val="0"/>
        <w:spacing w:line="360" w:lineRule="auto"/>
        <w:jc w:val="both"/>
        <w:rPr>
          <w:rFonts w:ascii="Arial" w:hAnsi="Arial" w:cs="Arial"/>
          <w:lang w:val="it-IT"/>
        </w:rPr>
      </w:pPr>
      <w:r w:rsidRPr="004318A1">
        <w:rPr>
          <w:rFonts w:ascii="Arial" w:hAnsi="Arial" w:cs="Arial"/>
          <w:lang w:val="it-IT"/>
        </w:rPr>
        <w:t>Nu este cazul.</w:t>
      </w:r>
    </w:p>
    <w:p w14:paraId="694818A6" w14:textId="77777777" w:rsidR="0037254B" w:rsidRDefault="0037254B" w:rsidP="007B0635">
      <w:pPr>
        <w:autoSpaceDE w:val="0"/>
        <w:autoSpaceDN w:val="0"/>
        <w:adjustRightInd w:val="0"/>
        <w:spacing w:line="360" w:lineRule="auto"/>
        <w:jc w:val="both"/>
        <w:rPr>
          <w:rFonts w:ascii="Arial" w:hAnsi="Arial" w:cs="Arial"/>
          <w:lang w:val="it-IT"/>
        </w:rPr>
      </w:pPr>
    </w:p>
    <w:p w14:paraId="113EDA5D" w14:textId="77777777" w:rsidR="004318A1" w:rsidRPr="006D12F9" w:rsidRDefault="004318A1" w:rsidP="007B0635">
      <w:pPr>
        <w:autoSpaceDE w:val="0"/>
        <w:autoSpaceDN w:val="0"/>
        <w:adjustRightInd w:val="0"/>
        <w:spacing w:line="360" w:lineRule="auto"/>
        <w:jc w:val="both"/>
        <w:rPr>
          <w:rFonts w:ascii="Arial" w:hAnsi="Arial" w:cs="Arial"/>
          <w:lang w:val="it-IT"/>
        </w:rPr>
      </w:pPr>
    </w:p>
    <w:p w14:paraId="5F1EAF13" w14:textId="7AD4D289" w:rsidR="00DD7300" w:rsidRDefault="00DD7300" w:rsidP="007B0635">
      <w:pPr>
        <w:spacing w:line="360" w:lineRule="auto"/>
        <w:ind w:left="1440" w:right="1975" w:firstLine="720"/>
        <w:jc w:val="center"/>
        <w:rPr>
          <w:rFonts w:ascii="Arial" w:hAnsi="Arial" w:cs="Arial"/>
          <w:b/>
          <w:lang w:val="ro-RO"/>
        </w:rPr>
      </w:pPr>
      <w:r w:rsidRPr="006D12F9">
        <w:rPr>
          <w:rFonts w:ascii="Arial" w:hAnsi="Arial" w:cs="Arial"/>
          <w:b/>
          <w:lang w:val="ro-RO"/>
        </w:rPr>
        <w:t>Intocmit,</w:t>
      </w:r>
    </w:p>
    <w:p w14:paraId="5B175348" w14:textId="2DB2A341" w:rsidR="0037254B" w:rsidRPr="006D12F9" w:rsidRDefault="00DD7300" w:rsidP="007B0635">
      <w:pPr>
        <w:spacing w:line="360" w:lineRule="auto"/>
        <w:jc w:val="center"/>
        <w:rPr>
          <w:rFonts w:ascii="Arial" w:hAnsi="Arial" w:cs="Arial"/>
          <w:b/>
          <w:lang w:val="ro-RO"/>
        </w:rPr>
      </w:pPr>
      <w:r w:rsidRPr="006D12F9">
        <w:rPr>
          <w:rFonts w:ascii="Arial" w:hAnsi="Arial" w:cs="Arial"/>
          <w:b/>
          <w:lang w:val="ro-RO"/>
        </w:rPr>
        <w:t>Ing.</w:t>
      </w:r>
      <w:r>
        <w:rPr>
          <w:rFonts w:ascii="Arial" w:hAnsi="Arial" w:cs="Arial"/>
          <w:b/>
          <w:lang w:val="ro-RO"/>
        </w:rPr>
        <w:t xml:space="preserve"> Dumitru Cristian</w:t>
      </w:r>
    </w:p>
    <w:p w14:paraId="28E2CB12" w14:textId="77777777" w:rsidR="0037254B" w:rsidRDefault="0037254B" w:rsidP="007B0635">
      <w:pPr>
        <w:autoSpaceDE w:val="0"/>
        <w:autoSpaceDN w:val="0"/>
        <w:adjustRightInd w:val="0"/>
        <w:spacing w:line="360" w:lineRule="auto"/>
        <w:jc w:val="both"/>
      </w:pPr>
    </w:p>
    <w:p w14:paraId="1F954A2E" w14:textId="18AA2E88" w:rsidR="0037254B" w:rsidRPr="008B0463" w:rsidRDefault="0037254B" w:rsidP="00302627">
      <w:pPr>
        <w:autoSpaceDE w:val="0"/>
        <w:autoSpaceDN w:val="0"/>
        <w:adjustRightInd w:val="0"/>
        <w:spacing w:line="360" w:lineRule="auto"/>
        <w:jc w:val="both"/>
        <w:rPr>
          <w:rFonts w:ascii="Arial" w:hAnsi="Arial" w:cs="Arial"/>
          <w:lang w:val="ro-RO"/>
        </w:rPr>
      </w:pPr>
    </w:p>
    <w:sectPr w:rsidR="0037254B" w:rsidRPr="008B0463" w:rsidSect="005C7EE2">
      <w:footerReference w:type="even" r:id="rId15"/>
      <w:footerReference w:type="default" r:id="rId16"/>
      <w:footerReference w:type="first" r:id="rId17"/>
      <w:pgSz w:w="11907" w:h="16840" w:code="9"/>
      <w:pgMar w:top="1134" w:right="1134" w:bottom="1134" w:left="1418" w:header="454" w:footer="3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3F770" w14:textId="77777777" w:rsidR="00B76A28" w:rsidRDefault="00B76A28" w:rsidP="00FE1724">
      <w:r>
        <w:separator/>
      </w:r>
    </w:p>
  </w:endnote>
  <w:endnote w:type="continuationSeparator" w:id="0">
    <w:p w14:paraId="23EA5FA9" w14:textId="77777777" w:rsidR="00B76A28" w:rsidRDefault="00B76A28" w:rsidP="00FE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RomJurnalist">
    <w:altName w:val="Times New Roman"/>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StarSymbol">
    <w:altName w:val="Arial Unicode MS"/>
    <w:charset w:val="02"/>
    <w:family w:val="auto"/>
    <w:pitch w:val="default"/>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5681" w14:textId="77777777" w:rsidR="00B76A28" w:rsidRDefault="00B76A28">
    <w:pPr>
      <w:pStyle w:val="Subsol"/>
      <w:jc w:val="right"/>
    </w:pPr>
    <w:r>
      <w:fldChar w:fldCharType="begin"/>
    </w:r>
    <w:r>
      <w:instrText>PAGE   \* MERGEFORMAT</w:instrText>
    </w:r>
    <w:r>
      <w:fldChar w:fldCharType="separate"/>
    </w:r>
    <w:r w:rsidR="005F1AAB" w:rsidRPr="005F1AAB">
      <w:rPr>
        <w:noProof/>
        <w:lang w:val="ro-RO"/>
      </w:rPr>
      <w:t>41</w:t>
    </w:r>
    <w:r>
      <w:fldChar w:fldCharType="end"/>
    </w:r>
  </w:p>
  <w:p w14:paraId="68134537" w14:textId="77777777" w:rsidR="00B76A28" w:rsidRDefault="00B76A28">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DCDD2" w14:textId="6461D808" w:rsidR="00B76A28" w:rsidRDefault="00B76A28" w:rsidP="004A170A">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14:paraId="49BDE042" w14:textId="77777777" w:rsidR="00B76A28" w:rsidRDefault="00B76A28" w:rsidP="006E00B7">
    <w:pPr>
      <w:pStyle w:val="Subsol"/>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2EBD3" w14:textId="77777777" w:rsidR="00B76A28" w:rsidRPr="007E399C" w:rsidRDefault="00B76A28" w:rsidP="004A170A">
    <w:pPr>
      <w:pStyle w:val="Subsol"/>
      <w:framePr w:wrap="around" w:vAnchor="text" w:hAnchor="margin" w:xAlign="right" w:y="1"/>
      <w:rPr>
        <w:rStyle w:val="Numrdepagin"/>
        <w:rFonts w:ascii="Arial" w:hAnsi="Arial" w:cs="Arial"/>
        <w:sz w:val="20"/>
        <w:szCs w:val="20"/>
      </w:rPr>
    </w:pPr>
    <w:r w:rsidRPr="007E399C">
      <w:rPr>
        <w:rStyle w:val="Numrdepagin"/>
        <w:rFonts w:ascii="Arial" w:hAnsi="Arial" w:cs="Arial"/>
        <w:sz w:val="20"/>
        <w:szCs w:val="20"/>
      </w:rPr>
      <w:fldChar w:fldCharType="begin"/>
    </w:r>
    <w:r w:rsidRPr="007E399C">
      <w:rPr>
        <w:rStyle w:val="Numrdepagin"/>
        <w:rFonts w:ascii="Arial" w:hAnsi="Arial" w:cs="Arial"/>
        <w:sz w:val="20"/>
        <w:szCs w:val="20"/>
      </w:rPr>
      <w:instrText xml:space="preserve">PAGE  </w:instrText>
    </w:r>
    <w:r w:rsidRPr="007E399C">
      <w:rPr>
        <w:rStyle w:val="Numrdepagin"/>
        <w:rFonts w:ascii="Arial" w:hAnsi="Arial" w:cs="Arial"/>
        <w:sz w:val="20"/>
        <w:szCs w:val="20"/>
      </w:rPr>
      <w:fldChar w:fldCharType="separate"/>
    </w:r>
    <w:r w:rsidR="005F1AAB">
      <w:rPr>
        <w:rStyle w:val="Numrdepagin"/>
        <w:rFonts w:ascii="Arial" w:hAnsi="Arial" w:cs="Arial"/>
        <w:noProof/>
        <w:sz w:val="20"/>
        <w:szCs w:val="20"/>
      </w:rPr>
      <w:t>57</w:t>
    </w:r>
    <w:r w:rsidRPr="007E399C">
      <w:rPr>
        <w:rStyle w:val="Numrdepagin"/>
        <w:rFonts w:ascii="Arial" w:hAnsi="Arial" w:cs="Arial"/>
        <w:sz w:val="20"/>
        <w:szCs w:val="20"/>
      </w:rPr>
      <w:fldChar w:fldCharType="end"/>
    </w:r>
  </w:p>
  <w:p w14:paraId="161DBE51" w14:textId="77777777" w:rsidR="00B76A28" w:rsidRPr="007E399C" w:rsidRDefault="00B76A28" w:rsidP="007A63C7">
    <w:pPr>
      <w:pStyle w:val="Subsol"/>
      <w:ind w:right="360"/>
      <w:rPr>
        <w:rFonts w:ascii="Arial" w:hAnsi="Arial" w:cs="Arial"/>
        <w:sz w:val="20"/>
        <w:szCs w:val="20"/>
        <w:lang w:val="de-DE"/>
      </w:rPr>
    </w:pPr>
  </w:p>
  <w:p w14:paraId="0E1AF9E7" w14:textId="77777777" w:rsidR="00B76A28" w:rsidRPr="007E399C" w:rsidRDefault="00B76A28" w:rsidP="00094F93">
    <w:pPr>
      <w:pStyle w:val="Subsol"/>
      <w:ind w:right="360"/>
      <w:rPr>
        <w:rFonts w:ascii="Arial" w:hAnsi="Arial" w:cs="Arial"/>
        <w:sz w:val="20"/>
        <w:szCs w:val="20"/>
        <w:lang w:val="de-DE"/>
      </w:rPr>
    </w:pPr>
    <w:r w:rsidRPr="007E399C">
      <w:rPr>
        <w:rFonts w:ascii="Arial" w:hAnsi="Arial" w:cs="Arial"/>
        <w:sz w:val="20"/>
        <w:szCs w:val="20"/>
        <w:lang w:val="de-DE"/>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9CEE" w14:textId="77777777" w:rsidR="00B76A28" w:rsidRPr="007E399C" w:rsidRDefault="00B76A28" w:rsidP="00E81794">
    <w:pPr>
      <w:pStyle w:val="Subsol"/>
      <w:framePr w:wrap="around" w:vAnchor="text" w:hAnchor="margin" w:xAlign="right" w:y="1"/>
      <w:rPr>
        <w:rStyle w:val="Numrdepagin"/>
        <w:rFonts w:ascii="Arial" w:hAnsi="Arial" w:cs="Arial"/>
        <w:sz w:val="20"/>
        <w:szCs w:val="20"/>
      </w:rPr>
    </w:pPr>
    <w:r w:rsidRPr="007E399C">
      <w:rPr>
        <w:rStyle w:val="Numrdepagin"/>
        <w:rFonts w:ascii="Arial" w:hAnsi="Arial" w:cs="Arial"/>
        <w:sz w:val="20"/>
        <w:szCs w:val="20"/>
      </w:rPr>
      <w:fldChar w:fldCharType="begin"/>
    </w:r>
    <w:r w:rsidRPr="007E399C">
      <w:rPr>
        <w:rStyle w:val="Numrdepagin"/>
        <w:rFonts w:ascii="Arial" w:hAnsi="Arial" w:cs="Arial"/>
        <w:sz w:val="20"/>
        <w:szCs w:val="20"/>
      </w:rPr>
      <w:instrText xml:space="preserve">PAGE  </w:instrText>
    </w:r>
    <w:r w:rsidRPr="007E399C">
      <w:rPr>
        <w:rStyle w:val="Numrdepagin"/>
        <w:rFonts w:ascii="Arial" w:hAnsi="Arial" w:cs="Arial"/>
        <w:sz w:val="20"/>
        <w:szCs w:val="20"/>
      </w:rPr>
      <w:fldChar w:fldCharType="separate"/>
    </w:r>
    <w:r w:rsidR="005F1AAB">
      <w:rPr>
        <w:rStyle w:val="Numrdepagin"/>
        <w:rFonts w:ascii="Arial" w:hAnsi="Arial" w:cs="Arial"/>
        <w:noProof/>
        <w:sz w:val="20"/>
        <w:szCs w:val="20"/>
      </w:rPr>
      <w:t>42</w:t>
    </w:r>
    <w:r w:rsidRPr="007E399C">
      <w:rPr>
        <w:rStyle w:val="Numrdepagin"/>
        <w:rFonts w:ascii="Arial" w:hAnsi="Arial" w:cs="Arial"/>
        <w:sz w:val="20"/>
        <w:szCs w:val="20"/>
      </w:rPr>
      <w:fldChar w:fldCharType="end"/>
    </w:r>
  </w:p>
  <w:p w14:paraId="7C0A4294" w14:textId="77777777" w:rsidR="00B76A28" w:rsidRPr="007E399C" w:rsidRDefault="00B76A28" w:rsidP="00E81794">
    <w:pPr>
      <w:pStyle w:val="Subsol"/>
      <w:ind w:right="360"/>
      <w:rPr>
        <w:rFonts w:ascii="Arial" w:hAnsi="Arial" w:cs="Arial"/>
        <w:sz w:val="20"/>
        <w:szCs w:val="20"/>
        <w:lang w:val="de-DE"/>
      </w:rPr>
    </w:pPr>
  </w:p>
  <w:p w14:paraId="30A92C17" w14:textId="77777777" w:rsidR="00B76A28" w:rsidRPr="007E399C" w:rsidRDefault="00B76A28" w:rsidP="00E81794">
    <w:pPr>
      <w:pStyle w:val="Subsol"/>
      <w:ind w:right="360"/>
      <w:rPr>
        <w:rFonts w:ascii="Arial" w:hAnsi="Arial" w:cs="Arial"/>
        <w:sz w:val="20"/>
        <w:szCs w:val="20"/>
        <w:lang w:val="de-DE"/>
      </w:rPr>
    </w:pPr>
    <w:r w:rsidRPr="007E399C">
      <w:rPr>
        <w:rFonts w:ascii="Arial" w:hAnsi="Arial" w:cs="Arial"/>
        <w:sz w:val="20"/>
        <w:szCs w:val="20"/>
        <w:lang w:val="de-DE"/>
      </w:rPr>
      <w:t xml:space="preserve"> </w:t>
    </w:r>
  </w:p>
  <w:p w14:paraId="650D3FCD" w14:textId="77777777" w:rsidR="00B76A28" w:rsidRDefault="00B76A2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B814C" w14:textId="77777777" w:rsidR="00B76A28" w:rsidRDefault="00B76A28" w:rsidP="00FE1724">
      <w:r>
        <w:separator/>
      </w:r>
    </w:p>
  </w:footnote>
  <w:footnote w:type="continuationSeparator" w:id="0">
    <w:p w14:paraId="61E9BFB5" w14:textId="77777777" w:rsidR="00B76A28" w:rsidRDefault="00B76A28" w:rsidP="00FE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DB2E" w14:textId="532E67CE" w:rsidR="00B76A28" w:rsidRPr="00363323" w:rsidRDefault="00B76A28" w:rsidP="000C2260">
    <w:pPr>
      <w:pStyle w:val="Antet"/>
      <w:jc w:val="center"/>
      <w:rPr>
        <w:rFonts w:ascii="Arial" w:hAnsi="Arial" w:cs="Arial"/>
        <w:szCs w:val="24"/>
        <w:lang w:val="ro-RO"/>
      </w:rPr>
    </w:pPr>
    <w:r w:rsidRPr="00363323">
      <w:rPr>
        <w:rFonts w:ascii="Arial" w:hAnsi="Arial" w:cs="Arial"/>
        <w:szCs w:val="24"/>
        <w:lang w:val="ro-RO"/>
      </w:rPr>
      <w:t xml:space="preserve">Proiect:  </w:t>
    </w:r>
    <w:r w:rsidRPr="009B37D3">
      <w:rPr>
        <w:rFonts w:ascii="Arial" w:hAnsi="Arial" w:cs="Arial"/>
        <w:i/>
        <w:szCs w:val="24"/>
        <w:lang w:val="ro-RO"/>
      </w:rPr>
      <w:t>Modernizare străzi de interes local în comuna I.C. Brătianu, Tulcea</w:t>
    </w:r>
    <w:r>
      <w:rPr>
        <w:rFonts w:ascii="Arial" w:hAnsi="Arial" w:cs="Arial"/>
        <w:i/>
        <w:szCs w:val="24"/>
        <w:lang w:val="ro-RO"/>
      </w:rPr>
      <w:t>.</w:t>
    </w:r>
  </w:p>
  <w:p w14:paraId="0A13294A" w14:textId="77777777" w:rsidR="00B76A28" w:rsidRDefault="00B76A2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EFC1"/>
      </v:shape>
    </w:pict>
  </w:numPicBullet>
  <w:abstractNum w:abstractNumId="0" w15:restartNumberingAfterBreak="0">
    <w:nsid w:val="FFFFFF88"/>
    <w:multiLevelType w:val="multilevel"/>
    <w:tmpl w:val="E02CAE78"/>
    <w:lvl w:ilvl="0">
      <w:start w:val="1"/>
      <w:numFmt w:val="decimal"/>
      <w:pStyle w:val="Listnumerotat"/>
      <w:lvlText w:val="%1."/>
      <w:lvlJc w:val="left"/>
      <w:pPr>
        <w:tabs>
          <w:tab w:val="num" w:pos="360"/>
        </w:tabs>
        <w:ind w:left="360" w:hanging="360"/>
      </w:pPr>
    </w:lvl>
    <w:lvl w:ilvl="1">
      <w:start w:val="1"/>
      <w:numFmt w:val="decimal"/>
      <w:pStyle w:val="Heading11"/>
      <w:isLgl/>
      <w:lvlText w:val="%1.%2"/>
      <w:lvlJc w:val="left"/>
      <w:pPr>
        <w:ind w:left="1571" w:hanging="720"/>
      </w:pPr>
      <w:rPr>
        <w:rFonts w:hint="default"/>
      </w:rPr>
    </w:lvl>
    <w:lvl w:ilvl="2">
      <w:start w:val="1"/>
      <w:numFmt w:val="decimal"/>
      <w:isLgl/>
      <w:lvlText w:val="%1.%2.%3"/>
      <w:lvlJc w:val="left"/>
      <w:pPr>
        <w:ind w:left="2782" w:hanging="1080"/>
      </w:pPr>
      <w:rPr>
        <w:rFonts w:hint="default"/>
      </w:rPr>
    </w:lvl>
    <w:lvl w:ilvl="3">
      <w:start w:val="1"/>
      <w:numFmt w:val="decimal"/>
      <w:pStyle w:val="1111"/>
      <w:isLgl/>
      <w:lvlText w:val="%1.%2.%3.%4"/>
      <w:lvlJc w:val="left"/>
      <w:pPr>
        <w:ind w:left="3633"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ind w:left="4844" w:hanging="1440"/>
      </w:pPr>
      <w:rPr>
        <w:rFonts w:hint="default"/>
      </w:rPr>
    </w:lvl>
    <w:lvl w:ilvl="5">
      <w:start w:val="1"/>
      <w:numFmt w:val="decimal"/>
      <w:isLgl/>
      <w:lvlText w:val="%1.%2.%3.%4.%5.%6"/>
      <w:lvlJc w:val="left"/>
      <w:pPr>
        <w:ind w:left="6055" w:hanging="1800"/>
      </w:pPr>
      <w:rPr>
        <w:rFonts w:hint="default"/>
      </w:rPr>
    </w:lvl>
    <w:lvl w:ilvl="6">
      <w:start w:val="1"/>
      <w:numFmt w:val="decimal"/>
      <w:isLgl/>
      <w:lvlText w:val="%1.%2.%3.%4.%5.%6.%7"/>
      <w:lvlJc w:val="left"/>
      <w:pPr>
        <w:ind w:left="7266" w:hanging="2160"/>
      </w:pPr>
      <w:rPr>
        <w:rFonts w:hint="default"/>
      </w:rPr>
    </w:lvl>
    <w:lvl w:ilvl="7">
      <w:start w:val="1"/>
      <w:numFmt w:val="decimal"/>
      <w:isLgl/>
      <w:lvlText w:val="%1.%2.%3.%4.%5.%6.%7.%8"/>
      <w:lvlJc w:val="left"/>
      <w:pPr>
        <w:ind w:left="8117" w:hanging="2160"/>
      </w:pPr>
      <w:rPr>
        <w:rFonts w:hint="default"/>
      </w:rPr>
    </w:lvl>
    <w:lvl w:ilvl="8">
      <w:start w:val="1"/>
      <w:numFmt w:val="decimal"/>
      <w:isLgl/>
      <w:lvlText w:val="%1.%2.%3.%4.%5.%6.%7.%8.%9"/>
      <w:lvlJc w:val="left"/>
      <w:pPr>
        <w:ind w:left="9328" w:hanging="2520"/>
      </w:pPr>
      <w:rPr>
        <w:rFonts w:hint="default"/>
      </w:rPr>
    </w:lvl>
  </w:abstractNum>
  <w:abstractNum w:abstractNumId="1" w15:restartNumberingAfterBreak="0">
    <w:nsid w:val="FFFFFF89"/>
    <w:multiLevelType w:val="singleLevel"/>
    <w:tmpl w:val="80827508"/>
    <w:lvl w:ilvl="0">
      <w:start w:val="1"/>
      <w:numFmt w:val="bullet"/>
      <w:pStyle w:val="Listcumarcatori"/>
      <w:lvlText w:val=""/>
      <w:lvlJc w:val="left"/>
      <w:pPr>
        <w:tabs>
          <w:tab w:val="num" w:pos="360"/>
        </w:tabs>
        <w:ind w:left="360" w:hanging="360"/>
      </w:pPr>
      <w:rPr>
        <w:rFonts w:ascii="Symbol" w:hAnsi="Symbol" w:hint="default"/>
      </w:rPr>
    </w:lvl>
  </w:abstractNum>
  <w:abstractNum w:abstractNumId="2"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3"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D"/>
    <w:multiLevelType w:val="singleLevel"/>
    <w:tmpl w:val="0000000D"/>
    <w:name w:val="WW8Num42"/>
    <w:lvl w:ilvl="0">
      <w:start w:val="1"/>
      <w:numFmt w:val="bullet"/>
      <w:lvlText w:val="-"/>
      <w:lvlJc w:val="left"/>
      <w:pPr>
        <w:tabs>
          <w:tab w:val="num" w:pos="360"/>
        </w:tabs>
        <w:ind w:left="360" w:hanging="360"/>
      </w:pPr>
      <w:rPr>
        <w:rFonts w:ascii="OpenSymbol" w:hAnsi="OpenSymbol"/>
      </w:rPr>
    </w:lvl>
  </w:abstractNum>
  <w:abstractNum w:abstractNumId="5" w15:restartNumberingAfterBreak="0">
    <w:nsid w:val="02DB4BD4"/>
    <w:multiLevelType w:val="multilevel"/>
    <w:tmpl w:val="A2065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EC06FF"/>
    <w:multiLevelType w:val="hybridMultilevel"/>
    <w:tmpl w:val="CB646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A036DA"/>
    <w:multiLevelType w:val="hybridMultilevel"/>
    <w:tmpl w:val="8A8C96DA"/>
    <w:lvl w:ilvl="0" w:tplc="D3B4605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6F2A21"/>
    <w:multiLevelType w:val="hybridMultilevel"/>
    <w:tmpl w:val="D02846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53A491F"/>
    <w:multiLevelType w:val="hybridMultilevel"/>
    <w:tmpl w:val="CF72C91A"/>
    <w:lvl w:ilvl="0" w:tplc="F20A0EB6">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9765B26"/>
    <w:multiLevelType w:val="multilevel"/>
    <w:tmpl w:val="D6E22BF4"/>
    <w:lvl w:ilvl="0">
      <w:start w:val="1"/>
      <w:numFmt w:val="decimal"/>
      <w:pStyle w:val="1"/>
      <w:lvlText w:val="%1."/>
      <w:lvlJc w:val="left"/>
      <w:pPr>
        <w:ind w:left="360" w:hanging="360"/>
      </w:pPr>
      <w:rPr>
        <w:rFonts w:hint="default"/>
        <w:caps/>
        <w:strike w:val="0"/>
        <w:dstrike w:val="0"/>
        <w:vanish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ind w:left="432" w:hanging="432"/>
      </w:pPr>
    </w:lvl>
    <w:lvl w:ilvl="2">
      <w:start w:val="1"/>
      <w:numFmt w:val="decimal"/>
      <w:pStyle w:val="111Caracter"/>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0"/>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F3063F"/>
    <w:multiLevelType w:val="hybridMultilevel"/>
    <w:tmpl w:val="9BD0F53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47835"/>
    <w:multiLevelType w:val="multilevel"/>
    <w:tmpl w:val="577A79D2"/>
    <w:lvl w:ilvl="0">
      <w:start w:val="1"/>
      <w:numFmt w:val="decimal"/>
      <w:pStyle w:val="as"/>
      <w:lvlText w:val="%1."/>
      <w:lvlJc w:val="left"/>
      <w:pPr>
        <w:tabs>
          <w:tab w:val="num" w:pos="1260"/>
        </w:tabs>
        <w:ind w:left="1260" w:hanging="360"/>
      </w:pPr>
      <w:rPr>
        <w:rFonts w:hint="default"/>
      </w:rPr>
    </w:lvl>
    <w:lvl w:ilvl="1">
      <w:start w:val="1"/>
      <w:numFmt w:val="decimal"/>
      <w:pStyle w:val="CAP2"/>
      <w:isLgl/>
      <w:lvlText w:val="%1.%2."/>
      <w:lvlJc w:val="left"/>
      <w:pPr>
        <w:tabs>
          <w:tab w:val="num" w:pos="1467"/>
        </w:tabs>
        <w:ind w:left="1467" w:hanging="567"/>
      </w:pPr>
      <w:rPr>
        <w:rFonts w:hint="default"/>
      </w:rPr>
    </w:lvl>
    <w:lvl w:ilvl="2">
      <w:start w:val="1"/>
      <w:numFmt w:val="decimal"/>
      <w:lvlRestart w:val="1"/>
      <w:lvlText w:val="%1.%2.%3."/>
      <w:lvlJc w:val="left"/>
      <w:pPr>
        <w:tabs>
          <w:tab w:val="num" w:pos="2547"/>
        </w:tabs>
        <w:ind w:left="2124" w:hanging="657"/>
      </w:pPr>
      <w:rPr>
        <w:rFonts w:hint="default"/>
      </w:rPr>
    </w:lvl>
    <w:lvl w:ilvl="3">
      <w:start w:val="1"/>
      <w:numFmt w:val="decimal"/>
      <w:lvlText w:val="%1.%2.%3.%4."/>
      <w:lvlJc w:val="left"/>
      <w:pPr>
        <w:tabs>
          <w:tab w:val="num" w:pos="306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940"/>
        </w:tabs>
        <w:ind w:left="5220" w:hanging="1440"/>
      </w:pPr>
      <w:rPr>
        <w:rFonts w:hint="default"/>
      </w:rPr>
    </w:lvl>
  </w:abstractNum>
  <w:abstractNum w:abstractNumId="14" w15:restartNumberingAfterBreak="0">
    <w:nsid w:val="334B7805"/>
    <w:multiLevelType w:val="hybridMultilevel"/>
    <w:tmpl w:val="683AF0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937D1"/>
    <w:multiLevelType w:val="hybridMultilevel"/>
    <w:tmpl w:val="3F7E5580"/>
    <w:lvl w:ilvl="0" w:tplc="6712921A">
      <w:start w:val="1"/>
      <w:numFmt w:val="lowerLetter"/>
      <w:pStyle w:val="Liniute"/>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6" w15:restartNumberingAfterBreak="0">
    <w:nsid w:val="3D3900E3"/>
    <w:multiLevelType w:val="hybridMultilevel"/>
    <w:tmpl w:val="803E3218"/>
    <w:lvl w:ilvl="0" w:tplc="5186D480">
      <w:start w:val="1"/>
      <w:numFmt w:val="bullet"/>
      <w:lvlText w:val=""/>
      <w:lvlJc w:val="left"/>
      <w:pPr>
        <w:tabs>
          <w:tab w:val="num" w:pos="1553"/>
        </w:tabs>
        <w:ind w:left="1553" w:hanging="360"/>
      </w:pPr>
      <w:rPr>
        <w:rFonts w:ascii="Symbol" w:hAnsi="Symbol"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9700E8"/>
    <w:multiLevelType w:val="multilevel"/>
    <w:tmpl w:val="EC74A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C36FFA"/>
    <w:multiLevelType w:val="hybridMultilevel"/>
    <w:tmpl w:val="339C2D6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0B88"/>
    <w:multiLevelType w:val="hybridMultilevel"/>
    <w:tmpl w:val="1E1C9228"/>
    <w:lvl w:ilvl="0" w:tplc="A6882684">
      <w:start w:val="1"/>
      <w:numFmt w:val="bullet"/>
      <w:lvlText w:val="-"/>
      <w:lvlJc w:val="left"/>
      <w:pPr>
        <w:tabs>
          <w:tab w:val="num" w:pos="1336"/>
        </w:tabs>
        <w:ind w:left="1336" w:hanging="360"/>
      </w:pPr>
      <w:rPr>
        <w:rFonts w:ascii="Times New Roman" w:eastAsia="Times New Roman" w:hAnsi="Times New Roman" w:hint="default"/>
      </w:rPr>
    </w:lvl>
    <w:lvl w:ilvl="1" w:tplc="04090003">
      <w:start w:val="1"/>
      <w:numFmt w:val="bullet"/>
      <w:lvlText w:val="o"/>
      <w:lvlJc w:val="left"/>
      <w:pPr>
        <w:tabs>
          <w:tab w:val="num" w:pos="2056"/>
        </w:tabs>
        <w:ind w:left="2056" w:hanging="360"/>
      </w:pPr>
      <w:rPr>
        <w:rFonts w:ascii="Courier New" w:hAnsi="Courier New" w:cs="Courier New" w:hint="default"/>
      </w:rPr>
    </w:lvl>
    <w:lvl w:ilvl="2" w:tplc="04090005">
      <w:start w:val="1"/>
      <w:numFmt w:val="bullet"/>
      <w:lvlText w:val=""/>
      <w:lvlJc w:val="left"/>
      <w:pPr>
        <w:tabs>
          <w:tab w:val="num" w:pos="2776"/>
        </w:tabs>
        <w:ind w:left="2776" w:hanging="360"/>
      </w:pPr>
      <w:rPr>
        <w:rFonts w:ascii="Wingdings" w:hAnsi="Wingdings" w:cs="Wingdings" w:hint="default"/>
      </w:rPr>
    </w:lvl>
    <w:lvl w:ilvl="3" w:tplc="04090001">
      <w:start w:val="1"/>
      <w:numFmt w:val="bullet"/>
      <w:lvlText w:val=""/>
      <w:lvlJc w:val="left"/>
      <w:pPr>
        <w:tabs>
          <w:tab w:val="num" w:pos="3496"/>
        </w:tabs>
        <w:ind w:left="3496" w:hanging="360"/>
      </w:pPr>
      <w:rPr>
        <w:rFonts w:ascii="Symbol" w:hAnsi="Symbol" w:cs="Symbol" w:hint="default"/>
      </w:rPr>
    </w:lvl>
    <w:lvl w:ilvl="4" w:tplc="04090003">
      <w:start w:val="1"/>
      <w:numFmt w:val="bullet"/>
      <w:lvlText w:val="o"/>
      <w:lvlJc w:val="left"/>
      <w:pPr>
        <w:tabs>
          <w:tab w:val="num" w:pos="4216"/>
        </w:tabs>
        <w:ind w:left="4216" w:hanging="360"/>
      </w:pPr>
      <w:rPr>
        <w:rFonts w:ascii="Courier New" w:hAnsi="Courier New" w:cs="Courier New" w:hint="default"/>
      </w:rPr>
    </w:lvl>
    <w:lvl w:ilvl="5" w:tplc="04090005">
      <w:start w:val="1"/>
      <w:numFmt w:val="bullet"/>
      <w:lvlText w:val=""/>
      <w:lvlJc w:val="left"/>
      <w:pPr>
        <w:tabs>
          <w:tab w:val="num" w:pos="4936"/>
        </w:tabs>
        <w:ind w:left="4936" w:hanging="360"/>
      </w:pPr>
      <w:rPr>
        <w:rFonts w:ascii="Wingdings" w:hAnsi="Wingdings" w:cs="Wingdings" w:hint="default"/>
      </w:rPr>
    </w:lvl>
    <w:lvl w:ilvl="6" w:tplc="04090001">
      <w:start w:val="1"/>
      <w:numFmt w:val="bullet"/>
      <w:lvlText w:val=""/>
      <w:lvlJc w:val="left"/>
      <w:pPr>
        <w:tabs>
          <w:tab w:val="num" w:pos="5656"/>
        </w:tabs>
        <w:ind w:left="5656" w:hanging="360"/>
      </w:pPr>
      <w:rPr>
        <w:rFonts w:ascii="Symbol" w:hAnsi="Symbol" w:cs="Symbol" w:hint="default"/>
      </w:rPr>
    </w:lvl>
    <w:lvl w:ilvl="7" w:tplc="04090003">
      <w:start w:val="1"/>
      <w:numFmt w:val="bullet"/>
      <w:lvlText w:val="o"/>
      <w:lvlJc w:val="left"/>
      <w:pPr>
        <w:tabs>
          <w:tab w:val="num" w:pos="6376"/>
        </w:tabs>
        <w:ind w:left="6376" w:hanging="360"/>
      </w:pPr>
      <w:rPr>
        <w:rFonts w:ascii="Courier New" w:hAnsi="Courier New" w:cs="Courier New" w:hint="default"/>
      </w:rPr>
    </w:lvl>
    <w:lvl w:ilvl="8" w:tplc="04090005">
      <w:start w:val="1"/>
      <w:numFmt w:val="bullet"/>
      <w:lvlText w:val=""/>
      <w:lvlJc w:val="left"/>
      <w:pPr>
        <w:tabs>
          <w:tab w:val="num" w:pos="7096"/>
        </w:tabs>
        <w:ind w:left="7096" w:hanging="360"/>
      </w:pPr>
      <w:rPr>
        <w:rFonts w:ascii="Wingdings" w:hAnsi="Wingdings" w:cs="Wingdings" w:hint="default"/>
      </w:rPr>
    </w:lvl>
  </w:abstractNum>
  <w:abstractNum w:abstractNumId="20" w15:restartNumberingAfterBreak="0">
    <w:nsid w:val="47357D86"/>
    <w:multiLevelType w:val="hybridMultilevel"/>
    <w:tmpl w:val="6BC613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50691B29"/>
    <w:multiLevelType w:val="multilevel"/>
    <w:tmpl w:val="5EFA1502"/>
    <w:lvl w:ilvl="0">
      <w:start w:val="1"/>
      <w:numFmt w:val="decimal"/>
      <w:pStyle w:val="CAP1"/>
      <w:lvlText w:val="%1."/>
      <w:lvlJc w:val="left"/>
      <w:pPr>
        <w:tabs>
          <w:tab w:val="num" w:pos="1980"/>
        </w:tabs>
        <w:ind w:left="1980" w:hanging="360"/>
      </w:pPr>
      <w:rPr>
        <w:rFonts w:hint="default"/>
      </w:rPr>
    </w:lvl>
    <w:lvl w:ilvl="1">
      <w:start w:val="1"/>
      <w:numFmt w:val="decimal"/>
      <w:isLgl/>
      <w:lvlText w:val="%1.%2."/>
      <w:lvlJc w:val="left"/>
      <w:pPr>
        <w:tabs>
          <w:tab w:val="num" w:pos="2340"/>
        </w:tabs>
        <w:ind w:left="2187" w:hanging="567"/>
      </w:pPr>
      <w:rPr>
        <w:rFonts w:hint="default"/>
      </w:rPr>
    </w:lvl>
    <w:lvl w:ilvl="2">
      <w:start w:val="1"/>
      <w:numFmt w:val="decimal"/>
      <w:lvlRestart w:val="1"/>
      <w:lvlText w:val="%1.%2.%3."/>
      <w:lvlJc w:val="left"/>
      <w:pPr>
        <w:tabs>
          <w:tab w:val="num" w:pos="3267"/>
        </w:tabs>
        <w:ind w:left="2844" w:hanging="657"/>
      </w:pPr>
      <w:rPr>
        <w:rFonts w:hint="default"/>
      </w:rPr>
    </w:lvl>
    <w:lvl w:ilvl="3">
      <w:start w:val="1"/>
      <w:numFmt w:val="decimal"/>
      <w:lvlText w:val="%1.%2.%3.%4."/>
      <w:lvlJc w:val="left"/>
      <w:pPr>
        <w:tabs>
          <w:tab w:val="num" w:pos="3780"/>
        </w:tabs>
        <w:ind w:left="3348" w:hanging="648"/>
      </w:pPr>
      <w:rPr>
        <w:rFonts w:hint="default"/>
      </w:rPr>
    </w:lvl>
    <w:lvl w:ilvl="4">
      <w:start w:val="1"/>
      <w:numFmt w:val="decimal"/>
      <w:lvlText w:val="%1.%2.%3.%4.%5."/>
      <w:lvlJc w:val="left"/>
      <w:pPr>
        <w:tabs>
          <w:tab w:val="num" w:pos="4140"/>
        </w:tabs>
        <w:ind w:left="3852" w:hanging="792"/>
      </w:pPr>
      <w:rPr>
        <w:rFonts w:hint="default"/>
      </w:rPr>
    </w:lvl>
    <w:lvl w:ilvl="5">
      <w:start w:val="1"/>
      <w:numFmt w:val="decimal"/>
      <w:lvlText w:val="%1.%2.%3.%4.%5.%6."/>
      <w:lvlJc w:val="left"/>
      <w:pPr>
        <w:tabs>
          <w:tab w:val="num" w:pos="4860"/>
        </w:tabs>
        <w:ind w:left="4356" w:hanging="936"/>
      </w:pPr>
      <w:rPr>
        <w:rFonts w:hint="default"/>
      </w:rPr>
    </w:lvl>
    <w:lvl w:ilvl="6">
      <w:start w:val="1"/>
      <w:numFmt w:val="decimal"/>
      <w:lvlText w:val="%1.%2.%3.%4.%5.%6.%7."/>
      <w:lvlJc w:val="left"/>
      <w:pPr>
        <w:tabs>
          <w:tab w:val="num" w:pos="5220"/>
        </w:tabs>
        <w:ind w:left="4860" w:hanging="1080"/>
      </w:pPr>
      <w:rPr>
        <w:rFonts w:hint="default"/>
      </w:rPr>
    </w:lvl>
    <w:lvl w:ilvl="7">
      <w:start w:val="1"/>
      <w:numFmt w:val="decimal"/>
      <w:lvlText w:val="%1.%2.%3.%4.%5.%6.%7.%8."/>
      <w:lvlJc w:val="left"/>
      <w:pPr>
        <w:tabs>
          <w:tab w:val="num" w:pos="5940"/>
        </w:tabs>
        <w:ind w:left="5364" w:hanging="1224"/>
      </w:pPr>
      <w:rPr>
        <w:rFonts w:hint="default"/>
      </w:rPr>
    </w:lvl>
    <w:lvl w:ilvl="8">
      <w:start w:val="1"/>
      <w:numFmt w:val="decimal"/>
      <w:lvlText w:val="%1.%2.%3.%4.%5.%6.%7.%8.%9."/>
      <w:lvlJc w:val="left"/>
      <w:pPr>
        <w:tabs>
          <w:tab w:val="num" w:pos="6660"/>
        </w:tabs>
        <w:ind w:left="5940" w:hanging="1440"/>
      </w:pPr>
      <w:rPr>
        <w:rFonts w:hint="default"/>
      </w:rPr>
    </w:lvl>
  </w:abstractNum>
  <w:abstractNum w:abstractNumId="22" w15:restartNumberingAfterBreak="0">
    <w:nsid w:val="52F963BC"/>
    <w:multiLevelType w:val="hybridMultilevel"/>
    <w:tmpl w:val="B784D094"/>
    <w:lvl w:ilvl="0" w:tplc="7FFA2CD6">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D36083"/>
    <w:multiLevelType w:val="hybridMultilevel"/>
    <w:tmpl w:val="F08857D6"/>
    <w:lvl w:ilvl="0" w:tplc="04090003">
      <w:start w:val="1"/>
      <w:numFmt w:val="bullet"/>
      <w:lvlText w:val=""/>
      <w:lvlJc w:val="left"/>
      <w:pPr>
        <w:tabs>
          <w:tab w:val="num" w:pos="1020"/>
        </w:tabs>
        <w:ind w:left="1020" w:hanging="360"/>
      </w:pPr>
      <w:rPr>
        <w:rFonts w:ascii="Wingdings" w:hAnsi="Wingdings" w:hint="default"/>
      </w:rPr>
    </w:lvl>
    <w:lvl w:ilvl="1" w:tplc="04090003">
      <w:start w:val="1"/>
      <w:numFmt w:val="bullet"/>
      <w:lvlText w:val=""/>
      <w:lvlJc w:val="left"/>
      <w:pPr>
        <w:tabs>
          <w:tab w:val="num" w:pos="1740"/>
        </w:tabs>
        <w:ind w:left="1740" w:hanging="360"/>
      </w:pPr>
      <w:rPr>
        <w:rFonts w:ascii="Symbol" w:hAnsi="Symbol" w:hint="default"/>
        <w:color w:val="auto"/>
      </w:rPr>
    </w:lvl>
    <w:lvl w:ilvl="2" w:tplc="04090005">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15:restartNumberingAfterBreak="0">
    <w:nsid w:val="58561C5B"/>
    <w:multiLevelType w:val="hybridMultilevel"/>
    <w:tmpl w:val="887EDAB8"/>
    <w:lvl w:ilvl="0" w:tplc="3D22C72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DF22EB"/>
    <w:multiLevelType w:val="multilevel"/>
    <w:tmpl w:val="81AC20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222420"/>
    <w:multiLevelType w:val="multilevel"/>
    <w:tmpl w:val="64CE8F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9E87023"/>
    <w:multiLevelType w:val="hybridMultilevel"/>
    <w:tmpl w:val="7344784A"/>
    <w:lvl w:ilvl="0" w:tplc="C08411AA">
      <w:start w:val="1"/>
      <w:numFmt w:val="upperRoman"/>
      <w:pStyle w:val="SUBTITLU"/>
      <w:lvlText w:val="%1."/>
      <w:lvlJc w:val="center"/>
      <w:pPr>
        <w:tabs>
          <w:tab w:val="num" w:pos="1620"/>
        </w:tabs>
        <w:ind w:left="1440" w:hanging="180"/>
      </w:pPr>
      <w:rPr>
        <w:rFonts w:hint="default"/>
      </w:rPr>
    </w:lvl>
    <w:lvl w:ilvl="1" w:tplc="E8F81A64">
      <w:start w:val="1"/>
      <w:numFmt w:val="lowerLetter"/>
      <w:lvlText w:val="%2."/>
      <w:lvlJc w:val="left"/>
      <w:pPr>
        <w:tabs>
          <w:tab w:val="num" w:pos="1440"/>
        </w:tabs>
        <w:ind w:left="1440" w:hanging="360"/>
      </w:pPr>
    </w:lvl>
    <w:lvl w:ilvl="2" w:tplc="AE1CECA8">
      <w:start w:val="1"/>
      <w:numFmt w:val="lowerRoman"/>
      <w:lvlText w:val="%3."/>
      <w:lvlJc w:val="right"/>
      <w:pPr>
        <w:tabs>
          <w:tab w:val="num" w:pos="2160"/>
        </w:tabs>
        <w:ind w:left="2160" w:hanging="180"/>
      </w:pPr>
    </w:lvl>
    <w:lvl w:ilvl="3" w:tplc="860864A6">
      <w:start w:val="1"/>
      <w:numFmt w:val="decimal"/>
      <w:lvlText w:val="%4."/>
      <w:lvlJc w:val="left"/>
      <w:pPr>
        <w:tabs>
          <w:tab w:val="num" w:pos="2880"/>
        </w:tabs>
        <w:ind w:left="2880" w:hanging="360"/>
      </w:pPr>
    </w:lvl>
    <w:lvl w:ilvl="4" w:tplc="933CE7D4">
      <w:start w:val="1"/>
      <w:numFmt w:val="lowerLetter"/>
      <w:lvlText w:val="%5."/>
      <w:lvlJc w:val="left"/>
      <w:pPr>
        <w:tabs>
          <w:tab w:val="num" w:pos="3600"/>
        </w:tabs>
        <w:ind w:left="3600" w:hanging="360"/>
      </w:pPr>
    </w:lvl>
    <w:lvl w:ilvl="5" w:tplc="68F8650E" w:tentative="1">
      <w:start w:val="1"/>
      <w:numFmt w:val="lowerRoman"/>
      <w:lvlText w:val="%6."/>
      <w:lvlJc w:val="right"/>
      <w:pPr>
        <w:tabs>
          <w:tab w:val="num" w:pos="4320"/>
        </w:tabs>
        <w:ind w:left="4320" w:hanging="180"/>
      </w:pPr>
    </w:lvl>
    <w:lvl w:ilvl="6" w:tplc="5A3C12AC" w:tentative="1">
      <w:start w:val="1"/>
      <w:numFmt w:val="decimal"/>
      <w:lvlText w:val="%7."/>
      <w:lvlJc w:val="left"/>
      <w:pPr>
        <w:tabs>
          <w:tab w:val="num" w:pos="5040"/>
        </w:tabs>
        <w:ind w:left="5040" w:hanging="360"/>
      </w:pPr>
    </w:lvl>
    <w:lvl w:ilvl="7" w:tplc="CC489836" w:tentative="1">
      <w:start w:val="1"/>
      <w:numFmt w:val="lowerLetter"/>
      <w:lvlText w:val="%8."/>
      <w:lvlJc w:val="left"/>
      <w:pPr>
        <w:tabs>
          <w:tab w:val="num" w:pos="5760"/>
        </w:tabs>
        <w:ind w:left="5760" w:hanging="360"/>
      </w:pPr>
    </w:lvl>
    <w:lvl w:ilvl="8" w:tplc="D9BC8A56" w:tentative="1">
      <w:start w:val="1"/>
      <w:numFmt w:val="lowerRoman"/>
      <w:lvlText w:val="%9."/>
      <w:lvlJc w:val="right"/>
      <w:pPr>
        <w:tabs>
          <w:tab w:val="num" w:pos="6480"/>
        </w:tabs>
        <w:ind w:left="6480" w:hanging="180"/>
      </w:pPr>
    </w:lvl>
  </w:abstractNum>
  <w:abstractNum w:abstractNumId="28" w15:restartNumberingAfterBreak="0">
    <w:nsid w:val="5B0516FE"/>
    <w:multiLevelType w:val="multilevel"/>
    <w:tmpl w:val="A5CA9F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E76E51"/>
    <w:multiLevelType w:val="hybridMultilevel"/>
    <w:tmpl w:val="B1023AE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E0383B"/>
    <w:multiLevelType w:val="multilevel"/>
    <w:tmpl w:val="B8E2429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8A2723"/>
    <w:multiLevelType w:val="multilevel"/>
    <w:tmpl w:val="85AEFE96"/>
    <w:lvl w:ilvl="0">
      <w:start w:val="1"/>
      <w:numFmt w:val="decimal"/>
      <w:lvlText w:val="%1."/>
      <w:lvlJc w:val="left"/>
      <w:pPr>
        <w:tabs>
          <w:tab w:val="num" w:pos="884"/>
        </w:tabs>
        <w:ind w:left="884" w:hanging="600"/>
      </w:pPr>
      <w:rPr>
        <w:rFonts w:hint="default"/>
        <w:b/>
      </w:rPr>
    </w:lvl>
    <w:lvl w:ilvl="1">
      <w:start w:val="1"/>
      <w:numFmt w:val="decimal"/>
      <w:lvlText w:val="2.%2."/>
      <w:lvlJc w:val="left"/>
      <w:pPr>
        <w:tabs>
          <w:tab w:val="num" w:pos="1287"/>
        </w:tabs>
        <w:ind w:left="851" w:hanging="284"/>
      </w:pPr>
      <w:rPr>
        <w:rFonts w:hint="default"/>
        <w:b/>
      </w:rPr>
    </w:lvl>
    <w:lvl w:ilvl="2">
      <w:start w:val="1"/>
      <w:numFmt w:val="decimal"/>
      <w:pStyle w:val="CAP3"/>
      <w:lvlText w:val="2.%2.%3."/>
      <w:lvlJc w:val="left"/>
      <w:pPr>
        <w:tabs>
          <w:tab w:val="num" w:pos="3164"/>
        </w:tabs>
        <w:ind w:left="2804" w:hanging="720"/>
      </w:pPr>
      <w:rPr>
        <w:rFonts w:hint="default"/>
        <w:b/>
      </w:rPr>
    </w:lvl>
    <w:lvl w:ilvl="3">
      <w:start w:val="1"/>
      <w:numFmt w:val="decimal"/>
      <w:lvlText w:val="%1.%2.%3.%4."/>
      <w:lvlJc w:val="left"/>
      <w:pPr>
        <w:tabs>
          <w:tab w:val="num" w:pos="3704"/>
        </w:tabs>
        <w:ind w:left="3704" w:hanging="720"/>
      </w:pPr>
      <w:rPr>
        <w:rFonts w:hint="default"/>
        <w:b/>
      </w:rPr>
    </w:lvl>
    <w:lvl w:ilvl="4">
      <w:start w:val="1"/>
      <w:numFmt w:val="decimal"/>
      <w:lvlText w:val="%1.%2.%3.%4.%5."/>
      <w:lvlJc w:val="left"/>
      <w:pPr>
        <w:tabs>
          <w:tab w:val="num" w:pos="4964"/>
        </w:tabs>
        <w:ind w:left="4964" w:hanging="1080"/>
      </w:pPr>
      <w:rPr>
        <w:rFonts w:hint="default"/>
        <w:b/>
      </w:rPr>
    </w:lvl>
    <w:lvl w:ilvl="5">
      <w:start w:val="1"/>
      <w:numFmt w:val="decimal"/>
      <w:lvlText w:val="%1.%2.%3.%4.%5.%6."/>
      <w:lvlJc w:val="left"/>
      <w:pPr>
        <w:tabs>
          <w:tab w:val="num" w:pos="5864"/>
        </w:tabs>
        <w:ind w:left="5864" w:hanging="1080"/>
      </w:pPr>
      <w:rPr>
        <w:rFonts w:hint="default"/>
        <w:b/>
      </w:rPr>
    </w:lvl>
    <w:lvl w:ilvl="6">
      <w:start w:val="1"/>
      <w:numFmt w:val="decimal"/>
      <w:lvlText w:val="%1.%2.%3.%4.%5.%6.%7."/>
      <w:lvlJc w:val="left"/>
      <w:pPr>
        <w:tabs>
          <w:tab w:val="num" w:pos="7124"/>
        </w:tabs>
        <w:ind w:left="7124" w:hanging="1440"/>
      </w:pPr>
      <w:rPr>
        <w:rFonts w:hint="default"/>
        <w:b/>
      </w:rPr>
    </w:lvl>
    <w:lvl w:ilvl="7">
      <w:start w:val="1"/>
      <w:numFmt w:val="decimal"/>
      <w:lvlText w:val="%1.%2.%3.%4.%5.%6.%7.%8."/>
      <w:lvlJc w:val="left"/>
      <w:pPr>
        <w:tabs>
          <w:tab w:val="num" w:pos="8024"/>
        </w:tabs>
        <w:ind w:left="8024" w:hanging="1440"/>
      </w:pPr>
      <w:rPr>
        <w:rFonts w:hint="default"/>
        <w:b/>
      </w:rPr>
    </w:lvl>
    <w:lvl w:ilvl="8">
      <w:start w:val="1"/>
      <w:numFmt w:val="decimal"/>
      <w:lvlText w:val="%1.%2.%3.%4.%5.%6.%7.%8.%9."/>
      <w:lvlJc w:val="left"/>
      <w:pPr>
        <w:tabs>
          <w:tab w:val="num" w:pos="9284"/>
        </w:tabs>
        <w:ind w:left="9284" w:hanging="1800"/>
      </w:pPr>
      <w:rPr>
        <w:rFonts w:hint="default"/>
        <w:b/>
      </w:rPr>
    </w:lvl>
  </w:abstractNum>
  <w:abstractNum w:abstractNumId="32" w15:restartNumberingAfterBreak="0">
    <w:nsid w:val="602531F8"/>
    <w:multiLevelType w:val="hybridMultilevel"/>
    <w:tmpl w:val="CEF0708E"/>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30808B7"/>
    <w:multiLevelType w:val="multilevel"/>
    <w:tmpl w:val="0DCA7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B679AB"/>
    <w:multiLevelType w:val="multilevel"/>
    <w:tmpl w:val="E878E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CB1809"/>
    <w:multiLevelType w:val="hybridMultilevel"/>
    <w:tmpl w:val="9F04CA42"/>
    <w:lvl w:ilvl="0" w:tplc="9458A32A">
      <w:start w:val="1"/>
      <w:numFmt w:val="bullet"/>
      <w:lvlText w:val="-"/>
      <w:lvlJc w:val="left"/>
      <w:pPr>
        <w:tabs>
          <w:tab w:val="num" w:pos="1440"/>
        </w:tabs>
        <w:ind w:left="1440" w:hanging="360"/>
      </w:pPr>
      <w:rPr>
        <w:rFonts w:ascii="Times New Roman" w:eastAsia="Times New Roman" w:hAnsi="Times New Roman" w:cs="Times New Roman" w:hint="default"/>
        <w:lang w:val="it-I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52506DB"/>
    <w:multiLevelType w:val="hybridMultilevel"/>
    <w:tmpl w:val="AF828878"/>
    <w:lvl w:ilvl="0" w:tplc="A86A963C">
      <w:start w:val="1"/>
      <w:numFmt w:val="bullet"/>
      <w:lvlText w:val=""/>
      <w:lvlJc w:val="left"/>
      <w:pPr>
        <w:ind w:left="720" w:hanging="360"/>
      </w:pPr>
      <w:rPr>
        <w:rFonts w:ascii="Symbol" w:hAnsi="Symbol" w:hint="default"/>
      </w:rPr>
    </w:lvl>
    <w:lvl w:ilvl="1" w:tplc="D7849CB0">
      <w:start w:val="1"/>
      <w:numFmt w:val="bullet"/>
      <w:pStyle w:val="Listparagraf1"/>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56D56A1"/>
    <w:multiLevelType w:val="multilevel"/>
    <w:tmpl w:val="5D806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39133B"/>
    <w:multiLevelType w:val="singleLevel"/>
    <w:tmpl w:val="CCE2B138"/>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10F12C0"/>
    <w:multiLevelType w:val="hybridMultilevel"/>
    <w:tmpl w:val="85E4FF34"/>
    <w:lvl w:ilvl="0" w:tplc="D930896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BB3E6A"/>
    <w:multiLevelType w:val="hybridMultilevel"/>
    <w:tmpl w:val="02385826"/>
    <w:lvl w:ilvl="0" w:tplc="7EA881E0">
      <w:numFmt w:val="bullet"/>
      <w:lvlText w:val="-"/>
      <w:lvlJc w:val="left"/>
      <w:pPr>
        <w:tabs>
          <w:tab w:val="num" w:pos="360"/>
        </w:tabs>
        <w:ind w:left="36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75481ACB"/>
    <w:multiLevelType w:val="hybridMultilevel"/>
    <w:tmpl w:val="1EB428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4034E9"/>
    <w:multiLevelType w:val="multilevel"/>
    <w:tmpl w:val="B46E8D2E"/>
    <w:styleLink w:val="BuletNumber3"/>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ubSubSubTitlu"/>
      <w:lvlText w:val="%1.%2.%3.%4."/>
      <w:lvlJc w:val="left"/>
      <w:pPr>
        <w:tabs>
          <w:tab w:val="num" w:pos="720"/>
        </w:tabs>
        <w:ind w:left="648" w:hanging="648"/>
      </w:pPr>
      <w:rPr>
        <w:rFonts w:ascii="Arial" w:hAnsi="Arial"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3" w15:restartNumberingAfterBreak="0">
    <w:nsid w:val="792D1903"/>
    <w:multiLevelType w:val="hybridMultilevel"/>
    <w:tmpl w:val="734470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C6754"/>
    <w:multiLevelType w:val="multilevel"/>
    <w:tmpl w:val="7FBE131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FC0C0F"/>
    <w:multiLevelType w:val="multilevel"/>
    <w:tmpl w:val="128E1F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rPr>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B942A78"/>
    <w:multiLevelType w:val="hybridMultilevel"/>
    <w:tmpl w:val="0900896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3"/>
  </w:num>
  <w:num w:numId="3">
    <w:abstractNumId w:val="31"/>
  </w:num>
  <w:num w:numId="4">
    <w:abstractNumId w:val="21"/>
  </w:num>
  <w:num w:numId="5">
    <w:abstractNumId w:val="42"/>
    <w:lvlOverride w:ilvl="0">
      <w:lvl w:ilvl="0">
        <w:start w:val="1"/>
        <w:numFmt w:val="decimal"/>
        <w:pStyle w:val="Titlucapitol"/>
        <w:lvlText w:val="%1."/>
        <w:lvlJc w:val="left"/>
        <w:pPr>
          <w:tabs>
            <w:tab w:val="num" w:pos="-513"/>
          </w:tabs>
          <w:ind w:left="1134" w:hanging="1134"/>
        </w:pPr>
        <w:rPr>
          <w:rFonts w:ascii="Garamond" w:hAnsi="Garamond" w:hint="default"/>
          <w:sz w:val="32"/>
          <w:szCs w:val="32"/>
        </w:rPr>
      </w:lvl>
    </w:lvlOverride>
    <w:lvlOverride w:ilvl="1">
      <w:lvl w:ilvl="1">
        <w:start w:val="1"/>
        <w:numFmt w:val="decimal"/>
        <w:lvlRestart w:val="0"/>
        <w:pStyle w:val="Subtitlu1"/>
        <w:lvlText w:val="%1.%2."/>
        <w:lvlJc w:val="left"/>
        <w:pPr>
          <w:tabs>
            <w:tab w:val="num" w:pos="338"/>
          </w:tabs>
          <w:ind w:left="1134" w:hanging="1134"/>
        </w:pPr>
        <w:rPr>
          <w:rFonts w:ascii="Garamond" w:hAnsi="Garamond" w:hint="default"/>
          <w:sz w:val="24"/>
          <w:szCs w:val="24"/>
        </w:rPr>
      </w:lvl>
    </w:lvlOverride>
    <w:lvlOverride w:ilvl="2">
      <w:lvl w:ilvl="2">
        <w:start w:val="1"/>
        <w:numFmt w:val="decimal"/>
        <w:pStyle w:val="Subsubtitlu"/>
        <w:lvlText w:val="%1.%2.%3."/>
        <w:lvlJc w:val="left"/>
        <w:pPr>
          <w:tabs>
            <w:tab w:val="num" w:pos="720"/>
          </w:tabs>
          <w:ind w:left="0" w:firstLine="0"/>
        </w:pPr>
        <w:rPr>
          <w:rFonts w:ascii="Garamond" w:hAnsi="Garamond"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SubSubSubTitlu"/>
        <w:lvlText w:val="%1.%2.%3.%4."/>
        <w:lvlJc w:val="left"/>
        <w:pPr>
          <w:tabs>
            <w:tab w:val="num" w:pos="720"/>
          </w:tabs>
          <w:ind w:left="648" w:hanging="648"/>
        </w:pPr>
        <w:rPr>
          <w:rFonts w:ascii="Garamond" w:hAnsi="Garamond" w:hint="default"/>
        </w:rPr>
      </w:lvl>
    </w:lvlOverride>
    <w:lvlOverride w:ilvl="4">
      <w:lvl w:ilvl="4">
        <w:start w:val="1"/>
        <w:numFmt w:val="decimal"/>
        <w:lvlText w:val="%1.%2.%3.%4.%5."/>
        <w:lvlJc w:val="left"/>
        <w:pPr>
          <w:tabs>
            <w:tab w:val="num" w:pos="1440"/>
          </w:tabs>
          <w:ind w:left="1152" w:hanging="792"/>
        </w:pPr>
        <w:rPr>
          <w:rFonts w:hint="default"/>
        </w:rPr>
      </w:lvl>
    </w:lvlOverride>
    <w:lvlOverride w:ilvl="5">
      <w:lvl w:ilvl="5">
        <w:start w:val="1"/>
        <w:numFmt w:val="decimal"/>
        <w:lvlText w:val="%1.%2.%3.%4.%5.%6."/>
        <w:lvlJc w:val="left"/>
        <w:pPr>
          <w:tabs>
            <w:tab w:val="num" w:pos="1800"/>
          </w:tabs>
          <w:ind w:left="1656" w:hanging="936"/>
        </w:pPr>
        <w:rPr>
          <w:rFonts w:hint="default"/>
        </w:rPr>
      </w:lvl>
    </w:lvlOverride>
    <w:lvlOverride w:ilvl="6">
      <w:lvl w:ilvl="6">
        <w:start w:val="1"/>
        <w:numFmt w:val="decimal"/>
        <w:lvlText w:val="%1.%2.%3.%4.%5.%6.%7."/>
        <w:lvlJc w:val="left"/>
        <w:pPr>
          <w:tabs>
            <w:tab w:val="num" w:pos="2520"/>
          </w:tabs>
          <w:ind w:left="2160" w:hanging="1080"/>
        </w:pPr>
        <w:rPr>
          <w:rFonts w:hint="default"/>
        </w:rPr>
      </w:lvl>
    </w:lvlOverride>
    <w:lvlOverride w:ilvl="7">
      <w:lvl w:ilvl="7">
        <w:start w:val="1"/>
        <w:numFmt w:val="decimal"/>
        <w:lvlText w:val="%1.%2.%3.%4.%5.%6.%7.%8."/>
        <w:lvlJc w:val="left"/>
        <w:pPr>
          <w:tabs>
            <w:tab w:val="num" w:pos="2880"/>
          </w:tabs>
          <w:ind w:left="2664" w:hanging="1224"/>
        </w:pPr>
        <w:rPr>
          <w:rFonts w:hint="default"/>
        </w:rPr>
      </w:lvl>
    </w:lvlOverride>
    <w:lvlOverride w:ilvl="8">
      <w:lvl w:ilvl="8">
        <w:start w:val="1"/>
        <w:numFmt w:val="decimal"/>
        <w:lvlText w:val="%1.%2.%3.%4.%5.%6.%7.%8.%9."/>
        <w:lvlJc w:val="left"/>
        <w:pPr>
          <w:tabs>
            <w:tab w:val="num" w:pos="3600"/>
          </w:tabs>
          <w:ind w:left="3240" w:hanging="1440"/>
        </w:pPr>
        <w:rPr>
          <w:rFonts w:hint="default"/>
        </w:rPr>
      </w:lvl>
    </w:lvlOverride>
  </w:num>
  <w:num w:numId="6">
    <w:abstractNumId w:val="9"/>
  </w:num>
  <w:num w:numId="7">
    <w:abstractNumId w:val="40"/>
  </w:num>
  <w:num w:numId="8">
    <w:abstractNumId w:val="26"/>
  </w:num>
  <w:num w:numId="9">
    <w:abstractNumId w:val="32"/>
  </w:num>
  <w:num w:numId="10">
    <w:abstractNumId w:val="35"/>
  </w:num>
  <w:num w:numId="11">
    <w:abstractNumId w:val="46"/>
  </w:num>
  <w:num w:numId="12">
    <w:abstractNumId w:val="12"/>
  </w:num>
  <w:num w:numId="13">
    <w:abstractNumId w:val="29"/>
  </w:num>
  <w:num w:numId="14">
    <w:abstractNumId w:val="18"/>
  </w:num>
  <w:num w:numId="15">
    <w:abstractNumId w:val="2"/>
  </w:num>
  <w:num w:numId="16">
    <w:abstractNumId w:val="4"/>
  </w:num>
  <w:num w:numId="17">
    <w:abstractNumId w:val="19"/>
  </w:num>
  <w:num w:numId="18">
    <w:abstractNumId w:val="24"/>
  </w:num>
  <w:num w:numId="19">
    <w:abstractNumId w:val="14"/>
  </w:num>
  <w:num w:numId="20">
    <w:abstractNumId w:val="41"/>
  </w:num>
  <w:num w:numId="21">
    <w:abstractNumId w:val="6"/>
  </w:num>
  <w:num w:numId="22">
    <w:abstractNumId w:val="11"/>
  </w:num>
  <w:num w:numId="23">
    <w:abstractNumId w:val="0"/>
  </w:num>
  <w:num w:numId="24">
    <w:abstractNumId w:val="36"/>
  </w:num>
  <w:num w:numId="25">
    <w:abstractNumId w:val="15"/>
  </w:num>
  <w:num w:numId="26">
    <w:abstractNumId w:val="1"/>
  </w:num>
  <w:num w:numId="27">
    <w:abstractNumId w:val="22"/>
  </w:num>
  <w:num w:numId="28">
    <w:abstractNumId w:val="10"/>
  </w:num>
  <w:num w:numId="29">
    <w:abstractNumId w:val="38"/>
  </w:num>
  <w:num w:numId="30">
    <w:abstractNumId w:val="45"/>
  </w:num>
  <w:num w:numId="31">
    <w:abstractNumId w:val="23"/>
  </w:num>
  <w:num w:numId="32">
    <w:abstractNumId w:val="20"/>
  </w:num>
  <w:num w:numId="33">
    <w:abstractNumId w:val="7"/>
  </w:num>
  <w:num w:numId="34">
    <w:abstractNumId w:val="16"/>
  </w:num>
  <w:num w:numId="35">
    <w:abstractNumId w:val="43"/>
  </w:num>
  <w:num w:numId="36">
    <w:abstractNumId w:val="8"/>
  </w:num>
  <w:num w:numId="37">
    <w:abstractNumId w:val="39"/>
  </w:num>
  <w:num w:numId="38">
    <w:abstractNumId w:val="44"/>
  </w:num>
  <w:num w:numId="39">
    <w:abstractNumId w:val="5"/>
  </w:num>
  <w:num w:numId="40">
    <w:abstractNumId w:val="34"/>
  </w:num>
  <w:num w:numId="41">
    <w:abstractNumId w:val="33"/>
  </w:num>
  <w:num w:numId="42">
    <w:abstractNumId w:val="25"/>
  </w:num>
  <w:num w:numId="43">
    <w:abstractNumId w:val="17"/>
  </w:num>
  <w:num w:numId="44">
    <w:abstractNumId w:val="37"/>
  </w:num>
  <w:num w:numId="45">
    <w:abstractNumId w:val="28"/>
  </w:num>
  <w:num w:numId="46">
    <w:abstractNumId w:val="30"/>
  </w:num>
  <w:num w:numId="47">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EF"/>
    <w:rsid w:val="00000746"/>
    <w:rsid w:val="000009B1"/>
    <w:rsid w:val="0000118C"/>
    <w:rsid w:val="00003586"/>
    <w:rsid w:val="000039BD"/>
    <w:rsid w:val="00003C5F"/>
    <w:rsid w:val="00007C16"/>
    <w:rsid w:val="00007E01"/>
    <w:rsid w:val="00011D7F"/>
    <w:rsid w:val="00012E28"/>
    <w:rsid w:val="00017716"/>
    <w:rsid w:val="00020EFA"/>
    <w:rsid w:val="000215A0"/>
    <w:rsid w:val="00021B3B"/>
    <w:rsid w:val="00022814"/>
    <w:rsid w:val="00023895"/>
    <w:rsid w:val="0002445B"/>
    <w:rsid w:val="000254E8"/>
    <w:rsid w:val="00026B3A"/>
    <w:rsid w:val="00031560"/>
    <w:rsid w:val="0003299A"/>
    <w:rsid w:val="000333C5"/>
    <w:rsid w:val="000340DB"/>
    <w:rsid w:val="00034369"/>
    <w:rsid w:val="00034927"/>
    <w:rsid w:val="00034BC9"/>
    <w:rsid w:val="00034E90"/>
    <w:rsid w:val="00036860"/>
    <w:rsid w:val="000377B0"/>
    <w:rsid w:val="000408A8"/>
    <w:rsid w:val="00042777"/>
    <w:rsid w:val="00044A6E"/>
    <w:rsid w:val="00045888"/>
    <w:rsid w:val="00046CBC"/>
    <w:rsid w:val="00047A1D"/>
    <w:rsid w:val="00047DBB"/>
    <w:rsid w:val="00050ACB"/>
    <w:rsid w:val="00054413"/>
    <w:rsid w:val="00054976"/>
    <w:rsid w:val="00055E92"/>
    <w:rsid w:val="000616B4"/>
    <w:rsid w:val="00062000"/>
    <w:rsid w:val="00063158"/>
    <w:rsid w:val="0006428F"/>
    <w:rsid w:val="000645A1"/>
    <w:rsid w:val="0006557E"/>
    <w:rsid w:val="00067C6C"/>
    <w:rsid w:val="00072C37"/>
    <w:rsid w:val="00075096"/>
    <w:rsid w:val="0007558D"/>
    <w:rsid w:val="000771A2"/>
    <w:rsid w:val="00077678"/>
    <w:rsid w:val="00080003"/>
    <w:rsid w:val="00081085"/>
    <w:rsid w:val="00082A28"/>
    <w:rsid w:val="000835C0"/>
    <w:rsid w:val="0008392C"/>
    <w:rsid w:val="0008470D"/>
    <w:rsid w:val="00086A70"/>
    <w:rsid w:val="00087739"/>
    <w:rsid w:val="00091261"/>
    <w:rsid w:val="00091445"/>
    <w:rsid w:val="00091EF1"/>
    <w:rsid w:val="0009255B"/>
    <w:rsid w:val="00092F37"/>
    <w:rsid w:val="00093D96"/>
    <w:rsid w:val="00094F93"/>
    <w:rsid w:val="000A17CA"/>
    <w:rsid w:val="000A1E6D"/>
    <w:rsid w:val="000A2E13"/>
    <w:rsid w:val="000A305A"/>
    <w:rsid w:val="000A3748"/>
    <w:rsid w:val="000A4A96"/>
    <w:rsid w:val="000A4B44"/>
    <w:rsid w:val="000A680F"/>
    <w:rsid w:val="000A6C3B"/>
    <w:rsid w:val="000A7CC5"/>
    <w:rsid w:val="000B04B2"/>
    <w:rsid w:val="000B42E9"/>
    <w:rsid w:val="000B44E0"/>
    <w:rsid w:val="000B744E"/>
    <w:rsid w:val="000B7DA5"/>
    <w:rsid w:val="000C0494"/>
    <w:rsid w:val="000C2260"/>
    <w:rsid w:val="000C26F9"/>
    <w:rsid w:val="000C3F1C"/>
    <w:rsid w:val="000C42E6"/>
    <w:rsid w:val="000C7C3F"/>
    <w:rsid w:val="000C7EAC"/>
    <w:rsid w:val="000D00D3"/>
    <w:rsid w:val="000D1063"/>
    <w:rsid w:val="000D11E4"/>
    <w:rsid w:val="000D1A91"/>
    <w:rsid w:val="000D36EC"/>
    <w:rsid w:val="000D3B2C"/>
    <w:rsid w:val="000D4740"/>
    <w:rsid w:val="000D517D"/>
    <w:rsid w:val="000D62D3"/>
    <w:rsid w:val="000E2612"/>
    <w:rsid w:val="000E2D47"/>
    <w:rsid w:val="000E3AE9"/>
    <w:rsid w:val="000E5A38"/>
    <w:rsid w:val="000E5AE8"/>
    <w:rsid w:val="000E71C8"/>
    <w:rsid w:val="000F0C10"/>
    <w:rsid w:val="000F22B9"/>
    <w:rsid w:val="000F34D1"/>
    <w:rsid w:val="000F38B2"/>
    <w:rsid w:val="000F445D"/>
    <w:rsid w:val="001008A3"/>
    <w:rsid w:val="0010287F"/>
    <w:rsid w:val="00102A4C"/>
    <w:rsid w:val="001034B5"/>
    <w:rsid w:val="00105025"/>
    <w:rsid w:val="001053F5"/>
    <w:rsid w:val="0010576D"/>
    <w:rsid w:val="00106133"/>
    <w:rsid w:val="00107A97"/>
    <w:rsid w:val="00107AA6"/>
    <w:rsid w:val="001102F3"/>
    <w:rsid w:val="00120C68"/>
    <w:rsid w:val="001213FD"/>
    <w:rsid w:val="001222E3"/>
    <w:rsid w:val="001248A8"/>
    <w:rsid w:val="00130515"/>
    <w:rsid w:val="00131221"/>
    <w:rsid w:val="0013163D"/>
    <w:rsid w:val="001335E0"/>
    <w:rsid w:val="00133CD3"/>
    <w:rsid w:val="001346E6"/>
    <w:rsid w:val="001431E1"/>
    <w:rsid w:val="001446F3"/>
    <w:rsid w:val="00144F66"/>
    <w:rsid w:val="00145BD5"/>
    <w:rsid w:val="00145C24"/>
    <w:rsid w:val="001501FA"/>
    <w:rsid w:val="00150DC0"/>
    <w:rsid w:val="001536CE"/>
    <w:rsid w:val="0015444F"/>
    <w:rsid w:val="00154DFE"/>
    <w:rsid w:val="00161428"/>
    <w:rsid w:val="00162140"/>
    <w:rsid w:val="00162B93"/>
    <w:rsid w:val="001637E2"/>
    <w:rsid w:val="00163966"/>
    <w:rsid w:val="00163BD7"/>
    <w:rsid w:val="00165DA4"/>
    <w:rsid w:val="00165E5A"/>
    <w:rsid w:val="0016601E"/>
    <w:rsid w:val="001700C7"/>
    <w:rsid w:val="00171435"/>
    <w:rsid w:val="001731AE"/>
    <w:rsid w:val="00174CDB"/>
    <w:rsid w:val="00175097"/>
    <w:rsid w:val="00175B93"/>
    <w:rsid w:val="00176C5D"/>
    <w:rsid w:val="0018391A"/>
    <w:rsid w:val="001856C0"/>
    <w:rsid w:val="00186024"/>
    <w:rsid w:val="001864D2"/>
    <w:rsid w:val="00186942"/>
    <w:rsid w:val="00187B92"/>
    <w:rsid w:val="00187F41"/>
    <w:rsid w:val="0019069B"/>
    <w:rsid w:val="00190C84"/>
    <w:rsid w:val="00194089"/>
    <w:rsid w:val="0019664D"/>
    <w:rsid w:val="001974A5"/>
    <w:rsid w:val="00197558"/>
    <w:rsid w:val="001A1DE8"/>
    <w:rsid w:val="001A1F80"/>
    <w:rsid w:val="001A3D5B"/>
    <w:rsid w:val="001A4E43"/>
    <w:rsid w:val="001A588E"/>
    <w:rsid w:val="001A6EFF"/>
    <w:rsid w:val="001A78D2"/>
    <w:rsid w:val="001A7908"/>
    <w:rsid w:val="001A7C34"/>
    <w:rsid w:val="001A7D46"/>
    <w:rsid w:val="001B059B"/>
    <w:rsid w:val="001B1DA8"/>
    <w:rsid w:val="001B39CD"/>
    <w:rsid w:val="001B5034"/>
    <w:rsid w:val="001B58C4"/>
    <w:rsid w:val="001B6069"/>
    <w:rsid w:val="001B69D8"/>
    <w:rsid w:val="001B7786"/>
    <w:rsid w:val="001C53C6"/>
    <w:rsid w:val="001C5DB7"/>
    <w:rsid w:val="001C5E82"/>
    <w:rsid w:val="001C6316"/>
    <w:rsid w:val="001D0462"/>
    <w:rsid w:val="001D149B"/>
    <w:rsid w:val="001D3327"/>
    <w:rsid w:val="001D4D55"/>
    <w:rsid w:val="001D4EDF"/>
    <w:rsid w:val="001D5299"/>
    <w:rsid w:val="001D546E"/>
    <w:rsid w:val="001D58CE"/>
    <w:rsid w:val="001D6561"/>
    <w:rsid w:val="001D798B"/>
    <w:rsid w:val="001D7FB5"/>
    <w:rsid w:val="001E1E32"/>
    <w:rsid w:val="001E2286"/>
    <w:rsid w:val="001E31EC"/>
    <w:rsid w:val="001E434F"/>
    <w:rsid w:val="001E7914"/>
    <w:rsid w:val="001F10C8"/>
    <w:rsid w:val="001F11C2"/>
    <w:rsid w:val="001F2CD9"/>
    <w:rsid w:val="001F30D1"/>
    <w:rsid w:val="001F4B5E"/>
    <w:rsid w:val="001F5113"/>
    <w:rsid w:val="001F6B4C"/>
    <w:rsid w:val="0020097F"/>
    <w:rsid w:val="00204F12"/>
    <w:rsid w:val="0021160F"/>
    <w:rsid w:val="002116BD"/>
    <w:rsid w:val="002123B0"/>
    <w:rsid w:val="00214C68"/>
    <w:rsid w:val="00214FE7"/>
    <w:rsid w:val="00215705"/>
    <w:rsid w:val="002175C3"/>
    <w:rsid w:val="002175F9"/>
    <w:rsid w:val="00217DAC"/>
    <w:rsid w:val="00220384"/>
    <w:rsid w:val="00220F47"/>
    <w:rsid w:val="002213BE"/>
    <w:rsid w:val="002216AD"/>
    <w:rsid w:val="002228F7"/>
    <w:rsid w:val="00222DF0"/>
    <w:rsid w:val="002263B0"/>
    <w:rsid w:val="00226861"/>
    <w:rsid w:val="00227FAA"/>
    <w:rsid w:val="00230A4A"/>
    <w:rsid w:val="002326C0"/>
    <w:rsid w:val="00233540"/>
    <w:rsid w:val="00233B12"/>
    <w:rsid w:val="0023446C"/>
    <w:rsid w:val="0023449D"/>
    <w:rsid w:val="00234B65"/>
    <w:rsid w:val="00235B43"/>
    <w:rsid w:val="00240A0A"/>
    <w:rsid w:val="00241DEA"/>
    <w:rsid w:val="00242724"/>
    <w:rsid w:val="002440DA"/>
    <w:rsid w:val="002446C2"/>
    <w:rsid w:val="00246595"/>
    <w:rsid w:val="00246BA0"/>
    <w:rsid w:val="002472E6"/>
    <w:rsid w:val="00247DB7"/>
    <w:rsid w:val="002506CA"/>
    <w:rsid w:val="00251A97"/>
    <w:rsid w:val="00252F18"/>
    <w:rsid w:val="00255A54"/>
    <w:rsid w:val="00255DFB"/>
    <w:rsid w:val="0025711F"/>
    <w:rsid w:val="002605B5"/>
    <w:rsid w:val="002606B5"/>
    <w:rsid w:val="00260758"/>
    <w:rsid w:val="002624EE"/>
    <w:rsid w:val="00263777"/>
    <w:rsid w:val="0027148E"/>
    <w:rsid w:val="00271B08"/>
    <w:rsid w:val="002735BB"/>
    <w:rsid w:val="002747FA"/>
    <w:rsid w:val="00275D52"/>
    <w:rsid w:val="0028299B"/>
    <w:rsid w:val="00282A4B"/>
    <w:rsid w:val="00283588"/>
    <w:rsid w:val="00283809"/>
    <w:rsid w:val="00287EEF"/>
    <w:rsid w:val="00290132"/>
    <w:rsid w:val="00290743"/>
    <w:rsid w:val="00291119"/>
    <w:rsid w:val="00291DD5"/>
    <w:rsid w:val="0029341D"/>
    <w:rsid w:val="002956E2"/>
    <w:rsid w:val="0029791A"/>
    <w:rsid w:val="002A02E5"/>
    <w:rsid w:val="002A096D"/>
    <w:rsid w:val="002A1273"/>
    <w:rsid w:val="002A1337"/>
    <w:rsid w:val="002A18DB"/>
    <w:rsid w:val="002A2A6A"/>
    <w:rsid w:val="002A47FE"/>
    <w:rsid w:val="002A5AE1"/>
    <w:rsid w:val="002B0506"/>
    <w:rsid w:val="002B06BF"/>
    <w:rsid w:val="002B06E1"/>
    <w:rsid w:val="002B2868"/>
    <w:rsid w:val="002B3085"/>
    <w:rsid w:val="002B3D06"/>
    <w:rsid w:val="002B4198"/>
    <w:rsid w:val="002B7D01"/>
    <w:rsid w:val="002C1D2D"/>
    <w:rsid w:val="002C1F8F"/>
    <w:rsid w:val="002C47DC"/>
    <w:rsid w:val="002C4C6E"/>
    <w:rsid w:val="002C4D3C"/>
    <w:rsid w:val="002C7DD5"/>
    <w:rsid w:val="002D0557"/>
    <w:rsid w:val="002D1A3A"/>
    <w:rsid w:val="002D2025"/>
    <w:rsid w:val="002D26B9"/>
    <w:rsid w:val="002D2E15"/>
    <w:rsid w:val="002D3834"/>
    <w:rsid w:val="002D5057"/>
    <w:rsid w:val="002D60B9"/>
    <w:rsid w:val="002D68F1"/>
    <w:rsid w:val="002E0383"/>
    <w:rsid w:val="002E12CF"/>
    <w:rsid w:val="002E14EC"/>
    <w:rsid w:val="002E1741"/>
    <w:rsid w:val="002E280D"/>
    <w:rsid w:val="002E455C"/>
    <w:rsid w:val="002E4B78"/>
    <w:rsid w:val="002E6CDF"/>
    <w:rsid w:val="002E7230"/>
    <w:rsid w:val="002E75C7"/>
    <w:rsid w:val="002E7A2F"/>
    <w:rsid w:val="002E7B9A"/>
    <w:rsid w:val="002F04BB"/>
    <w:rsid w:val="002F1025"/>
    <w:rsid w:val="002F1AD2"/>
    <w:rsid w:val="002F1B93"/>
    <w:rsid w:val="002F4636"/>
    <w:rsid w:val="002F580C"/>
    <w:rsid w:val="002F77A6"/>
    <w:rsid w:val="002F7D08"/>
    <w:rsid w:val="002F7DB4"/>
    <w:rsid w:val="00302627"/>
    <w:rsid w:val="00303343"/>
    <w:rsid w:val="0030566A"/>
    <w:rsid w:val="00314DD5"/>
    <w:rsid w:val="003151A1"/>
    <w:rsid w:val="003202A9"/>
    <w:rsid w:val="0032189F"/>
    <w:rsid w:val="00322E05"/>
    <w:rsid w:val="003235C5"/>
    <w:rsid w:val="00323853"/>
    <w:rsid w:val="00323D7B"/>
    <w:rsid w:val="003243E7"/>
    <w:rsid w:val="003246B4"/>
    <w:rsid w:val="003248AE"/>
    <w:rsid w:val="00325223"/>
    <w:rsid w:val="00325A2D"/>
    <w:rsid w:val="003260C3"/>
    <w:rsid w:val="003262B6"/>
    <w:rsid w:val="00326887"/>
    <w:rsid w:val="003270EF"/>
    <w:rsid w:val="003300B2"/>
    <w:rsid w:val="00330890"/>
    <w:rsid w:val="00331677"/>
    <w:rsid w:val="00332F7B"/>
    <w:rsid w:val="00333185"/>
    <w:rsid w:val="003333C4"/>
    <w:rsid w:val="00333571"/>
    <w:rsid w:val="00333A83"/>
    <w:rsid w:val="00336434"/>
    <w:rsid w:val="00337AE3"/>
    <w:rsid w:val="00337EB9"/>
    <w:rsid w:val="00340452"/>
    <w:rsid w:val="00342728"/>
    <w:rsid w:val="00343563"/>
    <w:rsid w:val="00345656"/>
    <w:rsid w:val="00346994"/>
    <w:rsid w:val="003477CD"/>
    <w:rsid w:val="0035137C"/>
    <w:rsid w:val="00357E0F"/>
    <w:rsid w:val="0036173B"/>
    <w:rsid w:val="00361C58"/>
    <w:rsid w:val="00362D8C"/>
    <w:rsid w:val="00363DB8"/>
    <w:rsid w:val="003658FC"/>
    <w:rsid w:val="00365C07"/>
    <w:rsid w:val="00365C83"/>
    <w:rsid w:val="00367EBE"/>
    <w:rsid w:val="00370864"/>
    <w:rsid w:val="003712E2"/>
    <w:rsid w:val="00371E19"/>
    <w:rsid w:val="003723AC"/>
    <w:rsid w:val="0037254B"/>
    <w:rsid w:val="00372A43"/>
    <w:rsid w:val="003733F5"/>
    <w:rsid w:val="003754BB"/>
    <w:rsid w:val="00376177"/>
    <w:rsid w:val="00376492"/>
    <w:rsid w:val="00376677"/>
    <w:rsid w:val="003774A1"/>
    <w:rsid w:val="00381974"/>
    <w:rsid w:val="00381CD6"/>
    <w:rsid w:val="0038274E"/>
    <w:rsid w:val="00382F90"/>
    <w:rsid w:val="003833A4"/>
    <w:rsid w:val="00383C92"/>
    <w:rsid w:val="00384053"/>
    <w:rsid w:val="00386053"/>
    <w:rsid w:val="0038742E"/>
    <w:rsid w:val="003876D5"/>
    <w:rsid w:val="00387C32"/>
    <w:rsid w:val="00390326"/>
    <w:rsid w:val="00390BA3"/>
    <w:rsid w:val="003914DB"/>
    <w:rsid w:val="003929D8"/>
    <w:rsid w:val="00393BB3"/>
    <w:rsid w:val="00395669"/>
    <w:rsid w:val="00395C6F"/>
    <w:rsid w:val="0039640A"/>
    <w:rsid w:val="00396F61"/>
    <w:rsid w:val="00397E1A"/>
    <w:rsid w:val="003A0112"/>
    <w:rsid w:val="003A04B9"/>
    <w:rsid w:val="003A2552"/>
    <w:rsid w:val="003A5614"/>
    <w:rsid w:val="003A561C"/>
    <w:rsid w:val="003A6512"/>
    <w:rsid w:val="003A6E4C"/>
    <w:rsid w:val="003A7454"/>
    <w:rsid w:val="003B1AB1"/>
    <w:rsid w:val="003B2B4C"/>
    <w:rsid w:val="003B2CEA"/>
    <w:rsid w:val="003B6B31"/>
    <w:rsid w:val="003B7A8B"/>
    <w:rsid w:val="003B7ABA"/>
    <w:rsid w:val="003C155B"/>
    <w:rsid w:val="003C21B1"/>
    <w:rsid w:val="003C320A"/>
    <w:rsid w:val="003C4D79"/>
    <w:rsid w:val="003C542E"/>
    <w:rsid w:val="003C5AE7"/>
    <w:rsid w:val="003C76FC"/>
    <w:rsid w:val="003D16CF"/>
    <w:rsid w:val="003D191B"/>
    <w:rsid w:val="003D281C"/>
    <w:rsid w:val="003D373C"/>
    <w:rsid w:val="003D3C15"/>
    <w:rsid w:val="003D484B"/>
    <w:rsid w:val="003D4F80"/>
    <w:rsid w:val="003D5E2F"/>
    <w:rsid w:val="003E1464"/>
    <w:rsid w:val="003E2EA9"/>
    <w:rsid w:val="003E3B89"/>
    <w:rsid w:val="003E3E65"/>
    <w:rsid w:val="003E4C02"/>
    <w:rsid w:val="003E5615"/>
    <w:rsid w:val="003F0973"/>
    <w:rsid w:val="003F09FE"/>
    <w:rsid w:val="003F1940"/>
    <w:rsid w:val="003F2CD1"/>
    <w:rsid w:val="003F498A"/>
    <w:rsid w:val="003F5702"/>
    <w:rsid w:val="003F57BE"/>
    <w:rsid w:val="003F6524"/>
    <w:rsid w:val="003F705B"/>
    <w:rsid w:val="004009E6"/>
    <w:rsid w:val="00400A77"/>
    <w:rsid w:val="00400F51"/>
    <w:rsid w:val="00404126"/>
    <w:rsid w:val="00406D11"/>
    <w:rsid w:val="00407A29"/>
    <w:rsid w:val="004140E7"/>
    <w:rsid w:val="0041434F"/>
    <w:rsid w:val="0041678F"/>
    <w:rsid w:val="00416FE6"/>
    <w:rsid w:val="004214BB"/>
    <w:rsid w:val="00422277"/>
    <w:rsid w:val="00423526"/>
    <w:rsid w:val="004236C0"/>
    <w:rsid w:val="00424531"/>
    <w:rsid w:val="004260CC"/>
    <w:rsid w:val="00426A7D"/>
    <w:rsid w:val="004309E6"/>
    <w:rsid w:val="004311A7"/>
    <w:rsid w:val="004312C2"/>
    <w:rsid w:val="004318A1"/>
    <w:rsid w:val="00431E58"/>
    <w:rsid w:val="004320A6"/>
    <w:rsid w:val="00432230"/>
    <w:rsid w:val="00432C83"/>
    <w:rsid w:val="00435053"/>
    <w:rsid w:val="0043569B"/>
    <w:rsid w:val="0044003B"/>
    <w:rsid w:val="0044048C"/>
    <w:rsid w:val="004404BF"/>
    <w:rsid w:val="004405CC"/>
    <w:rsid w:val="00442404"/>
    <w:rsid w:val="00442DA7"/>
    <w:rsid w:val="0044441D"/>
    <w:rsid w:val="00444994"/>
    <w:rsid w:val="00444D42"/>
    <w:rsid w:val="0044662D"/>
    <w:rsid w:val="0045248A"/>
    <w:rsid w:val="00453C4A"/>
    <w:rsid w:val="00454DD7"/>
    <w:rsid w:val="00455E3D"/>
    <w:rsid w:val="00455E9E"/>
    <w:rsid w:val="00456522"/>
    <w:rsid w:val="00460D4D"/>
    <w:rsid w:val="0046270C"/>
    <w:rsid w:val="00462F25"/>
    <w:rsid w:val="00466D8B"/>
    <w:rsid w:val="00467C50"/>
    <w:rsid w:val="004709AD"/>
    <w:rsid w:val="0047390F"/>
    <w:rsid w:val="00475974"/>
    <w:rsid w:val="00476D44"/>
    <w:rsid w:val="004774CC"/>
    <w:rsid w:val="00477883"/>
    <w:rsid w:val="0048072C"/>
    <w:rsid w:val="00481740"/>
    <w:rsid w:val="004817F4"/>
    <w:rsid w:val="00484524"/>
    <w:rsid w:val="00484FCC"/>
    <w:rsid w:val="00486617"/>
    <w:rsid w:val="00487938"/>
    <w:rsid w:val="00491966"/>
    <w:rsid w:val="00493391"/>
    <w:rsid w:val="0049339E"/>
    <w:rsid w:val="0049349D"/>
    <w:rsid w:val="004950BB"/>
    <w:rsid w:val="0049600F"/>
    <w:rsid w:val="00496A47"/>
    <w:rsid w:val="004A170A"/>
    <w:rsid w:val="004A1BB2"/>
    <w:rsid w:val="004A22FE"/>
    <w:rsid w:val="004A31AA"/>
    <w:rsid w:val="004A3E79"/>
    <w:rsid w:val="004A4358"/>
    <w:rsid w:val="004A6B38"/>
    <w:rsid w:val="004B0847"/>
    <w:rsid w:val="004B224D"/>
    <w:rsid w:val="004B3583"/>
    <w:rsid w:val="004B701A"/>
    <w:rsid w:val="004B77AA"/>
    <w:rsid w:val="004C22B6"/>
    <w:rsid w:val="004C6D16"/>
    <w:rsid w:val="004C7D01"/>
    <w:rsid w:val="004D0408"/>
    <w:rsid w:val="004D0742"/>
    <w:rsid w:val="004D10D0"/>
    <w:rsid w:val="004D15E5"/>
    <w:rsid w:val="004D24F7"/>
    <w:rsid w:val="004D2B63"/>
    <w:rsid w:val="004D3C41"/>
    <w:rsid w:val="004D3FFD"/>
    <w:rsid w:val="004D459C"/>
    <w:rsid w:val="004D4A72"/>
    <w:rsid w:val="004D572F"/>
    <w:rsid w:val="004D5A2D"/>
    <w:rsid w:val="004D5DC3"/>
    <w:rsid w:val="004D6105"/>
    <w:rsid w:val="004D77BD"/>
    <w:rsid w:val="004D7BFF"/>
    <w:rsid w:val="004E00E6"/>
    <w:rsid w:val="004E1BA8"/>
    <w:rsid w:val="004E2DC4"/>
    <w:rsid w:val="004E64BC"/>
    <w:rsid w:val="004E656B"/>
    <w:rsid w:val="004E79A7"/>
    <w:rsid w:val="004F225D"/>
    <w:rsid w:val="004F2F65"/>
    <w:rsid w:val="004F7C25"/>
    <w:rsid w:val="0050260A"/>
    <w:rsid w:val="005071DC"/>
    <w:rsid w:val="00507EF3"/>
    <w:rsid w:val="00510D4A"/>
    <w:rsid w:val="0051163F"/>
    <w:rsid w:val="0051202F"/>
    <w:rsid w:val="005127C8"/>
    <w:rsid w:val="00514797"/>
    <w:rsid w:val="00514D4D"/>
    <w:rsid w:val="00516F44"/>
    <w:rsid w:val="00520355"/>
    <w:rsid w:val="00520B68"/>
    <w:rsid w:val="00521B04"/>
    <w:rsid w:val="0052223D"/>
    <w:rsid w:val="00523431"/>
    <w:rsid w:val="00526249"/>
    <w:rsid w:val="00527875"/>
    <w:rsid w:val="00527970"/>
    <w:rsid w:val="0053008C"/>
    <w:rsid w:val="00530828"/>
    <w:rsid w:val="00531B54"/>
    <w:rsid w:val="00531D40"/>
    <w:rsid w:val="0053364A"/>
    <w:rsid w:val="005354DF"/>
    <w:rsid w:val="00536442"/>
    <w:rsid w:val="00536F42"/>
    <w:rsid w:val="00542AEE"/>
    <w:rsid w:val="005434D4"/>
    <w:rsid w:val="00543AEB"/>
    <w:rsid w:val="00543ED7"/>
    <w:rsid w:val="00546223"/>
    <w:rsid w:val="00546482"/>
    <w:rsid w:val="00547521"/>
    <w:rsid w:val="005501AF"/>
    <w:rsid w:val="0055041B"/>
    <w:rsid w:val="00550B08"/>
    <w:rsid w:val="00550C02"/>
    <w:rsid w:val="00550DB1"/>
    <w:rsid w:val="005515FF"/>
    <w:rsid w:val="00552201"/>
    <w:rsid w:val="00552D9C"/>
    <w:rsid w:val="00553D1A"/>
    <w:rsid w:val="00553F02"/>
    <w:rsid w:val="005547DE"/>
    <w:rsid w:val="005548D5"/>
    <w:rsid w:val="0055582D"/>
    <w:rsid w:val="00555D22"/>
    <w:rsid w:val="005563B2"/>
    <w:rsid w:val="00560290"/>
    <w:rsid w:val="00560D5C"/>
    <w:rsid w:val="0056240C"/>
    <w:rsid w:val="00562464"/>
    <w:rsid w:val="00562D78"/>
    <w:rsid w:val="005709D4"/>
    <w:rsid w:val="00570BBB"/>
    <w:rsid w:val="00573A41"/>
    <w:rsid w:val="00574EE4"/>
    <w:rsid w:val="00576576"/>
    <w:rsid w:val="00576FCF"/>
    <w:rsid w:val="005779FD"/>
    <w:rsid w:val="00577BD9"/>
    <w:rsid w:val="00577E4C"/>
    <w:rsid w:val="005815A1"/>
    <w:rsid w:val="005819CD"/>
    <w:rsid w:val="005839B7"/>
    <w:rsid w:val="00583DBC"/>
    <w:rsid w:val="00586261"/>
    <w:rsid w:val="00586CFE"/>
    <w:rsid w:val="00590C97"/>
    <w:rsid w:val="005912C7"/>
    <w:rsid w:val="00591923"/>
    <w:rsid w:val="00592049"/>
    <w:rsid w:val="0059781B"/>
    <w:rsid w:val="005A1CE1"/>
    <w:rsid w:val="005A2DE4"/>
    <w:rsid w:val="005A4B42"/>
    <w:rsid w:val="005A61E4"/>
    <w:rsid w:val="005A68B8"/>
    <w:rsid w:val="005A6DED"/>
    <w:rsid w:val="005A7787"/>
    <w:rsid w:val="005A7AD6"/>
    <w:rsid w:val="005B1B54"/>
    <w:rsid w:val="005B1BC7"/>
    <w:rsid w:val="005B3BBE"/>
    <w:rsid w:val="005B3DA9"/>
    <w:rsid w:val="005B43D4"/>
    <w:rsid w:val="005B705C"/>
    <w:rsid w:val="005B70E0"/>
    <w:rsid w:val="005C01C0"/>
    <w:rsid w:val="005C2814"/>
    <w:rsid w:val="005C4A2E"/>
    <w:rsid w:val="005C4E51"/>
    <w:rsid w:val="005C56EE"/>
    <w:rsid w:val="005C74BD"/>
    <w:rsid w:val="005C7814"/>
    <w:rsid w:val="005C7EE2"/>
    <w:rsid w:val="005D26D6"/>
    <w:rsid w:val="005D27EA"/>
    <w:rsid w:val="005D2BBC"/>
    <w:rsid w:val="005D494A"/>
    <w:rsid w:val="005D53F5"/>
    <w:rsid w:val="005D60CC"/>
    <w:rsid w:val="005D6A5F"/>
    <w:rsid w:val="005D7257"/>
    <w:rsid w:val="005E14BD"/>
    <w:rsid w:val="005E25A6"/>
    <w:rsid w:val="005E35DC"/>
    <w:rsid w:val="005F1AAB"/>
    <w:rsid w:val="005F4C2D"/>
    <w:rsid w:val="005F6263"/>
    <w:rsid w:val="005F660E"/>
    <w:rsid w:val="005F6950"/>
    <w:rsid w:val="00601A99"/>
    <w:rsid w:val="00605DFA"/>
    <w:rsid w:val="006077A5"/>
    <w:rsid w:val="00610E48"/>
    <w:rsid w:val="00612DE1"/>
    <w:rsid w:val="00612F69"/>
    <w:rsid w:val="00614B81"/>
    <w:rsid w:val="00615286"/>
    <w:rsid w:val="00615DE7"/>
    <w:rsid w:val="00617BDE"/>
    <w:rsid w:val="00620DA7"/>
    <w:rsid w:val="00622D78"/>
    <w:rsid w:val="00624CF8"/>
    <w:rsid w:val="00626333"/>
    <w:rsid w:val="0062726D"/>
    <w:rsid w:val="00627866"/>
    <w:rsid w:val="00627F54"/>
    <w:rsid w:val="006349DE"/>
    <w:rsid w:val="00635F4F"/>
    <w:rsid w:val="00636678"/>
    <w:rsid w:val="00640787"/>
    <w:rsid w:val="006433F7"/>
    <w:rsid w:val="006464A2"/>
    <w:rsid w:val="006465DE"/>
    <w:rsid w:val="006503FB"/>
    <w:rsid w:val="00650926"/>
    <w:rsid w:val="00652706"/>
    <w:rsid w:val="00652959"/>
    <w:rsid w:val="00652F2B"/>
    <w:rsid w:val="00652F39"/>
    <w:rsid w:val="00654135"/>
    <w:rsid w:val="006602B4"/>
    <w:rsid w:val="00660A0A"/>
    <w:rsid w:val="00660C3F"/>
    <w:rsid w:val="0066147C"/>
    <w:rsid w:val="006621CA"/>
    <w:rsid w:val="00663395"/>
    <w:rsid w:val="00663F20"/>
    <w:rsid w:val="00666AD7"/>
    <w:rsid w:val="006670E1"/>
    <w:rsid w:val="006673AB"/>
    <w:rsid w:val="00667553"/>
    <w:rsid w:val="00670FDD"/>
    <w:rsid w:val="00672D5B"/>
    <w:rsid w:val="00674AAF"/>
    <w:rsid w:val="0067691C"/>
    <w:rsid w:val="0068027B"/>
    <w:rsid w:val="00681700"/>
    <w:rsid w:val="00681E47"/>
    <w:rsid w:val="00682B08"/>
    <w:rsid w:val="006840EF"/>
    <w:rsid w:val="00687985"/>
    <w:rsid w:val="00691025"/>
    <w:rsid w:val="00697517"/>
    <w:rsid w:val="00697C18"/>
    <w:rsid w:val="006A0A0D"/>
    <w:rsid w:val="006A233E"/>
    <w:rsid w:val="006A2FD4"/>
    <w:rsid w:val="006A70A1"/>
    <w:rsid w:val="006B0271"/>
    <w:rsid w:val="006B0F2B"/>
    <w:rsid w:val="006B3337"/>
    <w:rsid w:val="006B48F9"/>
    <w:rsid w:val="006B7743"/>
    <w:rsid w:val="006C132C"/>
    <w:rsid w:val="006C2DA0"/>
    <w:rsid w:val="006C6165"/>
    <w:rsid w:val="006C68D5"/>
    <w:rsid w:val="006C7A06"/>
    <w:rsid w:val="006D11B4"/>
    <w:rsid w:val="006D122C"/>
    <w:rsid w:val="006D12F9"/>
    <w:rsid w:val="006D27F1"/>
    <w:rsid w:val="006D2DC2"/>
    <w:rsid w:val="006D3F02"/>
    <w:rsid w:val="006D3FF6"/>
    <w:rsid w:val="006D4C69"/>
    <w:rsid w:val="006E00B7"/>
    <w:rsid w:val="006E04C9"/>
    <w:rsid w:val="006E348F"/>
    <w:rsid w:val="006E3F93"/>
    <w:rsid w:val="006E478C"/>
    <w:rsid w:val="006E51C4"/>
    <w:rsid w:val="006E7BAE"/>
    <w:rsid w:val="006F26DA"/>
    <w:rsid w:val="006F2FED"/>
    <w:rsid w:val="006F5591"/>
    <w:rsid w:val="006F585B"/>
    <w:rsid w:val="006F5FA7"/>
    <w:rsid w:val="006F6631"/>
    <w:rsid w:val="006F6C81"/>
    <w:rsid w:val="006F7E2F"/>
    <w:rsid w:val="00700354"/>
    <w:rsid w:val="00700C33"/>
    <w:rsid w:val="00702256"/>
    <w:rsid w:val="007041A1"/>
    <w:rsid w:val="00706B3D"/>
    <w:rsid w:val="00706BF6"/>
    <w:rsid w:val="007101ED"/>
    <w:rsid w:val="00711CC5"/>
    <w:rsid w:val="00713906"/>
    <w:rsid w:val="00713F4B"/>
    <w:rsid w:val="007148B6"/>
    <w:rsid w:val="00714D3C"/>
    <w:rsid w:val="00715A9B"/>
    <w:rsid w:val="00716B37"/>
    <w:rsid w:val="00716C9F"/>
    <w:rsid w:val="00720BF0"/>
    <w:rsid w:val="0072155B"/>
    <w:rsid w:val="00723676"/>
    <w:rsid w:val="00723A65"/>
    <w:rsid w:val="00723F01"/>
    <w:rsid w:val="0072535A"/>
    <w:rsid w:val="007264B0"/>
    <w:rsid w:val="007308A3"/>
    <w:rsid w:val="00730AA6"/>
    <w:rsid w:val="00731133"/>
    <w:rsid w:val="00731858"/>
    <w:rsid w:val="007328DA"/>
    <w:rsid w:val="00732BA6"/>
    <w:rsid w:val="00732F4D"/>
    <w:rsid w:val="007367BD"/>
    <w:rsid w:val="0074045F"/>
    <w:rsid w:val="00741FD5"/>
    <w:rsid w:val="00743391"/>
    <w:rsid w:val="007508F7"/>
    <w:rsid w:val="00750DBE"/>
    <w:rsid w:val="00750E74"/>
    <w:rsid w:val="00750FFD"/>
    <w:rsid w:val="007510D8"/>
    <w:rsid w:val="007514E3"/>
    <w:rsid w:val="00751B6A"/>
    <w:rsid w:val="007525F1"/>
    <w:rsid w:val="007526BA"/>
    <w:rsid w:val="00752964"/>
    <w:rsid w:val="0075546C"/>
    <w:rsid w:val="0075663D"/>
    <w:rsid w:val="00756951"/>
    <w:rsid w:val="0076079B"/>
    <w:rsid w:val="00760956"/>
    <w:rsid w:val="00760C45"/>
    <w:rsid w:val="00761AD9"/>
    <w:rsid w:val="00762774"/>
    <w:rsid w:val="00764010"/>
    <w:rsid w:val="00764224"/>
    <w:rsid w:val="00765709"/>
    <w:rsid w:val="007671C9"/>
    <w:rsid w:val="007674C4"/>
    <w:rsid w:val="00770532"/>
    <w:rsid w:val="00771923"/>
    <w:rsid w:val="00780752"/>
    <w:rsid w:val="00785690"/>
    <w:rsid w:val="00785733"/>
    <w:rsid w:val="007861DD"/>
    <w:rsid w:val="00786C37"/>
    <w:rsid w:val="007875EE"/>
    <w:rsid w:val="00787614"/>
    <w:rsid w:val="00792ED2"/>
    <w:rsid w:val="00794016"/>
    <w:rsid w:val="00796259"/>
    <w:rsid w:val="00797547"/>
    <w:rsid w:val="00797587"/>
    <w:rsid w:val="00797D7F"/>
    <w:rsid w:val="007A01E3"/>
    <w:rsid w:val="007A1A3E"/>
    <w:rsid w:val="007A1B02"/>
    <w:rsid w:val="007A1B39"/>
    <w:rsid w:val="007A51D4"/>
    <w:rsid w:val="007A63C7"/>
    <w:rsid w:val="007A7CC7"/>
    <w:rsid w:val="007A7F6D"/>
    <w:rsid w:val="007B0325"/>
    <w:rsid w:val="007B049C"/>
    <w:rsid w:val="007B0635"/>
    <w:rsid w:val="007B0C14"/>
    <w:rsid w:val="007B0EDD"/>
    <w:rsid w:val="007B157E"/>
    <w:rsid w:val="007B35EE"/>
    <w:rsid w:val="007B4EC9"/>
    <w:rsid w:val="007B712C"/>
    <w:rsid w:val="007B7800"/>
    <w:rsid w:val="007C155C"/>
    <w:rsid w:val="007C255B"/>
    <w:rsid w:val="007C31EF"/>
    <w:rsid w:val="007C38B4"/>
    <w:rsid w:val="007C39A6"/>
    <w:rsid w:val="007C58DD"/>
    <w:rsid w:val="007C5A2F"/>
    <w:rsid w:val="007C5AFB"/>
    <w:rsid w:val="007C6C64"/>
    <w:rsid w:val="007C76BA"/>
    <w:rsid w:val="007C7D33"/>
    <w:rsid w:val="007C7F90"/>
    <w:rsid w:val="007D37EA"/>
    <w:rsid w:val="007D38FA"/>
    <w:rsid w:val="007D5CB5"/>
    <w:rsid w:val="007D6BE0"/>
    <w:rsid w:val="007D77D4"/>
    <w:rsid w:val="007D7904"/>
    <w:rsid w:val="007D7FF0"/>
    <w:rsid w:val="007E040E"/>
    <w:rsid w:val="007E0BB2"/>
    <w:rsid w:val="007E0CD5"/>
    <w:rsid w:val="007E0D39"/>
    <w:rsid w:val="007E3951"/>
    <w:rsid w:val="007E399C"/>
    <w:rsid w:val="007E3E52"/>
    <w:rsid w:val="007E4628"/>
    <w:rsid w:val="007E548E"/>
    <w:rsid w:val="007E5748"/>
    <w:rsid w:val="007E579A"/>
    <w:rsid w:val="007E6F03"/>
    <w:rsid w:val="007E7684"/>
    <w:rsid w:val="007E78DF"/>
    <w:rsid w:val="007E7A38"/>
    <w:rsid w:val="007F3C23"/>
    <w:rsid w:val="007F5536"/>
    <w:rsid w:val="00801515"/>
    <w:rsid w:val="008022E8"/>
    <w:rsid w:val="00802CC5"/>
    <w:rsid w:val="0080394A"/>
    <w:rsid w:val="00804A02"/>
    <w:rsid w:val="00804A29"/>
    <w:rsid w:val="008051BB"/>
    <w:rsid w:val="0080601E"/>
    <w:rsid w:val="00806308"/>
    <w:rsid w:val="008068DD"/>
    <w:rsid w:val="00806BA4"/>
    <w:rsid w:val="00807F25"/>
    <w:rsid w:val="00811BE1"/>
    <w:rsid w:val="008130C6"/>
    <w:rsid w:val="008135D1"/>
    <w:rsid w:val="008144AB"/>
    <w:rsid w:val="008146E5"/>
    <w:rsid w:val="00814CC3"/>
    <w:rsid w:val="00814F69"/>
    <w:rsid w:val="008150BB"/>
    <w:rsid w:val="00815DBC"/>
    <w:rsid w:val="0081625B"/>
    <w:rsid w:val="0081635B"/>
    <w:rsid w:val="008202EA"/>
    <w:rsid w:val="00822839"/>
    <w:rsid w:val="00822E5F"/>
    <w:rsid w:val="00825219"/>
    <w:rsid w:val="00825B9C"/>
    <w:rsid w:val="00827099"/>
    <w:rsid w:val="00827B58"/>
    <w:rsid w:val="00831240"/>
    <w:rsid w:val="00833969"/>
    <w:rsid w:val="00834881"/>
    <w:rsid w:val="00834B36"/>
    <w:rsid w:val="0083501E"/>
    <w:rsid w:val="008351D9"/>
    <w:rsid w:val="00835713"/>
    <w:rsid w:val="008378BF"/>
    <w:rsid w:val="0083796C"/>
    <w:rsid w:val="00841263"/>
    <w:rsid w:val="00842E94"/>
    <w:rsid w:val="008431A2"/>
    <w:rsid w:val="00844902"/>
    <w:rsid w:val="00844C4F"/>
    <w:rsid w:val="008455F2"/>
    <w:rsid w:val="00847E88"/>
    <w:rsid w:val="008502C2"/>
    <w:rsid w:val="008507D5"/>
    <w:rsid w:val="0085449C"/>
    <w:rsid w:val="00854FD0"/>
    <w:rsid w:val="008559D3"/>
    <w:rsid w:val="008603BD"/>
    <w:rsid w:val="00860682"/>
    <w:rsid w:val="00862340"/>
    <w:rsid w:val="0086308F"/>
    <w:rsid w:val="008635B8"/>
    <w:rsid w:val="008639D6"/>
    <w:rsid w:val="00870A27"/>
    <w:rsid w:val="00872A93"/>
    <w:rsid w:val="00873359"/>
    <w:rsid w:val="008759D1"/>
    <w:rsid w:val="00875C26"/>
    <w:rsid w:val="00875F8D"/>
    <w:rsid w:val="0087614A"/>
    <w:rsid w:val="008765FF"/>
    <w:rsid w:val="00877277"/>
    <w:rsid w:val="00880159"/>
    <w:rsid w:val="008804C4"/>
    <w:rsid w:val="00882489"/>
    <w:rsid w:val="00882768"/>
    <w:rsid w:val="008832A0"/>
    <w:rsid w:val="008852D1"/>
    <w:rsid w:val="0089280C"/>
    <w:rsid w:val="00892A36"/>
    <w:rsid w:val="00892A86"/>
    <w:rsid w:val="00893FEC"/>
    <w:rsid w:val="0089461D"/>
    <w:rsid w:val="00895167"/>
    <w:rsid w:val="00896119"/>
    <w:rsid w:val="00897BC7"/>
    <w:rsid w:val="008A0BEE"/>
    <w:rsid w:val="008A0DEC"/>
    <w:rsid w:val="008A19E2"/>
    <w:rsid w:val="008A253A"/>
    <w:rsid w:val="008A4D24"/>
    <w:rsid w:val="008A4DD1"/>
    <w:rsid w:val="008A5D40"/>
    <w:rsid w:val="008A6616"/>
    <w:rsid w:val="008A681E"/>
    <w:rsid w:val="008B02B8"/>
    <w:rsid w:val="008B02BD"/>
    <w:rsid w:val="008B0463"/>
    <w:rsid w:val="008B19D0"/>
    <w:rsid w:val="008B2680"/>
    <w:rsid w:val="008B3FB5"/>
    <w:rsid w:val="008B568E"/>
    <w:rsid w:val="008B5BAA"/>
    <w:rsid w:val="008B62B4"/>
    <w:rsid w:val="008B6D34"/>
    <w:rsid w:val="008B7441"/>
    <w:rsid w:val="008C2429"/>
    <w:rsid w:val="008C246B"/>
    <w:rsid w:val="008C6934"/>
    <w:rsid w:val="008C772D"/>
    <w:rsid w:val="008D035A"/>
    <w:rsid w:val="008D0A68"/>
    <w:rsid w:val="008D0CBE"/>
    <w:rsid w:val="008D15EB"/>
    <w:rsid w:val="008D2D95"/>
    <w:rsid w:val="008D319B"/>
    <w:rsid w:val="008D324B"/>
    <w:rsid w:val="008D5596"/>
    <w:rsid w:val="008D62E7"/>
    <w:rsid w:val="008E2509"/>
    <w:rsid w:val="008E2B90"/>
    <w:rsid w:val="008E2DF0"/>
    <w:rsid w:val="008E33EB"/>
    <w:rsid w:val="008E54C0"/>
    <w:rsid w:val="008E571F"/>
    <w:rsid w:val="008E5836"/>
    <w:rsid w:val="008E5D7C"/>
    <w:rsid w:val="008E67F4"/>
    <w:rsid w:val="008E6F07"/>
    <w:rsid w:val="008F003A"/>
    <w:rsid w:val="008F05FE"/>
    <w:rsid w:val="008F080C"/>
    <w:rsid w:val="008F08A2"/>
    <w:rsid w:val="008F0F50"/>
    <w:rsid w:val="008F27E6"/>
    <w:rsid w:val="008F3A14"/>
    <w:rsid w:val="008F5FD4"/>
    <w:rsid w:val="008F66AE"/>
    <w:rsid w:val="008F66FA"/>
    <w:rsid w:val="008F79D1"/>
    <w:rsid w:val="008F7F1E"/>
    <w:rsid w:val="00900D44"/>
    <w:rsid w:val="00900FAE"/>
    <w:rsid w:val="009018AD"/>
    <w:rsid w:val="00901BB3"/>
    <w:rsid w:val="009022B0"/>
    <w:rsid w:val="009044B1"/>
    <w:rsid w:val="009056B7"/>
    <w:rsid w:val="00910988"/>
    <w:rsid w:val="00911B9D"/>
    <w:rsid w:val="0091268E"/>
    <w:rsid w:val="009136E6"/>
    <w:rsid w:val="009168E5"/>
    <w:rsid w:val="0091732A"/>
    <w:rsid w:val="0091775B"/>
    <w:rsid w:val="00917CF6"/>
    <w:rsid w:val="009205E3"/>
    <w:rsid w:val="00920955"/>
    <w:rsid w:val="009214E8"/>
    <w:rsid w:val="00923F74"/>
    <w:rsid w:val="00924533"/>
    <w:rsid w:val="00925670"/>
    <w:rsid w:val="00926C4A"/>
    <w:rsid w:val="0092728F"/>
    <w:rsid w:val="0093155A"/>
    <w:rsid w:val="0093174F"/>
    <w:rsid w:val="00933EAA"/>
    <w:rsid w:val="00934327"/>
    <w:rsid w:val="00935701"/>
    <w:rsid w:val="009361A7"/>
    <w:rsid w:val="0093684E"/>
    <w:rsid w:val="00936BFF"/>
    <w:rsid w:val="0094003D"/>
    <w:rsid w:val="00940BF8"/>
    <w:rsid w:val="00944D1E"/>
    <w:rsid w:val="00945122"/>
    <w:rsid w:val="0094649C"/>
    <w:rsid w:val="009479B3"/>
    <w:rsid w:val="009512E1"/>
    <w:rsid w:val="00955452"/>
    <w:rsid w:val="00957C95"/>
    <w:rsid w:val="00957FB7"/>
    <w:rsid w:val="009608F3"/>
    <w:rsid w:val="009613D6"/>
    <w:rsid w:val="00961D5E"/>
    <w:rsid w:val="009649BC"/>
    <w:rsid w:val="00964DFC"/>
    <w:rsid w:val="00965F7A"/>
    <w:rsid w:val="0096608F"/>
    <w:rsid w:val="00966B69"/>
    <w:rsid w:val="009707A6"/>
    <w:rsid w:val="009712E9"/>
    <w:rsid w:val="0097387B"/>
    <w:rsid w:val="00973D0E"/>
    <w:rsid w:val="0097466E"/>
    <w:rsid w:val="00976D63"/>
    <w:rsid w:val="00980A20"/>
    <w:rsid w:val="00983C94"/>
    <w:rsid w:val="0098400B"/>
    <w:rsid w:val="00984BD3"/>
    <w:rsid w:val="0098583C"/>
    <w:rsid w:val="00987FA6"/>
    <w:rsid w:val="0099045E"/>
    <w:rsid w:val="00990B9E"/>
    <w:rsid w:val="00991CCF"/>
    <w:rsid w:val="009924BF"/>
    <w:rsid w:val="00992916"/>
    <w:rsid w:val="0099541A"/>
    <w:rsid w:val="00995872"/>
    <w:rsid w:val="00996D14"/>
    <w:rsid w:val="009A2434"/>
    <w:rsid w:val="009A32B3"/>
    <w:rsid w:val="009A35F9"/>
    <w:rsid w:val="009A3C93"/>
    <w:rsid w:val="009A3E9E"/>
    <w:rsid w:val="009A50B3"/>
    <w:rsid w:val="009A718B"/>
    <w:rsid w:val="009A764A"/>
    <w:rsid w:val="009B0782"/>
    <w:rsid w:val="009B07E7"/>
    <w:rsid w:val="009B0B16"/>
    <w:rsid w:val="009B1FAD"/>
    <w:rsid w:val="009B29C7"/>
    <w:rsid w:val="009B37D3"/>
    <w:rsid w:val="009B5605"/>
    <w:rsid w:val="009B768A"/>
    <w:rsid w:val="009B7A39"/>
    <w:rsid w:val="009C0657"/>
    <w:rsid w:val="009C1026"/>
    <w:rsid w:val="009C168A"/>
    <w:rsid w:val="009C2C3F"/>
    <w:rsid w:val="009C32FA"/>
    <w:rsid w:val="009C4CF4"/>
    <w:rsid w:val="009C509E"/>
    <w:rsid w:val="009C52D8"/>
    <w:rsid w:val="009C5952"/>
    <w:rsid w:val="009C6564"/>
    <w:rsid w:val="009D5BEC"/>
    <w:rsid w:val="009D72D7"/>
    <w:rsid w:val="009D7363"/>
    <w:rsid w:val="009D7552"/>
    <w:rsid w:val="009D76A3"/>
    <w:rsid w:val="009D7786"/>
    <w:rsid w:val="009D7A3C"/>
    <w:rsid w:val="009D7EB6"/>
    <w:rsid w:val="009E01F6"/>
    <w:rsid w:val="009E2834"/>
    <w:rsid w:val="009E4FF5"/>
    <w:rsid w:val="009E6093"/>
    <w:rsid w:val="009E61C3"/>
    <w:rsid w:val="009E79F9"/>
    <w:rsid w:val="009F209E"/>
    <w:rsid w:val="009F2DB2"/>
    <w:rsid w:val="009F3F7E"/>
    <w:rsid w:val="009F4D4A"/>
    <w:rsid w:val="009F631E"/>
    <w:rsid w:val="009F7569"/>
    <w:rsid w:val="009F7711"/>
    <w:rsid w:val="009F7913"/>
    <w:rsid w:val="00A01D09"/>
    <w:rsid w:val="00A03BE5"/>
    <w:rsid w:val="00A03D0A"/>
    <w:rsid w:val="00A044E7"/>
    <w:rsid w:val="00A0708A"/>
    <w:rsid w:val="00A07174"/>
    <w:rsid w:val="00A11E0D"/>
    <w:rsid w:val="00A12FC0"/>
    <w:rsid w:val="00A13F8A"/>
    <w:rsid w:val="00A143DE"/>
    <w:rsid w:val="00A14E49"/>
    <w:rsid w:val="00A1537F"/>
    <w:rsid w:val="00A15D04"/>
    <w:rsid w:val="00A166C9"/>
    <w:rsid w:val="00A175A3"/>
    <w:rsid w:val="00A1762A"/>
    <w:rsid w:val="00A20950"/>
    <w:rsid w:val="00A21EEA"/>
    <w:rsid w:val="00A230F2"/>
    <w:rsid w:val="00A2335F"/>
    <w:rsid w:val="00A2357A"/>
    <w:rsid w:val="00A24AD4"/>
    <w:rsid w:val="00A2560C"/>
    <w:rsid w:val="00A30C36"/>
    <w:rsid w:val="00A32416"/>
    <w:rsid w:val="00A3339B"/>
    <w:rsid w:val="00A34E62"/>
    <w:rsid w:val="00A355AB"/>
    <w:rsid w:val="00A364B2"/>
    <w:rsid w:val="00A42E97"/>
    <w:rsid w:val="00A43023"/>
    <w:rsid w:val="00A4309D"/>
    <w:rsid w:val="00A43985"/>
    <w:rsid w:val="00A442AE"/>
    <w:rsid w:val="00A45BB8"/>
    <w:rsid w:val="00A46982"/>
    <w:rsid w:val="00A46BBB"/>
    <w:rsid w:val="00A46EAB"/>
    <w:rsid w:val="00A47DCE"/>
    <w:rsid w:val="00A50909"/>
    <w:rsid w:val="00A52432"/>
    <w:rsid w:val="00A5347C"/>
    <w:rsid w:val="00A54F64"/>
    <w:rsid w:val="00A56966"/>
    <w:rsid w:val="00A63E15"/>
    <w:rsid w:val="00A6438C"/>
    <w:rsid w:val="00A650EB"/>
    <w:rsid w:val="00A657F0"/>
    <w:rsid w:val="00A659CF"/>
    <w:rsid w:val="00A7153C"/>
    <w:rsid w:val="00A715C6"/>
    <w:rsid w:val="00A71938"/>
    <w:rsid w:val="00A71B9D"/>
    <w:rsid w:val="00A724E8"/>
    <w:rsid w:val="00A73047"/>
    <w:rsid w:val="00A749E7"/>
    <w:rsid w:val="00A772AA"/>
    <w:rsid w:val="00A77FD9"/>
    <w:rsid w:val="00A800EC"/>
    <w:rsid w:val="00A80533"/>
    <w:rsid w:val="00A812FB"/>
    <w:rsid w:val="00A814AC"/>
    <w:rsid w:val="00A823FA"/>
    <w:rsid w:val="00A83001"/>
    <w:rsid w:val="00A83FB2"/>
    <w:rsid w:val="00A84DA4"/>
    <w:rsid w:val="00A8535C"/>
    <w:rsid w:val="00A866C5"/>
    <w:rsid w:val="00A867CC"/>
    <w:rsid w:val="00A86BC4"/>
    <w:rsid w:val="00A87924"/>
    <w:rsid w:val="00A90FAC"/>
    <w:rsid w:val="00A93A27"/>
    <w:rsid w:val="00A93EC8"/>
    <w:rsid w:val="00A946F7"/>
    <w:rsid w:val="00A9694A"/>
    <w:rsid w:val="00A96B43"/>
    <w:rsid w:val="00A97606"/>
    <w:rsid w:val="00AA00C6"/>
    <w:rsid w:val="00AA0731"/>
    <w:rsid w:val="00AA07EC"/>
    <w:rsid w:val="00AA15E1"/>
    <w:rsid w:val="00AA3725"/>
    <w:rsid w:val="00AA3D2C"/>
    <w:rsid w:val="00AA53A7"/>
    <w:rsid w:val="00AA5893"/>
    <w:rsid w:val="00AA5C07"/>
    <w:rsid w:val="00AA5CB4"/>
    <w:rsid w:val="00AA6B49"/>
    <w:rsid w:val="00AA6F62"/>
    <w:rsid w:val="00AA72F1"/>
    <w:rsid w:val="00AA7956"/>
    <w:rsid w:val="00AA7B9A"/>
    <w:rsid w:val="00AB054E"/>
    <w:rsid w:val="00AB15F4"/>
    <w:rsid w:val="00AB23A2"/>
    <w:rsid w:val="00AB2851"/>
    <w:rsid w:val="00AB3640"/>
    <w:rsid w:val="00AB3F32"/>
    <w:rsid w:val="00AB40F7"/>
    <w:rsid w:val="00AB4627"/>
    <w:rsid w:val="00AB51D5"/>
    <w:rsid w:val="00AB54F5"/>
    <w:rsid w:val="00AB5689"/>
    <w:rsid w:val="00AB5F4C"/>
    <w:rsid w:val="00AB6E79"/>
    <w:rsid w:val="00AC02C8"/>
    <w:rsid w:val="00AC049F"/>
    <w:rsid w:val="00AC07F4"/>
    <w:rsid w:val="00AC2D2B"/>
    <w:rsid w:val="00AC384C"/>
    <w:rsid w:val="00AC3FB8"/>
    <w:rsid w:val="00AC5311"/>
    <w:rsid w:val="00AC5D3D"/>
    <w:rsid w:val="00AC6AF8"/>
    <w:rsid w:val="00AC6E85"/>
    <w:rsid w:val="00AD24CE"/>
    <w:rsid w:val="00AD2BB9"/>
    <w:rsid w:val="00AD2DB7"/>
    <w:rsid w:val="00AD3158"/>
    <w:rsid w:val="00AD3308"/>
    <w:rsid w:val="00AD4456"/>
    <w:rsid w:val="00AD48B0"/>
    <w:rsid w:val="00AD58D5"/>
    <w:rsid w:val="00AD7E71"/>
    <w:rsid w:val="00AD7F58"/>
    <w:rsid w:val="00AE0237"/>
    <w:rsid w:val="00AE0ADE"/>
    <w:rsid w:val="00AE181D"/>
    <w:rsid w:val="00AE22E5"/>
    <w:rsid w:val="00AE22F5"/>
    <w:rsid w:val="00AE250D"/>
    <w:rsid w:val="00AE28F2"/>
    <w:rsid w:val="00AE34FD"/>
    <w:rsid w:val="00AE4603"/>
    <w:rsid w:val="00AE6A1A"/>
    <w:rsid w:val="00AF0479"/>
    <w:rsid w:val="00AF23FA"/>
    <w:rsid w:val="00AF2578"/>
    <w:rsid w:val="00AF3730"/>
    <w:rsid w:val="00AF3913"/>
    <w:rsid w:val="00AF3FB0"/>
    <w:rsid w:val="00AF4899"/>
    <w:rsid w:val="00AF4CBF"/>
    <w:rsid w:val="00AF5396"/>
    <w:rsid w:val="00AF721B"/>
    <w:rsid w:val="00AF7781"/>
    <w:rsid w:val="00B00CB4"/>
    <w:rsid w:val="00B014E4"/>
    <w:rsid w:val="00B019E1"/>
    <w:rsid w:val="00B024CE"/>
    <w:rsid w:val="00B053A9"/>
    <w:rsid w:val="00B12091"/>
    <w:rsid w:val="00B12092"/>
    <w:rsid w:val="00B12D84"/>
    <w:rsid w:val="00B150DC"/>
    <w:rsid w:val="00B169E7"/>
    <w:rsid w:val="00B207E4"/>
    <w:rsid w:val="00B20A0D"/>
    <w:rsid w:val="00B2131C"/>
    <w:rsid w:val="00B2139B"/>
    <w:rsid w:val="00B2188B"/>
    <w:rsid w:val="00B218AB"/>
    <w:rsid w:val="00B22140"/>
    <w:rsid w:val="00B24B6F"/>
    <w:rsid w:val="00B25DAE"/>
    <w:rsid w:val="00B26027"/>
    <w:rsid w:val="00B26155"/>
    <w:rsid w:val="00B3067F"/>
    <w:rsid w:val="00B3254A"/>
    <w:rsid w:val="00B33A0B"/>
    <w:rsid w:val="00B355F6"/>
    <w:rsid w:val="00B35C47"/>
    <w:rsid w:val="00B364B7"/>
    <w:rsid w:val="00B3735A"/>
    <w:rsid w:val="00B400DB"/>
    <w:rsid w:val="00B43876"/>
    <w:rsid w:val="00B4413D"/>
    <w:rsid w:val="00B47D56"/>
    <w:rsid w:val="00B50972"/>
    <w:rsid w:val="00B51082"/>
    <w:rsid w:val="00B51291"/>
    <w:rsid w:val="00B51ABA"/>
    <w:rsid w:val="00B53BA7"/>
    <w:rsid w:val="00B53D2F"/>
    <w:rsid w:val="00B549B3"/>
    <w:rsid w:val="00B551E1"/>
    <w:rsid w:val="00B575D0"/>
    <w:rsid w:val="00B57C8B"/>
    <w:rsid w:val="00B61153"/>
    <w:rsid w:val="00B62091"/>
    <w:rsid w:val="00B62F1A"/>
    <w:rsid w:val="00B64442"/>
    <w:rsid w:val="00B649E6"/>
    <w:rsid w:val="00B6623F"/>
    <w:rsid w:val="00B702F5"/>
    <w:rsid w:val="00B72613"/>
    <w:rsid w:val="00B72EE8"/>
    <w:rsid w:val="00B73110"/>
    <w:rsid w:val="00B7582D"/>
    <w:rsid w:val="00B76A28"/>
    <w:rsid w:val="00B77463"/>
    <w:rsid w:val="00B7766C"/>
    <w:rsid w:val="00B800D2"/>
    <w:rsid w:val="00B82A2C"/>
    <w:rsid w:val="00B84C2A"/>
    <w:rsid w:val="00B84FE1"/>
    <w:rsid w:val="00B85525"/>
    <w:rsid w:val="00B90519"/>
    <w:rsid w:val="00B90AE0"/>
    <w:rsid w:val="00B910E5"/>
    <w:rsid w:val="00B92B2B"/>
    <w:rsid w:val="00B93B51"/>
    <w:rsid w:val="00B95800"/>
    <w:rsid w:val="00B96F57"/>
    <w:rsid w:val="00B97DD4"/>
    <w:rsid w:val="00BA083D"/>
    <w:rsid w:val="00BA0D6F"/>
    <w:rsid w:val="00BA18C1"/>
    <w:rsid w:val="00BA2296"/>
    <w:rsid w:val="00BA2487"/>
    <w:rsid w:val="00BA2A64"/>
    <w:rsid w:val="00BA2BD5"/>
    <w:rsid w:val="00BA2C08"/>
    <w:rsid w:val="00BA6161"/>
    <w:rsid w:val="00BA78F0"/>
    <w:rsid w:val="00BB1539"/>
    <w:rsid w:val="00BB3597"/>
    <w:rsid w:val="00BB373C"/>
    <w:rsid w:val="00BB3AFA"/>
    <w:rsid w:val="00BB4BB1"/>
    <w:rsid w:val="00BB5768"/>
    <w:rsid w:val="00BB57ED"/>
    <w:rsid w:val="00BC149D"/>
    <w:rsid w:val="00BC1D6A"/>
    <w:rsid w:val="00BC3AC0"/>
    <w:rsid w:val="00BC3C16"/>
    <w:rsid w:val="00BC48F3"/>
    <w:rsid w:val="00BC57CE"/>
    <w:rsid w:val="00BC5B23"/>
    <w:rsid w:val="00BC767C"/>
    <w:rsid w:val="00BD0F0E"/>
    <w:rsid w:val="00BD3C0D"/>
    <w:rsid w:val="00BD4E8F"/>
    <w:rsid w:val="00BD5B83"/>
    <w:rsid w:val="00BD5E9A"/>
    <w:rsid w:val="00BD63C3"/>
    <w:rsid w:val="00BD6429"/>
    <w:rsid w:val="00BD680F"/>
    <w:rsid w:val="00BD6CA8"/>
    <w:rsid w:val="00BD76DB"/>
    <w:rsid w:val="00BE1AA9"/>
    <w:rsid w:val="00BE1DAC"/>
    <w:rsid w:val="00BE532A"/>
    <w:rsid w:val="00BE5D2E"/>
    <w:rsid w:val="00BE76B1"/>
    <w:rsid w:val="00BE77B1"/>
    <w:rsid w:val="00BE7EFD"/>
    <w:rsid w:val="00BF0A50"/>
    <w:rsid w:val="00BF2190"/>
    <w:rsid w:val="00BF2C8D"/>
    <w:rsid w:val="00BF3FA5"/>
    <w:rsid w:val="00BF3FF5"/>
    <w:rsid w:val="00BF5C15"/>
    <w:rsid w:val="00BF6F7E"/>
    <w:rsid w:val="00BF76D9"/>
    <w:rsid w:val="00C0093D"/>
    <w:rsid w:val="00C01038"/>
    <w:rsid w:val="00C05A79"/>
    <w:rsid w:val="00C05F30"/>
    <w:rsid w:val="00C061CA"/>
    <w:rsid w:val="00C06D0A"/>
    <w:rsid w:val="00C06F2F"/>
    <w:rsid w:val="00C07B9E"/>
    <w:rsid w:val="00C1103F"/>
    <w:rsid w:val="00C112B9"/>
    <w:rsid w:val="00C13706"/>
    <w:rsid w:val="00C13C81"/>
    <w:rsid w:val="00C14AF2"/>
    <w:rsid w:val="00C210FB"/>
    <w:rsid w:val="00C22150"/>
    <w:rsid w:val="00C238C8"/>
    <w:rsid w:val="00C24A04"/>
    <w:rsid w:val="00C251AB"/>
    <w:rsid w:val="00C266FE"/>
    <w:rsid w:val="00C2690C"/>
    <w:rsid w:val="00C3130F"/>
    <w:rsid w:val="00C3189C"/>
    <w:rsid w:val="00C32267"/>
    <w:rsid w:val="00C32844"/>
    <w:rsid w:val="00C368CA"/>
    <w:rsid w:val="00C37DE5"/>
    <w:rsid w:val="00C40167"/>
    <w:rsid w:val="00C406F5"/>
    <w:rsid w:val="00C41F3C"/>
    <w:rsid w:val="00C4386B"/>
    <w:rsid w:val="00C44FC3"/>
    <w:rsid w:val="00C459EF"/>
    <w:rsid w:val="00C45D1F"/>
    <w:rsid w:val="00C46026"/>
    <w:rsid w:val="00C4650B"/>
    <w:rsid w:val="00C47850"/>
    <w:rsid w:val="00C50CA1"/>
    <w:rsid w:val="00C518F0"/>
    <w:rsid w:val="00C532D4"/>
    <w:rsid w:val="00C5364B"/>
    <w:rsid w:val="00C5374C"/>
    <w:rsid w:val="00C54C8D"/>
    <w:rsid w:val="00C55437"/>
    <w:rsid w:val="00C56A95"/>
    <w:rsid w:val="00C5733D"/>
    <w:rsid w:val="00C60671"/>
    <w:rsid w:val="00C620DC"/>
    <w:rsid w:val="00C624B9"/>
    <w:rsid w:val="00C63A28"/>
    <w:rsid w:val="00C640FB"/>
    <w:rsid w:val="00C64C26"/>
    <w:rsid w:val="00C66C44"/>
    <w:rsid w:val="00C67784"/>
    <w:rsid w:val="00C71384"/>
    <w:rsid w:val="00C738B5"/>
    <w:rsid w:val="00C74706"/>
    <w:rsid w:val="00C82122"/>
    <w:rsid w:val="00C83016"/>
    <w:rsid w:val="00C83C6F"/>
    <w:rsid w:val="00C86821"/>
    <w:rsid w:val="00C879D8"/>
    <w:rsid w:val="00C91659"/>
    <w:rsid w:val="00C9358F"/>
    <w:rsid w:val="00C93821"/>
    <w:rsid w:val="00C955D2"/>
    <w:rsid w:val="00C96BB3"/>
    <w:rsid w:val="00C97778"/>
    <w:rsid w:val="00CA497F"/>
    <w:rsid w:val="00CA4F02"/>
    <w:rsid w:val="00CA60B6"/>
    <w:rsid w:val="00CA6299"/>
    <w:rsid w:val="00CA6617"/>
    <w:rsid w:val="00CA6A7F"/>
    <w:rsid w:val="00CA6F02"/>
    <w:rsid w:val="00CA74BA"/>
    <w:rsid w:val="00CB1F1A"/>
    <w:rsid w:val="00CB37AC"/>
    <w:rsid w:val="00CB39E0"/>
    <w:rsid w:val="00CB4095"/>
    <w:rsid w:val="00CB5FF5"/>
    <w:rsid w:val="00CB6EAA"/>
    <w:rsid w:val="00CC05AB"/>
    <w:rsid w:val="00CC1A48"/>
    <w:rsid w:val="00CC2DA0"/>
    <w:rsid w:val="00CC34E5"/>
    <w:rsid w:val="00CC3A0D"/>
    <w:rsid w:val="00CC4D03"/>
    <w:rsid w:val="00CC6357"/>
    <w:rsid w:val="00CC782A"/>
    <w:rsid w:val="00CC7E49"/>
    <w:rsid w:val="00CD0831"/>
    <w:rsid w:val="00CD0FCE"/>
    <w:rsid w:val="00CD100C"/>
    <w:rsid w:val="00CD1171"/>
    <w:rsid w:val="00CD1CC4"/>
    <w:rsid w:val="00CD3061"/>
    <w:rsid w:val="00CD39F6"/>
    <w:rsid w:val="00CD4D88"/>
    <w:rsid w:val="00CD50DC"/>
    <w:rsid w:val="00CD5857"/>
    <w:rsid w:val="00CD5F3B"/>
    <w:rsid w:val="00CD601E"/>
    <w:rsid w:val="00CD6187"/>
    <w:rsid w:val="00CD67D7"/>
    <w:rsid w:val="00CE0FB3"/>
    <w:rsid w:val="00CE1096"/>
    <w:rsid w:val="00CE1220"/>
    <w:rsid w:val="00CE12C4"/>
    <w:rsid w:val="00CE40CB"/>
    <w:rsid w:val="00CE546D"/>
    <w:rsid w:val="00CE6E1C"/>
    <w:rsid w:val="00CE7E76"/>
    <w:rsid w:val="00CF019B"/>
    <w:rsid w:val="00CF4416"/>
    <w:rsid w:val="00CF5D83"/>
    <w:rsid w:val="00CF6BA9"/>
    <w:rsid w:val="00D00E27"/>
    <w:rsid w:val="00D00E79"/>
    <w:rsid w:val="00D01CB7"/>
    <w:rsid w:val="00D03348"/>
    <w:rsid w:val="00D04B46"/>
    <w:rsid w:val="00D05579"/>
    <w:rsid w:val="00D06083"/>
    <w:rsid w:val="00D06925"/>
    <w:rsid w:val="00D07E97"/>
    <w:rsid w:val="00D10393"/>
    <w:rsid w:val="00D1188E"/>
    <w:rsid w:val="00D12A78"/>
    <w:rsid w:val="00D1384A"/>
    <w:rsid w:val="00D13F98"/>
    <w:rsid w:val="00D14377"/>
    <w:rsid w:val="00D1585E"/>
    <w:rsid w:val="00D20BA3"/>
    <w:rsid w:val="00D20D6B"/>
    <w:rsid w:val="00D25636"/>
    <w:rsid w:val="00D267D9"/>
    <w:rsid w:val="00D27706"/>
    <w:rsid w:val="00D32658"/>
    <w:rsid w:val="00D33E96"/>
    <w:rsid w:val="00D35D7B"/>
    <w:rsid w:val="00D37A43"/>
    <w:rsid w:val="00D37EA1"/>
    <w:rsid w:val="00D41730"/>
    <w:rsid w:val="00D439BF"/>
    <w:rsid w:val="00D440FD"/>
    <w:rsid w:val="00D47A15"/>
    <w:rsid w:val="00D47B13"/>
    <w:rsid w:val="00D50780"/>
    <w:rsid w:val="00D51F6F"/>
    <w:rsid w:val="00D52A66"/>
    <w:rsid w:val="00D52B05"/>
    <w:rsid w:val="00D533A0"/>
    <w:rsid w:val="00D54766"/>
    <w:rsid w:val="00D54847"/>
    <w:rsid w:val="00D54BAE"/>
    <w:rsid w:val="00D552E4"/>
    <w:rsid w:val="00D55F33"/>
    <w:rsid w:val="00D56115"/>
    <w:rsid w:val="00D56753"/>
    <w:rsid w:val="00D56C14"/>
    <w:rsid w:val="00D607BE"/>
    <w:rsid w:val="00D614C3"/>
    <w:rsid w:val="00D628BC"/>
    <w:rsid w:val="00D62D19"/>
    <w:rsid w:val="00D6302B"/>
    <w:rsid w:val="00D6382E"/>
    <w:rsid w:val="00D6633F"/>
    <w:rsid w:val="00D66842"/>
    <w:rsid w:val="00D66EB6"/>
    <w:rsid w:val="00D66F38"/>
    <w:rsid w:val="00D67F02"/>
    <w:rsid w:val="00D71D1D"/>
    <w:rsid w:val="00D72A41"/>
    <w:rsid w:val="00D72FB8"/>
    <w:rsid w:val="00D73773"/>
    <w:rsid w:val="00D740C1"/>
    <w:rsid w:val="00D74476"/>
    <w:rsid w:val="00D76D15"/>
    <w:rsid w:val="00D77EC3"/>
    <w:rsid w:val="00D816A7"/>
    <w:rsid w:val="00D81C50"/>
    <w:rsid w:val="00D82E2C"/>
    <w:rsid w:val="00D82EF8"/>
    <w:rsid w:val="00D830C3"/>
    <w:rsid w:val="00D83530"/>
    <w:rsid w:val="00D8507B"/>
    <w:rsid w:val="00D8597C"/>
    <w:rsid w:val="00D86242"/>
    <w:rsid w:val="00D8656A"/>
    <w:rsid w:val="00D86DA0"/>
    <w:rsid w:val="00D873E6"/>
    <w:rsid w:val="00D879F2"/>
    <w:rsid w:val="00D917EB"/>
    <w:rsid w:val="00D93529"/>
    <w:rsid w:val="00D936B0"/>
    <w:rsid w:val="00D9755D"/>
    <w:rsid w:val="00DA05FF"/>
    <w:rsid w:val="00DA1F48"/>
    <w:rsid w:val="00DA261A"/>
    <w:rsid w:val="00DA322D"/>
    <w:rsid w:val="00DA559E"/>
    <w:rsid w:val="00DA672C"/>
    <w:rsid w:val="00DA6F94"/>
    <w:rsid w:val="00DB1165"/>
    <w:rsid w:val="00DB174D"/>
    <w:rsid w:val="00DB30C7"/>
    <w:rsid w:val="00DB5750"/>
    <w:rsid w:val="00DB5C3D"/>
    <w:rsid w:val="00DB74D4"/>
    <w:rsid w:val="00DB7AFA"/>
    <w:rsid w:val="00DC394C"/>
    <w:rsid w:val="00DC5E23"/>
    <w:rsid w:val="00DC62B7"/>
    <w:rsid w:val="00DC698F"/>
    <w:rsid w:val="00DC7315"/>
    <w:rsid w:val="00DC7C1F"/>
    <w:rsid w:val="00DD0D65"/>
    <w:rsid w:val="00DD0E99"/>
    <w:rsid w:val="00DD1FAB"/>
    <w:rsid w:val="00DD3888"/>
    <w:rsid w:val="00DD46C5"/>
    <w:rsid w:val="00DD6AFC"/>
    <w:rsid w:val="00DD722E"/>
    <w:rsid w:val="00DD7300"/>
    <w:rsid w:val="00DE09CC"/>
    <w:rsid w:val="00DE3FFB"/>
    <w:rsid w:val="00DF02DB"/>
    <w:rsid w:val="00DF16DC"/>
    <w:rsid w:val="00DF3D86"/>
    <w:rsid w:val="00DF4E45"/>
    <w:rsid w:val="00DF62C3"/>
    <w:rsid w:val="00DF6366"/>
    <w:rsid w:val="00DF6416"/>
    <w:rsid w:val="00DF7A7E"/>
    <w:rsid w:val="00E00641"/>
    <w:rsid w:val="00E00E27"/>
    <w:rsid w:val="00E021F6"/>
    <w:rsid w:val="00E03188"/>
    <w:rsid w:val="00E14610"/>
    <w:rsid w:val="00E202D5"/>
    <w:rsid w:val="00E208FA"/>
    <w:rsid w:val="00E21F3D"/>
    <w:rsid w:val="00E224AF"/>
    <w:rsid w:val="00E22F62"/>
    <w:rsid w:val="00E2331C"/>
    <w:rsid w:val="00E2395E"/>
    <w:rsid w:val="00E2710B"/>
    <w:rsid w:val="00E309FB"/>
    <w:rsid w:val="00E3612F"/>
    <w:rsid w:val="00E3688A"/>
    <w:rsid w:val="00E37140"/>
    <w:rsid w:val="00E37C58"/>
    <w:rsid w:val="00E40DE0"/>
    <w:rsid w:val="00E4281C"/>
    <w:rsid w:val="00E44D0C"/>
    <w:rsid w:val="00E471A4"/>
    <w:rsid w:val="00E47DF5"/>
    <w:rsid w:val="00E50EC2"/>
    <w:rsid w:val="00E5195C"/>
    <w:rsid w:val="00E519FC"/>
    <w:rsid w:val="00E53C36"/>
    <w:rsid w:val="00E546B6"/>
    <w:rsid w:val="00E54DE4"/>
    <w:rsid w:val="00E55466"/>
    <w:rsid w:val="00E577A1"/>
    <w:rsid w:val="00E57D46"/>
    <w:rsid w:val="00E60D98"/>
    <w:rsid w:val="00E610EA"/>
    <w:rsid w:val="00E63715"/>
    <w:rsid w:val="00E63C08"/>
    <w:rsid w:val="00E647B2"/>
    <w:rsid w:val="00E66D92"/>
    <w:rsid w:val="00E67A68"/>
    <w:rsid w:val="00E7158B"/>
    <w:rsid w:val="00E722AC"/>
    <w:rsid w:val="00E7272D"/>
    <w:rsid w:val="00E74E36"/>
    <w:rsid w:val="00E76936"/>
    <w:rsid w:val="00E7695D"/>
    <w:rsid w:val="00E809F5"/>
    <w:rsid w:val="00E80DB0"/>
    <w:rsid w:val="00E812CF"/>
    <w:rsid w:val="00E81794"/>
    <w:rsid w:val="00E82E63"/>
    <w:rsid w:val="00E844DC"/>
    <w:rsid w:val="00E8677E"/>
    <w:rsid w:val="00E86BDF"/>
    <w:rsid w:val="00E8764C"/>
    <w:rsid w:val="00E87C53"/>
    <w:rsid w:val="00E90179"/>
    <w:rsid w:val="00E90C0B"/>
    <w:rsid w:val="00E938AC"/>
    <w:rsid w:val="00E97CBA"/>
    <w:rsid w:val="00EA00D1"/>
    <w:rsid w:val="00EA1109"/>
    <w:rsid w:val="00EA3232"/>
    <w:rsid w:val="00EA7B1C"/>
    <w:rsid w:val="00EA7DA0"/>
    <w:rsid w:val="00EB2042"/>
    <w:rsid w:val="00EB41D5"/>
    <w:rsid w:val="00EB636C"/>
    <w:rsid w:val="00EB6C47"/>
    <w:rsid w:val="00EB6F78"/>
    <w:rsid w:val="00EC073A"/>
    <w:rsid w:val="00EC0A7F"/>
    <w:rsid w:val="00EC1D62"/>
    <w:rsid w:val="00EC5BB2"/>
    <w:rsid w:val="00EC5C4A"/>
    <w:rsid w:val="00EC5CA4"/>
    <w:rsid w:val="00EC7F11"/>
    <w:rsid w:val="00EC7F2A"/>
    <w:rsid w:val="00ED18E3"/>
    <w:rsid w:val="00ED2558"/>
    <w:rsid w:val="00ED2BC2"/>
    <w:rsid w:val="00ED5F0A"/>
    <w:rsid w:val="00ED71F0"/>
    <w:rsid w:val="00EE026C"/>
    <w:rsid w:val="00EE1A87"/>
    <w:rsid w:val="00EE56C6"/>
    <w:rsid w:val="00EE5DE3"/>
    <w:rsid w:val="00EF0AF4"/>
    <w:rsid w:val="00EF10DE"/>
    <w:rsid w:val="00EF176B"/>
    <w:rsid w:val="00EF17F5"/>
    <w:rsid w:val="00EF2EED"/>
    <w:rsid w:val="00EF373F"/>
    <w:rsid w:val="00EF4FCC"/>
    <w:rsid w:val="00EF5C1F"/>
    <w:rsid w:val="00EF6036"/>
    <w:rsid w:val="00EF6977"/>
    <w:rsid w:val="00EF7431"/>
    <w:rsid w:val="00F049B6"/>
    <w:rsid w:val="00F0633D"/>
    <w:rsid w:val="00F06723"/>
    <w:rsid w:val="00F074A8"/>
    <w:rsid w:val="00F1099F"/>
    <w:rsid w:val="00F112BF"/>
    <w:rsid w:val="00F12014"/>
    <w:rsid w:val="00F14A60"/>
    <w:rsid w:val="00F1564D"/>
    <w:rsid w:val="00F17CE4"/>
    <w:rsid w:val="00F212AD"/>
    <w:rsid w:val="00F21F02"/>
    <w:rsid w:val="00F2222E"/>
    <w:rsid w:val="00F22B99"/>
    <w:rsid w:val="00F23AAA"/>
    <w:rsid w:val="00F23D8E"/>
    <w:rsid w:val="00F24595"/>
    <w:rsid w:val="00F24AE3"/>
    <w:rsid w:val="00F25977"/>
    <w:rsid w:val="00F25E11"/>
    <w:rsid w:val="00F26916"/>
    <w:rsid w:val="00F269BE"/>
    <w:rsid w:val="00F26FDE"/>
    <w:rsid w:val="00F30019"/>
    <w:rsid w:val="00F30268"/>
    <w:rsid w:val="00F305C9"/>
    <w:rsid w:val="00F306BB"/>
    <w:rsid w:val="00F3391C"/>
    <w:rsid w:val="00F3494F"/>
    <w:rsid w:val="00F35935"/>
    <w:rsid w:val="00F37A01"/>
    <w:rsid w:val="00F37AA9"/>
    <w:rsid w:val="00F40470"/>
    <w:rsid w:val="00F40758"/>
    <w:rsid w:val="00F41C90"/>
    <w:rsid w:val="00F42EB5"/>
    <w:rsid w:val="00F518FC"/>
    <w:rsid w:val="00F51A3A"/>
    <w:rsid w:val="00F5252E"/>
    <w:rsid w:val="00F53070"/>
    <w:rsid w:val="00F54921"/>
    <w:rsid w:val="00F60834"/>
    <w:rsid w:val="00F62FC8"/>
    <w:rsid w:val="00F646C0"/>
    <w:rsid w:val="00F65A9E"/>
    <w:rsid w:val="00F65AD9"/>
    <w:rsid w:val="00F66BEA"/>
    <w:rsid w:val="00F66F76"/>
    <w:rsid w:val="00F67022"/>
    <w:rsid w:val="00F67063"/>
    <w:rsid w:val="00F67B4C"/>
    <w:rsid w:val="00F74482"/>
    <w:rsid w:val="00F749D8"/>
    <w:rsid w:val="00F750C8"/>
    <w:rsid w:val="00F751AD"/>
    <w:rsid w:val="00F751E4"/>
    <w:rsid w:val="00F7585D"/>
    <w:rsid w:val="00F7767E"/>
    <w:rsid w:val="00F80766"/>
    <w:rsid w:val="00F81255"/>
    <w:rsid w:val="00F839E0"/>
    <w:rsid w:val="00F84B36"/>
    <w:rsid w:val="00F85428"/>
    <w:rsid w:val="00F85742"/>
    <w:rsid w:val="00F879AA"/>
    <w:rsid w:val="00F91D99"/>
    <w:rsid w:val="00F921BB"/>
    <w:rsid w:val="00F933FB"/>
    <w:rsid w:val="00F939EF"/>
    <w:rsid w:val="00FA6291"/>
    <w:rsid w:val="00FA7057"/>
    <w:rsid w:val="00FB0D20"/>
    <w:rsid w:val="00FB0DC9"/>
    <w:rsid w:val="00FB12BF"/>
    <w:rsid w:val="00FB1FE2"/>
    <w:rsid w:val="00FB611B"/>
    <w:rsid w:val="00FB689E"/>
    <w:rsid w:val="00FB6FDC"/>
    <w:rsid w:val="00FB6FDD"/>
    <w:rsid w:val="00FB7FE2"/>
    <w:rsid w:val="00FC1664"/>
    <w:rsid w:val="00FC18A0"/>
    <w:rsid w:val="00FC1BA8"/>
    <w:rsid w:val="00FC20C7"/>
    <w:rsid w:val="00FC21E5"/>
    <w:rsid w:val="00FC2311"/>
    <w:rsid w:val="00FC2AD4"/>
    <w:rsid w:val="00FC2ED2"/>
    <w:rsid w:val="00FC2FBC"/>
    <w:rsid w:val="00FC3641"/>
    <w:rsid w:val="00FC481A"/>
    <w:rsid w:val="00FC5BED"/>
    <w:rsid w:val="00FC5D2B"/>
    <w:rsid w:val="00FC5FA6"/>
    <w:rsid w:val="00FC7A5C"/>
    <w:rsid w:val="00FD09BC"/>
    <w:rsid w:val="00FD2AE1"/>
    <w:rsid w:val="00FD3C99"/>
    <w:rsid w:val="00FD3F33"/>
    <w:rsid w:val="00FD4D93"/>
    <w:rsid w:val="00FD509C"/>
    <w:rsid w:val="00FD513F"/>
    <w:rsid w:val="00FD6608"/>
    <w:rsid w:val="00FD6BFF"/>
    <w:rsid w:val="00FD6E3C"/>
    <w:rsid w:val="00FE1724"/>
    <w:rsid w:val="00FE17AF"/>
    <w:rsid w:val="00FE2A82"/>
    <w:rsid w:val="00FE30E8"/>
    <w:rsid w:val="00FE6AC3"/>
    <w:rsid w:val="00FE6FBB"/>
    <w:rsid w:val="00FF0413"/>
    <w:rsid w:val="00FF098E"/>
    <w:rsid w:val="00FF159D"/>
    <w:rsid w:val="00FF18DD"/>
    <w:rsid w:val="00FF2385"/>
    <w:rsid w:val="00FF3875"/>
    <w:rsid w:val="00FF45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611A2430"/>
  <w15:chartTrackingRefBased/>
  <w15:docId w15:val="{863915AE-540B-4D5D-B636-98A390E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6F"/>
    <w:rPr>
      <w:rFonts w:ascii="Times New Roman" w:eastAsia="Times New Roman" w:hAnsi="Times New Roman"/>
      <w:sz w:val="24"/>
      <w:szCs w:val="24"/>
      <w:lang w:val="en-US" w:eastAsia="en-US"/>
    </w:rPr>
  </w:style>
  <w:style w:type="paragraph" w:styleId="Titlu1">
    <w:name w:val="heading 1"/>
    <w:basedOn w:val="Normal"/>
    <w:next w:val="Normal"/>
    <w:link w:val="Titlu1Caracter"/>
    <w:qFormat/>
    <w:rsid w:val="00983C94"/>
    <w:pPr>
      <w:keepNext/>
      <w:spacing w:before="240" w:after="60"/>
      <w:outlineLvl w:val="0"/>
    </w:pPr>
    <w:rPr>
      <w:rFonts w:ascii="Cambria" w:hAnsi="Cambria"/>
      <w:b/>
      <w:bCs/>
      <w:kern w:val="32"/>
      <w:sz w:val="32"/>
      <w:szCs w:val="32"/>
      <w:lang w:val="x-none" w:eastAsia="x-none"/>
    </w:rPr>
  </w:style>
  <w:style w:type="paragraph" w:styleId="Titlu2">
    <w:name w:val="heading 2"/>
    <w:aliases w:val="Section Char,L2 Char,Section head Char,SH Char,Section,L2,Section head,SH"/>
    <w:basedOn w:val="Normal"/>
    <w:next w:val="Normal"/>
    <w:link w:val="Titlu2Caracter"/>
    <w:qFormat/>
    <w:rsid w:val="00EB2042"/>
    <w:pPr>
      <w:keepNext/>
      <w:spacing w:before="240" w:after="60"/>
      <w:outlineLvl w:val="1"/>
    </w:pPr>
    <w:rPr>
      <w:rFonts w:ascii="Cambria" w:hAnsi="Cambria"/>
      <w:b/>
      <w:bCs/>
      <w:i/>
      <w:iCs/>
      <w:sz w:val="28"/>
      <w:szCs w:val="28"/>
      <w:lang w:val="x-none" w:eastAsia="x-none"/>
    </w:rPr>
  </w:style>
  <w:style w:type="paragraph" w:styleId="Titlu3">
    <w:name w:val="heading 3"/>
    <w:aliases w:val="Section SubHeading Char,L3 Char,Section SubHeading,L3"/>
    <w:basedOn w:val="Normal"/>
    <w:next w:val="Normal"/>
    <w:link w:val="Titlu3Caracter"/>
    <w:qFormat/>
    <w:rsid w:val="00983C94"/>
    <w:pPr>
      <w:keepNext/>
      <w:spacing w:before="240" w:after="60"/>
      <w:outlineLvl w:val="2"/>
    </w:pPr>
    <w:rPr>
      <w:rFonts w:ascii="Cambria" w:hAnsi="Cambria"/>
      <w:b/>
      <w:bCs/>
      <w:sz w:val="26"/>
      <w:szCs w:val="26"/>
      <w:lang w:val="x-none" w:eastAsia="x-none"/>
    </w:rPr>
  </w:style>
  <w:style w:type="paragraph" w:styleId="Titlu4">
    <w:name w:val="heading 4"/>
    <w:aliases w:val="Heading 4 Char2,Heading 4 Char Char2,Heading 4 Char1 Char Char1,Heading 4 Char Char Char Char1,Heading 4 Char1 Char1,Heading 4 Char Char Char1,Heading 4 Char1 Char Char Char,Heading 4 Char Char Char Char Char,Heading 4 Char Char1 Char"/>
    <w:basedOn w:val="Normal"/>
    <w:next w:val="Normal"/>
    <w:link w:val="Titlu4Caracter"/>
    <w:qFormat/>
    <w:rsid w:val="00801515"/>
    <w:pPr>
      <w:keepNext/>
      <w:spacing w:before="240" w:after="60"/>
      <w:outlineLvl w:val="3"/>
    </w:pPr>
    <w:rPr>
      <w:rFonts w:ascii="Calibri" w:hAnsi="Calibri"/>
      <w:b/>
      <w:bCs/>
      <w:sz w:val="28"/>
      <w:szCs w:val="28"/>
      <w:lang w:val="x-none" w:eastAsia="x-none"/>
    </w:rPr>
  </w:style>
  <w:style w:type="paragraph" w:styleId="Titlu5">
    <w:name w:val="heading 5"/>
    <w:aliases w:val=" Caracter"/>
    <w:basedOn w:val="Normal"/>
    <w:next w:val="Normal"/>
    <w:link w:val="Titlu5Caracter"/>
    <w:qFormat/>
    <w:rsid w:val="00801515"/>
    <w:pPr>
      <w:spacing w:before="240" w:after="60"/>
      <w:outlineLvl w:val="4"/>
    </w:pPr>
    <w:rPr>
      <w:rFonts w:ascii="Calibri" w:hAnsi="Calibri"/>
      <w:b/>
      <w:bCs/>
      <w:i/>
      <w:iCs/>
      <w:sz w:val="26"/>
      <w:szCs w:val="26"/>
      <w:lang w:val="x-none" w:eastAsia="x-none"/>
    </w:rPr>
  </w:style>
  <w:style w:type="paragraph" w:styleId="Titlu6">
    <w:name w:val="heading 6"/>
    <w:basedOn w:val="Normal"/>
    <w:next w:val="Normal"/>
    <w:link w:val="Titlu6Caracter"/>
    <w:qFormat/>
    <w:rsid w:val="00801515"/>
    <w:pPr>
      <w:spacing w:before="240" w:after="60"/>
      <w:outlineLvl w:val="5"/>
    </w:pPr>
    <w:rPr>
      <w:rFonts w:ascii="Calibri" w:hAnsi="Calibri"/>
      <w:b/>
      <w:bCs/>
      <w:sz w:val="22"/>
      <w:szCs w:val="22"/>
      <w:lang w:val="x-none" w:eastAsia="x-none"/>
    </w:rPr>
  </w:style>
  <w:style w:type="paragraph" w:styleId="Titlu7">
    <w:name w:val="heading 7"/>
    <w:basedOn w:val="Normal"/>
    <w:next w:val="Normal"/>
    <w:link w:val="Titlu7Caracter"/>
    <w:qFormat/>
    <w:rsid w:val="00983C94"/>
    <w:pPr>
      <w:spacing w:before="240" w:after="60"/>
      <w:outlineLvl w:val="6"/>
    </w:pPr>
    <w:rPr>
      <w:rFonts w:ascii="Calibri" w:hAnsi="Calibri"/>
      <w:lang w:val="x-none" w:eastAsia="x-none"/>
    </w:rPr>
  </w:style>
  <w:style w:type="paragraph" w:styleId="Titlu8">
    <w:name w:val="heading 8"/>
    <w:basedOn w:val="Normal"/>
    <w:next w:val="Normal"/>
    <w:link w:val="Titlu8Caracter"/>
    <w:qFormat/>
    <w:rsid w:val="00CE546D"/>
    <w:pPr>
      <w:keepNext/>
      <w:spacing w:line="360" w:lineRule="auto"/>
      <w:jc w:val="both"/>
      <w:outlineLvl w:val="7"/>
    </w:pPr>
    <w:rPr>
      <w:rFonts w:ascii="Tahoma" w:hAnsi="Tahoma"/>
      <w:i/>
      <w:szCs w:val="20"/>
      <w:u w:val="single"/>
    </w:rPr>
  </w:style>
  <w:style w:type="paragraph" w:styleId="Titlu9">
    <w:name w:val="heading 9"/>
    <w:basedOn w:val="Normal"/>
    <w:next w:val="Normal"/>
    <w:link w:val="Titlu9Caracter"/>
    <w:qFormat/>
    <w:rsid w:val="00CE546D"/>
    <w:pPr>
      <w:keepNext/>
      <w:spacing w:line="360" w:lineRule="auto"/>
      <w:jc w:val="center"/>
      <w:outlineLvl w:val="8"/>
    </w:pPr>
    <w:rPr>
      <w:rFonts w:ascii="Tahoma" w:hAnsi="Tahoma"/>
      <w:b/>
      <w:sz w:val="2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Application3">
    <w:name w:val="Application3"/>
    <w:basedOn w:val="Normal"/>
    <w:autoRedefine/>
    <w:rsid w:val="00EB6F78"/>
    <w:pPr>
      <w:widowControl w:val="0"/>
      <w:tabs>
        <w:tab w:val="right" w:pos="8789"/>
      </w:tabs>
      <w:suppressAutoHyphens/>
      <w:ind w:left="567" w:hanging="567"/>
      <w:jc w:val="both"/>
    </w:pPr>
    <w:rPr>
      <w:snapToGrid w:val="0"/>
      <w:spacing w:val="-2"/>
      <w:lang w:val="en-GB"/>
    </w:rPr>
  </w:style>
  <w:style w:type="paragraph" w:styleId="Antet">
    <w:name w:val="header"/>
    <w:aliases w:val="Char Char,Main Title,Header1,Fejléc4,Header Title,Header 1,Encabezado 2,encabezado,Header Char Char,Char Char Char"/>
    <w:basedOn w:val="Normal"/>
    <w:link w:val="AntetCaracter"/>
    <w:rsid w:val="00875F8D"/>
    <w:pPr>
      <w:widowControl w:val="0"/>
      <w:tabs>
        <w:tab w:val="left" w:pos="0"/>
      </w:tabs>
      <w:suppressAutoHyphens/>
    </w:pPr>
    <w:rPr>
      <w:rFonts w:ascii="Courier New" w:hAnsi="Courier New"/>
      <w:snapToGrid w:val="0"/>
      <w:szCs w:val="20"/>
      <w:lang w:val="en-GB" w:eastAsia="x-none"/>
    </w:rPr>
  </w:style>
  <w:style w:type="character" w:customStyle="1" w:styleId="AntetCaracter">
    <w:name w:val="Antet Caracter"/>
    <w:aliases w:val="Char Char Caracter,Main Title Caracter,Header1 Caracter,Fejléc4 Caracter,Header Title Caracter,Header 1 Caracter,Encabezado 2 Caracter,encabezado Caracter,Header Char Char Caracter,Char Char Char Caracter"/>
    <w:link w:val="Antet"/>
    <w:uiPriority w:val="99"/>
    <w:rsid w:val="00875F8D"/>
    <w:rPr>
      <w:rFonts w:ascii="Courier New" w:eastAsia="Times New Roman" w:hAnsi="Courier New" w:cs="Times New Roman"/>
      <w:snapToGrid w:val="0"/>
      <w:sz w:val="24"/>
      <w:szCs w:val="20"/>
      <w:lang w:val="en-GB"/>
    </w:rPr>
  </w:style>
  <w:style w:type="paragraph" w:styleId="Listparagraf">
    <w:name w:val="List Paragraph"/>
    <w:basedOn w:val="Normal"/>
    <w:uiPriority w:val="34"/>
    <w:qFormat/>
    <w:rsid w:val="00346994"/>
    <w:pPr>
      <w:ind w:left="720"/>
      <w:contextualSpacing/>
    </w:pPr>
  </w:style>
  <w:style w:type="paragraph" w:styleId="Subsol">
    <w:name w:val="footer"/>
    <w:basedOn w:val="Normal"/>
    <w:link w:val="SubsolCaracter"/>
    <w:uiPriority w:val="99"/>
    <w:unhideWhenUsed/>
    <w:rsid w:val="00FE1724"/>
    <w:pPr>
      <w:tabs>
        <w:tab w:val="center" w:pos="4680"/>
        <w:tab w:val="right" w:pos="9360"/>
      </w:tabs>
    </w:pPr>
    <w:rPr>
      <w:lang w:val="x-none" w:eastAsia="x-none"/>
    </w:rPr>
  </w:style>
  <w:style w:type="character" w:customStyle="1" w:styleId="SubsolCaracter">
    <w:name w:val="Subsol Caracter"/>
    <w:link w:val="Subsol"/>
    <w:uiPriority w:val="99"/>
    <w:rsid w:val="00FE1724"/>
    <w:rPr>
      <w:rFonts w:ascii="Times New Roman" w:eastAsia="Times New Roman" w:hAnsi="Times New Roman" w:cs="Times New Roman"/>
      <w:sz w:val="24"/>
      <w:szCs w:val="24"/>
    </w:rPr>
  </w:style>
  <w:style w:type="character" w:customStyle="1" w:styleId="Titlu1Caracter">
    <w:name w:val="Titlu 1 Caracter"/>
    <w:link w:val="Titlu1"/>
    <w:rsid w:val="00983C94"/>
    <w:rPr>
      <w:rFonts w:ascii="Cambria" w:eastAsia="Times New Roman" w:hAnsi="Cambria" w:cs="Times New Roman"/>
      <w:b/>
      <w:bCs/>
      <w:kern w:val="32"/>
      <w:sz w:val="32"/>
      <w:szCs w:val="32"/>
    </w:rPr>
  </w:style>
  <w:style w:type="paragraph" w:styleId="Titlucuprins">
    <w:name w:val="TOC Heading"/>
    <w:basedOn w:val="Titlu1"/>
    <w:next w:val="Normal"/>
    <w:uiPriority w:val="39"/>
    <w:qFormat/>
    <w:rsid w:val="00983C94"/>
    <w:pPr>
      <w:keepLines/>
      <w:spacing w:before="480" w:after="0" w:line="276" w:lineRule="auto"/>
      <w:outlineLvl w:val="9"/>
    </w:pPr>
    <w:rPr>
      <w:color w:val="365F91"/>
      <w:kern w:val="0"/>
      <w:sz w:val="28"/>
      <w:szCs w:val="28"/>
    </w:rPr>
  </w:style>
  <w:style w:type="character" w:customStyle="1" w:styleId="Titlu3Caracter">
    <w:name w:val="Titlu 3 Caracter"/>
    <w:aliases w:val="Section SubHeading Char Caracter,L3 Char Caracter,Section SubHeading Caracter,L3 Caracter"/>
    <w:link w:val="Titlu3"/>
    <w:rsid w:val="00983C94"/>
    <w:rPr>
      <w:rFonts w:ascii="Cambria" w:eastAsia="Times New Roman" w:hAnsi="Cambria" w:cs="Times New Roman"/>
      <w:b/>
      <w:bCs/>
      <w:sz w:val="26"/>
      <w:szCs w:val="26"/>
    </w:rPr>
  </w:style>
  <w:style w:type="character" w:customStyle="1" w:styleId="Titlu7Caracter">
    <w:name w:val="Titlu 7 Caracter"/>
    <w:link w:val="Titlu7"/>
    <w:rsid w:val="00983C94"/>
    <w:rPr>
      <w:rFonts w:ascii="Calibri" w:eastAsia="Times New Roman" w:hAnsi="Calibri" w:cs="Times New Roman"/>
      <w:sz w:val="24"/>
      <w:szCs w:val="24"/>
    </w:rPr>
  </w:style>
  <w:style w:type="paragraph" w:styleId="Cuprins1">
    <w:name w:val="toc 1"/>
    <w:basedOn w:val="Normal"/>
    <w:next w:val="Normal"/>
    <w:autoRedefine/>
    <w:uiPriority w:val="39"/>
    <w:unhideWhenUsed/>
    <w:qFormat/>
    <w:rsid w:val="00983C94"/>
  </w:style>
  <w:style w:type="paragraph" w:styleId="Cuprins7">
    <w:name w:val="toc 7"/>
    <w:basedOn w:val="Normal"/>
    <w:next w:val="Normal"/>
    <w:autoRedefine/>
    <w:uiPriority w:val="39"/>
    <w:unhideWhenUsed/>
    <w:rsid w:val="00983C94"/>
    <w:pPr>
      <w:ind w:left="1440"/>
    </w:pPr>
  </w:style>
  <w:style w:type="character" w:styleId="Hyperlink">
    <w:name w:val="Hyperlink"/>
    <w:uiPriority w:val="99"/>
    <w:unhideWhenUsed/>
    <w:rsid w:val="00983C94"/>
    <w:rPr>
      <w:color w:val="0000FF"/>
      <w:u w:val="single"/>
    </w:rPr>
  </w:style>
  <w:style w:type="paragraph" w:styleId="Cuprins2">
    <w:name w:val="toc 2"/>
    <w:basedOn w:val="Normal"/>
    <w:next w:val="Normal"/>
    <w:autoRedefine/>
    <w:uiPriority w:val="39"/>
    <w:unhideWhenUsed/>
    <w:qFormat/>
    <w:rsid w:val="00D6382E"/>
    <w:pPr>
      <w:spacing w:after="100" w:line="276" w:lineRule="auto"/>
      <w:ind w:left="220"/>
    </w:pPr>
    <w:rPr>
      <w:rFonts w:ascii="Calibri" w:hAnsi="Calibri"/>
      <w:sz w:val="22"/>
      <w:szCs w:val="22"/>
    </w:rPr>
  </w:style>
  <w:style w:type="paragraph" w:styleId="Cuprins3">
    <w:name w:val="toc 3"/>
    <w:basedOn w:val="Normal"/>
    <w:next w:val="Normal"/>
    <w:autoRedefine/>
    <w:uiPriority w:val="39"/>
    <w:unhideWhenUsed/>
    <w:qFormat/>
    <w:rsid w:val="00D6382E"/>
    <w:pPr>
      <w:spacing w:after="100" w:line="276" w:lineRule="auto"/>
      <w:ind w:left="440"/>
    </w:pPr>
    <w:rPr>
      <w:rFonts w:ascii="Calibri" w:hAnsi="Calibri"/>
      <w:sz w:val="22"/>
      <w:szCs w:val="22"/>
    </w:rPr>
  </w:style>
  <w:style w:type="paragraph" w:styleId="TextnBalon">
    <w:name w:val="Balloon Text"/>
    <w:basedOn w:val="Normal"/>
    <w:link w:val="TextnBalonCaracter"/>
    <w:semiHidden/>
    <w:unhideWhenUsed/>
    <w:rsid w:val="00D6382E"/>
    <w:rPr>
      <w:rFonts w:ascii="Tahoma" w:hAnsi="Tahoma"/>
      <w:sz w:val="16"/>
      <w:szCs w:val="16"/>
      <w:lang w:val="x-none" w:eastAsia="x-none"/>
    </w:rPr>
  </w:style>
  <w:style w:type="character" w:customStyle="1" w:styleId="TextnBalonCaracter">
    <w:name w:val="Text în Balon Caracter"/>
    <w:link w:val="TextnBalon"/>
    <w:semiHidden/>
    <w:rsid w:val="00D6382E"/>
    <w:rPr>
      <w:rFonts w:ascii="Tahoma" w:eastAsia="Times New Roman" w:hAnsi="Tahoma" w:cs="Tahoma"/>
      <w:sz w:val="16"/>
      <w:szCs w:val="16"/>
    </w:rPr>
  </w:style>
  <w:style w:type="character" w:customStyle="1" w:styleId="Titlu2Caracter">
    <w:name w:val="Titlu 2 Caracter"/>
    <w:aliases w:val="Section Char Caracter,L2 Char Caracter,Section head Char Caracter,SH Char Caracter,Section Caracter,L2 Caracter,Section head Caracter,SH Caracter"/>
    <w:link w:val="Titlu2"/>
    <w:uiPriority w:val="9"/>
    <w:rsid w:val="00EB2042"/>
    <w:rPr>
      <w:rFonts w:ascii="Cambria" w:eastAsia="Times New Roman" w:hAnsi="Cambria" w:cs="Times New Roman"/>
      <w:b/>
      <w:bCs/>
      <w:i/>
      <w:iCs/>
      <w:sz w:val="28"/>
      <w:szCs w:val="28"/>
    </w:rPr>
  </w:style>
  <w:style w:type="character" w:customStyle="1" w:styleId="Titlu6Caracter">
    <w:name w:val="Titlu 6 Caracter"/>
    <w:link w:val="Titlu6"/>
    <w:rsid w:val="00801515"/>
    <w:rPr>
      <w:rFonts w:ascii="Calibri" w:eastAsia="Times New Roman" w:hAnsi="Calibri" w:cs="Times New Roman"/>
      <w:b/>
      <w:bCs/>
      <w:sz w:val="22"/>
      <w:szCs w:val="22"/>
    </w:rPr>
  </w:style>
  <w:style w:type="character" w:customStyle="1" w:styleId="Titlu4Caracter">
    <w:name w:val="Titlu 4 Caracter"/>
    <w:aliases w:val="Heading 4 Char2 Caracter,Heading 4 Char Char2 Caracter,Heading 4 Char1 Char Char1 Caracter,Heading 4 Char Char Char Char1 Caracter,Heading 4 Char1 Char1 Caracter,Heading 4 Char Char Char1 Caracter,Heading 4 Char1 Char Char Char Caracter"/>
    <w:link w:val="Titlu4"/>
    <w:rsid w:val="00801515"/>
    <w:rPr>
      <w:rFonts w:ascii="Calibri" w:eastAsia="Times New Roman" w:hAnsi="Calibri" w:cs="Times New Roman"/>
      <w:b/>
      <w:bCs/>
      <w:sz w:val="28"/>
      <w:szCs w:val="28"/>
    </w:rPr>
  </w:style>
  <w:style w:type="character" w:customStyle="1" w:styleId="Titlu5Caracter">
    <w:name w:val="Titlu 5 Caracter"/>
    <w:aliases w:val=" Caracter Caracter"/>
    <w:link w:val="Titlu5"/>
    <w:rsid w:val="00801515"/>
    <w:rPr>
      <w:rFonts w:ascii="Calibri" w:eastAsia="Times New Roman" w:hAnsi="Calibri" w:cs="Times New Roman"/>
      <w:b/>
      <w:bCs/>
      <w:i/>
      <w:iCs/>
      <w:sz w:val="26"/>
      <w:szCs w:val="26"/>
    </w:rPr>
  </w:style>
  <w:style w:type="character" w:styleId="Numrdepagin">
    <w:name w:val="page number"/>
    <w:basedOn w:val="Fontdeparagrafimplicit"/>
    <w:rsid w:val="006E00B7"/>
  </w:style>
  <w:style w:type="paragraph" w:customStyle="1" w:styleId="Default">
    <w:name w:val="Default"/>
    <w:rsid w:val="000F445D"/>
    <w:pPr>
      <w:autoSpaceDE w:val="0"/>
      <w:autoSpaceDN w:val="0"/>
      <w:adjustRightInd w:val="0"/>
    </w:pPr>
    <w:rPr>
      <w:rFonts w:ascii="Times New Roman" w:eastAsia="Times New Roman" w:hAnsi="Times New Roman"/>
      <w:color w:val="000000"/>
      <w:sz w:val="24"/>
      <w:szCs w:val="24"/>
      <w:lang w:val="en-US" w:eastAsia="en-US"/>
    </w:rPr>
  </w:style>
  <w:style w:type="paragraph" w:styleId="Titlu">
    <w:name w:val="Title"/>
    <w:basedOn w:val="Normal"/>
    <w:link w:val="TitluCaracter"/>
    <w:qFormat/>
    <w:rsid w:val="00CE546D"/>
    <w:pPr>
      <w:jc w:val="center"/>
    </w:pPr>
    <w:rPr>
      <w:b/>
      <w:bCs/>
      <w:sz w:val="28"/>
      <w:lang w:val="en-GB" w:eastAsia="it-IT"/>
    </w:rPr>
  </w:style>
  <w:style w:type="paragraph" w:styleId="NormalWeb">
    <w:name w:val="Normal (Web)"/>
    <w:basedOn w:val="Normal"/>
    <w:uiPriority w:val="99"/>
    <w:rsid w:val="00CE546D"/>
    <w:pPr>
      <w:spacing w:before="100" w:beforeAutospacing="1" w:after="100" w:afterAutospacing="1"/>
    </w:pPr>
  </w:style>
  <w:style w:type="character" w:customStyle="1" w:styleId="TITLULUCRARE">
    <w:name w:val="TITLU LUCRARE"/>
    <w:rsid w:val="00CE546D"/>
    <w:rPr>
      <w:rFonts w:ascii="Times New Roman" w:hAnsi="Times New Roman"/>
      <w:b/>
      <w:caps/>
      <w:color w:val="808080"/>
      <w:sz w:val="36"/>
    </w:rPr>
  </w:style>
  <w:style w:type="paragraph" w:customStyle="1" w:styleId="SUBTITLU">
    <w:name w:val="SUBTITLU"/>
    <w:basedOn w:val="Normal"/>
    <w:rsid w:val="00CE546D"/>
    <w:pPr>
      <w:numPr>
        <w:numId w:val="1"/>
      </w:numPr>
      <w:spacing w:line="360" w:lineRule="auto"/>
    </w:pPr>
    <w:rPr>
      <w:caps/>
      <w:sz w:val="28"/>
      <w:szCs w:val="20"/>
      <w:lang w:val="ro-RO"/>
    </w:rPr>
  </w:style>
  <w:style w:type="paragraph" w:customStyle="1" w:styleId="CAP1">
    <w:name w:val="CAP1"/>
    <w:basedOn w:val="SUBTITLU"/>
    <w:rsid w:val="00CE546D"/>
    <w:pPr>
      <w:numPr>
        <w:numId w:val="4"/>
      </w:numPr>
      <w:outlineLvl w:val="0"/>
    </w:pPr>
  </w:style>
  <w:style w:type="paragraph" w:customStyle="1" w:styleId="CAP2">
    <w:name w:val="CAP2"/>
    <w:basedOn w:val="CAP1"/>
    <w:next w:val="CAP1"/>
    <w:rsid w:val="00CE546D"/>
    <w:pPr>
      <w:numPr>
        <w:ilvl w:val="1"/>
        <w:numId w:val="2"/>
      </w:numPr>
      <w:tabs>
        <w:tab w:val="clear" w:pos="1467"/>
        <w:tab w:val="num" w:pos="1620"/>
      </w:tabs>
      <w:outlineLvl w:val="1"/>
    </w:pPr>
    <w:rPr>
      <w:b/>
      <w:caps w:val="0"/>
    </w:rPr>
  </w:style>
  <w:style w:type="paragraph" w:customStyle="1" w:styleId="as">
    <w:name w:val="as"/>
    <w:basedOn w:val="Cuprins9"/>
    <w:autoRedefine/>
    <w:rsid w:val="00CE546D"/>
    <w:pPr>
      <w:numPr>
        <w:numId w:val="2"/>
      </w:numPr>
      <w:pBdr>
        <w:between w:val="double" w:sz="6" w:space="0" w:color="auto"/>
      </w:pBdr>
      <w:spacing w:before="120" w:after="120"/>
      <w:jc w:val="center"/>
    </w:pPr>
  </w:style>
  <w:style w:type="paragraph" w:styleId="Cuprins9">
    <w:name w:val="toc 9"/>
    <w:basedOn w:val="Normal"/>
    <w:next w:val="Normal"/>
    <w:autoRedefine/>
    <w:uiPriority w:val="39"/>
    <w:rsid w:val="00CE546D"/>
    <w:pPr>
      <w:ind w:left="1540"/>
    </w:pPr>
    <w:rPr>
      <w:sz w:val="22"/>
    </w:rPr>
  </w:style>
  <w:style w:type="paragraph" w:customStyle="1" w:styleId="CAP3">
    <w:name w:val="CAP3"/>
    <w:basedOn w:val="CAP2"/>
    <w:next w:val="CAP2"/>
    <w:autoRedefine/>
    <w:rsid w:val="00CE546D"/>
    <w:pPr>
      <w:numPr>
        <w:ilvl w:val="2"/>
        <w:numId w:val="3"/>
      </w:numPr>
      <w:spacing w:line="240" w:lineRule="auto"/>
      <w:outlineLvl w:val="2"/>
    </w:pPr>
    <w:rPr>
      <w:b w:val="0"/>
      <w:caps/>
    </w:rPr>
  </w:style>
  <w:style w:type="paragraph" w:styleId="Corptext">
    <w:name w:val="Body Text"/>
    <w:basedOn w:val="Normal"/>
    <w:link w:val="CorptextCaracter"/>
    <w:rsid w:val="00CE546D"/>
    <w:pPr>
      <w:spacing w:line="360" w:lineRule="auto"/>
      <w:jc w:val="center"/>
    </w:pPr>
    <w:rPr>
      <w:rFonts w:ascii="Tahoma" w:hAnsi="Tahoma"/>
      <w:b/>
      <w:caps/>
      <w:sz w:val="28"/>
      <w:szCs w:val="20"/>
    </w:rPr>
  </w:style>
  <w:style w:type="paragraph" w:styleId="Corptext2">
    <w:name w:val="Body Text 2"/>
    <w:basedOn w:val="Normal"/>
    <w:link w:val="Corptext2Caracter"/>
    <w:rsid w:val="00CE546D"/>
    <w:pPr>
      <w:spacing w:line="360" w:lineRule="auto"/>
      <w:jc w:val="both"/>
    </w:pPr>
    <w:rPr>
      <w:rFonts w:ascii="Tahoma" w:hAnsi="Tahoma"/>
      <w:szCs w:val="20"/>
    </w:rPr>
  </w:style>
  <w:style w:type="paragraph" w:styleId="Indentcorptext">
    <w:name w:val="Body Text Indent"/>
    <w:basedOn w:val="Normal"/>
    <w:link w:val="IndentcorptextCaracter"/>
    <w:rsid w:val="00CE546D"/>
    <w:pPr>
      <w:ind w:left="720"/>
      <w:jc w:val="both"/>
    </w:pPr>
    <w:rPr>
      <w:szCs w:val="20"/>
    </w:rPr>
  </w:style>
  <w:style w:type="paragraph" w:styleId="List">
    <w:name w:val="List"/>
    <w:basedOn w:val="Normal"/>
    <w:rsid w:val="00CE546D"/>
    <w:pPr>
      <w:ind w:left="360" w:hanging="360"/>
    </w:pPr>
    <w:rPr>
      <w:rFonts w:ascii="Arial" w:hAnsi="Arial"/>
      <w:sz w:val="22"/>
      <w:szCs w:val="20"/>
    </w:rPr>
  </w:style>
  <w:style w:type="paragraph" w:styleId="Lista2">
    <w:name w:val="List 2"/>
    <w:basedOn w:val="Normal"/>
    <w:rsid w:val="00CE546D"/>
    <w:pPr>
      <w:ind w:left="720" w:hanging="360"/>
    </w:pPr>
    <w:rPr>
      <w:rFonts w:ascii="Arial" w:hAnsi="Arial"/>
      <w:sz w:val="22"/>
      <w:szCs w:val="20"/>
    </w:rPr>
  </w:style>
  <w:style w:type="paragraph" w:styleId="Lista3">
    <w:name w:val="List 3"/>
    <w:basedOn w:val="Normal"/>
    <w:rsid w:val="00CE546D"/>
    <w:pPr>
      <w:ind w:left="1080" w:hanging="360"/>
    </w:pPr>
    <w:rPr>
      <w:rFonts w:ascii="Arial" w:hAnsi="Arial"/>
      <w:sz w:val="22"/>
      <w:szCs w:val="20"/>
    </w:rPr>
  </w:style>
  <w:style w:type="paragraph" w:styleId="Corptext3">
    <w:name w:val="Body Text 3"/>
    <w:basedOn w:val="Normal"/>
    <w:link w:val="Corptext3Caracter"/>
    <w:rsid w:val="00CE546D"/>
    <w:pPr>
      <w:spacing w:line="360" w:lineRule="auto"/>
      <w:jc w:val="both"/>
    </w:pPr>
    <w:rPr>
      <w:rFonts w:ascii="Tahoma" w:hAnsi="Tahoma"/>
      <w:color w:val="FF0000"/>
      <w:szCs w:val="20"/>
      <w:lang w:eastAsia="ro-RO"/>
    </w:rPr>
  </w:style>
  <w:style w:type="paragraph" w:customStyle="1" w:styleId="PARAGRAF">
    <w:name w:val="PARAGRAF"/>
    <w:basedOn w:val="Indentcorptext"/>
    <w:autoRedefine/>
    <w:rsid w:val="00CE546D"/>
    <w:pPr>
      <w:tabs>
        <w:tab w:val="left" w:pos="0"/>
        <w:tab w:val="left" w:pos="774"/>
      </w:tabs>
      <w:spacing w:before="240" w:after="120"/>
      <w:ind w:left="0"/>
      <w:jc w:val="left"/>
    </w:pPr>
    <w:rPr>
      <w:rFonts w:ascii="Arial" w:hAnsi="Arial" w:cs="Arial"/>
      <w:b/>
      <w:bCs/>
      <w:szCs w:val="28"/>
      <w:lang w:val="ro-RO"/>
    </w:rPr>
  </w:style>
  <w:style w:type="paragraph" w:styleId="Cuprins4">
    <w:name w:val="toc 4"/>
    <w:basedOn w:val="Normal"/>
    <w:next w:val="Normal"/>
    <w:autoRedefine/>
    <w:uiPriority w:val="39"/>
    <w:rsid w:val="00CE546D"/>
    <w:pPr>
      <w:ind w:left="440"/>
    </w:pPr>
    <w:rPr>
      <w:sz w:val="22"/>
    </w:rPr>
  </w:style>
  <w:style w:type="paragraph" w:styleId="Cuprins5">
    <w:name w:val="toc 5"/>
    <w:basedOn w:val="Normal"/>
    <w:next w:val="Normal"/>
    <w:autoRedefine/>
    <w:uiPriority w:val="39"/>
    <w:rsid w:val="00CE546D"/>
    <w:pPr>
      <w:ind w:left="660"/>
    </w:pPr>
    <w:rPr>
      <w:sz w:val="22"/>
    </w:rPr>
  </w:style>
  <w:style w:type="paragraph" w:styleId="Cuprins6">
    <w:name w:val="toc 6"/>
    <w:basedOn w:val="Normal"/>
    <w:next w:val="Normal"/>
    <w:autoRedefine/>
    <w:uiPriority w:val="39"/>
    <w:rsid w:val="00CE546D"/>
    <w:pPr>
      <w:ind w:left="880"/>
    </w:pPr>
    <w:rPr>
      <w:sz w:val="22"/>
    </w:rPr>
  </w:style>
  <w:style w:type="paragraph" w:styleId="Cuprins8">
    <w:name w:val="toc 8"/>
    <w:basedOn w:val="Normal"/>
    <w:next w:val="Normal"/>
    <w:autoRedefine/>
    <w:uiPriority w:val="39"/>
    <w:rsid w:val="00CE546D"/>
    <w:pPr>
      <w:ind w:left="1320"/>
    </w:pPr>
    <w:rPr>
      <w:sz w:val="22"/>
    </w:rPr>
  </w:style>
  <w:style w:type="paragraph" w:styleId="Indentcorptext2">
    <w:name w:val="Body Text Indent 2"/>
    <w:basedOn w:val="Normal"/>
    <w:link w:val="Indentcorptext2Caracter"/>
    <w:rsid w:val="00CE546D"/>
    <w:pPr>
      <w:spacing w:line="360" w:lineRule="auto"/>
      <w:ind w:left="283"/>
      <w:jc w:val="both"/>
    </w:pPr>
    <w:rPr>
      <w:szCs w:val="20"/>
    </w:rPr>
  </w:style>
  <w:style w:type="paragraph" w:styleId="Indentcorptext3">
    <w:name w:val="Body Text Indent 3"/>
    <w:basedOn w:val="Normal"/>
    <w:link w:val="Indentcorptext3Caracter"/>
    <w:rsid w:val="00CE546D"/>
    <w:pPr>
      <w:spacing w:line="360" w:lineRule="auto"/>
      <w:ind w:firstLine="720"/>
      <w:jc w:val="both"/>
    </w:pPr>
    <w:rPr>
      <w:szCs w:val="20"/>
    </w:rPr>
  </w:style>
  <w:style w:type="paragraph" w:styleId="Textnotdesubsol">
    <w:name w:val="footnote text"/>
    <w:basedOn w:val="Normal"/>
    <w:link w:val="TextnotdesubsolCaracter"/>
    <w:semiHidden/>
    <w:rsid w:val="00CE546D"/>
    <w:rPr>
      <w:sz w:val="20"/>
      <w:szCs w:val="20"/>
    </w:rPr>
  </w:style>
  <w:style w:type="character" w:styleId="Referinnotdesubsol">
    <w:name w:val="footnote reference"/>
    <w:uiPriority w:val="99"/>
    <w:semiHidden/>
    <w:rsid w:val="00CE546D"/>
    <w:rPr>
      <w:vertAlign w:val="superscript"/>
    </w:rPr>
  </w:style>
  <w:style w:type="paragraph" w:customStyle="1" w:styleId="Textnormal">
    <w:name w:val="Text normal"/>
    <w:basedOn w:val="Normal"/>
    <w:link w:val="TextnormalChar"/>
    <w:rsid w:val="00CE546D"/>
    <w:pPr>
      <w:spacing w:before="80" w:after="160"/>
      <w:ind w:left="1134"/>
    </w:pPr>
    <w:rPr>
      <w:rFonts w:ascii="Arial" w:eastAsia="Calibri" w:hAnsi="Arial"/>
      <w:sz w:val="22"/>
      <w:szCs w:val="22"/>
      <w:lang w:val="it-IT" w:eastAsia="it-IT"/>
    </w:rPr>
  </w:style>
  <w:style w:type="character" w:customStyle="1" w:styleId="TextnormalChar">
    <w:name w:val="Text normal Char"/>
    <w:link w:val="Textnormal"/>
    <w:rsid w:val="00CE546D"/>
    <w:rPr>
      <w:rFonts w:ascii="Arial" w:hAnsi="Arial"/>
      <w:sz w:val="22"/>
      <w:szCs w:val="22"/>
      <w:lang w:val="it-IT" w:eastAsia="it-IT" w:bidi="ar-SA"/>
    </w:rPr>
  </w:style>
  <w:style w:type="character" w:styleId="Accentuareintens">
    <w:name w:val="Intense Emphasis"/>
    <w:qFormat/>
    <w:rsid w:val="00CE546D"/>
    <w:rPr>
      <w:b/>
      <w:bCs/>
      <w:i/>
      <w:iCs/>
      <w:color w:val="4F81BD"/>
    </w:rPr>
  </w:style>
  <w:style w:type="paragraph" w:customStyle="1" w:styleId="Textnormal1">
    <w:name w:val="Text normal1"/>
    <w:basedOn w:val="Normal"/>
    <w:rsid w:val="00CE546D"/>
    <w:pPr>
      <w:keepNext/>
      <w:spacing w:before="80" w:after="160"/>
      <w:ind w:left="504"/>
    </w:pPr>
    <w:rPr>
      <w:rFonts w:ascii="Arial" w:hAnsi="Arial"/>
      <w:sz w:val="22"/>
      <w:szCs w:val="22"/>
    </w:rPr>
  </w:style>
  <w:style w:type="paragraph" w:customStyle="1" w:styleId="Subtitlu1">
    <w:name w:val="Subtitlu1"/>
    <w:basedOn w:val="Titlu2"/>
    <w:rsid w:val="00CE546D"/>
    <w:pPr>
      <w:numPr>
        <w:ilvl w:val="1"/>
        <w:numId w:val="5"/>
      </w:numPr>
      <w:pBdr>
        <w:top w:val="single" w:sz="4" w:space="1" w:color="FFFFFF"/>
        <w:left w:val="single" w:sz="4" w:space="1" w:color="FFFFFF"/>
        <w:bottom w:val="single" w:sz="4" w:space="1" w:color="FFFFFF"/>
        <w:right w:val="single" w:sz="4" w:space="1" w:color="FFFFFF"/>
      </w:pBdr>
      <w:shd w:val="clear" w:color="auto" w:fill="E6E6E6"/>
      <w:tabs>
        <w:tab w:val="left" w:pos="1134"/>
      </w:tabs>
      <w:spacing w:after="200"/>
    </w:pPr>
    <w:rPr>
      <w:rFonts w:ascii="Arial" w:hAnsi="Arial"/>
      <w:i w:val="0"/>
      <w:iCs w:val="0"/>
      <w:caps/>
      <w:sz w:val="24"/>
      <w:szCs w:val="24"/>
      <w:lang w:val="it-IT" w:eastAsia="it-IT"/>
    </w:rPr>
  </w:style>
  <w:style w:type="paragraph" w:customStyle="1" w:styleId="Subsubtitlu">
    <w:name w:val="Subsubtitlu"/>
    <w:basedOn w:val="Subtitlu1"/>
    <w:link w:val="SubsubtitluChar"/>
    <w:rsid w:val="00CE546D"/>
    <w:pPr>
      <w:numPr>
        <w:ilvl w:val="2"/>
      </w:numPr>
      <w:shd w:val="clear" w:color="auto" w:fill="auto"/>
      <w:spacing w:after="120"/>
    </w:pPr>
    <w:rPr>
      <w:rFonts w:eastAsia="Calibri"/>
      <w:iCs/>
      <w:caps w:val="0"/>
      <w:color w:val="000080"/>
    </w:rPr>
  </w:style>
  <w:style w:type="paragraph" w:customStyle="1" w:styleId="SubSubSubTitlu">
    <w:name w:val="SubSubSubTitlu"/>
    <w:basedOn w:val="Subsubtitlu"/>
    <w:rsid w:val="00CE546D"/>
    <w:pPr>
      <w:numPr>
        <w:ilvl w:val="3"/>
      </w:numPr>
      <w:tabs>
        <w:tab w:val="clear" w:pos="720"/>
        <w:tab w:val="num" w:pos="2880"/>
        <w:tab w:val="num" w:pos="3780"/>
      </w:tabs>
      <w:spacing w:after="0"/>
      <w:ind w:left="3348" w:hanging="360"/>
    </w:pPr>
    <w:rPr>
      <w:b w:val="0"/>
      <w:i/>
      <w:sz w:val="22"/>
      <w:szCs w:val="22"/>
    </w:rPr>
  </w:style>
  <w:style w:type="paragraph" w:customStyle="1" w:styleId="Titlucapitol">
    <w:name w:val="Titlu capitol"/>
    <w:basedOn w:val="Normal"/>
    <w:rsid w:val="00CE546D"/>
    <w:pPr>
      <w:keepNext/>
      <w:numPr>
        <w:numId w:val="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after="200"/>
      <w:outlineLvl w:val="0"/>
    </w:pPr>
    <w:rPr>
      <w:rFonts w:ascii="Arial" w:hAnsi="Arial"/>
      <w:b/>
      <w:bCs/>
      <w:caps/>
      <w:sz w:val="32"/>
      <w:szCs w:val="32"/>
      <w:lang w:val="it-IT" w:eastAsia="it-IT"/>
    </w:rPr>
  </w:style>
  <w:style w:type="character" w:customStyle="1" w:styleId="SubsubtitluChar">
    <w:name w:val="Subsubtitlu Char"/>
    <w:link w:val="Subsubtitlu"/>
    <w:rsid w:val="00CE546D"/>
    <w:rPr>
      <w:rFonts w:ascii="Arial" w:hAnsi="Arial"/>
      <w:b/>
      <w:bCs/>
      <w:iCs/>
      <w:color w:val="000080"/>
      <w:sz w:val="24"/>
      <w:szCs w:val="24"/>
      <w:lang w:val="it-IT" w:eastAsia="it-IT"/>
    </w:rPr>
  </w:style>
  <w:style w:type="paragraph" w:styleId="Legend">
    <w:name w:val="caption"/>
    <w:basedOn w:val="Normal"/>
    <w:next w:val="Normal"/>
    <w:qFormat/>
    <w:rsid w:val="00CE546D"/>
    <w:rPr>
      <w:b/>
      <w:bCs/>
      <w:sz w:val="20"/>
      <w:szCs w:val="20"/>
      <w:lang w:val="it-IT" w:eastAsia="it-IT"/>
    </w:rPr>
  </w:style>
  <w:style w:type="numbering" w:customStyle="1" w:styleId="BuletNumber3">
    <w:name w:val="BuletNumber3"/>
    <w:basedOn w:val="FrListare"/>
    <w:rsid w:val="00CE546D"/>
    <w:pPr>
      <w:numPr>
        <w:numId w:val="47"/>
      </w:numPr>
    </w:pPr>
  </w:style>
  <w:style w:type="paragraph" w:customStyle="1" w:styleId="TextnormalChar6">
    <w:name w:val="Text normal Char6"/>
    <w:basedOn w:val="Normal"/>
    <w:rsid w:val="00CE546D"/>
    <w:pPr>
      <w:keepNext/>
      <w:spacing w:before="80" w:after="160"/>
      <w:ind w:left="504"/>
    </w:pPr>
    <w:rPr>
      <w:rFonts w:ascii="Arial" w:hAnsi="Arial"/>
      <w:sz w:val="22"/>
      <w:szCs w:val="22"/>
    </w:rPr>
  </w:style>
  <w:style w:type="paragraph" w:customStyle="1" w:styleId="Textnormal5">
    <w:name w:val="Text normal5"/>
    <w:basedOn w:val="Normal"/>
    <w:rsid w:val="00CE546D"/>
    <w:pPr>
      <w:keepNext/>
      <w:spacing w:before="80" w:after="160"/>
      <w:ind w:left="504"/>
    </w:pPr>
    <w:rPr>
      <w:rFonts w:ascii="Arial" w:hAnsi="Arial"/>
      <w:sz w:val="22"/>
      <w:szCs w:val="22"/>
    </w:rPr>
  </w:style>
  <w:style w:type="paragraph" w:customStyle="1" w:styleId="bulletX">
    <w:name w:val="bulletX"/>
    <w:basedOn w:val="Normal"/>
    <w:rsid w:val="00CE546D"/>
    <w:pPr>
      <w:numPr>
        <w:numId w:val="6"/>
      </w:numPr>
      <w:autoSpaceDE w:val="0"/>
      <w:autoSpaceDN w:val="0"/>
      <w:adjustRightInd w:val="0"/>
    </w:pPr>
    <w:rPr>
      <w:rFonts w:ascii="Arial,Bold" w:hAnsi="Arial,Bold" w:cs="Arial"/>
      <w:sz w:val="20"/>
      <w:szCs w:val="22"/>
      <w:lang w:val="ro-RO"/>
    </w:rPr>
  </w:style>
  <w:style w:type="character" w:customStyle="1" w:styleId="ln2tparagraf">
    <w:name w:val="ln2tparagraf"/>
    <w:basedOn w:val="Fontdeparagrafimplicit"/>
    <w:rsid w:val="00CE546D"/>
  </w:style>
  <w:style w:type="numbering" w:customStyle="1" w:styleId="NoList1">
    <w:name w:val="No List1"/>
    <w:next w:val="FrListare"/>
    <w:uiPriority w:val="99"/>
    <w:semiHidden/>
    <w:rsid w:val="00CE546D"/>
  </w:style>
  <w:style w:type="character" w:customStyle="1" w:styleId="style35">
    <w:name w:val="style35"/>
    <w:basedOn w:val="Fontdeparagrafimplicit"/>
    <w:rsid w:val="00CE546D"/>
  </w:style>
  <w:style w:type="character" w:customStyle="1" w:styleId="style37">
    <w:name w:val="style37"/>
    <w:basedOn w:val="Fontdeparagrafimplicit"/>
    <w:rsid w:val="00CE546D"/>
  </w:style>
  <w:style w:type="character" w:customStyle="1" w:styleId="HeaderChar">
    <w:name w:val="Header Char"/>
    <w:semiHidden/>
    <w:locked/>
    <w:rsid w:val="00CE546D"/>
    <w:rPr>
      <w:sz w:val="24"/>
      <w:szCs w:val="24"/>
      <w:lang w:val="ro-RO" w:eastAsia="ro-RO"/>
    </w:rPr>
  </w:style>
  <w:style w:type="character" w:customStyle="1" w:styleId="FooterChar">
    <w:name w:val="Footer Char"/>
    <w:uiPriority w:val="99"/>
    <w:locked/>
    <w:rsid w:val="00CE546D"/>
    <w:rPr>
      <w:sz w:val="24"/>
      <w:szCs w:val="24"/>
      <w:lang w:val="ro-RO" w:eastAsia="ro-RO"/>
    </w:rPr>
  </w:style>
  <w:style w:type="table" w:styleId="Tabelgril">
    <w:name w:val="Table Grid"/>
    <w:basedOn w:val="TabelNormal"/>
    <w:rsid w:val="00CE546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uiPriority w:val="22"/>
    <w:qFormat/>
    <w:rsid w:val="00CE546D"/>
    <w:rPr>
      <w:b/>
      <w:bCs/>
    </w:rPr>
  </w:style>
  <w:style w:type="paragraph" w:customStyle="1" w:styleId="style7">
    <w:name w:val="style7"/>
    <w:basedOn w:val="Normal"/>
    <w:rsid w:val="00CE546D"/>
    <w:pPr>
      <w:spacing w:before="100" w:beforeAutospacing="1" w:after="100" w:afterAutospacing="1"/>
    </w:pPr>
  </w:style>
  <w:style w:type="paragraph" w:customStyle="1" w:styleId="Char">
    <w:name w:val="Char"/>
    <w:basedOn w:val="Normal"/>
    <w:rsid w:val="00187B92"/>
    <w:pPr>
      <w:spacing w:after="160" w:line="240" w:lineRule="exact"/>
    </w:pPr>
    <w:rPr>
      <w:rFonts w:ascii="Verdana" w:hAnsi="Verdana"/>
      <w:sz w:val="20"/>
      <w:szCs w:val="20"/>
    </w:rPr>
  </w:style>
  <w:style w:type="paragraph" w:customStyle="1" w:styleId="CharCharCharChar">
    <w:name w:val="Char Char Char Char"/>
    <w:basedOn w:val="Normal"/>
    <w:rsid w:val="00131221"/>
    <w:pPr>
      <w:spacing w:after="160" w:line="240" w:lineRule="exact"/>
    </w:pPr>
    <w:rPr>
      <w:rFonts w:ascii="Verdana" w:hAnsi="Verdana"/>
      <w:sz w:val="20"/>
      <w:szCs w:val="20"/>
    </w:rPr>
  </w:style>
  <w:style w:type="paragraph" w:customStyle="1" w:styleId="DefaultText">
    <w:name w:val="Default Text"/>
    <w:basedOn w:val="Normal"/>
    <w:rsid w:val="005B70E0"/>
    <w:pPr>
      <w:autoSpaceDE w:val="0"/>
      <w:autoSpaceDN w:val="0"/>
      <w:adjustRightInd w:val="0"/>
    </w:pPr>
    <w:rPr>
      <w:lang w:val="ro-RO" w:eastAsia="ro-RO"/>
    </w:rPr>
  </w:style>
  <w:style w:type="paragraph" w:customStyle="1" w:styleId="LightShading-Accent21">
    <w:name w:val="Light Shading - Accent 21"/>
    <w:basedOn w:val="Normal"/>
    <w:next w:val="Normal"/>
    <w:link w:val="LightShading-Accent2Char"/>
    <w:uiPriority w:val="99"/>
    <w:qFormat/>
    <w:rsid w:val="00A175A3"/>
    <w:pPr>
      <w:pBdr>
        <w:bottom w:val="single" w:sz="4" w:space="4" w:color="4F81BD"/>
      </w:pBdr>
      <w:spacing w:before="200" w:after="280"/>
      <w:ind w:left="936" w:right="936"/>
      <w:jc w:val="both"/>
    </w:pPr>
    <w:rPr>
      <w:rFonts w:ascii="Arial" w:eastAsia="Calibri" w:hAnsi="Arial"/>
      <w:b/>
      <w:bCs/>
      <w:i/>
      <w:iCs/>
      <w:color w:val="4F81BD"/>
      <w:sz w:val="20"/>
      <w:szCs w:val="20"/>
      <w:lang w:val="x-none" w:eastAsia="x-none"/>
    </w:rPr>
  </w:style>
  <w:style w:type="character" w:customStyle="1" w:styleId="LightShading-Accent2Char">
    <w:name w:val="Light Shading - Accent 2 Char"/>
    <w:link w:val="LightShading-Accent21"/>
    <w:uiPriority w:val="99"/>
    <w:locked/>
    <w:rsid w:val="00A175A3"/>
    <w:rPr>
      <w:rFonts w:ascii="Arial" w:hAnsi="Arial"/>
      <w:b/>
      <w:bCs/>
      <w:i/>
      <w:iCs/>
      <w:color w:val="4F81BD"/>
      <w:lang w:val="x-none" w:eastAsia="x-none"/>
    </w:rPr>
  </w:style>
  <w:style w:type="character" w:customStyle="1" w:styleId="apple-converted-space">
    <w:name w:val="apple-converted-space"/>
    <w:rsid w:val="000C26F9"/>
  </w:style>
  <w:style w:type="character" w:customStyle="1" w:styleId="FontStyle427">
    <w:name w:val="Font Style427"/>
    <w:rsid w:val="00895167"/>
    <w:rPr>
      <w:rFonts w:ascii="Calibri" w:hAnsi="Calibri" w:cs="Calibri"/>
      <w:sz w:val="22"/>
      <w:szCs w:val="22"/>
    </w:rPr>
  </w:style>
  <w:style w:type="paragraph" w:styleId="Indentnormal">
    <w:name w:val="Normal Indent"/>
    <w:aliases w:val="Normal Indent Char2,Normal Indent Char1 Char Char2,Normal Indent Char Char Char Char2,Normal Indent Char Char2,Normal Indent Char1 Char1"/>
    <w:basedOn w:val="Normal"/>
    <w:link w:val="IndentnormalCaracter"/>
    <w:rsid w:val="008068DD"/>
    <w:pPr>
      <w:ind w:left="720"/>
    </w:pPr>
  </w:style>
  <w:style w:type="paragraph" w:customStyle="1" w:styleId="Style">
    <w:name w:val="Style"/>
    <w:rsid w:val="000B744E"/>
    <w:pPr>
      <w:widowControl w:val="0"/>
      <w:autoSpaceDE w:val="0"/>
      <w:autoSpaceDN w:val="0"/>
      <w:adjustRightInd w:val="0"/>
    </w:pPr>
    <w:rPr>
      <w:rFonts w:ascii="Arial" w:eastAsia="Times New Roman" w:hAnsi="Arial" w:cs="Arial"/>
      <w:sz w:val="24"/>
      <w:szCs w:val="24"/>
      <w:lang w:val="en-US" w:eastAsia="en-US"/>
    </w:rPr>
  </w:style>
  <w:style w:type="character" w:customStyle="1" w:styleId="Bodytext4">
    <w:name w:val="Body text (4)_"/>
    <w:link w:val="Bodytext40"/>
    <w:rsid w:val="000B44E0"/>
    <w:rPr>
      <w:rFonts w:ascii="Times New Roman" w:eastAsia="Times New Roman" w:hAnsi="Times New Roman"/>
      <w:i/>
      <w:iCs/>
      <w:sz w:val="28"/>
      <w:szCs w:val="28"/>
      <w:shd w:val="clear" w:color="auto" w:fill="FFFFFF"/>
    </w:rPr>
  </w:style>
  <w:style w:type="character" w:customStyle="1" w:styleId="Tablecaption">
    <w:name w:val="Table caption_"/>
    <w:link w:val="Tablecaption0"/>
    <w:rsid w:val="000B44E0"/>
    <w:rPr>
      <w:rFonts w:ascii="Times New Roman" w:eastAsia="Times New Roman" w:hAnsi="Times New Roman"/>
      <w:sz w:val="28"/>
      <w:szCs w:val="28"/>
      <w:shd w:val="clear" w:color="auto" w:fill="FFFFFF"/>
    </w:rPr>
  </w:style>
  <w:style w:type="character" w:customStyle="1" w:styleId="Bodytext2">
    <w:name w:val="Body text (2)"/>
    <w:rsid w:val="000B44E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Bodytext211pt">
    <w:name w:val="Body text (2) + 11 pt"/>
    <w:aliases w:val="Spacing 1 pt"/>
    <w:rsid w:val="000B44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Bold">
    <w:name w:val="Body text (2) + Bold"/>
    <w:rsid w:val="000B44E0"/>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Bodytext24pt">
    <w:name w:val="Body text (2) + 4 pt"/>
    <w:rsid w:val="000B44E0"/>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paragraph" w:customStyle="1" w:styleId="Bodytext40">
    <w:name w:val="Body text (4)"/>
    <w:basedOn w:val="Normal"/>
    <w:link w:val="Bodytext4"/>
    <w:rsid w:val="000B44E0"/>
    <w:pPr>
      <w:widowControl w:val="0"/>
      <w:shd w:val="clear" w:color="auto" w:fill="FFFFFF"/>
      <w:spacing w:before="300" w:after="420" w:line="0" w:lineRule="atLeast"/>
      <w:jc w:val="both"/>
    </w:pPr>
    <w:rPr>
      <w:i/>
      <w:iCs/>
      <w:sz w:val="28"/>
      <w:szCs w:val="28"/>
      <w:lang w:val="x-none" w:eastAsia="x-none"/>
    </w:rPr>
  </w:style>
  <w:style w:type="paragraph" w:customStyle="1" w:styleId="Tablecaption0">
    <w:name w:val="Table caption"/>
    <w:basedOn w:val="Normal"/>
    <w:link w:val="Tablecaption"/>
    <w:rsid w:val="000B44E0"/>
    <w:pPr>
      <w:widowControl w:val="0"/>
      <w:shd w:val="clear" w:color="auto" w:fill="FFFFFF"/>
      <w:spacing w:line="0" w:lineRule="atLeast"/>
    </w:pPr>
    <w:rPr>
      <w:sz w:val="28"/>
      <w:szCs w:val="28"/>
      <w:lang w:val="x-none" w:eastAsia="x-none"/>
    </w:rPr>
  </w:style>
  <w:style w:type="character" w:customStyle="1" w:styleId="Heading2">
    <w:name w:val="Heading #2_"/>
    <w:link w:val="Heading20"/>
    <w:rsid w:val="00BD5E9A"/>
    <w:rPr>
      <w:rFonts w:ascii="Times New Roman" w:eastAsia="Times New Roman" w:hAnsi="Times New Roman"/>
      <w:b/>
      <w:bCs/>
      <w:sz w:val="28"/>
      <w:szCs w:val="28"/>
      <w:shd w:val="clear" w:color="auto" w:fill="FFFFFF"/>
    </w:rPr>
  </w:style>
  <w:style w:type="character" w:customStyle="1" w:styleId="Bodytext20">
    <w:name w:val="Body text (2)_"/>
    <w:rsid w:val="00BD5E9A"/>
    <w:rPr>
      <w:rFonts w:ascii="Times New Roman" w:eastAsia="Times New Roman" w:hAnsi="Times New Roman" w:cs="Times New Roman"/>
      <w:sz w:val="28"/>
      <w:szCs w:val="28"/>
      <w:shd w:val="clear" w:color="auto" w:fill="FFFFFF"/>
    </w:rPr>
  </w:style>
  <w:style w:type="character" w:customStyle="1" w:styleId="Heading2NotBold">
    <w:name w:val="Heading #2 + Not Bold"/>
    <w:rsid w:val="00BD5E9A"/>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Bodytext3">
    <w:name w:val="Body text (3)_"/>
    <w:link w:val="Bodytext30"/>
    <w:rsid w:val="00BD5E9A"/>
    <w:rPr>
      <w:rFonts w:ascii="Times New Roman" w:eastAsia="Times New Roman" w:hAnsi="Times New Roman"/>
      <w:b/>
      <w:bCs/>
      <w:sz w:val="28"/>
      <w:szCs w:val="28"/>
      <w:shd w:val="clear" w:color="auto" w:fill="FFFFFF"/>
    </w:rPr>
  </w:style>
  <w:style w:type="character" w:customStyle="1" w:styleId="Bodytext2Italic">
    <w:name w:val="Body text (2) + Italic"/>
    <w:rsid w:val="00BD5E9A"/>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Bodytext2Arial">
    <w:name w:val="Body text (2) + Arial"/>
    <w:aliases w:val="9 pt,Bold"/>
    <w:rsid w:val="00BD5E9A"/>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Heading12">
    <w:name w:val="Heading #1 (2)_"/>
    <w:link w:val="Heading120"/>
    <w:rsid w:val="00BD5E9A"/>
    <w:rPr>
      <w:rFonts w:ascii="Arial" w:eastAsia="Arial" w:hAnsi="Arial" w:cs="Arial"/>
      <w:b/>
      <w:bCs/>
      <w:sz w:val="26"/>
      <w:szCs w:val="26"/>
      <w:shd w:val="clear" w:color="auto" w:fill="FFFFFF"/>
    </w:rPr>
  </w:style>
  <w:style w:type="character" w:customStyle="1" w:styleId="Heading13">
    <w:name w:val="Heading #1 (3)_"/>
    <w:link w:val="Heading130"/>
    <w:rsid w:val="00BD5E9A"/>
    <w:rPr>
      <w:rFonts w:ascii="Arial" w:eastAsia="Arial" w:hAnsi="Arial" w:cs="Arial"/>
      <w:b/>
      <w:bCs/>
      <w:sz w:val="26"/>
      <w:szCs w:val="26"/>
      <w:shd w:val="clear" w:color="auto" w:fill="FFFFFF"/>
    </w:rPr>
  </w:style>
  <w:style w:type="character" w:customStyle="1" w:styleId="Bodytext5">
    <w:name w:val="Body text (5)_"/>
    <w:link w:val="Bodytext50"/>
    <w:rsid w:val="00BD5E9A"/>
    <w:rPr>
      <w:rFonts w:ascii="Times New Roman" w:eastAsia="Times New Roman" w:hAnsi="Times New Roman"/>
      <w:sz w:val="22"/>
      <w:szCs w:val="22"/>
      <w:shd w:val="clear" w:color="auto" w:fill="FFFFFF"/>
    </w:rPr>
  </w:style>
  <w:style w:type="character" w:customStyle="1" w:styleId="Tablecaption2">
    <w:name w:val="Table caption (2)_"/>
    <w:link w:val="Tablecaption20"/>
    <w:rsid w:val="00BD5E9A"/>
    <w:rPr>
      <w:rFonts w:ascii="Times New Roman" w:eastAsia="Times New Roman" w:hAnsi="Times New Roman"/>
      <w:b/>
      <w:bCs/>
      <w:sz w:val="28"/>
      <w:szCs w:val="28"/>
      <w:shd w:val="clear" w:color="auto" w:fill="FFFFFF"/>
    </w:rPr>
  </w:style>
  <w:style w:type="character" w:customStyle="1" w:styleId="Bodytext29">
    <w:name w:val="Body text (2) + 9"/>
    <w:aliases w:val="5 pt"/>
    <w:rsid w:val="00BD5E9A"/>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paragraph" w:customStyle="1" w:styleId="Heading20">
    <w:name w:val="Heading #2"/>
    <w:basedOn w:val="Normal"/>
    <w:link w:val="Heading2"/>
    <w:rsid w:val="00BD5E9A"/>
    <w:pPr>
      <w:widowControl w:val="0"/>
      <w:shd w:val="clear" w:color="auto" w:fill="FFFFFF"/>
      <w:spacing w:before="300" w:after="720" w:line="0" w:lineRule="atLeast"/>
      <w:ind w:hanging="720"/>
      <w:outlineLvl w:val="1"/>
    </w:pPr>
    <w:rPr>
      <w:b/>
      <w:bCs/>
      <w:sz w:val="28"/>
      <w:szCs w:val="28"/>
      <w:lang w:val="x-none" w:eastAsia="x-none"/>
    </w:rPr>
  </w:style>
  <w:style w:type="paragraph" w:customStyle="1" w:styleId="Bodytext30">
    <w:name w:val="Body text (3)"/>
    <w:basedOn w:val="Normal"/>
    <w:link w:val="Bodytext3"/>
    <w:rsid w:val="00BD5E9A"/>
    <w:pPr>
      <w:widowControl w:val="0"/>
      <w:shd w:val="clear" w:color="auto" w:fill="FFFFFF"/>
      <w:spacing w:before="300" w:line="322" w:lineRule="exact"/>
      <w:ind w:hanging="360"/>
      <w:jc w:val="both"/>
    </w:pPr>
    <w:rPr>
      <w:b/>
      <w:bCs/>
      <w:sz w:val="28"/>
      <w:szCs w:val="28"/>
      <w:lang w:val="x-none" w:eastAsia="x-none"/>
    </w:rPr>
  </w:style>
  <w:style w:type="paragraph" w:customStyle="1" w:styleId="Heading120">
    <w:name w:val="Heading #1 (2)"/>
    <w:basedOn w:val="Normal"/>
    <w:link w:val="Heading12"/>
    <w:rsid w:val="00BD5E9A"/>
    <w:pPr>
      <w:widowControl w:val="0"/>
      <w:shd w:val="clear" w:color="auto" w:fill="FFFFFF"/>
      <w:spacing w:after="120" w:line="0" w:lineRule="atLeast"/>
      <w:jc w:val="center"/>
      <w:outlineLvl w:val="0"/>
    </w:pPr>
    <w:rPr>
      <w:rFonts w:ascii="Arial" w:eastAsia="Arial" w:hAnsi="Arial"/>
      <w:b/>
      <w:bCs/>
      <w:sz w:val="26"/>
      <w:szCs w:val="26"/>
      <w:lang w:val="x-none" w:eastAsia="x-none"/>
    </w:rPr>
  </w:style>
  <w:style w:type="paragraph" w:customStyle="1" w:styleId="Heading130">
    <w:name w:val="Heading #1 (3)"/>
    <w:basedOn w:val="Normal"/>
    <w:link w:val="Heading13"/>
    <w:rsid w:val="00BD5E9A"/>
    <w:pPr>
      <w:widowControl w:val="0"/>
      <w:shd w:val="clear" w:color="auto" w:fill="FFFFFF"/>
      <w:spacing w:before="120" w:line="0" w:lineRule="atLeast"/>
      <w:jc w:val="center"/>
      <w:outlineLvl w:val="0"/>
    </w:pPr>
    <w:rPr>
      <w:rFonts w:ascii="Arial" w:eastAsia="Arial" w:hAnsi="Arial"/>
      <w:b/>
      <w:bCs/>
      <w:sz w:val="26"/>
      <w:szCs w:val="26"/>
      <w:lang w:val="x-none" w:eastAsia="x-none"/>
    </w:rPr>
  </w:style>
  <w:style w:type="paragraph" w:customStyle="1" w:styleId="Bodytext50">
    <w:name w:val="Body text (5)"/>
    <w:basedOn w:val="Normal"/>
    <w:link w:val="Bodytext5"/>
    <w:rsid w:val="00BD5E9A"/>
    <w:pPr>
      <w:widowControl w:val="0"/>
      <w:shd w:val="clear" w:color="auto" w:fill="FFFFFF"/>
      <w:spacing w:before="60" w:after="60" w:line="278" w:lineRule="exact"/>
      <w:jc w:val="both"/>
    </w:pPr>
    <w:rPr>
      <w:sz w:val="22"/>
      <w:szCs w:val="22"/>
      <w:lang w:val="x-none" w:eastAsia="x-none"/>
    </w:rPr>
  </w:style>
  <w:style w:type="paragraph" w:customStyle="1" w:styleId="Tablecaption20">
    <w:name w:val="Table caption (2)"/>
    <w:basedOn w:val="Normal"/>
    <w:link w:val="Tablecaption2"/>
    <w:rsid w:val="00BD5E9A"/>
    <w:pPr>
      <w:widowControl w:val="0"/>
      <w:shd w:val="clear" w:color="auto" w:fill="FFFFFF"/>
      <w:spacing w:line="0" w:lineRule="atLeast"/>
    </w:pPr>
    <w:rPr>
      <w:b/>
      <w:bCs/>
      <w:sz w:val="28"/>
      <w:szCs w:val="28"/>
      <w:lang w:val="x-none" w:eastAsia="x-none"/>
    </w:rPr>
  </w:style>
  <w:style w:type="character" w:customStyle="1" w:styleId="Meniune1">
    <w:name w:val="Mențiune1"/>
    <w:uiPriority w:val="99"/>
    <w:semiHidden/>
    <w:unhideWhenUsed/>
    <w:rsid w:val="00C368CA"/>
    <w:rPr>
      <w:color w:val="2B579A"/>
      <w:shd w:val="clear" w:color="auto" w:fill="E6E6E6"/>
    </w:rPr>
  </w:style>
  <w:style w:type="paragraph" w:customStyle="1" w:styleId="TextnormalCharChar">
    <w:name w:val="Text normal Char Char"/>
    <w:rsid w:val="00660C3F"/>
    <w:pPr>
      <w:spacing w:before="80" w:after="160"/>
      <w:ind w:left="1304"/>
    </w:pPr>
    <w:rPr>
      <w:rFonts w:ascii="Arial" w:eastAsia="Times New Roman" w:hAnsi="Arial"/>
      <w:sz w:val="22"/>
      <w:szCs w:val="22"/>
      <w:lang w:val="en-US" w:eastAsia="en-US"/>
    </w:rPr>
  </w:style>
  <w:style w:type="character" w:customStyle="1" w:styleId="Style4Char">
    <w:name w:val="Style4 Char"/>
    <w:rsid w:val="00D00E79"/>
    <w:rPr>
      <w:noProof w:val="0"/>
      <w:sz w:val="24"/>
      <w:szCs w:val="24"/>
      <w:lang w:val="en-US" w:eastAsia="en-US" w:bidi="ar-SA"/>
    </w:rPr>
  </w:style>
  <w:style w:type="character" w:customStyle="1" w:styleId="IndentnormalCaracter">
    <w:name w:val="Indent normal Caracter"/>
    <w:aliases w:val="Normal Indent Char2 Caracter,Normal Indent Char1 Char Char2 Caracter,Normal Indent Char Char Char Char2 Caracter,Normal Indent Char Char2 Caracter,Normal Indent Char1 Char1 Caracter"/>
    <w:link w:val="Indentnormal"/>
    <w:rsid w:val="00E4281C"/>
    <w:rPr>
      <w:rFonts w:ascii="Times New Roman" w:eastAsia="Times New Roman" w:hAnsi="Times New Roman"/>
      <w:sz w:val="24"/>
      <w:szCs w:val="24"/>
    </w:rPr>
  </w:style>
  <w:style w:type="character" w:customStyle="1" w:styleId="tpa1">
    <w:name w:val="tpa1"/>
    <w:basedOn w:val="Fontdeparagrafimplicit"/>
    <w:rsid w:val="00BD0F0E"/>
  </w:style>
  <w:style w:type="character" w:customStyle="1" w:styleId="tpt1">
    <w:name w:val="tpt1"/>
    <w:basedOn w:val="Fontdeparagrafimplicit"/>
    <w:rsid w:val="00940BF8"/>
  </w:style>
  <w:style w:type="character" w:customStyle="1" w:styleId="pt1">
    <w:name w:val="pt1"/>
    <w:rsid w:val="00940BF8"/>
    <w:rPr>
      <w:b/>
      <w:bCs/>
      <w:color w:val="8F0000"/>
    </w:rPr>
  </w:style>
  <w:style w:type="character" w:customStyle="1" w:styleId="TitluCaracter">
    <w:name w:val="Titlu Caracter"/>
    <w:link w:val="Titlu"/>
    <w:rsid w:val="0010576D"/>
    <w:rPr>
      <w:rFonts w:ascii="Times New Roman" w:eastAsia="Times New Roman" w:hAnsi="Times New Roman"/>
      <w:b/>
      <w:bCs/>
      <w:sz w:val="28"/>
      <w:szCs w:val="24"/>
      <w:lang w:val="en-GB" w:eastAsia="it-IT"/>
    </w:rPr>
  </w:style>
  <w:style w:type="character" w:customStyle="1" w:styleId="xbe">
    <w:name w:val="_xbe"/>
    <w:rsid w:val="00AE250D"/>
  </w:style>
  <w:style w:type="paragraph" w:styleId="Index1">
    <w:name w:val="index 1"/>
    <w:basedOn w:val="Normal"/>
    <w:next w:val="Normal"/>
    <w:autoRedefine/>
    <w:semiHidden/>
    <w:unhideWhenUsed/>
    <w:rsid w:val="00432230"/>
    <w:pPr>
      <w:ind w:left="220" w:right="369" w:hanging="220"/>
      <w:jc w:val="both"/>
    </w:pPr>
    <w:rPr>
      <w:rFonts w:ascii="Arial" w:eastAsia="Calibri" w:hAnsi="Arial" w:cs="Tahoma"/>
      <w:sz w:val="20"/>
      <w:szCs w:val="20"/>
      <w:lang w:val="es-ES"/>
    </w:rPr>
  </w:style>
  <w:style w:type="paragraph" w:customStyle="1" w:styleId="11">
    <w:name w:val="1.1."/>
    <w:basedOn w:val="Titlu2"/>
    <w:link w:val="11Caracter"/>
    <w:autoRedefine/>
    <w:qFormat/>
    <w:rsid w:val="00432230"/>
    <w:pPr>
      <w:keepNext w:val="0"/>
      <w:numPr>
        <w:ilvl w:val="1"/>
        <w:numId w:val="22"/>
      </w:numPr>
      <w:shd w:val="clear" w:color="auto" w:fill="D9D9D9"/>
      <w:tabs>
        <w:tab w:val="left" w:pos="1134"/>
      </w:tabs>
      <w:spacing w:before="0" w:after="120"/>
      <w:ind w:left="0" w:firstLine="0"/>
      <w:jc w:val="both"/>
    </w:pPr>
    <w:rPr>
      <w:rFonts w:ascii="Arial" w:eastAsia="Calibri" w:hAnsi="Arial"/>
      <w:i w:val="0"/>
      <w:iCs w:val="0"/>
      <w:sz w:val="20"/>
      <w:szCs w:val="20"/>
      <w:lang w:val="ro-RO" w:eastAsia="ro-RO"/>
    </w:rPr>
  </w:style>
  <w:style w:type="paragraph" w:customStyle="1" w:styleId="1">
    <w:name w:val="1."/>
    <w:basedOn w:val="Titlu1"/>
    <w:link w:val="1Caracter"/>
    <w:autoRedefine/>
    <w:qFormat/>
    <w:rsid w:val="00432230"/>
    <w:pPr>
      <w:keepLines/>
      <w:numPr>
        <w:numId w:val="22"/>
      </w:numPr>
      <w:shd w:val="clear" w:color="auto" w:fill="B8CCE4"/>
      <w:tabs>
        <w:tab w:val="left" w:pos="1134"/>
      </w:tabs>
      <w:spacing w:before="0" w:after="120"/>
      <w:jc w:val="both"/>
    </w:pPr>
    <w:rPr>
      <w:rFonts w:ascii="Arial" w:eastAsia="Calibri" w:hAnsi="Arial"/>
      <w:caps/>
      <w:kern w:val="0"/>
      <w:sz w:val="24"/>
      <w:szCs w:val="24"/>
      <w:lang w:eastAsia="ro-RO"/>
    </w:rPr>
  </w:style>
  <w:style w:type="character" w:customStyle="1" w:styleId="11Caracter">
    <w:name w:val="1.1. Caracter"/>
    <w:link w:val="11"/>
    <w:rsid w:val="00432230"/>
    <w:rPr>
      <w:rFonts w:ascii="Arial" w:hAnsi="Arial"/>
      <w:b/>
      <w:bCs/>
      <w:shd w:val="clear" w:color="auto" w:fill="D9D9D9"/>
    </w:rPr>
  </w:style>
  <w:style w:type="paragraph" w:customStyle="1" w:styleId="111Caracter">
    <w:name w:val="1.1.1. Caracter"/>
    <w:basedOn w:val="11"/>
    <w:link w:val="111CaracterCaracter"/>
    <w:autoRedefine/>
    <w:qFormat/>
    <w:rsid w:val="00432230"/>
    <w:pPr>
      <w:numPr>
        <w:ilvl w:val="2"/>
      </w:numPr>
      <w:shd w:val="clear" w:color="auto" w:fill="auto"/>
      <w:ind w:hanging="1224"/>
    </w:pPr>
    <w:rPr>
      <w:snapToGrid w:val="0"/>
      <w:szCs w:val="24"/>
    </w:rPr>
  </w:style>
  <w:style w:type="character" w:customStyle="1" w:styleId="1Caracter">
    <w:name w:val="1. Caracter"/>
    <w:link w:val="1"/>
    <w:rsid w:val="00432230"/>
    <w:rPr>
      <w:rFonts w:ascii="Arial" w:hAnsi="Arial"/>
      <w:b/>
      <w:bCs/>
      <w:caps/>
      <w:sz w:val="24"/>
      <w:szCs w:val="24"/>
      <w:shd w:val="clear" w:color="auto" w:fill="B8CCE4"/>
      <w:lang w:val="x-none"/>
    </w:rPr>
  </w:style>
  <w:style w:type="character" w:styleId="Referincomentariu">
    <w:name w:val="annotation reference"/>
    <w:rsid w:val="00432230"/>
    <w:rPr>
      <w:sz w:val="16"/>
      <w:szCs w:val="16"/>
    </w:rPr>
  </w:style>
  <w:style w:type="character" w:customStyle="1" w:styleId="111CaracterCaracter">
    <w:name w:val="1.1.1. Caracter Caracter"/>
    <w:link w:val="111Caracter"/>
    <w:rsid w:val="00432230"/>
    <w:rPr>
      <w:rFonts w:ascii="Arial" w:hAnsi="Arial"/>
      <w:b/>
      <w:bCs/>
      <w:snapToGrid w:val="0"/>
      <w:szCs w:val="24"/>
    </w:rPr>
  </w:style>
  <w:style w:type="paragraph" w:styleId="Textcomentariu">
    <w:name w:val="annotation text"/>
    <w:basedOn w:val="Normal"/>
    <w:link w:val="TextcomentariuCaracter"/>
    <w:rsid w:val="00432230"/>
    <w:pPr>
      <w:spacing w:before="120" w:after="120"/>
      <w:ind w:left="714" w:right="369" w:hanging="357"/>
      <w:jc w:val="both"/>
    </w:pPr>
    <w:rPr>
      <w:rFonts w:ascii="Calibri" w:eastAsia="Calibri" w:hAnsi="Calibri"/>
      <w:sz w:val="20"/>
      <w:szCs w:val="20"/>
      <w:lang w:val="ro-RO"/>
    </w:rPr>
  </w:style>
  <w:style w:type="character" w:customStyle="1" w:styleId="TextcomentariuCaracter">
    <w:name w:val="Text comentariu Caracter"/>
    <w:link w:val="Textcomentariu"/>
    <w:rsid w:val="00432230"/>
    <w:rPr>
      <w:lang w:eastAsia="en-US"/>
    </w:rPr>
  </w:style>
  <w:style w:type="paragraph" w:customStyle="1" w:styleId="Heading11">
    <w:name w:val="Heading 11"/>
    <w:basedOn w:val="Listanumerotat2"/>
    <w:next w:val="Normal"/>
    <w:autoRedefine/>
    <w:qFormat/>
    <w:rsid w:val="00432230"/>
    <w:pPr>
      <w:keepNext/>
      <w:numPr>
        <w:ilvl w:val="1"/>
        <w:numId w:val="23"/>
      </w:numPr>
      <w:suppressAutoHyphens/>
      <w:spacing w:before="120"/>
      <w:outlineLvl w:val="0"/>
    </w:pPr>
    <w:rPr>
      <w:rFonts w:ascii="Tahoma" w:hAnsi="Tahoma"/>
      <w:b/>
      <w:snapToGrid w:val="0"/>
      <w:color w:val="FF0000"/>
      <w:sz w:val="24"/>
    </w:rPr>
  </w:style>
  <w:style w:type="paragraph" w:styleId="Listnumerotat">
    <w:name w:val="List Number"/>
    <w:basedOn w:val="Normal"/>
    <w:rsid w:val="00432230"/>
    <w:pPr>
      <w:numPr>
        <w:numId w:val="23"/>
      </w:numPr>
      <w:spacing w:before="120" w:after="120"/>
      <w:ind w:right="369"/>
      <w:contextualSpacing/>
      <w:jc w:val="both"/>
    </w:pPr>
    <w:rPr>
      <w:rFonts w:ascii="Arial" w:eastAsia="Calibri" w:hAnsi="Arial" w:cs="Tahoma"/>
      <w:sz w:val="20"/>
      <w:szCs w:val="20"/>
      <w:lang w:val="ro-RO"/>
    </w:rPr>
  </w:style>
  <w:style w:type="paragraph" w:customStyle="1" w:styleId="1111">
    <w:name w:val="1.1.1.1."/>
    <w:basedOn w:val="Titlu4"/>
    <w:link w:val="1111Char"/>
    <w:rsid w:val="00432230"/>
    <w:pPr>
      <w:numPr>
        <w:ilvl w:val="3"/>
        <w:numId w:val="23"/>
      </w:numPr>
      <w:spacing w:after="0"/>
      <w:ind w:right="369"/>
      <w:jc w:val="both"/>
    </w:pPr>
    <w:rPr>
      <w:rFonts w:ascii="Tahoma" w:eastAsia="Calibri" w:hAnsi="Tahoma"/>
      <w:b w:val="0"/>
      <w:caps/>
      <w:sz w:val="20"/>
      <w:u w:val="single"/>
      <w:lang w:eastAsia="en-US"/>
    </w:rPr>
  </w:style>
  <w:style w:type="character" w:customStyle="1" w:styleId="1111Char">
    <w:name w:val="1.1.1.1. Char"/>
    <w:link w:val="1111"/>
    <w:rsid w:val="00432230"/>
    <w:rPr>
      <w:rFonts w:ascii="Tahoma" w:hAnsi="Tahoma"/>
      <w:bCs/>
      <w:caps/>
      <w:szCs w:val="28"/>
      <w:u w:val="single"/>
      <w:lang w:val="x-none" w:eastAsia="en-US"/>
    </w:rPr>
  </w:style>
  <w:style w:type="paragraph" w:styleId="Listanumerotat2">
    <w:name w:val="List Number 2"/>
    <w:basedOn w:val="Normal"/>
    <w:unhideWhenUsed/>
    <w:rsid w:val="00432230"/>
    <w:pPr>
      <w:tabs>
        <w:tab w:val="num" w:pos="720"/>
      </w:tabs>
      <w:spacing w:after="120"/>
      <w:ind w:left="720" w:right="369" w:hanging="360"/>
      <w:contextualSpacing/>
      <w:jc w:val="both"/>
    </w:pPr>
    <w:rPr>
      <w:rFonts w:ascii="Arial" w:eastAsia="Calibri" w:hAnsi="Arial" w:cs="Tahoma"/>
      <w:sz w:val="20"/>
      <w:szCs w:val="20"/>
      <w:lang w:val="es-ES"/>
    </w:rPr>
  </w:style>
  <w:style w:type="paragraph" w:customStyle="1" w:styleId="11110">
    <w:name w:val="1.1.1.1"/>
    <w:basedOn w:val="111Caracter"/>
    <w:link w:val="1111Caracter"/>
    <w:autoRedefine/>
    <w:qFormat/>
    <w:rsid w:val="00432230"/>
    <w:pPr>
      <w:numPr>
        <w:ilvl w:val="3"/>
      </w:numPr>
      <w:spacing w:before="120"/>
      <w:ind w:left="709" w:hanging="709"/>
    </w:pPr>
    <w:rPr>
      <w:b w:val="0"/>
    </w:rPr>
  </w:style>
  <w:style w:type="character" w:customStyle="1" w:styleId="1111Caracter">
    <w:name w:val="1.1.1.1 Caracter"/>
    <w:link w:val="11110"/>
    <w:rsid w:val="00432230"/>
    <w:rPr>
      <w:rFonts w:ascii="Arial" w:hAnsi="Arial"/>
      <w:bCs/>
      <w:snapToGrid w:val="0"/>
      <w:szCs w:val="24"/>
    </w:rPr>
  </w:style>
  <w:style w:type="character" w:customStyle="1" w:styleId="IndentcorptextCaracter">
    <w:name w:val="Indent corp text Caracter"/>
    <w:link w:val="Indentcorptext"/>
    <w:rsid w:val="00432230"/>
    <w:rPr>
      <w:rFonts w:ascii="Times New Roman" w:eastAsia="Times New Roman" w:hAnsi="Times New Roman"/>
      <w:sz w:val="24"/>
      <w:lang w:val="en-US" w:eastAsia="en-US"/>
    </w:rPr>
  </w:style>
  <w:style w:type="paragraph" w:customStyle="1" w:styleId="Listparagraf1">
    <w:name w:val="Listă paragraf1"/>
    <w:basedOn w:val="Listcumarcatori"/>
    <w:qFormat/>
    <w:rsid w:val="00432230"/>
    <w:pPr>
      <w:numPr>
        <w:ilvl w:val="1"/>
        <w:numId w:val="24"/>
      </w:numPr>
    </w:pPr>
  </w:style>
  <w:style w:type="paragraph" w:customStyle="1" w:styleId="Liniute">
    <w:name w:val="Liniute"/>
    <w:basedOn w:val="Listanumerotat2"/>
    <w:next w:val="Normal"/>
    <w:qFormat/>
    <w:rsid w:val="00432230"/>
    <w:pPr>
      <w:numPr>
        <w:numId w:val="25"/>
      </w:numPr>
      <w:tabs>
        <w:tab w:val="left" w:pos="1134"/>
      </w:tabs>
      <w:contextualSpacing w:val="0"/>
    </w:pPr>
    <w:rPr>
      <w:lang w:val="ro-RO"/>
    </w:rPr>
  </w:style>
  <w:style w:type="paragraph" w:customStyle="1" w:styleId="Normal1">
    <w:name w:val="Normal1"/>
    <w:basedOn w:val="Normal"/>
    <w:rsid w:val="00432230"/>
    <w:pPr>
      <w:spacing w:line="380" w:lineRule="exact"/>
      <w:ind w:right="369" w:firstLine="567"/>
      <w:jc w:val="both"/>
    </w:pPr>
    <w:rPr>
      <w:rFonts w:ascii="Arial" w:eastAsia="Calibri" w:hAnsi="Arial" w:cs="Tahoma"/>
      <w:lang w:val="en-GB" w:eastAsia="ro-RO"/>
    </w:rPr>
  </w:style>
  <w:style w:type="paragraph" w:styleId="Listcumarcatori">
    <w:name w:val="List Bullet"/>
    <w:basedOn w:val="Normal"/>
    <w:qFormat/>
    <w:rsid w:val="00432230"/>
    <w:pPr>
      <w:numPr>
        <w:numId w:val="26"/>
      </w:numPr>
      <w:tabs>
        <w:tab w:val="clear" w:pos="360"/>
      </w:tabs>
      <w:spacing w:after="120"/>
      <w:ind w:left="720" w:right="369"/>
      <w:jc w:val="both"/>
    </w:pPr>
    <w:rPr>
      <w:rFonts w:ascii="Arial" w:eastAsia="Calibri" w:hAnsi="Arial" w:cs="Tahoma"/>
      <w:sz w:val="20"/>
      <w:szCs w:val="20"/>
      <w:lang w:val="ro-RO"/>
    </w:rPr>
  </w:style>
  <w:style w:type="character" w:customStyle="1" w:styleId="111Char">
    <w:name w:val="1.1.1. Char"/>
    <w:rsid w:val="00432230"/>
    <w:rPr>
      <w:rFonts w:ascii="Tahoma" w:hAnsi="Tahoma" w:cs="Arial"/>
      <w:b/>
      <w:bCs/>
      <w:color w:val="4F81BD"/>
      <w:sz w:val="22"/>
      <w:szCs w:val="22"/>
      <w:lang w:val="en-US" w:eastAsia="en-US" w:bidi="ar-SA"/>
    </w:rPr>
  </w:style>
  <w:style w:type="character" w:customStyle="1" w:styleId="CorptextCaracter">
    <w:name w:val="Corp text Caracter"/>
    <w:link w:val="Corptext"/>
    <w:rsid w:val="00432230"/>
    <w:rPr>
      <w:rFonts w:ascii="Tahoma" w:eastAsia="Times New Roman" w:hAnsi="Tahoma"/>
      <w:b/>
      <w:caps/>
      <w:sz w:val="28"/>
      <w:lang w:val="en-US" w:eastAsia="en-US"/>
    </w:rPr>
  </w:style>
  <w:style w:type="character" w:customStyle="1" w:styleId="Titlu8Caracter">
    <w:name w:val="Titlu 8 Caracter"/>
    <w:link w:val="Titlu8"/>
    <w:rsid w:val="00432230"/>
    <w:rPr>
      <w:rFonts w:ascii="Tahoma" w:eastAsia="Times New Roman" w:hAnsi="Tahoma"/>
      <w:i/>
      <w:sz w:val="24"/>
      <w:u w:val="single"/>
      <w:lang w:val="en-US" w:eastAsia="en-US"/>
    </w:rPr>
  </w:style>
  <w:style w:type="character" w:customStyle="1" w:styleId="Titlu9Caracter">
    <w:name w:val="Titlu 9 Caracter"/>
    <w:link w:val="Titlu9"/>
    <w:rsid w:val="00432230"/>
    <w:rPr>
      <w:rFonts w:ascii="Tahoma" w:eastAsia="Times New Roman" w:hAnsi="Tahoma"/>
      <w:b/>
      <w:sz w:val="28"/>
      <w:lang w:val="en-US" w:eastAsia="en-US"/>
    </w:rPr>
  </w:style>
  <w:style w:type="character" w:styleId="HyperlinkParcurs">
    <w:name w:val="FollowedHyperlink"/>
    <w:uiPriority w:val="99"/>
    <w:semiHidden/>
    <w:unhideWhenUsed/>
    <w:rsid w:val="00432230"/>
    <w:rPr>
      <w:color w:val="800080"/>
      <w:u w:val="single"/>
    </w:rPr>
  </w:style>
  <w:style w:type="character" w:customStyle="1" w:styleId="FootnoteTextChar">
    <w:name w:val="Footnote Text Char"/>
    <w:semiHidden/>
    <w:rsid w:val="00432230"/>
    <w:rPr>
      <w:rFonts w:ascii="Calibri" w:hAnsi="Calibri"/>
    </w:rPr>
  </w:style>
  <w:style w:type="character" w:customStyle="1" w:styleId="HeaderChar1">
    <w:name w:val="Header Char1"/>
    <w:aliases w:val="Char Char Char1,Main Title Char1,Header1 Char1"/>
    <w:uiPriority w:val="99"/>
    <w:semiHidden/>
    <w:rsid w:val="00432230"/>
    <w:rPr>
      <w:rFonts w:ascii="Calibri" w:eastAsia="Calibri" w:hAnsi="Calibri"/>
      <w:sz w:val="22"/>
      <w:szCs w:val="22"/>
      <w:lang w:val="ro-RO"/>
    </w:rPr>
  </w:style>
  <w:style w:type="paragraph" w:styleId="Tabeldefiguri">
    <w:name w:val="table of figures"/>
    <w:basedOn w:val="Normal"/>
    <w:next w:val="Normal"/>
    <w:semiHidden/>
    <w:unhideWhenUsed/>
    <w:rsid w:val="00432230"/>
    <w:pPr>
      <w:widowControl w:val="0"/>
      <w:suppressAutoHyphens/>
      <w:spacing w:before="120" w:after="120"/>
      <w:ind w:right="369"/>
      <w:jc w:val="both"/>
    </w:pPr>
    <w:rPr>
      <w:rFonts w:ascii="Arial" w:eastAsia="Calibri" w:hAnsi="Arial" w:cs="Tahoma"/>
      <w:sz w:val="20"/>
      <w:szCs w:val="16"/>
      <w:lang w:val="ro-RO" w:eastAsia="ar-SA"/>
    </w:rPr>
  </w:style>
  <w:style w:type="paragraph" w:styleId="Listacumarcatori3">
    <w:name w:val="List Bullet 3"/>
    <w:aliases w:val="List BULLET 2"/>
    <w:basedOn w:val="Normal"/>
    <w:next w:val="Normal"/>
    <w:semiHidden/>
    <w:unhideWhenUsed/>
    <w:rsid w:val="00432230"/>
    <w:pPr>
      <w:widowControl w:val="0"/>
      <w:suppressAutoHyphens/>
      <w:spacing w:before="120" w:after="120"/>
      <w:ind w:right="369"/>
      <w:jc w:val="both"/>
    </w:pPr>
    <w:rPr>
      <w:rFonts w:ascii="Arial" w:eastAsia="Calibri" w:hAnsi="Arial" w:cs="Tahoma"/>
      <w:sz w:val="20"/>
      <w:szCs w:val="16"/>
      <w:lang w:val="ro-RO" w:eastAsia="ar-SA"/>
    </w:rPr>
  </w:style>
  <w:style w:type="paragraph" w:styleId="Listcontinuare2">
    <w:name w:val="List Continue 2"/>
    <w:basedOn w:val="Normal"/>
    <w:semiHidden/>
    <w:unhideWhenUsed/>
    <w:rsid w:val="00432230"/>
    <w:pPr>
      <w:widowControl w:val="0"/>
      <w:suppressAutoHyphens/>
      <w:spacing w:before="120" w:after="120"/>
      <w:ind w:left="720" w:right="369"/>
      <w:jc w:val="both"/>
    </w:pPr>
    <w:rPr>
      <w:rFonts w:ascii="Arial" w:eastAsia="Calibri" w:hAnsi="Arial" w:cs="Tahoma"/>
      <w:sz w:val="20"/>
      <w:szCs w:val="16"/>
      <w:lang w:val="ro-RO" w:eastAsia="ar-SA"/>
    </w:rPr>
  </w:style>
  <w:style w:type="character" w:customStyle="1" w:styleId="BodyText2Char">
    <w:name w:val="Body Text 2 Char"/>
    <w:semiHidden/>
    <w:rsid w:val="00432230"/>
    <w:rPr>
      <w:rFonts w:ascii="Calibri" w:hAnsi="Calibri"/>
      <w:sz w:val="22"/>
      <w:szCs w:val="22"/>
    </w:rPr>
  </w:style>
  <w:style w:type="character" w:customStyle="1" w:styleId="Corptext3Caracter">
    <w:name w:val="Corp text 3 Caracter"/>
    <w:link w:val="Corptext3"/>
    <w:rsid w:val="00432230"/>
    <w:rPr>
      <w:rFonts w:ascii="Tahoma" w:eastAsia="Times New Roman" w:hAnsi="Tahoma"/>
      <w:color w:val="FF0000"/>
      <w:sz w:val="24"/>
      <w:lang w:val="en-US"/>
    </w:rPr>
  </w:style>
  <w:style w:type="character" w:customStyle="1" w:styleId="BodyTextIndent2Char">
    <w:name w:val="Body Text Indent 2 Char"/>
    <w:semiHidden/>
    <w:rsid w:val="00432230"/>
    <w:rPr>
      <w:rFonts w:ascii="Calibri" w:hAnsi="Calibri"/>
      <w:sz w:val="22"/>
      <w:szCs w:val="22"/>
    </w:rPr>
  </w:style>
  <w:style w:type="paragraph" w:styleId="Textbloc">
    <w:name w:val="Block Text"/>
    <w:basedOn w:val="Normal"/>
    <w:semiHidden/>
    <w:unhideWhenUsed/>
    <w:rsid w:val="00432230"/>
    <w:pPr>
      <w:suppressAutoHyphens/>
      <w:ind w:left="284" w:right="284"/>
      <w:jc w:val="both"/>
    </w:pPr>
    <w:rPr>
      <w:rFonts w:ascii="RomJurnalist" w:eastAsia="Calibri" w:hAnsi="RomJurnalist" w:cs="Tahoma"/>
      <w:sz w:val="26"/>
      <w:szCs w:val="20"/>
      <w:lang w:val="pt-BR" w:eastAsia="ar-SA"/>
    </w:rPr>
  </w:style>
  <w:style w:type="paragraph" w:styleId="Plandocument">
    <w:name w:val="Document Map"/>
    <w:basedOn w:val="Normal"/>
    <w:link w:val="PlandocumentCaracter"/>
    <w:semiHidden/>
    <w:unhideWhenUsed/>
    <w:rsid w:val="00432230"/>
    <w:pPr>
      <w:widowControl w:val="0"/>
      <w:shd w:val="clear" w:color="auto" w:fill="000080"/>
      <w:suppressAutoHyphens/>
      <w:spacing w:before="120" w:after="120"/>
      <w:ind w:right="369"/>
      <w:jc w:val="both"/>
    </w:pPr>
    <w:rPr>
      <w:rFonts w:ascii="Arial" w:hAnsi="Arial"/>
      <w:sz w:val="16"/>
      <w:szCs w:val="16"/>
      <w:lang w:val="ro-RO" w:eastAsia="ar-SA"/>
    </w:rPr>
  </w:style>
  <w:style w:type="character" w:customStyle="1" w:styleId="PlandocumentCaracter">
    <w:name w:val="Plan document Caracter"/>
    <w:link w:val="Plandocument"/>
    <w:semiHidden/>
    <w:rsid w:val="00432230"/>
    <w:rPr>
      <w:rFonts w:ascii="Arial" w:eastAsia="Times New Roman" w:hAnsi="Arial"/>
      <w:sz w:val="16"/>
      <w:szCs w:val="16"/>
      <w:shd w:val="clear" w:color="auto" w:fill="000080"/>
      <w:lang w:eastAsia="ar-SA"/>
    </w:rPr>
  </w:style>
  <w:style w:type="paragraph" w:customStyle="1" w:styleId="Tahomanormal">
    <w:name w:val="Tahoma+normal"/>
    <w:basedOn w:val="Normal"/>
    <w:rsid w:val="00432230"/>
    <w:pPr>
      <w:autoSpaceDE w:val="0"/>
      <w:autoSpaceDN w:val="0"/>
      <w:adjustRightInd w:val="0"/>
      <w:spacing w:before="75"/>
      <w:ind w:right="369"/>
      <w:jc w:val="both"/>
    </w:pPr>
    <w:rPr>
      <w:rFonts w:ascii="Tahoma" w:eastAsia="Calibri" w:hAnsi="Tahoma" w:cs="Tahoma"/>
      <w:sz w:val="20"/>
      <w:lang w:val="ro-RO"/>
    </w:rPr>
  </w:style>
  <w:style w:type="paragraph" w:customStyle="1" w:styleId="Heading">
    <w:name w:val="Heading"/>
    <w:basedOn w:val="Normal"/>
    <w:next w:val="Corptext"/>
    <w:rsid w:val="00432230"/>
    <w:pPr>
      <w:keepNext/>
      <w:widowControl w:val="0"/>
      <w:suppressAutoHyphens/>
      <w:spacing w:before="240" w:after="120"/>
      <w:ind w:right="369"/>
      <w:jc w:val="both"/>
    </w:pPr>
    <w:rPr>
      <w:rFonts w:ascii="Arial" w:eastAsia="Lucida Sans Unicode" w:hAnsi="Arial" w:cs="Tahoma"/>
      <w:sz w:val="28"/>
      <w:szCs w:val="28"/>
      <w:lang w:val="ro-RO" w:eastAsia="ar-SA"/>
    </w:rPr>
  </w:style>
  <w:style w:type="paragraph" w:customStyle="1" w:styleId="Index">
    <w:name w:val="Index"/>
    <w:basedOn w:val="Normal"/>
    <w:rsid w:val="00432230"/>
    <w:pPr>
      <w:widowControl w:val="0"/>
      <w:suppressLineNumbers/>
      <w:suppressAutoHyphens/>
      <w:spacing w:before="120" w:after="120"/>
      <w:ind w:right="369"/>
      <w:jc w:val="both"/>
    </w:pPr>
    <w:rPr>
      <w:rFonts w:ascii="Arial" w:eastAsia="Calibri" w:hAnsi="Arial" w:cs="Tahoma"/>
      <w:sz w:val="20"/>
      <w:szCs w:val="16"/>
      <w:lang w:val="ro-RO" w:eastAsia="ar-SA"/>
    </w:rPr>
  </w:style>
  <w:style w:type="paragraph" w:customStyle="1" w:styleId="Titlucap">
    <w:name w:val="Titlu cap"/>
    <w:basedOn w:val="Normal"/>
    <w:rsid w:val="00432230"/>
    <w:pPr>
      <w:widowControl w:val="0"/>
      <w:suppressAutoHyphens/>
      <w:spacing w:before="120" w:after="120"/>
      <w:ind w:right="369"/>
      <w:jc w:val="center"/>
    </w:pPr>
    <w:rPr>
      <w:rFonts w:eastAsia="Calibri" w:cs="Tahoma"/>
      <w:b/>
      <w:i/>
      <w:caps/>
      <w:spacing w:val="40"/>
      <w:kern w:val="2"/>
      <w:sz w:val="40"/>
      <w:szCs w:val="16"/>
      <w:lang w:val="ro-RO" w:eastAsia="ar-SA"/>
    </w:rPr>
  </w:style>
  <w:style w:type="paragraph" w:customStyle="1" w:styleId="StyleARIAL14ptBoldBottomSinglesolidlineAut">
    <w:name w:val="Style ARIAL 14 pt Bold Bottom: (Single solid line Aut..."/>
    <w:basedOn w:val="Normal"/>
    <w:rsid w:val="00432230"/>
    <w:pPr>
      <w:widowControl w:val="0"/>
      <w:pBdr>
        <w:bottom w:val="single" w:sz="4" w:space="1" w:color="000000"/>
      </w:pBdr>
      <w:suppressAutoHyphens/>
      <w:spacing w:before="120" w:after="120"/>
      <w:ind w:right="369"/>
      <w:jc w:val="both"/>
    </w:pPr>
    <w:rPr>
      <w:rFonts w:ascii="Arial" w:eastAsia="Calibri" w:hAnsi="Arial" w:cs="Tahoma"/>
      <w:b/>
      <w:bCs/>
      <w:sz w:val="28"/>
      <w:szCs w:val="16"/>
      <w:lang w:val="ro-RO" w:eastAsia="ar-SA"/>
    </w:rPr>
  </w:style>
  <w:style w:type="paragraph" w:customStyle="1" w:styleId="StyleListBullet3ListBULLET2Linespacing15lines">
    <w:name w:val="Style List Bullet 3List BULLET 2 + Line spacing:  1.5 lines"/>
    <w:basedOn w:val="Listacumarcatori3"/>
    <w:rsid w:val="00432230"/>
    <w:pPr>
      <w:spacing w:line="360" w:lineRule="auto"/>
    </w:pPr>
  </w:style>
  <w:style w:type="paragraph" w:customStyle="1" w:styleId="StyleListBulletListBULLET3Linespacing15lines">
    <w:name w:val="Style List BulletList BULLET 3 + Line spacing:  1.5 lines"/>
    <w:basedOn w:val="Listcumarcatori"/>
    <w:rsid w:val="00432230"/>
    <w:pPr>
      <w:numPr>
        <w:numId w:val="0"/>
      </w:numPr>
      <w:spacing w:before="120" w:line="360" w:lineRule="auto"/>
    </w:pPr>
    <w:rPr>
      <w:rFonts w:eastAsia="Times New Roman" w:cs="Times New Roman"/>
      <w:szCs w:val="16"/>
      <w:lang w:eastAsia="ar-SA"/>
    </w:rPr>
  </w:style>
  <w:style w:type="paragraph" w:customStyle="1" w:styleId="WW-List2">
    <w:name w:val="WW-List 2"/>
    <w:basedOn w:val="Normal"/>
    <w:next w:val="Normal"/>
    <w:rsid w:val="00432230"/>
    <w:pPr>
      <w:widowControl w:val="0"/>
      <w:suppressAutoHyphens/>
      <w:spacing w:before="120" w:after="120" w:line="360" w:lineRule="auto"/>
      <w:ind w:right="369"/>
      <w:jc w:val="both"/>
    </w:pPr>
    <w:rPr>
      <w:rFonts w:ascii="Arial" w:eastAsia="Calibri" w:hAnsi="Arial" w:cs="Tahoma"/>
      <w:sz w:val="20"/>
      <w:szCs w:val="16"/>
      <w:lang w:val="ro-RO" w:eastAsia="ar-SA"/>
    </w:rPr>
  </w:style>
  <w:style w:type="paragraph" w:customStyle="1" w:styleId="WW-Caption">
    <w:name w:val="WW-Caption"/>
    <w:basedOn w:val="Normal"/>
    <w:next w:val="Normal"/>
    <w:rsid w:val="00432230"/>
    <w:pPr>
      <w:suppressAutoHyphens/>
      <w:spacing w:before="120" w:after="120" w:line="240" w:lineRule="atLeast"/>
      <w:ind w:right="369"/>
      <w:jc w:val="both"/>
    </w:pPr>
    <w:rPr>
      <w:rFonts w:ascii="Arial" w:eastAsia="Calibri" w:hAnsi="Arial" w:cs="Tahoma"/>
      <w:b/>
      <w:bCs/>
      <w:sz w:val="20"/>
      <w:szCs w:val="16"/>
      <w:lang w:val="en-GB" w:eastAsia="ar-SA"/>
    </w:rPr>
  </w:style>
  <w:style w:type="paragraph" w:customStyle="1" w:styleId="Style10ptBoldLeft05cmBefore6ptAfter6pt">
    <w:name w:val="Style 10 pt Bold Left:  0.5 cm Before:  6 pt After:  6 pt"/>
    <w:basedOn w:val="Normal"/>
    <w:next w:val="Normal"/>
    <w:rsid w:val="00432230"/>
    <w:pPr>
      <w:widowControl w:val="0"/>
      <w:suppressAutoHyphens/>
      <w:spacing w:before="120" w:after="120"/>
      <w:ind w:left="284" w:right="369"/>
      <w:jc w:val="both"/>
    </w:pPr>
    <w:rPr>
      <w:rFonts w:ascii="Arial" w:eastAsia="Calibri" w:hAnsi="Arial" w:cs="Tahoma"/>
      <w:b/>
      <w:bCs/>
      <w:sz w:val="20"/>
      <w:szCs w:val="16"/>
      <w:lang w:val="ro-RO" w:eastAsia="ar-SA"/>
    </w:rPr>
  </w:style>
  <w:style w:type="paragraph" w:customStyle="1" w:styleId="StyleTextTabelNotBoldCentered">
    <w:name w:val="Style TextTabel + Not Bold Centered"/>
    <w:basedOn w:val="Normal"/>
    <w:rsid w:val="00432230"/>
    <w:pPr>
      <w:widowControl w:val="0"/>
      <w:suppressAutoHyphens/>
      <w:ind w:right="369"/>
      <w:jc w:val="center"/>
    </w:pPr>
    <w:rPr>
      <w:rFonts w:ascii="Arial" w:eastAsia="Calibri" w:hAnsi="Arial" w:cs="Tahoma"/>
      <w:sz w:val="18"/>
      <w:szCs w:val="20"/>
      <w:lang w:val="ro-RO" w:eastAsia="ar-SA"/>
    </w:rPr>
  </w:style>
  <w:style w:type="paragraph" w:customStyle="1" w:styleId="StyleStyleStyleHeading1Right025cmLeftDoublesolid">
    <w:name w:val="Style Style Style Heading 1 + Right:  0.25 cm + Left: (Double solid..."/>
    <w:basedOn w:val="Normal"/>
    <w:rsid w:val="00432230"/>
    <w:pPr>
      <w:keepNext/>
      <w:widowControl w:val="0"/>
      <w:pBdr>
        <w:top w:val="double" w:sz="2" w:space="1" w:color="000000"/>
        <w:left w:val="double" w:sz="2" w:space="0" w:color="000000"/>
        <w:bottom w:val="double" w:sz="2" w:space="1" w:color="000000"/>
        <w:right w:val="double" w:sz="2" w:space="1" w:color="000000"/>
      </w:pBdr>
      <w:shd w:val="clear" w:color="auto" w:fill="000054"/>
      <w:suppressAutoHyphens/>
      <w:spacing w:before="240" w:after="240"/>
      <w:ind w:right="-1"/>
      <w:jc w:val="both"/>
    </w:pPr>
    <w:rPr>
      <w:rFonts w:ascii="Arial" w:eastAsia="Calibri" w:hAnsi="Arial" w:cs="Tahoma"/>
      <w:b/>
      <w:bCs/>
      <w:caps/>
      <w:kern w:val="2"/>
      <w:sz w:val="28"/>
      <w:szCs w:val="20"/>
      <w:lang w:val="ro-RO" w:eastAsia="ar-SA"/>
    </w:rPr>
  </w:style>
  <w:style w:type="paragraph" w:customStyle="1" w:styleId="StyleBoldCentered">
    <w:name w:val="Style Bold Centered"/>
    <w:basedOn w:val="Normal"/>
    <w:rsid w:val="00432230"/>
    <w:pPr>
      <w:widowControl w:val="0"/>
      <w:suppressAutoHyphens/>
      <w:spacing w:before="120" w:after="120"/>
      <w:ind w:right="369"/>
      <w:jc w:val="center"/>
    </w:pPr>
    <w:rPr>
      <w:rFonts w:ascii="Arial" w:eastAsia="Calibri" w:hAnsi="Arial" w:cs="Tahoma"/>
      <w:b/>
      <w:bCs/>
      <w:sz w:val="20"/>
      <w:szCs w:val="20"/>
      <w:lang w:val="ro-RO" w:eastAsia="ar-SA"/>
    </w:rPr>
  </w:style>
  <w:style w:type="paragraph" w:customStyle="1" w:styleId="titlutabel">
    <w:name w:val="titlu tabel"/>
    <w:basedOn w:val="Normal"/>
    <w:rsid w:val="00432230"/>
    <w:pPr>
      <w:widowControl w:val="0"/>
      <w:suppressAutoHyphens/>
      <w:spacing w:before="120" w:after="120"/>
      <w:ind w:right="369"/>
      <w:jc w:val="both"/>
    </w:pPr>
    <w:rPr>
      <w:rFonts w:ascii="Arial" w:eastAsia="Calibri" w:hAnsi="Arial" w:cs="Tahoma"/>
      <w:b/>
      <w:bCs/>
      <w:sz w:val="18"/>
      <w:szCs w:val="20"/>
      <w:lang w:val="ro-RO" w:eastAsia="ar-SA"/>
    </w:rPr>
  </w:style>
  <w:style w:type="paragraph" w:customStyle="1" w:styleId="Style8ptLeftBefore0ptAfter0ptLinespacingExact">
    <w:name w:val="Style 8 pt Left Before:  0 pt After:  0 pt Line spacing:  Exact..."/>
    <w:basedOn w:val="Normal"/>
    <w:rsid w:val="00432230"/>
    <w:pPr>
      <w:widowControl w:val="0"/>
      <w:suppressAutoHyphens/>
      <w:ind w:right="369"/>
      <w:jc w:val="both"/>
    </w:pPr>
    <w:rPr>
      <w:rFonts w:ascii="Arial" w:eastAsia="Calibri" w:hAnsi="Arial" w:cs="Tahoma"/>
      <w:sz w:val="16"/>
      <w:szCs w:val="20"/>
      <w:lang w:val="ro-RO" w:eastAsia="ar-SA"/>
    </w:rPr>
  </w:style>
  <w:style w:type="paragraph" w:customStyle="1" w:styleId="Style8ptLeftBefore0ptAfter0ptLinespacingExact1">
    <w:name w:val="Style 8 pt Left Before:  0 pt After:  0 pt Line spacing:  Exact...1"/>
    <w:basedOn w:val="Normal"/>
    <w:rsid w:val="00432230"/>
    <w:pPr>
      <w:widowControl w:val="0"/>
      <w:suppressAutoHyphens/>
      <w:ind w:right="369"/>
      <w:jc w:val="both"/>
    </w:pPr>
    <w:rPr>
      <w:rFonts w:ascii="Arial" w:eastAsia="Calibri" w:hAnsi="Arial" w:cs="Tahoma"/>
      <w:sz w:val="16"/>
      <w:szCs w:val="20"/>
      <w:lang w:val="ro-RO" w:eastAsia="ar-SA"/>
    </w:rPr>
  </w:style>
  <w:style w:type="paragraph" w:customStyle="1" w:styleId="StyleTitlucap11pt">
    <w:name w:val="Style Titlu cap + 11 pt"/>
    <w:basedOn w:val="Titlucap"/>
    <w:rsid w:val="00432230"/>
    <w:rPr>
      <w:bCs/>
      <w:iCs/>
      <w:sz w:val="22"/>
    </w:rPr>
  </w:style>
  <w:style w:type="paragraph" w:customStyle="1" w:styleId="StyleBoldCentered1">
    <w:name w:val="Style Bold Centered1"/>
    <w:basedOn w:val="Normal"/>
    <w:rsid w:val="00432230"/>
    <w:pPr>
      <w:widowControl w:val="0"/>
      <w:suppressAutoHyphens/>
      <w:spacing w:before="120" w:after="120"/>
      <w:ind w:right="369"/>
      <w:jc w:val="center"/>
    </w:pPr>
    <w:rPr>
      <w:rFonts w:ascii="Arial" w:eastAsia="Calibri" w:hAnsi="Arial" w:cs="Tahoma"/>
      <w:b/>
      <w:bCs/>
      <w:sz w:val="20"/>
      <w:szCs w:val="20"/>
      <w:lang w:val="ro-RO" w:eastAsia="ar-SA"/>
    </w:rPr>
  </w:style>
  <w:style w:type="paragraph" w:customStyle="1" w:styleId="TextnormalCaracter">
    <w:name w:val="Text normal Caracter"/>
    <w:basedOn w:val="Normal"/>
    <w:rsid w:val="00432230"/>
    <w:pPr>
      <w:suppressAutoHyphens/>
      <w:spacing w:before="80" w:after="160"/>
      <w:ind w:left="1304" w:right="369"/>
      <w:jc w:val="both"/>
    </w:pPr>
    <w:rPr>
      <w:rFonts w:ascii="Arial" w:eastAsia="Calibri" w:hAnsi="Arial" w:cs="Tahoma"/>
      <w:sz w:val="20"/>
      <w:szCs w:val="20"/>
      <w:lang w:val="es-ES" w:eastAsia="ar-SA"/>
    </w:rPr>
  </w:style>
  <w:style w:type="paragraph" w:customStyle="1" w:styleId="TextnormalCharCharCharCharCharCharCharCharCharCharChar">
    <w:name w:val="Text normal Char Char Char Char Char Char Char Char Char Char Char"/>
    <w:basedOn w:val="Normal"/>
    <w:rsid w:val="00432230"/>
    <w:pPr>
      <w:suppressAutoHyphens/>
      <w:spacing w:before="80" w:after="160"/>
      <w:ind w:left="1304" w:right="369"/>
      <w:jc w:val="both"/>
    </w:pPr>
    <w:rPr>
      <w:rFonts w:ascii="Arial" w:eastAsia="Calibri" w:hAnsi="Arial" w:cs="Tahoma"/>
      <w:sz w:val="20"/>
      <w:szCs w:val="20"/>
      <w:lang w:val="es-ES" w:eastAsia="ar-SA"/>
    </w:rPr>
  </w:style>
  <w:style w:type="paragraph" w:customStyle="1" w:styleId="Bulet">
    <w:name w:val="Bulet"/>
    <w:basedOn w:val="Textnormal"/>
    <w:rsid w:val="00432230"/>
    <w:pPr>
      <w:tabs>
        <w:tab w:val="left" w:pos="1304"/>
      </w:tabs>
      <w:suppressAutoHyphens/>
      <w:spacing w:before="60" w:after="60"/>
      <w:ind w:left="0"/>
    </w:pPr>
    <w:rPr>
      <w:rFonts w:eastAsia="Arial"/>
      <w:iCs/>
      <w:lang w:eastAsia="ar-SA"/>
    </w:rPr>
  </w:style>
  <w:style w:type="paragraph" w:customStyle="1" w:styleId="TextnormalCharCharChar">
    <w:name w:val="Text normal Char Char Char"/>
    <w:basedOn w:val="Normal"/>
    <w:rsid w:val="00432230"/>
    <w:pPr>
      <w:suppressAutoHyphens/>
      <w:spacing w:before="80" w:after="160"/>
      <w:ind w:left="1304" w:right="369"/>
      <w:jc w:val="both"/>
    </w:pPr>
    <w:rPr>
      <w:rFonts w:ascii="Arial" w:eastAsia="Calibri" w:hAnsi="Arial" w:cs="Tahoma"/>
      <w:sz w:val="20"/>
      <w:szCs w:val="20"/>
      <w:lang w:val="es-ES" w:eastAsia="ar-SA"/>
    </w:rPr>
  </w:style>
  <w:style w:type="paragraph" w:customStyle="1" w:styleId="styletexttabelnotboldcentered0">
    <w:name w:val="styletexttabelnotboldcentered"/>
    <w:basedOn w:val="Normal"/>
    <w:rsid w:val="00432230"/>
    <w:pPr>
      <w:suppressAutoHyphens/>
      <w:ind w:right="369"/>
      <w:jc w:val="center"/>
    </w:pPr>
    <w:rPr>
      <w:rFonts w:ascii="Arial" w:eastAsia="Calibri" w:hAnsi="Arial" w:cs="Arial"/>
      <w:sz w:val="18"/>
      <w:szCs w:val="18"/>
      <w:lang w:val="es-ES" w:eastAsia="ar-SA"/>
    </w:rPr>
  </w:style>
  <w:style w:type="paragraph" w:customStyle="1" w:styleId="TextTabel">
    <w:name w:val="TextTabel"/>
    <w:rsid w:val="00432230"/>
    <w:pPr>
      <w:suppressAutoHyphens/>
    </w:pPr>
    <w:rPr>
      <w:rFonts w:ascii="Arial Narrow" w:eastAsia="Arial" w:hAnsi="Arial Narrow"/>
      <w:sz w:val="18"/>
      <w:szCs w:val="22"/>
      <w:lang w:val="en-AU" w:eastAsia="ar-SA"/>
    </w:rPr>
  </w:style>
  <w:style w:type="paragraph" w:customStyle="1" w:styleId="TextnormalCharChar1CharCharCharChar">
    <w:name w:val="Text normal Char Char1 Char Char Char Char"/>
    <w:basedOn w:val="Normal"/>
    <w:rsid w:val="00432230"/>
    <w:pPr>
      <w:keepNext/>
      <w:suppressAutoHyphens/>
      <w:spacing w:before="80" w:after="160"/>
      <w:ind w:left="504" w:right="369"/>
      <w:jc w:val="both"/>
    </w:pPr>
    <w:rPr>
      <w:rFonts w:ascii="Arial" w:eastAsia="Calibri" w:hAnsi="Arial" w:cs="Tahoma"/>
      <w:sz w:val="20"/>
      <w:szCs w:val="20"/>
      <w:lang w:val="es-ES" w:eastAsia="ar-SA"/>
    </w:rPr>
  </w:style>
  <w:style w:type="paragraph" w:customStyle="1" w:styleId="ESTUDIO">
    <w:name w:val="ESTUDIO"/>
    <w:basedOn w:val="Normal"/>
    <w:rsid w:val="00432230"/>
    <w:pPr>
      <w:tabs>
        <w:tab w:val="left" w:pos="680"/>
        <w:tab w:val="left" w:pos="964"/>
        <w:tab w:val="left" w:pos="1247"/>
        <w:tab w:val="left" w:pos="1531"/>
        <w:tab w:val="left" w:pos="1814"/>
      </w:tabs>
      <w:suppressAutoHyphens/>
      <w:spacing w:before="120" w:after="120" w:line="360" w:lineRule="auto"/>
      <w:ind w:left="709" w:right="369"/>
      <w:jc w:val="both"/>
    </w:pPr>
    <w:rPr>
      <w:rFonts w:ascii="Arial" w:eastAsia="Calibri" w:hAnsi="Arial" w:cs="Tahoma"/>
      <w:sz w:val="20"/>
      <w:szCs w:val="20"/>
      <w:lang w:val="ro-RO" w:eastAsia="ar-SA"/>
    </w:rPr>
  </w:style>
  <w:style w:type="paragraph" w:customStyle="1" w:styleId="StyleTextnormalJustifiedChar">
    <w:name w:val="Style Text normal + Justified Char"/>
    <w:basedOn w:val="Normal"/>
    <w:rsid w:val="00432230"/>
    <w:pPr>
      <w:suppressAutoHyphens/>
      <w:spacing w:before="80" w:after="160"/>
      <w:ind w:left="1134" w:right="369"/>
      <w:jc w:val="both"/>
    </w:pPr>
    <w:rPr>
      <w:rFonts w:ascii="Arial" w:eastAsia="Calibri" w:hAnsi="Arial" w:cs="Tahoma"/>
      <w:sz w:val="20"/>
      <w:szCs w:val="16"/>
      <w:lang w:val="ro-RO" w:eastAsia="ar-SA"/>
    </w:rPr>
  </w:style>
  <w:style w:type="paragraph" w:customStyle="1" w:styleId="StyleTextnormalJustified">
    <w:name w:val="Style Text normal + Justified"/>
    <w:basedOn w:val="Normal"/>
    <w:rsid w:val="00432230"/>
    <w:pPr>
      <w:suppressAutoHyphens/>
      <w:spacing w:before="80" w:after="160"/>
      <w:ind w:left="1134" w:right="369"/>
      <w:jc w:val="both"/>
    </w:pPr>
    <w:rPr>
      <w:rFonts w:ascii="Arial" w:eastAsia="Calibri" w:hAnsi="Arial" w:cs="Tahoma"/>
      <w:sz w:val="20"/>
      <w:szCs w:val="20"/>
      <w:lang w:val="ro-RO" w:eastAsia="ar-SA"/>
    </w:rPr>
  </w:style>
  <w:style w:type="paragraph" w:customStyle="1" w:styleId="BH-Textnormal">
    <w:name w:val="&quot;BH&quot; - Text normal"/>
    <w:basedOn w:val="Normal"/>
    <w:rsid w:val="00432230"/>
    <w:pPr>
      <w:suppressAutoHyphens/>
      <w:spacing w:before="80" w:after="160"/>
      <w:ind w:left="1134" w:right="369"/>
      <w:jc w:val="both"/>
    </w:pPr>
    <w:rPr>
      <w:rFonts w:ascii="Arial" w:eastAsia="Calibri" w:hAnsi="Arial" w:cs="Tahoma"/>
      <w:sz w:val="20"/>
      <w:szCs w:val="16"/>
      <w:lang w:val="ro-RO" w:eastAsia="ar-SA"/>
    </w:rPr>
  </w:style>
  <w:style w:type="paragraph" w:customStyle="1" w:styleId="CharCharChar11">
    <w:name w:val="Char Char Char11"/>
    <w:basedOn w:val="Normal"/>
    <w:rsid w:val="00432230"/>
    <w:pPr>
      <w:suppressAutoHyphens/>
      <w:ind w:right="369"/>
      <w:jc w:val="both"/>
    </w:pPr>
    <w:rPr>
      <w:rFonts w:eastAsia="Calibri" w:cs="Tahoma"/>
      <w:lang w:val="pl-PL" w:eastAsia="ar-SA"/>
    </w:rPr>
  </w:style>
  <w:style w:type="paragraph" w:customStyle="1" w:styleId="Contents10">
    <w:name w:val="Contents 10"/>
    <w:basedOn w:val="Index"/>
    <w:rsid w:val="00432230"/>
    <w:pPr>
      <w:tabs>
        <w:tab w:val="right" w:leader="dot" w:pos="9637"/>
      </w:tabs>
      <w:ind w:left="2547"/>
    </w:pPr>
  </w:style>
  <w:style w:type="paragraph" w:customStyle="1" w:styleId="TableContents">
    <w:name w:val="Table Contents"/>
    <w:basedOn w:val="Normal"/>
    <w:rsid w:val="00432230"/>
    <w:pPr>
      <w:widowControl w:val="0"/>
      <w:suppressLineNumbers/>
      <w:suppressAutoHyphens/>
      <w:spacing w:before="120" w:after="120"/>
      <w:ind w:right="369"/>
      <w:jc w:val="both"/>
    </w:pPr>
    <w:rPr>
      <w:rFonts w:ascii="Arial" w:eastAsia="Calibri" w:hAnsi="Arial" w:cs="Tahoma"/>
      <w:sz w:val="20"/>
      <w:szCs w:val="16"/>
      <w:lang w:val="ro-RO" w:eastAsia="ar-SA"/>
    </w:rPr>
  </w:style>
  <w:style w:type="paragraph" w:customStyle="1" w:styleId="TableHeading">
    <w:name w:val="Table Heading"/>
    <w:basedOn w:val="TableContents"/>
    <w:rsid w:val="00432230"/>
    <w:pPr>
      <w:jc w:val="center"/>
    </w:pPr>
    <w:rPr>
      <w:b/>
      <w:bCs/>
    </w:rPr>
  </w:style>
  <w:style w:type="paragraph" w:customStyle="1" w:styleId="Framecontents">
    <w:name w:val="Frame contents"/>
    <w:basedOn w:val="Corptext"/>
    <w:rsid w:val="00432230"/>
    <w:pPr>
      <w:widowControl w:val="0"/>
      <w:suppressAutoHyphens/>
      <w:spacing w:after="120" w:line="240" w:lineRule="auto"/>
      <w:ind w:right="369"/>
      <w:jc w:val="both"/>
    </w:pPr>
    <w:rPr>
      <w:rFonts w:ascii="Arial" w:hAnsi="Arial"/>
      <w:b w:val="0"/>
      <w:caps w:val="0"/>
      <w:sz w:val="22"/>
      <w:szCs w:val="16"/>
      <w:lang w:val="ro-RO" w:eastAsia="ar-SA"/>
    </w:rPr>
  </w:style>
  <w:style w:type="paragraph" w:customStyle="1" w:styleId="Normalplus1">
    <w:name w:val="Normal plus 1"/>
    <w:basedOn w:val="Normal"/>
    <w:rsid w:val="00432230"/>
    <w:pPr>
      <w:spacing w:before="260" w:line="0" w:lineRule="atLeast"/>
      <w:ind w:right="369"/>
      <w:jc w:val="both"/>
    </w:pPr>
    <w:rPr>
      <w:rFonts w:ascii="Arial" w:eastAsia="Calibri" w:hAnsi="Arial" w:cs="Tahoma"/>
      <w:sz w:val="20"/>
      <w:szCs w:val="20"/>
      <w:lang w:val="en-GB"/>
    </w:rPr>
  </w:style>
  <w:style w:type="character" w:customStyle="1" w:styleId="WW8Num1z0">
    <w:name w:val="WW8Num1z0"/>
    <w:rsid w:val="00432230"/>
    <w:rPr>
      <w:rFonts w:ascii="Symbol" w:hAnsi="Symbol" w:hint="default"/>
    </w:rPr>
  </w:style>
  <w:style w:type="character" w:customStyle="1" w:styleId="WW8Num1z1">
    <w:name w:val="WW8Num1z1"/>
    <w:rsid w:val="00432230"/>
    <w:rPr>
      <w:rFonts w:ascii="Arial Bold" w:hAnsi="Arial Bold" w:hint="default"/>
      <w:b/>
      <w:bCs w:val="0"/>
      <w:i w:val="0"/>
      <w:iCs w:val="0"/>
      <w:sz w:val="24"/>
      <w:szCs w:val="24"/>
    </w:rPr>
  </w:style>
  <w:style w:type="character" w:customStyle="1" w:styleId="WW8Num1z2">
    <w:name w:val="WW8Num1z2"/>
    <w:rsid w:val="00432230"/>
    <w:rPr>
      <w:rFonts w:ascii="Arial Bold" w:hAnsi="Arial Bold" w:hint="default"/>
      <w:b/>
      <w:bCs w:val="0"/>
      <w:sz w:val="22"/>
      <w:szCs w:val="22"/>
    </w:rPr>
  </w:style>
  <w:style w:type="character" w:customStyle="1" w:styleId="WW8Num1z3">
    <w:name w:val="WW8Num1z3"/>
    <w:rsid w:val="00432230"/>
    <w:rPr>
      <w:rFonts w:ascii="Arial" w:hAnsi="Arial" w:cs="Arial" w:hint="default"/>
      <w:sz w:val="22"/>
      <w:szCs w:val="22"/>
    </w:rPr>
  </w:style>
  <w:style w:type="character" w:customStyle="1" w:styleId="WW8Num1z4">
    <w:name w:val="WW8Num1z4"/>
    <w:rsid w:val="00432230"/>
    <w:rPr>
      <w:b/>
      <w:bCs w:val="0"/>
      <w:sz w:val="22"/>
      <w:szCs w:val="22"/>
      <w:lang w:val="x-none" w:eastAsia="x-none" w:bidi="x-none"/>
    </w:rPr>
  </w:style>
  <w:style w:type="character" w:customStyle="1" w:styleId="WW8Num1z6">
    <w:name w:val="WW8Num1z6"/>
    <w:rsid w:val="00432230"/>
    <w:rPr>
      <w:rFonts w:ascii="Arial Bold" w:hAnsi="Arial Bold" w:hint="default"/>
      <w:b/>
      <w:bCs w:val="0"/>
      <w:sz w:val="22"/>
      <w:szCs w:val="20"/>
    </w:rPr>
  </w:style>
  <w:style w:type="character" w:customStyle="1" w:styleId="WW8Num2z0">
    <w:name w:val="WW8Num2z0"/>
    <w:rsid w:val="00432230"/>
    <w:rPr>
      <w:rFonts w:ascii="Wingdings" w:hAnsi="Wingdings" w:hint="default"/>
      <w:b w:val="0"/>
      <w:bCs w:val="0"/>
      <w:i w:val="0"/>
      <w:iCs w:val="0"/>
      <w:sz w:val="18"/>
      <w:szCs w:val="18"/>
    </w:rPr>
  </w:style>
  <w:style w:type="character" w:customStyle="1" w:styleId="WW8Num3z0">
    <w:name w:val="WW8Num3z0"/>
    <w:rsid w:val="00432230"/>
    <w:rPr>
      <w:rFonts w:ascii="Wingdings" w:hAnsi="Wingdings" w:hint="default"/>
    </w:rPr>
  </w:style>
  <w:style w:type="character" w:customStyle="1" w:styleId="WW8Num6z0">
    <w:name w:val="WW8Num6z0"/>
    <w:rsid w:val="00432230"/>
    <w:rPr>
      <w:rFonts w:ascii="Wingdings" w:hAnsi="Wingdings" w:hint="default"/>
      <w:color w:val="6884A8"/>
    </w:rPr>
  </w:style>
  <w:style w:type="character" w:customStyle="1" w:styleId="WW8Num7z0">
    <w:name w:val="WW8Num7z0"/>
    <w:rsid w:val="00432230"/>
    <w:rPr>
      <w:rFonts w:ascii="Wingdings" w:hAnsi="Wingdings" w:hint="default"/>
      <w:color w:val="6884A8"/>
    </w:rPr>
  </w:style>
  <w:style w:type="character" w:customStyle="1" w:styleId="WW8Num8z0">
    <w:name w:val="WW8Num8z0"/>
    <w:rsid w:val="00432230"/>
    <w:rPr>
      <w:rFonts w:ascii="Wingdings" w:hAnsi="Wingdings" w:hint="default"/>
    </w:rPr>
  </w:style>
  <w:style w:type="character" w:customStyle="1" w:styleId="WW8Num9z1">
    <w:name w:val="WW8Num9z1"/>
    <w:rsid w:val="00432230"/>
    <w:rPr>
      <w:rFonts w:ascii="Wingdings" w:hAnsi="Wingdings" w:hint="default"/>
    </w:rPr>
  </w:style>
  <w:style w:type="character" w:customStyle="1" w:styleId="WW8Num10z0">
    <w:name w:val="WW8Num10z0"/>
    <w:rsid w:val="00432230"/>
    <w:rPr>
      <w:rFonts w:ascii="Wingdings" w:hAnsi="Wingdings" w:hint="default"/>
    </w:rPr>
  </w:style>
  <w:style w:type="character" w:customStyle="1" w:styleId="WW8Num11z0">
    <w:name w:val="WW8Num11z0"/>
    <w:rsid w:val="00432230"/>
    <w:rPr>
      <w:rFonts w:ascii="Arial" w:eastAsia="Times New Roman" w:hAnsi="Arial" w:cs="Arial" w:hint="default"/>
    </w:rPr>
  </w:style>
  <w:style w:type="character" w:customStyle="1" w:styleId="WW8Num12z0">
    <w:name w:val="WW8Num12z0"/>
    <w:rsid w:val="00432230"/>
    <w:rPr>
      <w:rFonts w:ascii="Wingdings" w:hAnsi="Wingdings" w:hint="default"/>
      <w:color w:val="6884A8"/>
    </w:rPr>
  </w:style>
  <w:style w:type="character" w:customStyle="1" w:styleId="WW8Num13z0">
    <w:name w:val="WW8Num13z0"/>
    <w:rsid w:val="00432230"/>
    <w:rPr>
      <w:rFonts w:ascii="Symbol" w:hAnsi="Symbol" w:hint="default"/>
    </w:rPr>
  </w:style>
  <w:style w:type="character" w:customStyle="1" w:styleId="Absatz-Standardschriftart">
    <w:name w:val="Absatz-Standardschriftart"/>
    <w:rsid w:val="00432230"/>
  </w:style>
  <w:style w:type="character" w:customStyle="1" w:styleId="WW-Absatz-Standardschriftart">
    <w:name w:val="WW-Absatz-Standardschriftart"/>
    <w:rsid w:val="00432230"/>
  </w:style>
  <w:style w:type="character" w:customStyle="1" w:styleId="WW-Absatz-Standardschriftart1">
    <w:name w:val="WW-Absatz-Standardschriftart1"/>
    <w:rsid w:val="00432230"/>
  </w:style>
  <w:style w:type="character" w:customStyle="1" w:styleId="WW-Absatz-Standardschriftart11">
    <w:name w:val="WW-Absatz-Standardschriftart11"/>
    <w:rsid w:val="00432230"/>
  </w:style>
  <w:style w:type="character" w:customStyle="1" w:styleId="WW-Absatz-Standardschriftart111">
    <w:name w:val="WW-Absatz-Standardschriftart111"/>
    <w:rsid w:val="00432230"/>
  </w:style>
  <w:style w:type="character" w:customStyle="1" w:styleId="WW-Absatz-Standardschriftart1111">
    <w:name w:val="WW-Absatz-Standardschriftart1111"/>
    <w:rsid w:val="00432230"/>
  </w:style>
  <w:style w:type="character" w:customStyle="1" w:styleId="WW-Absatz-Standardschriftart11111">
    <w:name w:val="WW-Absatz-Standardschriftart11111"/>
    <w:rsid w:val="00432230"/>
  </w:style>
  <w:style w:type="character" w:customStyle="1" w:styleId="WW8Num2z2">
    <w:name w:val="WW8Num2z2"/>
    <w:rsid w:val="00432230"/>
    <w:rPr>
      <w:rFonts w:ascii="Wingdings" w:hAnsi="Wingdings" w:hint="default"/>
    </w:rPr>
  </w:style>
  <w:style w:type="character" w:customStyle="1" w:styleId="WW8Num2z3">
    <w:name w:val="WW8Num2z3"/>
    <w:rsid w:val="00432230"/>
    <w:rPr>
      <w:rFonts w:ascii="Symbol" w:hAnsi="Symbol" w:hint="default"/>
    </w:rPr>
  </w:style>
  <w:style w:type="character" w:customStyle="1" w:styleId="WW8Num2z4">
    <w:name w:val="WW8Num2z4"/>
    <w:rsid w:val="00432230"/>
    <w:rPr>
      <w:rFonts w:ascii="Courier New" w:hAnsi="Courier New" w:cs="Courier New" w:hint="default"/>
    </w:rPr>
  </w:style>
  <w:style w:type="character" w:customStyle="1" w:styleId="WW8Num3z1">
    <w:name w:val="WW8Num3z1"/>
    <w:rsid w:val="00432230"/>
    <w:rPr>
      <w:rFonts w:ascii="Courier New" w:hAnsi="Courier New" w:cs="Courier New" w:hint="default"/>
    </w:rPr>
  </w:style>
  <w:style w:type="character" w:customStyle="1" w:styleId="WW8Num3z3">
    <w:name w:val="WW8Num3z3"/>
    <w:rsid w:val="00432230"/>
    <w:rPr>
      <w:rFonts w:ascii="Symbol" w:hAnsi="Symbol" w:hint="default"/>
    </w:rPr>
  </w:style>
  <w:style w:type="character" w:customStyle="1" w:styleId="WW8Num4z0">
    <w:name w:val="WW8Num4z0"/>
    <w:rsid w:val="00432230"/>
    <w:rPr>
      <w:rFonts w:ascii="Times New Roman" w:eastAsia="Times New Roman" w:hAnsi="Times New Roman" w:cs="Times New Roman" w:hint="default"/>
    </w:rPr>
  </w:style>
  <w:style w:type="character" w:customStyle="1" w:styleId="WW8Num4z1">
    <w:name w:val="WW8Num4z1"/>
    <w:rsid w:val="00432230"/>
    <w:rPr>
      <w:rFonts w:ascii="Courier New" w:hAnsi="Courier New" w:cs="Courier New" w:hint="default"/>
    </w:rPr>
  </w:style>
  <w:style w:type="character" w:customStyle="1" w:styleId="WW8Num4z2">
    <w:name w:val="WW8Num4z2"/>
    <w:rsid w:val="00432230"/>
    <w:rPr>
      <w:rFonts w:ascii="Wingdings" w:hAnsi="Wingdings" w:hint="default"/>
    </w:rPr>
  </w:style>
  <w:style w:type="character" w:customStyle="1" w:styleId="WW8Num4z3">
    <w:name w:val="WW8Num4z3"/>
    <w:rsid w:val="00432230"/>
    <w:rPr>
      <w:rFonts w:ascii="Symbol" w:hAnsi="Symbol" w:hint="default"/>
    </w:rPr>
  </w:style>
  <w:style w:type="character" w:customStyle="1" w:styleId="WW8Num5z0">
    <w:name w:val="WW8Num5z0"/>
    <w:rsid w:val="00432230"/>
    <w:rPr>
      <w:rFonts w:ascii="Symbol" w:hAnsi="Symbol" w:hint="default"/>
    </w:rPr>
  </w:style>
  <w:style w:type="character" w:customStyle="1" w:styleId="WW8Num5z1">
    <w:name w:val="WW8Num5z1"/>
    <w:rsid w:val="00432230"/>
    <w:rPr>
      <w:rFonts w:ascii="Courier New" w:hAnsi="Courier New" w:cs="Courier New" w:hint="default"/>
    </w:rPr>
  </w:style>
  <w:style w:type="character" w:customStyle="1" w:styleId="WW8Num5z2">
    <w:name w:val="WW8Num5z2"/>
    <w:rsid w:val="00432230"/>
    <w:rPr>
      <w:rFonts w:ascii="Wingdings" w:hAnsi="Wingdings" w:hint="default"/>
    </w:rPr>
  </w:style>
  <w:style w:type="character" w:customStyle="1" w:styleId="WW8Num6z1">
    <w:name w:val="WW8Num6z1"/>
    <w:rsid w:val="00432230"/>
    <w:rPr>
      <w:rFonts w:ascii="Symbol" w:hAnsi="Symbol" w:hint="default"/>
      <w:color w:val="auto"/>
    </w:rPr>
  </w:style>
  <w:style w:type="character" w:customStyle="1" w:styleId="WW8Num6z2">
    <w:name w:val="WW8Num6z2"/>
    <w:rsid w:val="00432230"/>
    <w:rPr>
      <w:rFonts w:ascii="Wingdings" w:hAnsi="Wingdings" w:hint="default"/>
    </w:rPr>
  </w:style>
  <w:style w:type="character" w:customStyle="1" w:styleId="WW8Num6z3">
    <w:name w:val="WW8Num6z3"/>
    <w:rsid w:val="00432230"/>
    <w:rPr>
      <w:rFonts w:ascii="Symbol" w:hAnsi="Symbol" w:hint="default"/>
    </w:rPr>
  </w:style>
  <w:style w:type="character" w:customStyle="1" w:styleId="WW8Num6z4">
    <w:name w:val="WW8Num6z4"/>
    <w:rsid w:val="00432230"/>
    <w:rPr>
      <w:rFonts w:ascii="Courier New" w:hAnsi="Courier New" w:cs="Courier New" w:hint="default"/>
    </w:rPr>
  </w:style>
  <w:style w:type="character" w:customStyle="1" w:styleId="WW8Num7z1">
    <w:name w:val="WW8Num7z1"/>
    <w:rsid w:val="00432230"/>
    <w:rPr>
      <w:rFonts w:ascii="Courier New" w:hAnsi="Courier New" w:cs="Courier New" w:hint="default"/>
    </w:rPr>
  </w:style>
  <w:style w:type="character" w:customStyle="1" w:styleId="WW8Num7z2">
    <w:name w:val="WW8Num7z2"/>
    <w:rsid w:val="00432230"/>
    <w:rPr>
      <w:rFonts w:ascii="Wingdings" w:hAnsi="Wingdings" w:hint="default"/>
    </w:rPr>
  </w:style>
  <w:style w:type="character" w:customStyle="1" w:styleId="WW8Num7z3">
    <w:name w:val="WW8Num7z3"/>
    <w:rsid w:val="00432230"/>
    <w:rPr>
      <w:rFonts w:ascii="Symbol" w:hAnsi="Symbol" w:hint="default"/>
    </w:rPr>
  </w:style>
  <w:style w:type="character" w:customStyle="1" w:styleId="WW8Num9z0">
    <w:name w:val="WW8Num9z0"/>
    <w:rsid w:val="00432230"/>
    <w:rPr>
      <w:rFonts w:ascii="Wingdings" w:hAnsi="Wingdings" w:hint="default"/>
    </w:rPr>
  </w:style>
  <w:style w:type="character" w:customStyle="1" w:styleId="WW8Num11z1">
    <w:name w:val="WW8Num11z1"/>
    <w:rsid w:val="00432230"/>
    <w:rPr>
      <w:rFonts w:ascii="Courier New" w:hAnsi="Courier New" w:cs="Courier New" w:hint="default"/>
    </w:rPr>
  </w:style>
  <w:style w:type="character" w:customStyle="1" w:styleId="WW8Num11z2">
    <w:name w:val="WW8Num11z2"/>
    <w:rsid w:val="00432230"/>
    <w:rPr>
      <w:rFonts w:ascii="Wingdings" w:hAnsi="Wingdings" w:hint="default"/>
    </w:rPr>
  </w:style>
  <w:style w:type="character" w:customStyle="1" w:styleId="WW8Num11z3">
    <w:name w:val="WW8Num11z3"/>
    <w:rsid w:val="00432230"/>
    <w:rPr>
      <w:rFonts w:ascii="Symbol" w:hAnsi="Symbol" w:hint="default"/>
    </w:rPr>
  </w:style>
  <w:style w:type="character" w:customStyle="1" w:styleId="WW8Num12z1">
    <w:name w:val="WW8Num12z1"/>
    <w:rsid w:val="00432230"/>
    <w:rPr>
      <w:rFonts w:ascii="Courier New" w:hAnsi="Courier New" w:cs="Courier New" w:hint="default"/>
    </w:rPr>
  </w:style>
  <w:style w:type="character" w:customStyle="1" w:styleId="WW8Num12z2">
    <w:name w:val="WW8Num12z2"/>
    <w:rsid w:val="00432230"/>
    <w:rPr>
      <w:rFonts w:ascii="Wingdings" w:hAnsi="Wingdings" w:hint="default"/>
    </w:rPr>
  </w:style>
  <w:style w:type="character" w:customStyle="1" w:styleId="WW8Num12z3">
    <w:name w:val="WW8Num12z3"/>
    <w:rsid w:val="00432230"/>
    <w:rPr>
      <w:rFonts w:ascii="Symbol" w:hAnsi="Symbol" w:hint="default"/>
    </w:rPr>
  </w:style>
  <w:style w:type="character" w:customStyle="1" w:styleId="WW8Num13z1">
    <w:name w:val="WW8Num13z1"/>
    <w:rsid w:val="00432230"/>
    <w:rPr>
      <w:rFonts w:ascii="Courier New" w:hAnsi="Courier New" w:cs="Courier New" w:hint="default"/>
    </w:rPr>
  </w:style>
  <w:style w:type="character" w:customStyle="1" w:styleId="WW8Num13z2">
    <w:name w:val="WW8Num13z2"/>
    <w:rsid w:val="00432230"/>
    <w:rPr>
      <w:rFonts w:ascii="Wingdings" w:hAnsi="Wingdings" w:hint="default"/>
    </w:rPr>
  </w:style>
  <w:style w:type="character" w:customStyle="1" w:styleId="WW8Num14z0">
    <w:name w:val="WW8Num14z0"/>
    <w:rsid w:val="00432230"/>
    <w:rPr>
      <w:rFonts w:ascii="Symbol" w:hAnsi="Symbol" w:hint="default"/>
    </w:rPr>
  </w:style>
  <w:style w:type="character" w:customStyle="1" w:styleId="WW8Num15z0">
    <w:name w:val="WW8Num15z0"/>
    <w:rsid w:val="00432230"/>
    <w:rPr>
      <w:rFonts w:ascii="Symbol" w:hAnsi="Symbol" w:hint="default"/>
      <w:color w:val="auto"/>
    </w:rPr>
  </w:style>
  <w:style w:type="character" w:customStyle="1" w:styleId="WW8Num15z1">
    <w:name w:val="WW8Num15z1"/>
    <w:rsid w:val="00432230"/>
    <w:rPr>
      <w:rFonts w:ascii="Symbol" w:hAnsi="Symbol" w:hint="default"/>
      <w:color w:val="6884A8"/>
    </w:rPr>
  </w:style>
  <w:style w:type="character" w:customStyle="1" w:styleId="WW8Num15z2">
    <w:name w:val="WW8Num15z2"/>
    <w:rsid w:val="00432230"/>
    <w:rPr>
      <w:rFonts w:ascii="Wingdings" w:hAnsi="Wingdings" w:hint="default"/>
    </w:rPr>
  </w:style>
  <w:style w:type="character" w:customStyle="1" w:styleId="WW8Num15z3">
    <w:name w:val="WW8Num15z3"/>
    <w:rsid w:val="00432230"/>
    <w:rPr>
      <w:rFonts w:ascii="Symbol" w:hAnsi="Symbol" w:hint="default"/>
    </w:rPr>
  </w:style>
  <w:style w:type="character" w:customStyle="1" w:styleId="WW8Num15z4">
    <w:name w:val="WW8Num15z4"/>
    <w:rsid w:val="00432230"/>
    <w:rPr>
      <w:rFonts w:ascii="Courier New" w:hAnsi="Courier New" w:cs="Courier New" w:hint="default"/>
    </w:rPr>
  </w:style>
  <w:style w:type="character" w:customStyle="1" w:styleId="WW8Num16z0">
    <w:name w:val="WW8Num16z0"/>
    <w:rsid w:val="00432230"/>
    <w:rPr>
      <w:rFonts w:ascii="Wingdings" w:hAnsi="Wingdings" w:hint="default"/>
      <w:color w:val="6884A8"/>
    </w:rPr>
  </w:style>
  <w:style w:type="character" w:customStyle="1" w:styleId="WW8Num16z1">
    <w:name w:val="WW8Num16z1"/>
    <w:rsid w:val="00432230"/>
    <w:rPr>
      <w:rFonts w:ascii="Courier New" w:hAnsi="Courier New" w:cs="Courier New" w:hint="default"/>
    </w:rPr>
  </w:style>
  <w:style w:type="character" w:customStyle="1" w:styleId="WW8Num16z2">
    <w:name w:val="WW8Num16z2"/>
    <w:rsid w:val="00432230"/>
    <w:rPr>
      <w:rFonts w:ascii="Wingdings" w:hAnsi="Wingdings" w:hint="default"/>
    </w:rPr>
  </w:style>
  <w:style w:type="character" w:customStyle="1" w:styleId="WW8Num16z3">
    <w:name w:val="WW8Num16z3"/>
    <w:rsid w:val="00432230"/>
    <w:rPr>
      <w:rFonts w:ascii="Symbol" w:hAnsi="Symbol" w:hint="default"/>
    </w:rPr>
  </w:style>
  <w:style w:type="character" w:customStyle="1" w:styleId="WW8Num17z0">
    <w:name w:val="WW8Num17z0"/>
    <w:rsid w:val="00432230"/>
    <w:rPr>
      <w:rFonts w:ascii="Wingdings" w:hAnsi="Wingdings" w:hint="default"/>
      <w:color w:val="6884A8"/>
    </w:rPr>
  </w:style>
  <w:style w:type="character" w:customStyle="1" w:styleId="WW8Num17z1">
    <w:name w:val="WW8Num17z1"/>
    <w:rsid w:val="00432230"/>
    <w:rPr>
      <w:rFonts w:ascii="Wingdings" w:hAnsi="Wingdings" w:hint="default"/>
    </w:rPr>
  </w:style>
  <w:style w:type="character" w:customStyle="1" w:styleId="WW8Num17z3">
    <w:name w:val="WW8Num17z3"/>
    <w:rsid w:val="00432230"/>
    <w:rPr>
      <w:rFonts w:ascii="Symbol" w:hAnsi="Symbol" w:hint="default"/>
    </w:rPr>
  </w:style>
  <w:style w:type="character" w:customStyle="1" w:styleId="WW8Num17z4">
    <w:name w:val="WW8Num17z4"/>
    <w:rsid w:val="00432230"/>
    <w:rPr>
      <w:rFonts w:ascii="Courier New" w:hAnsi="Courier New" w:cs="Courier New" w:hint="default"/>
    </w:rPr>
  </w:style>
  <w:style w:type="character" w:customStyle="1" w:styleId="WW8Num18z0">
    <w:name w:val="WW8Num18z0"/>
    <w:rsid w:val="00432230"/>
    <w:rPr>
      <w:rFonts w:ascii="Symbol" w:hAnsi="Symbol" w:hint="default"/>
    </w:rPr>
  </w:style>
  <w:style w:type="character" w:customStyle="1" w:styleId="WW8Num18z1">
    <w:name w:val="WW8Num18z1"/>
    <w:rsid w:val="00432230"/>
    <w:rPr>
      <w:rFonts w:ascii="Courier New" w:hAnsi="Courier New" w:cs="Courier New" w:hint="default"/>
    </w:rPr>
  </w:style>
  <w:style w:type="character" w:customStyle="1" w:styleId="WW8Num18z2">
    <w:name w:val="WW8Num18z2"/>
    <w:rsid w:val="00432230"/>
    <w:rPr>
      <w:rFonts w:ascii="Wingdings" w:hAnsi="Wingdings" w:hint="default"/>
    </w:rPr>
  </w:style>
  <w:style w:type="character" w:customStyle="1" w:styleId="WW8Num19z0">
    <w:name w:val="WW8Num19z0"/>
    <w:rsid w:val="00432230"/>
    <w:rPr>
      <w:rFonts w:ascii="Symbol" w:hAnsi="Symbol" w:hint="default"/>
    </w:rPr>
  </w:style>
  <w:style w:type="character" w:customStyle="1" w:styleId="WW8Num19z1">
    <w:name w:val="WW8Num19z1"/>
    <w:rsid w:val="00432230"/>
    <w:rPr>
      <w:rFonts w:ascii="Courier New" w:hAnsi="Courier New" w:cs="Courier New" w:hint="default"/>
    </w:rPr>
  </w:style>
  <w:style w:type="character" w:customStyle="1" w:styleId="WW8Num19z2">
    <w:name w:val="WW8Num19z2"/>
    <w:rsid w:val="00432230"/>
    <w:rPr>
      <w:rFonts w:ascii="Wingdings" w:hAnsi="Wingdings" w:hint="default"/>
    </w:rPr>
  </w:style>
  <w:style w:type="character" w:customStyle="1" w:styleId="WW8Num20z0">
    <w:name w:val="WW8Num20z0"/>
    <w:rsid w:val="00432230"/>
    <w:rPr>
      <w:rFonts w:ascii="Arial Bold" w:hAnsi="Arial Bold" w:cs="Times New Roman" w:hint="default"/>
      <w:bCs/>
      <w:strike w:val="0"/>
      <w:dstrike w:val="0"/>
      <w:spacing w:val="0"/>
      <w:kern w:val="2"/>
      <w:position w:val="0"/>
      <w:sz w:val="28"/>
      <w:szCs w:val="28"/>
      <w:u w:val="none"/>
      <w:effect w:val="none"/>
      <w:vertAlign w:val="baseline"/>
      <w:em w:val="none"/>
    </w:rPr>
  </w:style>
  <w:style w:type="character" w:customStyle="1" w:styleId="WW8Num20z1">
    <w:name w:val="WW8Num20z1"/>
    <w:rsid w:val="00432230"/>
    <w:rPr>
      <w:rFonts w:ascii="Arial Bold" w:hAnsi="Arial Bold" w:hint="default"/>
      <w:b/>
      <w:bCs w:val="0"/>
      <w:i w:val="0"/>
      <w:iCs w:val="0"/>
      <w:sz w:val="24"/>
      <w:szCs w:val="24"/>
    </w:rPr>
  </w:style>
  <w:style w:type="character" w:customStyle="1" w:styleId="WW8Num20z2">
    <w:name w:val="WW8Num20z2"/>
    <w:rsid w:val="00432230"/>
    <w:rPr>
      <w:rFonts w:ascii="Arial Bold" w:hAnsi="Arial Bold" w:hint="default"/>
      <w:b/>
      <w:bCs w:val="0"/>
      <w:sz w:val="22"/>
      <w:szCs w:val="22"/>
    </w:rPr>
  </w:style>
  <w:style w:type="character" w:customStyle="1" w:styleId="WW8Num20z3">
    <w:name w:val="WW8Num20z3"/>
    <w:rsid w:val="00432230"/>
    <w:rPr>
      <w:rFonts w:ascii="Arial" w:hAnsi="Arial" w:cs="Arial" w:hint="default"/>
      <w:sz w:val="22"/>
      <w:szCs w:val="22"/>
    </w:rPr>
  </w:style>
  <w:style w:type="character" w:customStyle="1" w:styleId="WW8Num20z6">
    <w:name w:val="WW8Num20z6"/>
    <w:rsid w:val="00432230"/>
    <w:rPr>
      <w:rFonts w:ascii="Arial Bold" w:hAnsi="Arial Bold" w:hint="default"/>
      <w:b/>
      <w:bCs w:val="0"/>
      <w:sz w:val="22"/>
      <w:szCs w:val="20"/>
    </w:rPr>
  </w:style>
  <w:style w:type="character" w:customStyle="1" w:styleId="WW8Num21z0">
    <w:name w:val="WW8Num21z0"/>
    <w:rsid w:val="00432230"/>
    <w:rPr>
      <w:rFonts w:ascii="Wingdings" w:hAnsi="Wingdings" w:hint="default"/>
      <w:color w:val="6884A8"/>
    </w:rPr>
  </w:style>
  <w:style w:type="character" w:customStyle="1" w:styleId="WW8Num21z1">
    <w:name w:val="WW8Num21z1"/>
    <w:rsid w:val="00432230"/>
    <w:rPr>
      <w:rFonts w:ascii="Courier New" w:hAnsi="Courier New" w:cs="Courier New" w:hint="default"/>
    </w:rPr>
  </w:style>
  <w:style w:type="character" w:customStyle="1" w:styleId="WW8Num21z2">
    <w:name w:val="WW8Num21z2"/>
    <w:rsid w:val="00432230"/>
    <w:rPr>
      <w:rFonts w:ascii="Wingdings" w:hAnsi="Wingdings" w:hint="default"/>
    </w:rPr>
  </w:style>
  <w:style w:type="character" w:customStyle="1" w:styleId="WW8Num21z3">
    <w:name w:val="WW8Num21z3"/>
    <w:rsid w:val="00432230"/>
    <w:rPr>
      <w:rFonts w:ascii="Symbol" w:hAnsi="Symbol" w:hint="default"/>
    </w:rPr>
  </w:style>
  <w:style w:type="character" w:customStyle="1" w:styleId="WW8Num23z0">
    <w:name w:val="WW8Num23z0"/>
    <w:rsid w:val="00432230"/>
    <w:rPr>
      <w:rFonts w:ascii="Arial Bold" w:hAnsi="Arial Bold" w:hint="default"/>
      <w:b/>
      <w:bCs w:val="0"/>
      <w:i w:val="0"/>
      <w:iCs w:val="0"/>
      <w:spacing w:val="-20"/>
      <w:sz w:val="32"/>
      <w:szCs w:val="32"/>
    </w:rPr>
  </w:style>
  <w:style w:type="character" w:customStyle="1" w:styleId="WW8Num23z1">
    <w:name w:val="WW8Num23z1"/>
    <w:rsid w:val="00432230"/>
    <w:rPr>
      <w:rFonts w:ascii="Arial Bold" w:hAnsi="Arial Bold" w:hint="default"/>
      <w:b/>
      <w:bCs w:val="0"/>
      <w:i w:val="0"/>
      <w:iCs w:val="0"/>
      <w:spacing w:val="0"/>
      <w:sz w:val="24"/>
      <w:szCs w:val="24"/>
    </w:rPr>
  </w:style>
  <w:style w:type="character" w:customStyle="1" w:styleId="WW8Num23z3">
    <w:name w:val="WW8Num23z3"/>
    <w:rsid w:val="00432230"/>
    <w:rPr>
      <w:rFonts w:ascii="Arial" w:hAnsi="Arial" w:cs="Arial" w:hint="default"/>
      <w:b w:val="0"/>
      <w:bCs w:val="0"/>
      <w:i/>
      <w:iCs w:val="0"/>
      <w:spacing w:val="-20"/>
      <w:sz w:val="20"/>
      <w:szCs w:val="20"/>
    </w:rPr>
  </w:style>
  <w:style w:type="character" w:customStyle="1" w:styleId="WW8Num24z0">
    <w:name w:val="WW8Num24z0"/>
    <w:rsid w:val="00432230"/>
    <w:rPr>
      <w:rFonts w:ascii="Wingdings" w:hAnsi="Wingdings" w:hint="default"/>
    </w:rPr>
  </w:style>
  <w:style w:type="character" w:customStyle="1" w:styleId="WW8Num24z1">
    <w:name w:val="WW8Num24z1"/>
    <w:rsid w:val="00432230"/>
    <w:rPr>
      <w:rFonts w:ascii="Courier New" w:hAnsi="Courier New" w:cs="Courier New" w:hint="default"/>
    </w:rPr>
  </w:style>
  <w:style w:type="character" w:customStyle="1" w:styleId="WW8Num24z3">
    <w:name w:val="WW8Num24z3"/>
    <w:rsid w:val="00432230"/>
    <w:rPr>
      <w:rFonts w:ascii="Symbol" w:hAnsi="Symbol" w:hint="default"/>
    </w:rPr>
  </w:style>
  <w:style w:type="character" w:customStyle="1" w:styleId="WW8Num25z0">
    <w:name w:val="WW8Num25z0"/>
    <w:rsid w:val="00432230"/>
    <w:rPr>
      <w:rFonts w:ascii="Wingdings" w:hAnsi="Wingdings" w:hint="default"/>
      <w:color w:val="6884A8"/>
    </w:rPr>
  </w:style>
  <w:style w:type="character" w:customStyle="1" w:styleId="WW8Num25z1">
    <w:name w:val="WW8Num25z1"/>
    <w:rsid w:val="00432230"/>
    <w:rPr>
      <w:rFonts w:ascii="Courier New" w:hAnsi="Courier New" w:cs="Courier New" w:hint="default"/>
    </w:rPr>
  </w:style>
  <w:style w:type="character" w:customStyle="1" w:styleId="WW8Num25z2">
    <w:name w:val="WW8Num25z2"/>
    <w:rsid w:val="00432230"/>
    <w:rPr>
      <w:rFonts w:ascii="Wingdings" w:hAnsi="Wingdings" w:hint="default"/>
    </w:rPr>
  </w:style>
  <w:style w:type="character" w:customStyle="1" w:styleId="WW8Num25z3">
    <w:name w:val="WW8Num25z3"/>
    <w:rsid w:val="00432230"/>
    <w:rPr>
      <w:rFonts w:ascii="Symbol" w:hAnsi="Symbol" w:hint="default"/>
    </w:rPr>
  </w:style>
  <w:style w:type="character" w:customStyle="1" w:styleId="WW8Num26z0">
    <w:name w:val="WW8Num26z0"/>
    <w:rsid w:val="00432230"/>
    <w:rPr>
      <w:rFonts w:ascii="Symbol" w:hAnsi="Symbol" w:hint="default"/>
    </w:rPr>
  </w:style>
  <w:style w:type="character" w:customStyle="1" w:styleId="WW8Num26z1">
    <w:name w:val="WW8Num26z1"/>
    <w:rsid w:val="00432230"/>
    <w:rPr>
      <w:rFonts w:ascii="Courier New" w:hAnsi="Courier New" w:cs="Courier New" w:hint="default"/>
    </w:rPr>
  </w:style>
  <w:style w:type="character" w:customStyle="1" w:styleId="WW8Num26z2">
    <w:name w:val="WW8Num26z2"/>
    <w:rsid w:val="00432230"/>
    <w:rPr>
      <w:rFonts w:ascii="Wingdings" w:hAnsi="Wingdings" w:hint="default"/>
    </w:rPr>
  </w:style>
  <w:style w:type="character" w:customStyle="1" w:styleId="WW8Num27z0">
    <w:name w:val="WW8Num27z0"/>
    <w:rsid w:val="00432230"/>
    <w:rPr>
      <w:rFonts w:ascii="Arial" w:hAnsi="Arial" w:cs="Arial" w:hint="default"/>
      <w:sz w:val="22"/>
    </w:rPr>
  </w:style>
  <w:style w:type="character" w:customStyle="1" w:styleId="WW8Num28z0">
    <w:name w:val="WW8Num28z0"/>
    <w:rsid w:val="00432230"/>
    <w:rPr>
      <w:rFonts w:ascii="Wingdings" w:hAnsi="Wingdings" w:hint="default"/>
      <w:color w:val="6884A8"/>
    </w:rPr>
  </w:style>
  <w:style w:type="character" w:customStyle="1" w:styleId="WW8Num28z1">
    <w:name w:val="WW8Num28z1"/>
    <w:rsid w:val="00432230"/>
    <w:rPr>
      <w:rFonts w:ascii="Courier New" w:hAnsi="Courier New" w:cs="Courier New" w:hint="default"/>
    </w:rPr>
  </w:style>
  <w:style w:type="character" w:customStyle="1" w:styleId="WW8Num28z2">
    <w:name w:val="WW8Num28z2"/>
    <w:rsid w:val="00432230"/>
    <w:rPr>
      <w:rFonts w:ascii="Wingdings" w:hAnsi="Wingdings" w:hint="default"/>
    </w:rPr>
  </w:style>
  <w:style w:type="character" w:customStyle="1" w:styleId="WW8Num28z3">
    <w:name w:val="WW8Num28z3"/>
    <w:rsid w:val="00432230"/>
    <w:rPr>
      <w:rFonts w:ascii="Symbol" w:hAnsi="Symbol" w:hint="default"/>
    </w:rPr>
  </w:style>
  <w:style w:type="character" w:customStyle="1" w:styleId="WW8Num29z0">
    <w:name w:val="WW8Num29z0"/>
    <w:rsid w:val="00432230"/>
    <w:rPr>
      <w:rFonts w:ascii="Wingdings" w:hAnsi="Wingdings" w:hint="default"/>
      <w:b w:val="0"/>
      <w:bCs w:val="0"/>
      <w:color w:val="6884A8"/>
      <w:sz w:val="20"/>
      <w:szCs w:val="20"/>
    </w:rPr>
  </w:style>
  <w:style w:type="character" w:customStyle="1" w:styleId="WW8Num29z1">
    <w:name w:val="WW8Num29z1"/>
    <w:rsid w:val="00432230"/>
    <w:rPr>
      <w:rFonts w:ascii="Courier New" w:hAnsi="Courier New" w:cs="Courier New" w:hint="default"/>
    </w:rPr>
  </w:style>
  <w:style w:type="character" w:customStyle="1" w:styleId="WW8Num29z2">
    <w:name w:val="WW8Num29z2"/>
    <w:rsid w:val="00432230"/>
    <w:rPr>
      <w:rFonts w:ascii="Wingdings" w:hAnsi="Wingdings" w:hint="default"/>
    </w:rPr>
  </w:style>
  <w:style w:type="character" w:customStyle="1" w:styleId="WW8Num29z3">
    <w:name w:val="WW8Num29z3"/>
    <w:rsid w:val="00432230"/>
    <w:rPr>
      <w:rFonts w:ascii="Symbol" w:hAnsi="Symbol" w:hint="default"/>
    </w:rPr>
  </w:style>
  <w:style w:type="character" w:customStyle="1" w:styleId="WW8Num30z0">
    <w:name w:val="WW8Num30z0"/>
    <w:rsid w:val="00432230"/>
    <w:rPr>
      <w:rFonts w:ascii="Wingdings" w:hAnsi="Wingdings" w:hint="default"/>
      <w:color w:val="6884A8"/>
    </w:rPr>
  </w:style>
  <w:style w:type="character" w:customStyle="1" w:styleId="WW8Num30z1">
    <w:name w:val="WW8Num30z1"/>
    <w:rsid w:val="00432230"/>
    <w:rPr>
      <w:rFonts w:ascii="Courier New" w:hAnsi="Courier New" w:cs="Courier New" w:hint="default"/>
    </w:rPr>
  </w:style>
  <w:style w:type="character" w:customStyle="1" w:styleId="WW8Num30z2">
    <w:name w:val="WW8Num30z2"/>
    <w:rsid w:val="00432230"/>
    <w:rPr>
      <w:rFonts w:ascii="Wingdings" w:hAnsi="Wingdings" w:hint="default"/>
    </w:rPr>
  </w:style>
  <w:style w:type="character" w:customStyle="1" w:styleId="WW8Num30z3">
    <w:name w:val="WW8Num30z3"/>
    <w:rsid w:val="00432230"/>
    <w:rPr>
      <w:rFonts w:ascii="Symbol" w:hAnsi="Symbol" w:hint="default"/>
    </w:rPr>
  </w:style>
  <w:style w:type="character" w:customStyle="1" w:styleId="WW8Num32z0">
    <w:name w:val="WW8Num32z0"/>
    <w:rsid w:val="00432230"/>
    <w:rPr>
      <w:rFonts w:ascii="Symbol" w:hAnsi="Symbol" w:hint="default"/>
    </w:rPr>
  </w:style>
  <w:style w:type="character" w:customStyle="1" w:styleId="WW8Num32z1">
    <w:name w:val="WW8Num32z1"/>
    <w:rsid w:val="00432230"/>
    <w:rPr>
      <w:rFonts w:ascii="Courier New" w:hAnsi="Courier New" w:cs="Courier New" w:hint="default"/>
    </w:rPr>
  </w:style>
  <w:style w:type="character" w:customStyle="1" w:styleId="WW8Num32z2">
    <w:name w:val="WW8Num32z2"/>
    <w:rsid w:val="00432230"/>
    <w:rPr>
      <w:rFonts w:ascii="Wingdings" w:hAnsi="Wingdings" w:hint="default"/>
    </w:rPr>
  </w:style>
  <w:style w:type="character" w:customStyle="1" w:styleId="WW8Num33z0">
    <w:name w:val="WW8Num33z0"/>
    <w:rsid w:val="00432230"/>
    <w:rPr>
      <w:rFonts w:ascii="Wingdings" w:hAnsi="Wingdings" w:hint="default"/>
    </w:rPr>
  </w:style>
  <w:style w:type="character" w:customStyle="1" w:styleId="WW8Num33z1">
    <w:name w:val="WW8Num33z1"/>
    <w:rsid w:val="00432230"/>
    <w:rPr>
      <w:rFonts w:ascii="Courier New" w:hAnsi="Courier New" w:cs="Courier New" w:hint="default"/>
    </w:rPr>
  </w:style>
  <w:style w:type="character" w:customStyle="1" w:styleId="WW8Num33z3">
    <w:name w:val="WW8Num33z3"/>
    <w:rsid w:val="00432230"/>
    <w:rPr>
      <w:rFonts w:ascii="Symbol" w:hAnsi="Symbol" w:hint="default"/>
    </w:rPr>
  </w:style>
  <w:style w:type="character" w:customStyle="1" w:styleId="WW8Num34z0">
    <w:name w:val="WW8Num34z0"/>
    <w:rsid w:val="00432230"/>
    <w:rPr>
      <w:rFonts w:ascii="Symbol" w:hAnsi="Symbol" w:hint="default"/>
    </w:rPr>
  </w:style>
  <w:style w:type="character" w:customStyle="1" w:styleId="WW8Num34z1">
    <w:name w:val="WW8Num34z1"/>
    <w:rsid w:val="00432230"/>
    <w:rPr>
      <w:rFonts w:ascii="Courier New" w:hAnsi="Courier New" w:cs="Courier New" w:hint="default"/>
    </w:rPr>
  </w:style>
  <w:style w:type="character" w:customStyle="1" w:styleId="WW8Num34z2">
    <w:name w:val="WW8Num34z2"/>
    <w:rsid w:val="00432230"/>
    <w:rPr>
      <w:rFonts w:ascii="Wingdings" w:hAnsi="Wingdings" w:hint="default"/>
    </w:rPr>
  </w:style>
  <w:style w:type="character" w:customStyle="1" w:styleId="WW8Num36z0">
    <w:name w:val="WW8Num36z0"/>
    <w:rsid w:val="00432230"/>
    <w:rPr>
      <w:rFonts w:ascii="Wingdings" w:hAnsi="Wingdings" w:hint="default"/>
      <w:color w:val="auto"/>
      <w:sz w:val="22"/>
    </w:rPr>
  </w:style>
  <w:style w:type="character" w:customStyle="1" w:styleId="WW8Num36z1">
    <w:name w:val="WW8Num36z1"/>
    <w:rsid w:val="00432230"/>
    <w:rPr>
      <w:rFonts w:ascii="Courier New" w:hAnsi="Courier New" w:cs="Courier New" w:hint="default"/>
    </w:rPr>
  </w:style>
  <w:style w:type="character" w:customStyle="1" w:styleId="WW8Num36z2">
    <w:name w:val="WW8Num36z2"/>
    <w:rsid w:val="00432230"/>
    <w:rPr>
      <w:rFonts w:ascii="Wingdings" w:hAnsi="Wingdings" w:hint="default"/>
    </w:rPr>
  </w:style>
  <w:style w:type="character" w:customStyle="1" w:styleId="WW8Num36z3">
    <w:name w:val="WW8Num36z3"/>
    <w:rsid w:val="00432230"/>
    <w:rPr>
      <w:rFonts w:ascii="Symbol" w:hAnsi="Symbol" w:hint="default"/>
    </w:rPr>
  </w:style>
  <w:style w:type="character" w:customStyle="1" w:styleId="WW8Num37z0">
    <w:name w:val="WW8Num37z0"/>
    <w:rsid w:val="00432230"/>
    <w:rPr>
      <w:rFonts w:ascii="Symbol" w:hAnsi="Symbol" w:hint="default"/>
    </w:rPr>
  </w:style>
  <w:style w:type="character" w:customStyle="1" w:styleId="WW8Num37z1">
    <w:name w:val="WW8Num37z1"/>
    <w:rsid w:val="00432230"/>
    <w:rPr>
      <w:rFonts w:ascii="Courier New" w:hAnsi="Courier New" w:cs="Courier New" w:hint="default"/>
    </w:rPr>
  </w:style>
  <w:style w:type="character" w:customStyle="1" w:styleId="WW8Num37z2">
    <w:name w:val="WW8Num37z2"/>
    <w:rsid w:val="00432230"/>
    <w:rPr>
      <w:rFonts w:ascii="Wingdings" w:hAnsi="Wingdings" w:hint="default"/>
    </w:rPr>
  </w:style>
  <w:style w:type="character" w:customStyle="1" w:styleId="WW8Num38z0">
    <w:name w:val="WW8Num38z0"/>
    <w:rsid w:val="00432230"/>
    <w:rPr>
      <w:rFonts w:ascii="Wingdings" w:hAnsi="Wingdings" w:hint="default"/>
      <w:color w:val="6884A8"/>
    </w:rPr>
  </w:style>
  <w:style w:type="character" w:customStyle="1" w:styleId="WW8Num38z1">
    <w:name w:val="WW8Num38z1"/>
    <w:rsid w:val="00432230"/>
    <w:rPr>
      <w:rFonts w:ascii="Courier New" w:hAnsi="Courier New" w:cs="Courier New" w:hint="default"/>
    </w:rPr>
  </w:style>
  <w:style w:type="character" w:customStyle="1" w:styleId="WW8Num38z2">
    <w:name w:val="WW8Num38z2"/>
    <w:rsid w:val="00432230"/>
    <w:rPr>
      <w:rFonts w:ascii="Wingdings" w:hAnsi="Wingdings" w:hint="default"/>
    </w:rPr>
  </w:style>
  <w:style w:type="character" w:customStyle="1" w:styleId="WW8Num38z3">
    <w:name w:val="WW8Num38z3"/>
    <w:rsid w:val="00432230"/>
    <w:rPr>
      <w:rFonts w:ascii="Symbol" w:hAnsi="Symbol" w:hint="default"/>
    </w:rPr>
  </w:style>
  <w:style w:type="character" w:customStyle="1" w:styleId="WW8Num39z0">
    <w:name w:val="WW8Num39z0"/>
    <w:rsid w:val="00432230"/>
    <w:rPr>
      <w:rFonts w:ascii="Wingdings" w:hAnsi="Wingdings" w:hint="default"/>
      <w:color w:val="6884A8"/>
    </w:rPr>
  </w:style>
  <w:style w:type="character" w:customStyle="1" w:styleId="WW8Num39z1">
    <w:name w:val="WW8Num39z1"/>
    <w:rsid w:val="00432230"/>
    <w:rPr>
      <w:rFonts w:ascii="Courier New" w:hAnsi="Courier New" w:cs="Courier New" w:hint="default"/>
    </w:rPr>
  </w:style>
  <w:style w:type="character" w:customStyle="1" w:styleId="WW8Num39z2">
    <w:name w:val="WW8Num39z2"/>
    <w:rsid w:val="00432230"/>
    <w:rPr>
      <w:rFonts w:ascii="Wingdings" w:hAnsi="Wingdings" w:hint="default"/>
    </w:rPr>
  </w:style>
  <w:style w:type="character" w:customStyle="1" w:styleId="WW8Num39z3">
    <w:name w:val="WW8Num39z3"/>
    <w:rsid w:val="00432230"/>
    <w:rPr>
      <w:rFonts w:ascii="Symbol" w:hAnsi="Symbol" w:hint="default"/>
    </w:rPr>
  </w:style>
  <w:style w:type="character" w:customStyle="1" w:styleId="WW8Num40z0">
    <w:name w:val="WW8Num40z0"/>
    <w:rsid w:val="00432230"/>
    <w:rPr>
      <w:rFonts w:ascii="Symbol" w:hAnsi="Symbol" w:hint="default"/>
    </w:rPr>
  </w:style>
  <w:style w:type="character" w:customStyle="1" w:styleId="WW8Num40z1">
    <w:name w:val="WW8Num40z1"/>
    <w:rsid w:val="00432230"/>
    <w:rPr>
      <w:rFonts w:ascii="Courier New" w:hAnsi="Courier New" w:cs="Courier New" w:hint="default"/>
    </w:rPr>
  </w:style>
  <w:style w:type="character" w:customStyle="1" w:styleId="WW8Num40z2">
    <w:name w:val="WW8Num40z2"/>
    <w:rsid w:val="00432230"/>
    <w:rPr>
      <w:rFonts w:ascii="Wingdings" w:hAnsi="Wingdings" w:hint="default"/>
    </w:rPr>
  </w:style>
  <w:style w:type="character" w:customStyle="1" w:styleId="WW8Num42z0">
    <w:name w:val="WW8Num42z0"/>
    <w:rsid w:val="00432230"/>
    <w:rPr>
      <w:rFonts w:ascii="Symbol" w:hAnsi="Symbol" w:hint="default"/>
    </w:rPr>
  </w:style>
  <w:style w:type="character" w:customStyle="1" w:styleId="WW8Num42z1">
    <w:name w:val="WW8Num42z1"/>
    <w:rsid w:val="00432230"/>
    <w:rPr>
      <w:rFonts w:ascii="Courier New" w:hAnsi="Courier New" w:cs="Courier New" w:hint="default"/>
    </w:rPr>
  </w:style>
  <w:style w:type="character" w:customStyle="1" w:styleId="WW8Num42z2">
    <w:name w:val="WW8Num42z2"/>
    <w:rsid w:val="00432230"/>
    <w:rPr>
      <w:rFonts w:ascii="Wingdings" w:hAnsi="Wingdings" w:hint="default"/>
    </w:rPr>
  </w:style>
  <w:style w:type="character" w:customStyle="1" w:styleId="WW8Num43z0">
    <w:name w:val="WW8Num43z0"/>
    <w:rsid w:val="00432230"/>
    <w:rPr>
      <w:rFonts w:ascii="Wingdings" w:hAnsi="Wingdings" w:hint="default"/>
    </w:rPr>
  </w:style>
  <w:style w:type="character" w:customStyle="1" w:styleId="WW8Num43z1">
    <w:name w:val="WW8Num43z1"/>
    <w:rsid w:val="00432230"/>
    <w:rPr>
      <w:rFonts w:ascii="Courier New" w:hAnsi="Courier New" w:cs="Courier New" w:hint="default"/>
    </w:rPr>
  </w:style>
  <w:style w:type="character" w:customStyle="1" w:styleId="WW8Num43z3">
    <w:name w:val="WW8Num43z3"/>
    <w:rsid w:val="00432230"/>
    <w:rPr>
      <w:rFonts w:ascii="Symbol" w:hAnsi="Symbol" w:hint="default"/>
    </w:rPr>
  </w:style>
  <w:style w:type="character" w:customStyle="1" w:styleId="WW8Num44z0">
    <w:name w:val="WW8Num44z0"/>
    <w:rsid w:val="00432230"/>
    <w:rPr>
      <w:rFonts w:ascii="Wingdings" w:hAnsi="Wingdings" w:hint="default"/>
    </w:rPr>
  </w:style>
  <w:style w:type="character" w:customStyle="1" w:styleId="WW8Num44z1">
    <w:name w:val="WW8Num44z1"/>
    <w:rsid w:val="00432230"/>
    <w:rPr>
      <w:rFonts w:ascii="Courier New" w:hAnsi="Courier New" w:cs="Courier New" w:hint="default"/>
    </w:rPr>
  </w:style>
  <w:style w:type="character" w:customStyle="1" w:styleId="WW8Num44z3">
    <w:name w:val="WW8Num44z3"/>
    <w:rsid w:val="00432230"/>
    <w:rPr>
      <w:rFonts w:ascii="Symbol" w:hAnsi="Symbol" w:hint="default"/>
    </w:rPr>
  </w:style>
  <w:style w:type="character" w:customStyle="1" w:styleId="WW8Num45z0">
    <w:name w:val="WW8Num45z0"/>
    <w:rsid w:val="00432230"/>
    <w:rPr>
      <w:rFonts w:ascii="Arial" w:eastAsia="Times New Roman" w:hAnsi="Arial" w:cs="Arial" w:hint="default"/>
    </w:rPr>
  </w:style>
  <w:style w:type="character" w:customStyle="1" w:styleId="WW8Num45z1">
    <w:name w:val="WW8Num45z1"/>
    <w:rsid w:val="00432230"/>
    <w:rPr>
      <w:rFonts w:ascii="Courier New" w:hAnsi="Courier New" w:cs="Courier New" w:hint="default"/>
    </w:rPr>
  </w:style>
  <w:style w:type="character" w:customStyle="1" w:styleId="WW8Num45z2">
    <w:name w:val="WW8Num45z2"/>
    <w:rsid w:val="00432230"/>
    <w:rPr>
      <w:rFonts w:ascii="Wingdings" w:hAnsi="Wingdings" w:hint="default"/>
    </w:rPr>
  </w:style>
  <w:style w:type="character" w:customStyle="1" w:styleId="WW8Num45z6">
    <w:name w:val="WW8Num45z6"/>
    <w:rsid w:val="00432230"/>
    <w:rPr>
      <w:rFonts w:ascii="Symbol" w:hAnsi="Symbol" w:hint="default"/>
    </w:rPr>
  </w:style>
  <w:style w:type="character" w:customStyle="1" w:styleId="WW8Num46z0">
    <w:name w:val="WW8Num46z0"/>
    <w:rsid w:val="00432230"/>
    <w:rPr>
      <w:rFonts w:ascii="Symbol" w:hAnsi="Symbol" w:hint="default"/>
    </w:rPr>
  </w:style>
  <w:style w:type="character" w:customStyle="1" w:styleId="WW8Num46z1">
    <w:name w:val="WW8Num46z1"/>
    <w:rsid w:val="00432230"/>
    <w:rPr>
      <w:rFonts w:ascii="Courier New" w:hAnsi="Courier New" w:cs="Courier New" w:hint="default"/>
    </w:rPr>
  </w:style>
  <w:style w:type="character" w:customStyle="1" w:styleId="WW8Num46z2">
    <w:name w:val="WW8Num46z2"/>
    <w:rsid w:val="00432230"/>
    <w:rPr>
      <w:rFonts w:ascii="Wingdings" w:hAnsi="Wingdings" w:hint="default"/>
    </w:rPr>
  </w:style>
  <w:style w:type="character" w:customStyle="1" w:styleId="WW8Num48z0">
    <w:name w:val="WW8Num48z0"/>
    <w:rsid w:val="00432230"/>
    <w:rPr>
      <w:rFonts w:ascii="Wingdings" w:hAnsi="Wingdings" w:hint="default"/>
      <w:b w:val="0"/>
      <w:bCs w:val="0"/>
      <w:i w:val="0"/>
      <w:iCs w:val="0"/>
      <w:sz w:val="22"/>
      <w:szCs w:val="22"/>
    </w:rPr>
  </w:style>
  <w:style w:type="character" w:customStyle="1" w:styleId="WW8Num48z1">
    <w:name w:val="WW8Num48z1"/>
    <w:rsid w:val="00432230"/>
    <w:rPr>
      <w:rFonts w:ascii="Courier New" w:hAnsi="Courier New" w:cs="Courier New" w:hint="default"/>
    </w:rPr>
  </w:style>
  <w:style w:type="character" w:customStyle="1" w:styleId="WW8Num48z2">
    <w:name w:val="WW8Num48z2"/>
    <w:rsid w:val="00432230"/>
    <w:rPr>
      <w:rFonts w:ascii="Wingdings" w:hAnsi="Wingdings" w:hint="default"/>
    </w:rPr>
  </w:style>
  <w:style w:type="character" w:customStyle="1" w:styleId="WW8Num48z3">
    <w:name w:val="WW8Num48z3"/>
    <w:rsid w:val="00432230"/>
    <w:rPr>
      <w:rFonts w:ascii="Symbol" w:hAnsi="Symbol" w:hint="default"/>
    </w:rPr>
  </w:style>
  <w:style w:type="character" w:customStyle="1" w:styleId="WW8Num49z0">
    <w:name w:val="WW8Num49z0"/>
    <w:rsid w:val="00432230"/>
    <w:rPr>
      <w:rFonts w:ascii="Arial" w:hAnsi="Arial" w:cs="Arial" w:hint="default"/>
      <w:color w:val="auto"/>
      <w:sz w:val="22"/>
    </w:rPr>
  </w:style>
  <w:style w:type="character" w:customStyle="1" w:styleId="WW8Num49z1">
    <w:name w:val="WW8Num49z1"/>
    <w:rsid w:val="00432230"/>
    <w:rPr>
      <w:rFonts w:ascii="Courier New" w:hAnsi="Courier New" w:cs="Courier New" w:hint="default"/>
    </w:rPr>
  </w:style>
  <w:style w:type="character" w:customStyle="1" w:styleId="WW8Num49z2">
    <w:name w:val="WW8Num49z2"/>
    <w:rsid w:val="00432230"/>
    <w:rPr>
      <w:rFonts w:ascii="Wingdings" w:hAnsi="Wingdings" w:hint="default"/>
    </w:rPr>
  </w:style>
  <w:style w:type="character" w:customStyle="1" w:styleId="WW8Num49z3">
    <w:name w:val="WW8Num49z3"/>
    <w:rsid w:val="00432230"/>
    <w:rPr>
      <w:rFonts w:ascii="Symbol" w:hAnsi="Symbol" w:hint="default"/>
    </w:rPr>
  </w:style>
  <w:style w:type="character" w:customStyle="1" w:styleId="WW8Num51z0">
    <w:name w:val="WW8Num51z0"/>
    <w:rsid w:val="00432230"/>
    <w:rPr>
      <w:rFonts w:ascii="Wingdings" w:hAnsi="Wingdings" w:hint="default"/>
      <w:color w:val="6884A8"/>
    </w:rPr>
  </w:style>
  <w:style w:type="character" w:customStyle="1" w:styleId="WW8Num51z1">
    <w:name w:val="WW8Num51z1"/>
    <w:rsid w:val="00432230"/>
    <w:rPr>
      <w:rFonts w:ascii="Courier New" w:hAnsi="Courier New" w:cs="Courier New" w:hint="default"/>
    </w:rPr>
  </w:style>
  <w:style w:type="character" w:customStyle="1" w:styleId="WW8Num51z2">
    <w:name w:val="WW8Num51z2"/>
    <w:rsid w:val="00432230"/>
    <w:rPr>
      <w:rFonts w:ascii="Wingdings" w:hAnsi="Wingdings" w:hint="default"/>
    </w:rPr>
  </w:style>
  <w:style w:type="character" w:customStyle="1" w:styleId="WW8Num51z3">
    <w:name w:val="WW8Num51z3"/>
    <w:rsid w:val="00432230"/>
    <w:rPr>
      <w:rFonts w:ascii="Symbol" w:hAnsi="Symbol" w:hint="default"/>
    </w:rPr>
  </w:style>
  <w:style w:type="character" w:customStyle="1" w:styleId="WW8Num52z1">
    <w:name w:val="WW8Num52z1"/>
    <w:rsid w:val="00432230"/>
    <w:rPr>
      <w:rFonts w:ascii="Wingdings" w:hAnsi="Wingdings" w:hint="default"/>
    </w:rPr>
  </w:style>
  <w:style w:type="character" w:customStyle="1" w:styleId="WW8Num53z0">
    <w:name w:val="WW8Num53z0"/>
    <w:rsid w:val="00432230"/>
    <w:rPr>
      <w:rFonts w:ascii="Arial" w:eastAsia="Times New Roman" w:hAnsi="Arial" w:cs="Arial" w:hint="default"/>
      <w:b w:val="0"/>
      <w:bCs w:val="0"/>
      <w:i w:val="0"/>
      <w:iCs w:val="0"/>
      <w:sz w:val="22"/>
      <w:szCs w:val="22"/>
    </w:rPr>
  </w:style>
  <w:style w:type="character" w:customStyle="1" w:styleId="WW8Num53z2">
    <w:name w:val="WW8Num53z2"/>
    <w:rsid w:val="00432230"/>
    <w:rPr>
      <w:rFonts w:ascii="Wingdings" w:hAnsi="Wingdings" w:hint="default"/>
    </w:rPr>
  </w:style>
  <w:style w:type="character" w:customStyle="1" w:styleId="WW8Num53z3">
    <w:name w:val="WW8Num53z3"/>
    <w:rsid w:val="00432230"/>
    <w:rPr>
      <w:rFonts w:ascii="Symbol" w:hAnsi="Symbol" w:hint="default"/>
    </w:rPr>
  </w:style>
  <w:style w:type="character" w:customStyle="1" w:styleId="WW8Num53z4">
    <w:name w:val="WW8Num53z4"/>
    <w:rsid w:val="00432230"/>
    <w:rPr>
      <w:rFonts w:ascii="Courier New" w:hAnsi="Courier New" w:cs="Courier New" w:hint="default"/>
    </w:rPr>
  </w:style>
  <w:style w:type="character" w:customStyle="1" w:styleId="WW8Num54z0">
    <w:name w:val="WW8Num54z0"/>
    <w:rsid w:val="00432230"/>
    <w:rPr>
      <w:rFonts w:ascii="Arial" w:eastAsia="Times New Roman" w:hAnsi="Arial" w:cs="Arial" w:hint="default"/>
    </w:rPr>
  </w:style>
  <w:style w:type="character" w:customStyle="1" w:styleId="WW8Num54z1">
    <w:name w:val="WW8Num54z1"/>
    <w:rsid w:val="00432230"/>
    <w:rPr>
      <w:rFonts w:ascii="Courier New" w:hAnsi="Courier New" w:cs="Courier New" w:hint="default"/>
    </w:rPr>
  </w:style>
  <w:style w:type="character" w:customStyle="1" w:styleId="WW8Num54z2">
    <w:name w:val="WW8Num54z2"/>
    <w:rsid w:val="00432230"/>
    <w:rPr>
      <w:rFonts w:ascii="Wingdings" w:hAnsi="Wingdings" w:hint="default"/>
    </w:rPr>
  </w:style>
  <w:style w:type="character" w:customStyle="1" w:styleId="WW8Num54z3">
    <w:name w:val="WW8Num54z3"/>
    <w:rsid w:val="00432230"/>
    <w:rPr>
      <w:rFonts w:ascii="Symbol" w:hAnsi="Symbol" w:hint="default"/>
    </w:rPr>
  </w:style>
  <w:style w:type="character" w:customStyle="1" w:styleId="WW8Num55z0">
    <w:name w:val="WW8Num55z0"/>
    <w:rsid w:val="00432230"/>
    <w:rPr>
      <w:rFonts w:ascii="Wingdings" w:hAnsi="Wingdings" w:hint="default"/>
      <w:color w:val="6884A8"/>
    </w:rPr>
  </w:style>
  <w:style w:type="character" w:customStyle="1" w:styleId="WW8Num55z1">
    <w:name w:val="WW8Num55z1"/>
    <w:rsid w:val="00432230"/>
    <w:rPr>
      <w:rFonts w:ascii="Courier New" w:hAnsi="Courier New" w:cs="Courier New" w:hint="default"/>
    </w:rPr>
  </w:style>
  <w:style w:type="character" w:customStyle="1" w:styleId="WW8Num55z2">
    <w:name w:val="WW8Num55z2"/>
    <w:rsid w:val="00432230"/>
    <w:rPr>
      <w:rFonts w:ascii="Wingdings" w:hAnsi="Wingdings" w:hint="default"/>
    </w:rPr>
  </w:style>
  <w:style w:type="character" w:customStyle="1" w:styleId="WW8Num55z3">
    <w:name w:val="WW8Num55z3"/>
    <w:rsid w:val="00432230"/>
    <w:rPr>
      <w:rFonts w:ascii="Symbol" w:hAnsi="Symbol" w:hint="default"/>
    </w:rPr>
  </w:style>
  <w:style w:type="character" w:customStyle="1" w:styleId="WW8Num56z0">
    <w:name w:val="WW8Num56z0"/>
    <w:rsid w:val="00432230"/>
    <w:rPr>
      <w:rFonts w:ascii="Wingdings" w:hAnsi="Wingdings" w:hint="default"/>
      <w:color w:val="6884A8"/>
    </w:rPr>
  </w:style>
  <w:style w:type="character" w:customStyle="1" w:styleId="WW8Num56z1">
    <w:name w:val="WW8Num56z1"/>
    <w:rsid w:val="00432230"/>
    <w:rPr>
      <w:rFonts w:ascii="Symbol" w:hAnsi="Symbol" w:hint="default"/>
    </w:rPr>
  </w:style>
  <w:style w:type="character" w:customStyle="1" w:styleId="WW8Num56z2">
    <w:name w:val="WW8Num56z2"/>
    <w:rsid w:val="00432230"/>
    <w:rPr>
      <w:rFonts w:ascii="Wingdings" w:hAnsi="Wingdings" w:hint="default"/>
    </w:rPr>
  </w:style>
  <w:style w:type="character" w:customStyle="1" w:styleId="WW8Num56z4">
    <w:name w:val="WW8Num56z4"/>
    <w:rsid w:val="00432230"/>
    <w:rPr>
      <w:rFonts w:ascii="Courier New" w:hAnsi="Courier New" w:cs="Courier New" w:hint="default"/>
    </w:rPr>
  </w:style>
  <w:style w:type="character" w:customStyle="1" w:styleId="WW8Num57z0">
    <w:name w:val="WW8Num57z0"/>
    <w:rsid w:val="00432230"/>
    <w:rPr>
      <w:rFonts w:ascii="Wingdings" w:hAnsi="Wingdings" w:hint="default"/>
    </w:rPr>
  </w:style>
  <w:style w:type="character" w:customStyle="1" w:styleId="WW8Num57z1">
    <w:name w:val="WW8Num57z1"/>
    <w:rsid w:val="00432230"/>
    <w:rPr>
      <w:rFonts w:ascii="Courier New" w:hAnsi="Courier New" w:cs="Courier New" w:hint="default"/>
    </w:rPr>
  </w:style>
  <w:style w:type="character" w:customStyle="1" w:styleId="WW8Num57z3">
    <w:name w:val="WW8Num57z3"/>
    <w:rsid w:val="00432230"/>
    <w:rPr>
      <w:rFonts w:ascii="Symbol" w:hAnsi="Symbol" w:hint="default"/>
    </w:rPr>
  </w:style>
  <w:style w:type="character" w:customStyle="1" w:styleId="WW8Num58z0">
    <w:name w:val="WW8Num58z0"/>
    <w:rsid w:val="00432230"/>
    <w:rPr>
      <w:rFonts w:ascii="Arial Bold" w:hAnsi="Arial Bold" w:cs="Times New Roman" w:hint="default"/>
      <w:b/>
      <w:bCs/>
      <w:i w:val="0"/>
      <w:iCs w:val="0"/>
      <w:caps w:val="0"/>
      <w:smallCaps w:val="0"/>
      <w:strike w:val="0"/>
      <w:dstrike w:val="0"/>
      <w:vanish w:val="0"/>
      <w:webHidden w:val="0"/>
      <w:spacing w:val="0"/>
      <w:kern w:val="2"/>
      <w:position w:val="0"/>
      <w:sz w:val="28"/>
      <w:szCs w:val="28"/>
      <w:u w:val="none"/>
      <w:effect w:val="none"/>
      <w:vertAlign w:val="baseline"/>
      <w:em w:val="none"/>
      <w:lang w:val="x-none" w:eastAsia="x-none" w:bidi="x-none"/>
      <w:specVanish w:val="0"/>
    </w:rPr>
  </w:style>
  <w:style w:type="character" w:customStyle="1" w:styleId="WW8Num58z1">
    <w:name w:val="WW8Num58z1"/>
    <w:rsid w:val="00432230"/>
    <w:rPr>
      <w:rFonts w:ascii="Arial Bold" w:hAnsi="Arial Bold" w:hint="default"/>
      <w:b/>
      <w:bCs w:val="0"/>
      <w:i w:val="0"/>
      <w:iCs w:val="0"/>
      <w:sz w:val="24"/>
      <w:szCs w:val="24"/>
    </w:rPr>
  </w:style>
  <w:style w:type="character" w:customStyle="1" w:styleId="WW8Num58z2">
    <w:name w:val="WW8Num58z2"/>
    <w:rsid w:val="00432230"/>
    <w:rPr>
      <w:rFonts w:ascii="Arial Bold" w:hAnsi="Arial Bold" w:hint="default"/>
      <w:b/>
      <w:bCs w:val="0"/>
      <w:i w:val="0"/>
      <w:iCs w:val="0"/>
      <w:sz w:val="22"/>
      <w:szCs w:val="22"/>
    </w:rPr>
  </w:style>
  <w:style w:type="character" w:customStyle="1" w:styleId="WW8Num58z3">
    <w:name w:val="WW8Num58z3"/>
    <w:rsid w:val="00432230"/>
    <w:rPr>
      <w:rFonts w:ascii="Arial" w:hAnsi="Arial" w:cs="Arial" w:hint="default"/>
      <w:b w:val="0"/>
      <w:bCs w:val="0"/>
      <w:i w:val="0"/>
      <w:iCs w:val="0"/>
      <w:sz w:val="22"/>
      <w:szCs w:val="22"/>
    </w:rPr>
  </w:style>
  <w:style w:type="character" w:customStyle="1" w:styleId="WW8Num58z6">
    <w:name w:val="WW8Num58z6"/>
    <w:rsid w:val="00432230"/>
    <w:rPr>
      <w:rFonts w:ascii="Arial Bold" w:hAnsi="Arial Bold" w:hint="default"/>
      <w:b/>
      <w:bCs w:val="0"/>
      <w:i w:val="0"/>
      <w:iCs w:val="0"/>
      <w:sz w:val="22"/>
      <w:szCs w:val="20"/>
    </w:rPr>
  </w:style>
  <w:style w:type="character" w:customStyle="1" w:styleId="WW8Num58z7">
    <w:name w:val="WW8Num58z7"/>
    <w:rsid w:val="00432230"/>
    <w:rPr>
      <w:rFonts w:ascii="Arial" w:hAnsi="Arial" w:cs="Arial" w:hint="default"/>
      <w:sz w:val="22"/>
      <w:szCs w:val="22"/>
    </w:rPr>
  </w:style>
  <w:style w:type="character" w:customStyle="1" w:styleId="WW8Num60z0">
    <w:name w:val="WW8Num60z0"/>
    <w:rsid w:val="00432230"/>
    <w:rPr>
      <w:rFonts w:ascii="Symbol" w:hAnsi="Symbol" w:hint="default"/>
    </w:rPr>
  </w:style>
  <w:style w:type="character" w:customStyle="1" w:styleId="WW8Num60z1">
    <w:name w:val="WW8Num60z1"/>
    <w:rsid w:val="00432230"/>
    <w:rPr>
      <w:rFonts w:ascii="Courier New" w:hAnsi="Courier New" w:cs="Courier New" w:hint="default"/>
    </w:rPr>
  </w:style>
  <w:style w:type="character" w:customStyle="1" w:styleId="WW8Num60z2">
    <w:name w:val="WW8Num60z2"/>
    <w:rsid w:val="00432230"/>
    <w:rPr>
      <w:rFonts w:ascii="Wingdings" w:hAnsi="Wingdings" w:hint="default"/>
    </w:rPr>
  </w:style>
  <w:style w:type="character" w:customStyle="1" w:styleId="WW8Num61z0">
    <w:name w:val="WW8Num61z0"/>
    <w:rsid w:val="00432230"/>
    <w:rPr>
      <w:rFonts w:ascii="Symbol" w:hAnsi="Symbol" w:hint="default"/>
    </w:rPr>
  </w:style>
  <w:style w:type="character" w:customStyle="1" w:styleId="WW8Num61z1">
    <w:name w:val="WW8Num61z1"/>
    <w:rsid w:val="00432230"/>
    <w:rPr>
      <w:rFonts w:ascii="Courier New" w:hAnsi="Courier New" w:cs="Courier New" w:hint="default"/>
    </w:rPr>
  </w:style>
  <w:style w:type="character" w:customStyle="1" w:styleId="WW8Num61z2">
    <w:name w:val="WW8Num61z2"/>
    <w:rsid w:val="00432230"/>
    <w:rPr>
      <w:rFonts w:ascii="Wingdings" w:hAnsi="Wingdings" w:hint="default"/>
    </w:rPr>
  </w:style>
  <w:style w:type="character" w:customStyle="1" w:styleId="WW8Num62z0">
    <w:name w:val="WW8Num62z0"/>
    <w:rsid w:val="00432230"/>
    <w:rPr>
      <w:rFonts w:ascii="Wingdings" w:hAnsi="Wingdings" w:hint="default"/>
    </w:rPr>
  </w:style>
  <w:style w:type="character" w:customStyle="1" w:styleId="WW8Num62z1">
    <w:name w:val="WW8Num62z1"/>
    <w:rsid w:val="00432230"/>
    <w:rPr>
      <w:rFonts w:ascii="Courier New" w:hAnsi="Courier New" w:cs="Courier New" w:hint="default"/>
    </w:rPr>
  </w:style>
  <w:style w:type="character" w:customStyle="1" w:styleId="WW8Num62z3">
    <w:name w:val="WW8Num62z3"/>
    <w:rsid w:val="00432230"/>
    <w:rPr>
      <w:rFonts w:ascii="Symbol" w:hAnsi="Symbol" w:hint="default"/>
    </w:rPr>
  </w:style>
  <w:style w:type="character" w:customStyle="1" w:styleId="WW8Num63z1">
    <w:name w:val="WW8Num63z1"/>
    <w:rsid w:val="00432230"/>
    <w:rPr>
      <w:rFonts w:ascii="Symbol" w:hAnsi="Symbol" w:hint="default"/>
    </w:rPr>
  </w:style>
  <w:style w:type="character" w:customStyle="1" w:styleId="WW8Num65z0">
    <w:name w:val="WW8Num65z0"/>
    <w:rsid w:val="00432230"/>
    <w:rPr>
      <w:rFonts w:ascii="Arial" w:eastAsia="Times New Roman" w:hAnsi="Arial" w:cs="Arial" w:hint="default"/>
    </w:rPr>
  </w:style>
  <w:style w:type="character" w:customStyle="1" w:styleId="WW8Num65z1">
    <w:name w:val="WW8Num65z1"/>
    <w:rsid w:val="00432230"/>
    <w:rPr>
      <w:rFonts w:ascii="Courier New" w:hAnsi="Courier New" w:cs="Courier New" w:hint="default"/>
    </w:rPr>
  </w:style>
  <w:style w:type="character" w:customStyle="1" w:styleId="WW8Num65z2">
    <w:name w:val="WW8Num65z2"/>
    <w:rsid w:val="00432230"/>
    <w:rPr>
      <w:rFonts w:ascii="Wingdings" w:hAnsi="Wingdings" w:hint="default"/>
    </w:rPr>
  </w:style>
  <w:style w:type="character" w:customStyle="1" w:styleId="WW8Num65z3">
    <w:name w:val="WW8Num65z3"/>
    <w:rsid w:val="00432230"/>
    <w:rPr>
      <w:rFonts w:ascii="Symbol" w:hAnsi="Symbol" w:hint="default"/>
    </w:rPr>
  </w:style>
  <w:style w:type="character" w:customStyle="1" w:styleId="WW8Num66z0">
    <w:name w:val="WW8Num66z0"/>
    <w:rsid w:val="00432230"/>
    <w:rPr>
      <w:rFonts w:ascii="Wingdings" w:hAnsi="Wingdings" w:hint="default"/>
      <w:sz w:val="18"/>
      <w:szCs w:val="18"/>
    </w:rPr>
  </w:style>
  <w:style w:type="character" w:customStyle="1" w:styleId="WW8Num66z1">
    <w:name w:val="WW8Num66z1"/>
    <w:rsid w:val="00432230"/>
    <w:rPr>
      <w:rFonts w:ascii="Wingdings" w:hAnsi="Wingdings" w:hint="default"/>
      <w:color w:val="auto"/>
      <w:sz w:val="16"/>
      <w:szCs w:val="18"/>
    </w:rPr>
  </w:style>
  <w:style w:type="character" w:customStyle="1" w:styleId="WW8Num66z2">
    <w:name w:val="WW8Num66z2"/>
    <w:rsid w:val="00432230"/>
    <w:rPr>
      <w:rFonts w:ascii="Wingdings" w:hAnsi="Wingdings" w:hint="default"/>
    </w:rPr>
  </w:style>
  <w:style w:type="character" w:customStyle="1" w:styleId="WW8Num66z3">
    <w:name w:val="WW8Num66z3"/>
    <w:rsid w:val="00432230"/>
    <w:rPr>
      <w:rFonts w:ascii="Symbol" w:hAnsi="Symbol" w:hint="default"/>
    </w:rPr>
  </w:style>
  <w:style w:type="character" w:customStyle="1" w:styleId="WW8Num66z4">
    <w:name w:val="WW8Num66z4"/>
    <w:rsid w:val="00432230"/>
    <w:rPr>
      <w:rFonts w:ascii="Courier New" w:hAnsi="Courier New" w:cs="Courier New" w:hint="default"/>
    </w:rPr>
  </w:style>
  <w:style w:type="character" w:customStyle="1" w:styleId="WW8Num67z0">
    <w:name w:val="WW8Num67z0"/>
    <w:rsid w:val="00432230"/>
    <w:rPr>
      <w:rFonts w:ascii="Wingdings" w:hAnsi="Wingdings" w:hint="default"/>
    </w:rPr>
  </w:style>
  <w:style w:type="character" w:customStyle="1" w:styleId="WW8Num67z1">
    <w:name w:val="WW8Num67z1"/>
    <w:rsid w:val="00432230"/>
    <w:rPr>
      <w:rFonts w:ascii="Courier New" w:hAnsi="Courier New" w:cs="Courier New" w:hint="default"/>
    </w:rPr>
  </w:style>
  <w:style w:type="character" w:customStyle="1" w:styleId="WW8Num67z3">
    <w:name w:val="WW8Num67z3"/>
    <w:rsid w:val="00432230"/>
    <w:rPr>
      <w:rFonts w:ascii="Symbol" w:hAnsi="Symbol" w:hint="default"/>
    </w:rPr>
  </w:style>
  <w:style w:type="character" w:customStyle="1" w:styleId="WW8Num68z0">
    <w:name w:val="WW8Num68z0"/>
    <w:rsid w:val="00432230"/>
    <w:rPr>
      <w:rFonts w:ascii="Symbol" w:hAnsi="Symbol" w:hint="default"/>
    </w:rPr>
  </w:style>
  <w:style w:type="character" w:customStyle="1" w:styleId="WW8Num68z1">
    <w:name w:val="WW8Num68z1"/>
    <w:rsid w:val="00432230"/>
    <w:rPr>
      <w:rFonts w:ascii="Courier New" w:hAnsi="Courier New" w:cs="Courier New" w:hint="default"/>
    </w:rPr>
  </w:style>
  <w:style w:type="character" w:customStyle="1" w:styleId="WW8Num68z2">
    <w:name w:val="WW8Num68z2"/>
    <w:rsid w:val="00432230"/>
    <w:rPr>
      <w:rFonts w:ascii="Wingdings" w:hAnsi="Wingdings" w:hint="default"/>
    </w:rPr>
  </w:style>
  <w:style w:type="character" w:customStyle="1" w:styleId="WW8Num69z0">
    <w:name w:val="WW8Num69z0"/>
    <w:rsid w:val="00432230"/>
    <w:rPr>
      <w:rFonts w:ascii="Symbol" w:hAnsi="Symbol" w:hint="default"/>
    </w:rPr>
  </w:style>
  <w:style w:type="character" w:customStyle="1" w:styleId="WW8Num69z1">
    <w:name w:val="WW8Num69z1"/>
    <w:rsid w:val="00432230"/>
    <w:rPr>
      <w:rFonts w:ascii="Courier New" w:hAnsi="Courier New" w:cs="Courier New" w:hint="default"/>
    </w:rPr>
  </w:style>
  <w:style w:type="character" w:customStyle="1" w:styleId="WW8Num69z2">
    <w:name w:val="WW8Num69z2"/>
    <w:rsid w:val="00432230"/>
    <w:rPr>
      <w:rFonts w:ascii="Wingdings" w:hAnsi="Wingdings" w:hint="default"/>
    </w:rPr>
  </w:style>
  <w:style w:type="character" w:customStyle="1" w:styleId="WW8Num70z0">
    <w:name w:val="WW8Num70z0"/>
    <w:rsid w:val="00432230"/>
    <w:rPr>
      <w:rFonts w:ascii="Wingdings" w:hAnsi="Wingdings" w:hint="default"/>
      <w:color w:val="6884A8"/>
    </w:rPr>
  </w:style>
  <w:style w:type="character" w:customStyle="1" w:styleId="WW8Num70z1">
    <w:name w:val="WW8Num70z1"/>
    <w:rsid w:val="00432230"/>
    <w:rPr>
      <w:rFonts w:ascii="Courier New" w:hAnsi="Courier New" w:cs="Courier New" w:hint="default"/>
    </w:rPr>
  </w:style>
  <w:style w:type="character" w:customStyle="1" w:styleId="WW8Num70z2">
    <w:name w:val="WW8Num70z2"/>
    <w:rsid w:val="00432230"/>
    <w:rPr>
      <w:rFonts w:ascii="Wingdings" w:hAnsi="Wingdings" w:hint="default"/>
    </w:rPr>
  </w:style>
  <w:style w:type="character" w:customStyle="1" w:styleId="WW8Num70z3">
    <w:name w:val="WW8Num70z3"/>
    <w:rsid w:val="00432230"/>
    <w:rPr>
      <w:rFonts w:ascii="Symbol" w:hAnsi="Symbol" w:hint="default"/>
    </w:rPr>
  </w:style>
  <w:style w:type="character" w:customStyle="1" w:styleId="WW8Num71z0">
    <w:name w:val="WW8Num71z0"/>
    <w:rsid w:val="00432230"/>
    <w:rPr>
      <w:rFonts w:ascii="Wingdings" w:hAnsi="Wingdings" w:hint="default"/>
      <w:color w:val="6884A8"/>
    </w:rPr>
  </w:style>
  <w:style w:type="character" w:customStyle="1" w:styleId="WW8Num71z1">
    <w:name w:val="WW8Num71z1"/>
    <w:rsid w:val="00432230"/>
    <w:rPr>
      <w:rFonts w:ascii="Courier New" w:hAnsi="Courier New" w:cs="Courier New" w:hint="default"/>
    </w:rPr>
  </w:style>
  <w:style w:type="character" w:customStyle="1" w:styleId="WW8Num71z2">
    <w:name w:val="WW8Num71z2"/>
    <w:rsid w:val="00432230"/>
    <w:rPr>
      <w:rFonts w:ascii="Wingdings" w:hAnsi="Wingdings" w:hint="default"/>
    </w:rPr>
  </w:style>
  <w:style w:type="character" w:customStyle="1" w:styleId="WW8Num71z3">
    <w:name w:val="WW8Num71z3"/>
    <w:rsid w:val="00432230"/>
    <w:rPr>
      <w:rFonts w:ascii="Symbol" w:hAnsi="Symbol" w:hint="default"/>
    </w:rPr>
  </w:style>
  <w:style w:type="character" w:customStyle="1" w:styleId="WW8Num72z0">
    <w:name w:val="WW8Num72z0"/>
    <w:rsid w:val="00432230"/>
    <w:rPr>
      <w:rFonts w:ascii="Arial" w:eastAsia="Times New Roman" w:hAnsi="Arial" w:cs="Arial" w:hint="default"/>
    </w:rPr>
  </w:style>
  <w:style w:type="character" w:customStyle="1" w:styleId="WW8Num72z1">
    <w:name w:val="WW8Num72z1"/>
    <w:rsid w:val="00432230"/>
    <w:rPr>
      <w:rFonts w:ascii="Courier New" w:hAnsi="Courier New" w:cs="Courier New" w:hint="default"/>
    </w:rPr>
  </w:style>
  <w:style w:type="character" w:customStyle="1" w:styleId="WW8Num72z2">
    <w:name w:val="WW8Num72z2"/>
    <w:rsid w:val="00432230"/>
    <w:rPr>
      <w:rFonts w:ascii="Wingdings" w:hAnsi="Wingdings" w:hint="default"/>
    </w:rPr>
  </w:style>
  <w:style w:type="character" w:customStyle="1" w:styleId="WW8Num72z3">
    <w:name w:val="WW8Num72z3"/>
    <w:rsid w:val="00432230"/>
    <w:rPr>
      <w:rFonts w:ascii="Symbol" w:hAnsi="Symbol" w:hint="default"/>
    </w:rPr>
  </w:style>
  <w:style w:type="character" w:customStyle="1" w:styleId="WW8Num73z0">
    <w:name w:val="WW8Num73z0"/>
    <w:rsid w:val="00432230"/>
    <w:rPr>
      <w:rFonts w:ascii="Arial" w:eastAsia="Times New Roman" w:hAnsi="Arial" w:cs="Arial" w:hint="default"/>
    </w:rPr>
  </w:style>
  <w:style w:type="character" w:customStyle="1" w:styleId="WW8Num73z1">
    <w:name w:val="WW8Num73z1"/>
    <w:rsid w:val="00432230"/>
    <w:rPr>
      <w:rFonts w:ascii="Courier New" w:hAnsi="Courier New" w:cs="Courier New" w:hint="default"/>
    </w:rPr>
  </w:style>
  <w:style w:type="character" w:customStyle="1" w:styleId="WW8Num73z2">
    <w:name w:val="WW8Num73z2"/>
    <w:rsid w:val="00432230"/>
    <w:rPr>
      <w:rFonts w:ascii="Wingdings" w:hAnsi="Wingdings" w:hint="default"/>
    </w:rPr>
  </w:style>
  <w:style w:type="character" w:customStyle="1" w:styleId="WW8Num73z3">
    <w:name w:val="WW8Num73z3"/>
    <w:rsid w:val="00432230"/>
    <w:rPr>
      <w:rFonts w:ascii="Symbol" w:hAnsi="Symbol" w:hint="default"/>
    </w:rPr>
  </w:style>
  <w:style w:type="character" w:customStyle="1" w:styleId="WW8Num74z2">
    <w:name w:val="WW8Num74z2"/>
    <w:rsid w:val="00432230"/>
    <w:rPr>
      <w:rFonts w:ascii="Arial" w:hAnsi="Arial" w:cs="Arial" w:hint="default"/>
      <w:sz w:val="22"/>
    </w:rPr>
  </w:style>
  <w:style w:type="character" w:customStyle="1" w:styleId="WW8Num76z0">
    <w:name w:val="WW8Num76z0"/>
    <w:rsid w:val="00432230"/>
    <w:rPr>
      <w:rFonts w:ascii="Wingdings" w:hAnsi="Wingdings" w:hint="default"/>
    </w:rPr>
  </w:style>
  <w:style w:type="character" w:customStyle="1" w:styleId="WW8Num76z1">
    <w:name w:val="WW8Num76z1"/>
    <w:rsid w:val="00432230"/>
    <w:rPr>
      <w:rFonts w:ascii="Symbol" w:hAnsi="Symbol" w:hint="default"/>
      <w:color w:val="6884A8"/>
    </w:rPr>
  </w:style>
  <w:style w:type="character" w:customStyle="1" w:styleId="WW8Num76z3">
    <w:name w:val="WW8Num76z3"/>
    <w:rsid w:val="00432230"/>
    <w:rPr>
      <w:rFonts w:ascii="Symbol" w:hAnsi="Symbol" w:hint="default"/>
    </w:rPr>
  </w:style>
  <w:style w:type="character" w:customStyle="1" w:styleId="WW8Num76z4">
    <w:name w:val="WW8Num76z4"/>
    <w:rsid w:val="00432230"/>
    <w:rPr>
      <w:rFonts w:ascii="Courier New" w:hAnsi="Courier New" w:cs="Courier New" w:hint="default"/>
    </w:rPr>
  </w:style>
  <w:style w:type="character" w:customStyle="1" w:styleId="WW8Num77z0">
    <w:name w:val="WW8Num77z0"/>
    <w:rsid w:val="00432230"/>
    <w:rPr>
      <w:rFonts w:ascii="Symbol" w:hAnsi="Symbol" w:hint="default"/>
    </w:rPr>
  </w:style>
  <w:style w:type="character" w:customStyle="1" w:styleId="WW8Num77z1">
    <w:name w:val="WW8Num77z1"/>
    <w:rsid w:val="00432230"/>
    <w:rPr>
      <w:rFonts w:ascii="Courier New" w:hAnsi="Courier New" w:cs="Courier New" w:hint="default"/>
    </w:rPr>
  </w:style>
  <w:style w:type="character" w:customStyle="1" w:styleId="WW8Num77z2">
    <w:name w:val="WW8Num77z2"/>
    <w:rsid w:val="00432230"/>
    <w:rPr>
      <w:rFonts w:ascii="Wingdings" w:hAnsi="Wingdings" w:hint="default"/>
    </w:rPr>
  </w:style>
  <w:style w:type="character" w:customStyle="1" w:styleId="WW8Num78z0">
    <w:name w:val="WW8Num78z0"/>
    <w:rsid w:val="00432230"/>
    <w:rPr>
      <w:rFonts w:ascii="Wingdings" w:hAnsi="Wingdings" w:hint="default"/>
      <w:color w:val="6884A8"/>
    </w:rPr>
  </w:style>
  <w:style w:type="character" w:customStyle="1" w:styleId="WW8Num78z1">
    <w:name w:val="WW8Num78z1"/>
    <w:rsid w:val="00432230"/>
    <w:rPr>
      <w:rFonts w:ascii="Courier New" w:hAnsi="Courier New" w:cs="Courier New" w:hint="default"/>
    </w:rPr>
  </w:style>
  <w:style w:type="character" w:customStyle="1" w:styleId="WW8Num78z2">
    <w:name w:val="WW8Num78z2"/>
    <w:rsid w:val="00432230"/>
    <w:rPr>
      <w:rFonts w:ascii="Wingdings" w:hAnsi="Wingdings" w:hint="default"/>
    </w:rPr>
  </w:style>
  <w:style w:type="character" w:customStyle="1" w:styleId="WW8Num78z3">
    <w:name w:val="WW8Num78z3"/>
    <w:rsid w:val="00432230"/>
    <w:rPr>
      <w:rFonts w:ascii="Symbol" w:hAnsi="Symbol" w:hint="default"/>
    </w:rPr>
  </w:style>
  <w:style w:type="character" w:customStyle="1" w:styleId="WW8Num79z0">
    <w:name w:val="WW8Num79z0"/>
    <w:rsid w:val="00432230"/>
    <w:rPr>
      <w:rFonts w:ascii="Wingdings" w:hAnsi="Wingdings" w:hint="default"/>
      <w:color w:val="6884A8"/>
    </w:rPr>
  </w:style>
  <w:style w:type="character" w:customStyle="1" w:styleId="WW8Num79z1">
    <w:name w:val="WW8Num79z1"/>
    <w:rsid w:val="00432230"/>
    <w:rPr>
      <w:rFonts w:ascii="Courier New" w:hAnsi="Courier New" w:cs="Courier New" w:hint="default"/>
    </w:rPr>
  </w:style>
  <w:style w:type="character" w:customStyle="1" w:styleId="WW8Num79z2">
    <w:name w:val="WW8Num79z2"/>
    <w:rsid w:val="00432230"/>
    <w:rPr>
      <w:rFonts w:ascii="Wingdings" w:hAnsi="Wingdings" w:hint="default"/>
    </w:rPr>
  </w:style>
  <w:style w:type="character" w:customStyle="1" w:styleId="WW8Num79z3">
    <w:name w:val="WW8Num79z3"/>
    <w:rsid w:val="00432230"/>
    <w:rPr>
      <w:rFonts w:ascii="Symbol" w:hAnsi="Symbol" w:hint="default"/>
    </w:rPr>
  </w:style>
  <w:style w:type="character" w:customStyle="1" w:styleId="WW8Num80z0">
    <w:name w:val="WW8Num80z0"/>
    <w:rsid w:val="00432230"/>
    <w:rPr>
      <w:rFonts w:ascii="Symbol" w:hAnsi="Symbol" w:hint="default"/>
    </w:rPr>
  </w:style>
  <w:style w:type="character" w:customStyle="1" w:styleId="WW8Num80z1">
    <w:name w:val="WW8Num80z1"/>
    <w:rsid w:val="00432230"/>
    <w:rPr>
      <w:rFonts w:ascii="Courier New" w:hAnsi="Courier New" w:cs="Courier New" w:hint="default"/>
    </w:rPr>
  </w:style>
  <w:style w:type="character" w:customStyle="1" w:styleId="WW8Num80z2">
    <w:name w:val="WW8Num80z2"/>
    <w:rsid w:val="00432230"/>
    <w:rPr>
      <w:rFonts w:ascii="Wingdings" w:hAnsi="Wingdings" w:hint="default"/>
    </w:rPr>
  </w:style>
  <w:style w:type="character" w:customStyle="1" w:styleId="WW8Num81z0">
    <w:name w:val="WW8Num81z0"/>
    <w:rsid w:val="00432230"/>
    <w:rPr>
      <w:rFonts w:ascii="Wingdings" w:hAnsi="Wingdings" w:hint="default"/>
    </w:rPr>
  </w:style>
  <w:style w:type="character" w:customStyle="1" w:styleId="WW8Num82z1">
    <w:name w:val="WW8Num82z1"/>
    <w:rsid w:val="00432230"/>
    <w:rPr>
      <w:rFonts w:ascii="Wingdings" w:hAnsi="Wingdings" w:hint="default"/>
    </w:rPr>
  </w:style>
  <w:style w:type="character" w:customStyle="1" w:styleId="WW8NumSt6z0">
    <w:name w:val="WW8NumSt6z0"/>
    <w:rsid w:val="00432230"/>
    <w:rPr>
      <w:rFonts w:ascii="Arial Bold" w:hAnsi="Arial Bold" w:cs="Times New Roman" w:hint="default"/>
      <w:bCs/>
      <w:strike w:val="0"/>
      <w:dstrike w:val="0"/>
      <w:spacing w:val="0"/>
      <w:kern w:val="2"/>
      <w:position w:val="0"/>
      <w:sz w:val="28"/>
      <w:szCs w:val="28"/>
      <w:u w:val="none"/>
      <w:effect w:val="none"/>
      <w:vertAlign w:val="baseline"/>
      <w:em w:val="none"/>
    </w:rPr>
  </w:style>
  <w:style w:type="character" w:customStyle="1" w:styleId="WW8NumSt6z1">
    <w:name w:val="WW8NumSt6z1"/>
    <w:rsid w:val="00432230"/>
    <w:rPr>
      <w:rFonts w:ascii="Arial Bold" w:hAnsi="Arial Bold" w:hint="default"/>
      <w:b/>
      <w:bCs w:val="0"/>
      <w:i w:val="0"/>
      <w:iCs w:val="0"/>
      <w:sz w:val="24"/>
      <w:szCs w:val="24"/>
    </w:rPr>
  </w:style>
  <w:style w:type="character" w:customStyle="1" w:styleId="WW8NumSt6z2">
    <w:name w:val="WW8NumSt6z2"/>
    <w:rsid w:val="00432230"/>
    <w:rPr>
      <w:rFonts w:ascii="Arial Bold" w:hAnsi="Arial Bold" w:hint="default"/>
      <w:b/>
      <w:bCs w:val="0"/>
      <w:sz w:val="22"/>
      <w:szCs w:val="22"/>
    </w:rPr>
  </w:style>
  <w:style w:type="character" w:customStyle="1" w:styleId="WW8NumSt6z3">
    <w:name w:val="WW8NumSt6z3"/>
    <w:rsid w:val="00432230"/>
    <w:rPr>
      <w:rFonts w:ascii="Arial" w:hAnsi="Arial" w:cs="Arial" w:hint="default"/>
      <w:sz w:val="22"/>
      <w:szCs w:val="22"/>
    </w:rPr>
  </w:style>
  <w:style w:type="character" w:customStyle="1" w:styleId="WW8NumSt6z4">
    <w:name w:val="WW8NumSt6z4"/>
    <w:rsid w:val="00432230"/>
    <w:rPr>
      <w:b/>
      <w:bCs w:val="0"/>
      <w:sz w:val="22"/>
      <w:szCs w:val="22"/>
      <w:lang w:val="x-none" w:eastAsia="x-none" w:bidi="x-none"/>
    </w:rPr>
  </w:style>
  <w:style w:type="character" w:customStyle="1" w:styleId="WW8NumSt6z6">
    <w:name w:val="WW8NumSt6z6"/>
    <w:rsid w:val="00432230"/>
    <w:rPr>
      <w:rFonts w:ascii="Arial Bold" w:hAnsi="Arial Bold" w:hint="default"/>
      <w:b/>
      <w:bCs w:val="0"/>
      <w:sz w:val="22"/>
      <w:szCs w:val="20"/>
    </w:rPr>
  </w:style>
  <w:style w:type="character" w:customStyle="1" w:styleId="WW8NumSt17z0">
    <w:name w:val="WW8NumSt17z0"/>
    <w:rsid w:val="00432230"/>
    <w:rPr>
      <w:rFonts w:ascii="Arial Bold" w:hAnsi="Arial Bold" w:cs="Times New Roman" w:hint="default"/>
      <w:bCs/>
      <w:strike w:val="0"/>
      <w:dstrike w:val="0"/>
      <w:spacing w:val="0"/>
      <w:kern w:val="2"/>
      <w:position w:val="0"/>
      <w:sz w:val="28"/>
      <w:szCs w:val="28"/>
      <w:u w:val="none"/>
      <w:effect w:val="none"/>
      <w:vertAlign w:val="baseline"/>
      <w:em w:val="none"/>
    </w:rPr>
  </w:style>
  <w:style w:type="character" w:customStyle="1" w:styleId="WW8NumSt17z1">
    <w:name w:val="WW8NumSt17z1"/>
    <w:rsid w:val="00432230"/>
    <w:rPr>
      <w:rFonts w:ascii="Arial Bold" w:hAnsi="Arial Bold" w:hint="default"/>
      <w:b/>
      <w:bCs w:val="0"/>
      <w:i w:val="0"/>
      <w:iCs w:val="0"/>
      <w:sz w:val="24"/>
      <w:szCs w:val="24"/>
    </w:rPr>
  </w:style>
  <w:style w:type="character" w:customStyle="1" w:styleId="WW8NumSt17z2">
    <w:name w:val="WW8NumSt17z2"/>
    <w:rsid w:val="00432230"/>
    <w:rPr>
      <w:sz w:val="22"/>
      <w:szCs w:val="22"/>
      <w:lang w:val="x-none" w:eastAsia="x-none" w:bidi="x-none"/>
    </w:rPr>
  </w:style>
  <w:style w:type="character" w:customStyle="1" w:styleId="WW8NumSt17z3">
    <w:name w:val="WW8NumSt17z3"/>
    <w:rsid w:val="00432230"/>
    <w:rPr>
      <w:rFonts w:ascii="Arial" w:hAnsi="Arial" w:cs="Arial" w:hint="default"/>
      <w:sz w:val="22"/>
      <w:szCs w:val="22"/>
    </w:rPr>
  </w:style>
  <w:style w:type="character" w:customStyle="1" w:styleId="WW8NumSt17z4">
    <w:name w:val="WW8NumSt17z4"/>
    <w:rsid w:val="00432230"/>
    <w:rPr>
      <w:rFonts w:ascii="Arial Bold" w:hAnsi="Arial Bold" w:hint="default"/>
      <w:b/>
      <w:bCs w:val="0"/>
      <w:sz w:val="22"/>
      <w:szCs w:val="22"/>
    </w:rPr>
  </w:style>
  <w:style w:type="character" w:customStyle="1" w:styleId="WW8NumSt17z6">
    <w:name w:val="WW8NumSt17z6"/>
    <w:rsid w:val="00432230"/>
    <w:rPr>
      <w:rFonts w:ascii="Arial Bold" w:hAnsi="Arial Bold" w:hint="default"/>
      <w:b/>
      <w:bCs w:val="0"/>
      <w:sz w:val="22"/>
      <w:szCs w:val="20"/>
    </w:rPr>
  </w:style>
  <w:style w:type="character" w:customStyle="1" w:styleId="DefaultParagraphFont1">
    <w:name w:val="Default Paragraph Font1"/>
    <w:rsid w:val="00432230"/>
  </w:style>
  <w:style w:type="character" w:customStyle="1" w:styleId="Style8ptHEADER">
    <w:name w:val="Style 8 pt HEADER"/>
    <w:rsid w:val="00432230"/>
    <w:rPr>
      <w:rFonts w:ascii="Arial" w:hAnsi="Arial" w:cs="Arial" w:hint="default"/>
      <w:sz w:val="16"/>
      <w:szCs w:val="16"/>
      <w:lang w:val="ro-RO"/>
    </w:rPr>
  </w:style>
  <w:style w:type="character" w:customStyle="1" w:styleId="ListBulletChar">
    <w:name w:val="List Bullet Char"/>
    <w:rsid w:val="00432230"/>
    <w:rPr>
      <w:rFonts w:ascii="Arial" w:hAnsi="Arial" w:cs="Arial" w:hint="default"/>
      <w:sz w:val="22"/>
      <w:szCs w:val="16"/>
      <w:lang w:val="ro-RO"/>
    </w:rPr>
  </w:style>
  <w:style w:type="character" w:customStyle="1" w:styleId="StyleANTET">
    <w:name w:val="Style ANTET"/>
    <w:rsid w:val="00432230"/>
    <w:rPr>
      <w:rFonts w:ascii="Arial" w:hAnsi="Arial" w:cs="Arial" w:hint="default"/>
      <w:strike w:val="0"/>
      <w:dstrike w:val="0"/>
      <w:position w:val="0"/>
      <w:sz w:val="16"/>
      <w:szCs w:val="16"/>
      <w:u w:val="none"/>
      <w:effect w:val="none"/>
      <w:vertAlign w:val="baseline"/>
    </w:rPr>
  </w:style>
  <w:style w:type="character" w:customStyle="1" w:styleId="Style7pt">
    <w:name w:val="Style 7 pt"/>
    <w:rsid w:val="00432230"/>
    <w:rPr>
      <w:sz w:val="14"/>
    </w:rPr>
  </w:style>
  <w:style w:type="character" w:customStyle="1" w:styleId="TitlucapChar">
    <w:name w:val="Titlu cap Char"/>
    <w:rsid w:val="00432230"/>
    <w:rPr>
      <w:b/>
      <w:bCs w:val="0"/>
      <w:i/>
      <w:iCs w:val="0"/>
      <w:caps/>
      <w:spacing w:val="40"/>
      <w:kern w:val="2"/>
      <w:sz w:val="40"/>
      <w:szCs w:val="16"/>
      <w:lang w:val="ro-RO" w:eastAsia="ar-SA" w:bidi="ar-SA"/>
    </w:rPr>
  </w:style>
  <w:style w:type="character" w:customStyle="1" w:styleId="StyleTitlucap11ptChar">
    <w:name w:val="Style Titlu cap + 11 pt Char"/>
    <w:rsid w:val="00432230"/>
    <w:rPr>
      <w:b/>
      <w:bCs/>
      <w:i/>
      <w:iCs/>
      <w:caps/>
      <w:spacing w:val="40"/>
      <w:kern w:val="2"/>
      <w:sz w:val="22"/>
      <w:szCs w:val="16"/>
      <w:lang w:val="ro-RO" w:eastAsia="ar-SA" w:bidi="ar-SA"/>
    </w:rPr>
  </w:style>
  <w:style w:type="character" w:customStyle="1" w:styleId="TextnormalCaracterCaracter">
    <w:name w:val="Text normal Caracter Caracter"/>
    <w:rsid w:val="00432230"/>
    <w:rPr>
      <w:rFonts w:ascii="Arial" w:hAnsi="Arial" w:cs="Arial" w:hint="default"/>
      <w:sz w:val="22"/>
      <w:szCs w:val="22"/>
      <w:lang w:val="en-US" w:eastAsia="ar-SA" w:bidi="ar-SA"/>
    </w:rPr>
  </w:style>
  <w:style w:type="character" w:customStyle="1" w:styleId="TextnormalCharCharCharCharCharCharCharCharCharCharCharChar">
    <w:name w:val="Text normal Char Char Char Char Char Char Char Char Char Char Char Char"/>
    <w:rsid w:val="00432230"/>
    <w:rPr>
      <w:rFonts w:ascii="Arial" w:hAnsi="Arial" w:cs="Arial" w:hint="default"/>
      <w:sz w:val="22"/>
      <w:szCs w:val="22"/>
      <w:lang w:val="en-US" w:eastAsia="ar-SA" w:bidi="ar-SA"/>
    </w:rPr>
  </w:style>
  <w:style w:type="character" w:customStyle="1" w:styleId="BuletChar">
    <w:name w:val="Bulet Char"/>
    <w:rsid w:val="00432230"/>
    <w:rPr>
      <w:rFonts w:ascii="Arial" w:hAnsi="Arial" w:cs="Arial" w:hint="default"/>
      <w:iCs/>
      <w:sz w:val="22"/>
      <w:szCs w:val="22"/>
      <w:lang w:val="it-IT" w:eastAsia="ar-SA" w:bidi="ar-SA"/>
    </w:rPr>
  </w:style>
  <w:style w:type="character" w:customStyle="1" w:styleId="TextnormalCharCharCharCaracter">
    <w:name w:val="Text normal Char Char Char Caracter"/>
    <w:rsid w:val="00432230"/>
    <w:rPr>
      <w:rFonts w:ascii="Arial" w:hAnsi="Arial" w:cs="Arial" w:hint="default"/>
      <w:sz w:val="22"/>
      <w:szCs w:val="22"/>
      <w:lang w:val="en-US" w:eastAsia="ar-SA" w:bidi="ar-SA"/>
    </w:rPr>
  </w:style>
  <w:style w:type="character" w:customStyle="1" w:styleId="List2Char">
    <w:name w:val="List 2 Char"/>
    <w:rsid w:val="00432230"/>
    <w:rPr>
      <w:rFonts w:ascii="Arial" w:hAnsi="Arial" w:cs="Arial" w:hint="default"/>
      <w:sz w:val="22"/>
      <w:szCs w:val="16"/>
      <w:lang w:val="ro-RO"/>
    </w:rPr>
  </w:style>
  <w:style w:type="character" w:customStyle="1" w:styleId="TextnormalCharChar1CharCharCharCharChar">
    <w:name w:val="Text normal Char Char1 Char Char Char Char Char"/>
    <w:rsid w:val="00432230"/>
    <w:rPr>
      <w:rFonts w:ascii="Arial" w:hAnsi="Arial" w:cs="Arial" w:hint="default"/>
      <w:sz w:val="22"/>
      <w:szCs w:val="22"/>
      <w:lang w:val="en-US" w:eastAsia="ar-SA" w:bidi="ar-SA"/>
    </w:rPr>
  </w:style>
  <w:style w:type="character" w:customStyle="1" w:styleId="CharCaracterCaracter">
    <w:name w:val="Char Caracter Caracter"/>
    <w:rsid w:val="00432230"/>
    <w:rPr>
      <w:rFonts w:ascii="Arial Bold" w:hAnsi="Arial Bold" w:hint="default"/>
      <w:b/>
      <w:bCs w:val="0"/>
      <w:sz w:val="22"/>
      <w:szCs w:val="22"/>
      <w:lang w:val="ro-RO"/>
    </w:rPr>
  </w:style>
  <w:style w:type="character" w:customStyle="1" w:styleId="FootnoteCharacters">
    <w:name w:val="Footnote Characters"/>
    <w:rsid w:val="00432230"/>
    <w:rPr>
      <w:vertAlign w:val="superscript"/>
    </w:rPr>
  </w:style>
  <w:style w:type="character" w:customStyle="1" w:styleId="StyleTextnormalJustifiedCharChar">
    <w:name w:val="Style Text normal + Justified Char Char"/>
    <w:rsid w:val="00432230"/>
    <w:rPr>
      <w:rFonts w:ascii="Arial" w:hAnsi="Arial" w:cs="Arial" w:hint="default"/>
      <w:sz w:val="22"/>
      <w:szCs w:val="16"/>
      <w:lang w:val="ro-RO"/>
    </w:rPr>
  </w:style>
  <w:style w:type="character" w:customStyle="1" w:styleId="TextnormalChar1">
    <w:name w:val="Text normal Char1"/>
    <w:rsid w:val="00432230"/>
    <w:rPr>
      <w:rFonts w:ascii="Arial" w:hAnsi="Arial" w:cs="Arial" w:hint="default"/>
      <w:sz w:val="22"/>
      <w:szCs w:val="22"/>
      <w:lang w:val="ro-RO" w:eastAsia="ar-SA" w:bidi="ar-SA"/>
    </w:rPr>
  </w:style>
  <w:style w:type="character" w:customStyle="1" w:styleId="SubSubSubTitluChar">
    <w:name w:val="SubSubSubTitlu Char"/>
    <w:rsid w:val="00432230"/>
    <w:rPr>
      <w:rFonts w:ascii="Arial Bold" w:hAnsi="Arial Bold" w:hint="default"/>
      <w:bCs/>
      <w:i/>
      <w:iCs/>
      <w:caps/>
      <w:sz w:val="24"/>
      <w:szCs w:val="28"/>
    </w:rPr>
  </w:style>
  <w:style w:type="character" w:customStyle="1" w:styleId="SubSubSubTitluChar1">
    <w:name w:val="SubSubSubTitlu Char1"/>
    <w:rsid w:val="00432230"/>
    <w:rPr>
      <w:rFonts w:ascii="Arial Bold" w:hAnsi="Arial Bold" w:hint="default"/>
      <w:bCs/>
      <w:i/>
      <w:iCs/>
      <w:caps/>
      <w:sz w:val="24"/>
      <w:szCs w:val="28"/>
      <w:lang w:val="en-US" w:eastAsia="ar-SA" w:bidi="ar-SA"/>
    </w:rPr>
  </w:style>
  <w:style w:type="character" w:customStyle="1" w:styleId="BH-TextnormalChar">
    <w:name w:val="&quot;BH&quot; - Text normal Char"/>
    <w:rsid w:val="00432230"/>
    <w:rPr>
      <w:rFonts w:ascii="Arial" w:hAnsi="Arial" w:cs="Arial" w:hint="default"/>
      <w:sz w:val="22"/>
      <w:szCs w:val="16"/>
      <w:lang w:val="ro-RO"/>
    </w:rPr>
  </w:style>
  <w:style w:type="character" w:customStyle="1" w:styleId="BH-TextnormalCaracter">
    <w:name w:val="&quot;BH&quot; - Text normal Caracter"/>
    <w:rsid w:val="00432230"/>
    <w:rPr>
      <w:rFonts w:ascii="Arial" w:hAnsi="Arial" w:cs="Arial" w:hint="default"/>
      <w:sz w:val="22"/>
      <w:lang w:val="ro-RO" w:eastAsia="ar-SA" w:bidi="ar-SA"/>
    </w:rPr>
  </w:style>
  <w:style w:type="character" w:customStyle="1" w:styleId="Bullets">
    <w:name w:val="Bullets"/>
    <w:rsid w:val="00432230"/>
    <w:rPr>
      <w:rFonts w:ascii="StarSymbol" w:eastAsia="StarSymbol" w:hAnsi="StarSymbol" w:cs="StarSymbol" w:hint="eastAsia"/>
      <w:sz w:val="18"/>
      <w:szCs w:val="18"/>
    </w:rPr>
  </w:style>
  <w:style w:type="paragraph" w:styleId="Subtitlu0">
    <w:name w:val="Subtitle"/>
    <w:basedOn w:val="Normal"/>
    <w:next w:val="Normal"/>
    <w:link w:val="SubtitluCaracter"/>
    <w:qFormat/>
    <w:rsid w:val="00432230"/>
    <w:pPr>
      <w:numPr>
        <w:ilvl w:val="1"/>
      </w:numPr>
      <w:spacing w:after="120"/>
      <w:ind w:right="369"/>
      <w:jc w:val="both"/>
    </w:pPr>
    <w:rPr>
      <w:rFonts w:ascii="Cambria" w:hAnsi="Cambria"/>
      <w:i/>
      <w:iCs/>
      <w:color w:val="4F81BD"/>
      <w:spacing w:val="15"/>
      <w:lang w:val="ro-RO" w:eastAsia="x-none"/>
    </w:rPr>
  </w:style>
  <w:style w:type="character" w:customStyle="1" w:styleId="SubtitluCaracter">
    <w:name w:val="Subtitlu Caracter"/>
    <w:link w:val="Subtitlu0"/>
    <w:rsid w:val="00432230"/>
    <w:rPr>
      <w:rFonts w:ascii="Cambria" w:eastAsia="Times New Roman" w:hAnsi="Cambria"/>
      <w:i/>
      <w:iCs/>
      <w:color w:val="4F81BD"/>
      <w:spacing w:val="15"/>
      <w:sz w:val="24"/>
      <w:szCs w:val="24"/>
      <w:lang w:eastAsia="x-none"/>
    </w:rPr>
  </w:style>
  <w:style w:type="character" w:customStyle="1" w:styleId="Corptext2Caracter">
    <w:name w:val="Corp text 2 Caracter"/>
    <w:link w:val="Corptext2"/>
    <w:locked/>
    <w:rsid w:val="00432230"/>
    <w:rPr>
      <w:rFonts w:ascii="Tahoma" w:eastAsia="Times New Roman" w:hAnsi="Tahoma"/>
      <w:sz w:val="24"/>
      <w:lang w:val="en-US" w:eastAsia="en-US"/>
    </w:rPr>
  </w:style>
  <w:style w:type="character" w:customStyle="1" w:styleId="TextnotdesubsolCaracter">
    <w:name w:val="Text notă de subsol Caracter"/>
    <w:link w:val="Textnotdesubsol"/>
    <w:semiHidden/>
    <w:locked/>
    <w:rsid w:val="00432230"/>
    <w:rPr>
      <w:rFonts w:ascii="Times New Roman" w:eastAsia="Times New Roman" w:hAnsi="Times New Roman"/>
      <w:lang w:val="en-US" w:eastAsia="en-US"/>
    </w:rPr>
  </w:style>
  <w:style w:type="character" w:customStyle="1" w:styleId="Indentcorptext2Caracter">
    <w:name w:val="Indent corp text 2 Caracter"/>
    <w:link w:val="Indentcorptext2"/>
    <w:locked/>
    <w:rsid w:val="00432230"/>
    <w:rPr>
      <w:rFonts w:ascii="Times New Roman" w:eastAsia="Times New Roman" w:hAnsi="Times New Roman"/>
      <w:sz w:val="24"/>
      <w:lang w:val="en-US" w:eastAsia="en-US"/>
    </w:rPr>
  </w:style>
  <w:style w:type="table" w:customStyle="1" w:styleId="TableGrid1">
    <w:name w:val="Table Grid1"/>
    <w:basedOn w:val="TabelNormal"/>
    <w:next w:val="Tabelgril"/>
    <w:uiPriority w:val="59"/>
    <w:rsid w:val="004322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1">
    <w:name w:val="tli1"/>
    <w:rsid w:val="00432230"/>
  </w:style>
  <w:style w:type="paragraph" w:customStyle="1" w:styleId="StyleNORMALArialNarrow10ptCharChar">
    <w:name w:val="Style NORMAL + Arial Narrow 10 pt Char Char"/>
    <w:basedOn w:val="Normal"/>
    <w:rsid w:val="00432230"/>
    <w:pPr>
      <w:spacing w:line="360" w:lineRule="auto"/>
      <w:ind w:left="965" w:right="369"/>
      <w:jc w:val="both"/>
    </w:pPr>
    <w:rPr>
      <w:rFonts w:ascii="Arial Narrow" w:eastAsia="Calibri" w:hAnsi="Arial Narrow" w:cs="Tahoma"/>
      <w:szCs w:val="20"/>
      <w:lang w:val="en-GB"/>
    </w:rPr>
  </w:style>
  <w:style w:type="paragraph" w:styleId="SubiectComentariu">
    <w:name w:val="annotation subject"/>
    <w:basedOn w:val="Textcomentariu"/>
    <w:next w:val="Textcomentariu"/>
    <w:link w:val="SubiectComentariuCaracter"/>
    <w:uiPriority w:val="99"/>
    <w:semiHidden/>
    <w:unhideWhenUsed/>
    <w:rsid w:val="00432230"/>
    <w:pPr>
      <w:spacing w:before="60"/>
      <w:ind w:left="0" w:firstLine="0"/>
    </w:pPr>
    <w:rPr>
      <w:rFonts w:ascii="Tahoma" w:hAnsi="Tahoma" w:cs="Tahoma"/>
      <w:b/>
      <w:bCs/>
      <w:lang w:val="es-ES"/>
    </w:rPr>
  </w:style>
  <w:style w:type="character" w:customStyle="1" w:styleId="SubiectComentariuCaracter">
    <w:name w:val="Subiect Comentariu Caracter"/>
    <w:link w:val="SubiectComentariu"/>
    <w:uiPriority w:val="99"/>
    <w:semiHidden/>
    <w:rsid w:val="00432230"/>
    <w:rPr>
      <w:rFonts w:ascii="Tahoma" w:hAnsi="Tahoma" w:cs="Tahoma"/>
      <w:b/>
      <w:bCs/>
      <w:lang w:val="es-ES" w:eastAsia="en-US"/>
    </w:rPr>
  </w:style>
  <w:style w:type="character" w:customStyle="1" w:styleId="Indentcorptext3Caracter">
    <w:name w:val="Indent corp text 3 Caracter"/>
    <w:link w:val="Indentcorptext3"/>
    <w:uiPriority w:val="99"/>
    <w:rsid w:val="00432230"/>
    <w:rPr>
      <w:rFonts w:ascii="Times New Roman" w:eastAsia="Times New Roman" w:hAnsi="Times New Roman"/>
      <w:sz w:val="24"/>
      <w:lang w:val="en-US" w:eastAsia="en-US"/>
    </w:rPr>
  </w:style>
  <w:style w:type="paragraph" w:customStyle="1" w:styleId="BodyTextEng">
    <w:name w:val="Body Text Eng"/>
    <w:basedOn w:val="Corptext"/>
    <w:rsid w:val="00432230"/>
    <w:pPr>
      <w:spacing w:after="120" w:line="240" w:lineRule="auto"/>
      <w:jc w:val="both"/>
    </w:pPr>
    <w:rPr>
      <w:rFonts w:ascii="Times New Roman" w:hAnsi="Times New Roman"/>
      <w:b w:val="0"/>
      <w:caps w:val="0"/>
      <w:sz w:val="24"/>
      <w:szCs w:val="24"/>
      <w:lang w:val="ro-RO"/>
    </w:rPr>
  </w:style>
  <w:style w:type="paragraph" w:styleId="Frspaiere">
    <w:name w:val="No Spacing"/>
    <w:uiPriority w:val="1"/>
    <w:qFormat/>
    <w:rsid w:val="00432230"/>
    <w:pPr>
      <w:jc w:val="both"/>
    </w:pPr>
    <w:rPr>
      <w:rFonts w:ascii="Tahoma" w:hAnsi="Tahoma"/>
      <w:sz w:val="22"/>
      <w:szCs w:val="22"/>
      <w:lang w:eastAsia="en-US"/>
    </w:rPr>
  </w:style>
  <w:style w:type="character" w:customStyle="1" w:styleId="lightboxspan1">
    <w:name w:val="lightboxspan1"/>
    <w:rsid w:val="00432230"/>
    <w:rPr>
      <w:vanish w:val="0"/>
      <w:webHidden w:val="0"/>
      <w:specVanish w:val="0"/>
    </w:rPr>
  </w:style>
  <w:style w:type="paragraph" w:customStyle="1" w:styleId="CaracterCaracter">
    <w:name w:val="Caracter Caracter"/>
    <w:basedOn w:val="Normal"/>
    <w:rsid w:val="00432230"/>
    <w:rPr>
      <w:lang w:val="pl-PL" w:eastAsia="pl-PL"/>
    </w:rPr>
  </w:style>
  <w:style w:type="paragraph" w:customStyle="1" w:styleId="FIGURE">
    <w:name w:val="FIGURE"/>
    <w:basedOn w:val="Normal"/>
    <w:link w:val="FIGUREChar"/>
    <w:rsid w:val="00432230"/>
    <w:pPr>
      <w:spacing w:after="100" w:afterAutospacing="1"/>
      <w:jc w:val="center"/>
    </w:pPr>
    <w:rPr>
      <w:rFonts w:ascii="Century Gothic" w:hAnsi="Century Gothic"/>
      <w:noProof/>
      <w:color w:val="000000"/>
      <w:sz w:val="22"/>
      <w:lang w:val="x-none"/>
    </w:rPr>
  </w:style>
  <w:style w:type="character" w:customStyle="1" w:styleId="FIGUREChar">
    <w:name w:val="FIGURE Char"/>
    <w:link w:val="FIGURE"/>
    <w:rsid w:val="00432230"/>
    <w:rPr>
      <w:rFonts w:ascii="Century Gothic" w:eastAsia="Times New Roman" w:hAnsi="Century Gothic"/>
      <w:noProof/>
      <w:color w:val="000000"/>
      <w:sz w:val="22"/>
      <w:szCs w:val="24"/>
      <w:lang w:val="x-none" w:eastAsia="en-US"/>
    </w:rPr>
  </w:style>
  <w:style w:type="paragraph" w:styleId="Revizuire">
    <w:name w:val="Revision"/>
    <w:hidden/>
    <w:uiPriority w:val="99"/>
    <w:semiHidden/>
    <w:rsid w:val="00432230"/>
    <w:rPr>
      <w:rFonts w:ascii="Tahoma" w:hAnsi="Tahoma" w:cs="Tahoma"/>
      <w:lang w:val="es-ES" w:eastAsia="en-US"/>
    </w:rPr>
  </w:style>
  <w:style w:type="numbering" w:customStyle="1" w:styleId="FrListare1">
    <w:name w:val="Fără Listare1"/>
    <w:next w:val="FrListare"/>
    <w:uiPriority w:val="99"/>
    <w:semiHidden/>
    <w:unhideWhenUsed/>
    <w:rsid w:val="002956E2"/>
  </w:style>
  <w:style w:type="numbering" w:customStyle="1" w:styleId="NoList11">
    <w:name w:val="No List11"/>
    <w:next w:val="FrListare"/>
    <w:uiPriority w:val="99"/>
    <w:semiHidden/>
    <w:unhideWhenUsed/>
    <w:rsid w:val="002956E2"/>
  </w:style>
  <w:style w:type="table" w:customStyle="1" w:styleId="Tabelgril1">
    <w:name w:val="Tabel grilă1"/>
    <w:basedOn w:val="TabelNormal"/>
    <w:next w:val="Tabelgril"/>
    <w:rsid w:val="002956E2"/>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Normal"/>
    <w:next w:val="Tabelgril"/>
    <w:uiPriority w:val="59"/>
    <w:rsid w:val="002956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
    <w:name w:val="Fără Listare2"/>
    <w:next w:val="FrListare"/>
    <w:uiPriority w:val="99"/>
    <w:semiHidden/>
    <w:unhideWhenUsed/>
    <w:rsid w:val="00610E48"/>
  </w:style>
  <w:style w:type="numbering" w:customStyle="1" w:styleId="NoList12">
    <w:name w:val="No List12"/>
    <w:next w:val="FrListare"/>
    <w:uiPriority w:val="99"/>
    <w:semiHidden/>
    <w:unhideWhenUsed/>
    <w:rsid w:val="00610E48"/>
  </w:style>
  <w:style w:type="table" w:customStyle="1" w:styleId="Tabelgril2">
    <w:name w:val="Tabel grilă2"/>
    <w:basedOn w:val="TabelNormal"/>
    <w:next w:val="Tabelgril"/>
    <w:rsid w:val="00610E4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Normal"/>
    <w:next w:val="Tabelgril"/>
    <w:uiPriority w:val="59"/>
    <w:rsid w:val="00610E4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3">
    <w:name w:val="Fără Listare3"/>
    <w:next w:val="FrListare"/>
    <w:uiPriority w:val="99"/>
    <w:semiHidden/>
    <w:rsid w:val="0029791A"/>
  </w:style>
  <w:style w:type="numbering" w:customStyle="1" w:styleId="NoList13">
    <w:name w:val="No List13"/>
    <w:next w:val="FrListare"/>
    <w:uiPriority w:val="99"/>
    <w:semiHidden/>
    <w:unhideWhenUsed/>
    <w:rsid w:val="0029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6984">
      <w:bodyDiv w:val="1"/>
      <w:marLeft w:val="0"/>
      <w:marRight w:val="0"/>
      <w:marTop w:val="0"/>
      <w:marBottom w:val="0"/>
      <w:divBdr>
        <w:top w:val="none" w:sz="0" w:space="0" w:color="auto"/>
        <w:left w:val="none" w:sz="0" w:space="0" w:color="auto"/>
        <w:bottom w:val="none" w:sz="0" w:space="0" w:color="auto"/>
        <w:right w:val="none" w:sz="0" w:space="0" w:color="auto"/>
      </w:divBdr>
    </w:div>
    <w:div w:id="84768602">
      <w:bodyDiv w:val="1"/>
      <w:marLeft w:val="0"/>
      <w:marRight w:val="0"/>
      <w:marTop w:val="0"/>
      <w:marBottom w:val="0"/>
      <w:divBdr>
        <w:top w:val="none" w:sz="0" w:space="0" w:color="auto"/>
        <w:left w:val="none" w:sz="0" w:space="0" w:color="auto"/>
        <w:bottom w:val="none" w:sz="0" w:space="0" w:color="auto"/>
        <w:right w:val="none" w:sz="0" w:space="0" w:color="auto"/>
      </w:divBdr>
    </w:div>
    <w:div w:id="112940666">
      <w:bodyDiv w:val="1"/>
      <w:marLeft w:val="0"/>
      <w:marRight w:val="0"/>
      <w:marTop w:val="0"/>
      <w:marBottom w:val="0"/>
      <w:divBdr>
        <w:top w:val="none" w:sz="0" w:space="0" w:color="auto"/>
        <w:left w:val="none" w:sz="0" w:space="0" w:color="auto"/>
        <w:bottom w:val="none" w:sz="0" w:space="0" w:color="auto"/>
        <w:right w:val="none" w:sz="0" w:space="0" w:color="auto"/>
      </w:divBdr>
    </w:div>
    <w:div w:id="152183718">
      <w:bodyDiv w:val="1"/>
      <w:marLeft w:val="0"/>
      <w:marRight w:val="0"/>
      <w:marTop w:val="0"/>
      <w:marBottom w:val="0"/>
      <w:divBdr>
        <w:top w:val="none" w:sz="0" w:space="0" w:color="auto"/>
        <w:left w:val="none" w:sz="0" w:space="0" w:color="auto"/>
        <w:bottom w:val="none" w:sz="0" w:space="0" w:color="auto"/>
        <w:right w:val="none" w:sz="0" w:space="0" w:color="auto"/>
      </w:divBdr>
    </w:div>
    <w:div w:id="162864073">
      <w:bodyDiv w:val="1"/>
      <w:marLeft w:val="0"/>
      <w:marRight w:val="0"/>
      <w:marTop w:val="0"/>
      <w:marBottom w:val="0"/>
      <w:divBdr>
        <w:top w:val="none" w:sz="0" w:space="0" w:color="auto"/>
        <w:left w:val="none" w:sz="0" w:space="0" w:color="auto"/>
        <w:bottom w:val="none" w:sz="0" w:space="0" w:color="auto"/>
        <w:right w:val="none" w:sz="0" w:space="0" w:color="auto"/>
      </w:divBdr>
    </w:div>
    <w:div w:id="166605513">
      <w:bodyDiv w:val="1"/>
      <w:marLeft w:val="0"/>
      <w:marRight w:val="0"/>
      <w:marTop w:val="0"/>
      <w:marBottom w:val="0"/>
      <w:divBdr>
        <w:top w:val="none" w:sz="0" w:space="0" w:color="auto"/>
        <w:left w:val="none" w:sz="0" w:space="0" w:color="auto"/>
        <w:bottom w:val="none" w:sz="0" w:space="0" w:color="auto"/>
        <w:right w:val="none" w:sz="0" w:space="0" w:color="auto"/>
      </w:divBdr>
    </w:div>
    <w:div w:id="220142750">
      <w:bodyDiv w:val="1"/>
      <w:marLeft w:val="0"/>
      <w:marRight w:val="0"/>
      <w:marTop w:val="0"/>
      <w:marBottom w:val="0"/>
      <w:divBdr>
        <w:top w:val="none" w:sz="0" w:space="0" w:color="auto"/>
        <w:left w:val="none" w:sz="0" w:space="0" w:color="auto"/>
        <w:bottom w:val="none" w:sz="0" w:space="0" w:color="auto"/>
        <w:right w:val="none" w:sz="0" w:space="0" w:color="auto"/>
      </w:divBdr>
    </w:div>
    <w:div w:id="227107485">
      <w:bodyDiv w:val="1"/>
      <w:marLeft w:val="0"/>
      <w:marRight w:val="0"/>
      <w:marTop w:val="0"/>
      <w:marBottom w:val="0"/>
      <w:divBdr>
        <w:top w:val="none" w:sz="0" w:space="0" w:color="auto"/>
        <w:left w:val="none" w:sz="0" w:space="0" w:color="auto"/>
        <w:bottom w:val="none" w:sz="0" w:space="0" w:color="auto"/>
        <w:right w:val="none" w:sz="0" w:space="0" w:color="auto"/>
      </w:divBdr>
    </w:div>
    <w:div w:id="288169465">
      <w:bodyDiv w:val="1"/>
      <w:marLeft w:val="0"/>
      <w:marRight w:val="0"/>
      <w:marTop w:val="0"/>
      <w:marBottom w:val="0"/>
      <w:divBdr>
        <w:top w:val="none" w:sz="0" w:space="0" w:color="auto"/>
        <w:left w:val="none" w:sz="0" w:space="0" w:color="auto"/>
        <w:bottom w:val="none" w:sz="0" w:space="0" w:color="auto"/>
        <w:right w:val="none" w:sz="0" w:space="0" w:color="auto"/>
      </w:divBdr>
    </w:div>
    <w:div w:id="312179063">
      <w:bodyDiv w:val="1"/>
      <w:marLeft w:val="0"/>
      <w:marRight w:val="0"/>
      <w:marTop w:val="0"/>
      <w:marBottom w:val="0"/>
      <w:divBdr>
        <w:top w:val="none" w:sz="0" w:space="0" w:color="auto"/>
        <w:left w:val="none" w:sz="0" w:space="0" w:color="auto"/>
        <w:bottom w:val="none" w:sz="0" w:space="0" w:color="auto"/>
        <w:right w:val="none" w:sz="0" w:space="0" w:color="auto"/>
      </w:divBdr>
    </w:div>
    <w:div w:id="317156151">
      <w:bodyDiv w:val="1"/>
      <w:marLeft w:val="0"/>
      <w:marRight w:val="0"/>
      <w:marTop w:val="0"/>
      <w:marBottom w:val="0"/>
      <w:divBdr>
        <w:top w:val="none" w:sz="0" w:space="0" w:color="auto"/>
        <w:left w:val="none" w:sz="0" w:space="0" w:color="auto"/>
        <w:bottom w:val="none" w:sz="0" w:space="0" w:color="auto"/>
        <w:right w:val="none" w:sz="0" w:space="0" w:color="auto"/>
      </w:divBdr>
    </w:div>
    <w:div w:id="387342461">
      <w:bodyDiv w:val="1"/>
      <w:marLeft w:val="0"/>
      <w:marRight w:val="0"/>
      <w:marTop w:val="0"/>
      <w:marBottom w:val="0"/>
      <w:divBdr>
        <w:top w:val="none" w:sz="0" w:space="0" w:color="auto"/>
        <w:left w:val="none" w:sz="0" w:space="0" w:color="auto"/>
        <w:bottom w:val="none" w:sz="0" w:space="0" w:color="auto"/>
        <w:right w:val="none" w:sz="0" w:space="0" w:color="auto"/>
      </w:divBdr>
    </w:div>
    <w:div w:id="395780464">
      <w:bodyDiv w:val="1"/>
      <w:marLeft w:val="0"/>
      <w:marRight w:val="0"/>
      <w:marTop w:val="0"/>
      <w:marBottom w:val="0"/>
      <w:divBdr>
        <w:top w:val="none" w:sz="0" w:space="0" w:color="auto"/>
        <w:left w:val="none" w:sz="0" w:space="0" w:color="auto"/>
        <w:bottom w:val="none" w:sz="0" w:space="0" w:color="auto"/>
        <w:right w:val="none" w:sz="0" w:space="0" w:color="auto"/>
      </w:divBdr>
    </w:div>
    <w:div w:id="440347647">
      <w:bodyDiv w:val="1"/>
      <w:marLeft w:val="0"/>
      <w:marRight w:val="0"/>
      <w:marTop w:val="0"/>
      <w:marBottom w:val="0"/>
      <w:divBdr>
        <w:top w:val="none" w:sz="0" w:space="0" w:color="auto"/>
        <w:left w:val="none" w:sz="0" w:space="0" w:color="auto"/>
        <w:bottom w:val="none" w:sz="0" w:space="0" w:color="auto"/>
        <w:right w:val="none" w:sz="0" w:space="0" w:color="auto"/>
      </w:divBdr>
    </w:div>
    <w:div w:id="446195454">
      <w:bodyDiv w:val="1"/>
      <w:marLeft w:val="0"/>
      <w:marRight w:val="0"/>
      <w:marTop w:val="0"/>
      <w:marBottom w:val="0"/>
      <w:divBdr>
        <w:top w:val="none" w:sz="0" w:space="0" w:color="auto"/>
        <w:left w:val="none" w:sz="0" w:space="0" w:color="auto"/>
        <w:bottom w:val="none" w:sz="0" w:space="0" w:color="auto"/>
        <w:right w:val="none" w:sz="0" w:space="0" w:color="auto"/>
      </w:divBdr>
    </w:div>
    <w:div w:id="468521997">
      <w:bodyDiv w:val="1"/>
      <w:marLeft w:val="0"/>
      <w:marRight w:val="0"/>
      <w:marTop w:val="0"/>
      <w:marBottom w:val="0"/>
      <w:divBdr>
        <w:top w:val="none" w:sz="0" w:space="0" w:color="auto"/>
        <w:left w:val="none" w:sz="0" w:space="0" w:color="auto"/>
        <w:bottom w:val="none" w:sz="0" w:space="0" w:color="auto"/>
        <w:right w:val="none" w:sz="0" w:space="0" w:color="auto"/>
      </w:divBdr>
    </w:div>
    <w:div w:id="489445297">
      <w:bodyDiv w:val="1"/>
      <w:marLeft w:val="0"/>
      <w:marRight w:val="0"/>
      <w:marTop w:val="0"/>
      <w:marBottom w:val="0"/>
      <w:divBdr>
        <w:top w:val="none" w:sz="0" w:space="0" w:color="auto"/>
        <w:left w:val="none" w:sz="0" w:space="0" w:color="auto"/>
        <w:bottom w:val="none" w:sz="0" w:space="0" w:color="auto"/>
        <w:right w:val="none" w:sz="0" w:space="0" w:color="auto"/>
      </w:divBdr>
    </w:div>
    <w:div w:id="511724889">
      <w:bodyDiv w:val="1"/>
      <w:marLeft w:val="0"/>
      <w:marRight w:val="0"/>
      <w:marTop w:val="0"/>
      <w:marBottom w:val="0"/>
      <w:divBdr>
        <w:top w:val="none" w:sz="0" w:space="0" w:color="auto"/>
        <w:left w:val="none" w:sz="0" w:space="0" w:color="auto"/>
        <w:bottom w:val="none" w:sz="0" w:space="0" w:color="auto"/>
        <w:right w:val="none" w:sz="0" w:space="0" w:color="auto"/>
      </w:divBdr>
    </w:div>
    <w:div w:id="550072531">
      <w:bodyDiv w:val="1"/>
      <w:marLeft w:val="0"/>
      <w:marRight w:val="0"/>
      <w:marTop w:val="0"/>
      <w:marBottom w:val="0"/>
      <w:divBdr>
        <w:top w:val="none" w:sz="0" w:space="0" w:color="auto"/>
        <w:left w:val="none" w:sz="0" w:space="0" w:color="auto"/>
        <w:bottom w:val="none" w:sz="0" w:space="0" w:color="auto"/>
        <w:right w:val="none" w:sz="0" w:space="0" w:color="auto"/>
      </w:divBdr>
    </w:div>
    <w:div w:id="560602764">
      <w:bodyDiv w:val="1"/>
      <w:marLeft w:val="0"/>
      <w:marRight w:val="0"/>
      <w:marTop w:val="0"/>
      <w:marBottom w:val="0"/>
      <w:divBdr>
        <w:top w:val="none" w:sz="0" w:space="0" w:color="auto"/>
        <w:left w:val="none" w:sz="0" w:space="0" w:color="auto"/>
        <w:bottom w:val="none" w:sz="0" w:space="0" w:color="auto"/>
        <w:right w:val="none" w:sz="0" w:space="0" w:color="auto"/>
      </w:divBdr>
    </w:div>
    <w:div w:id="581061099">
      <w:bodyDiv w:val="1"/>
      <w:marLeft w:val="0"/>
      <w:marRight w:val="0"/>
      <w:marTop w:val="0"/>
      <w:marBottom w:val="0"/>
      <w:divBdr>
        <w:top w:val="none" w:sz="0" w:space="0" w:color="auto"/>
        <w:left w:val="none" w:sz="0" w:space="0" w:color="auto"/>
        <w:bottom w:val="none" w:sz="0" w:space="0" w:color="auto"/>
        <w:right w:val="none" w:sz="0" w:space="0" w:color="auto"/>
      </w:divBdr>
    </w:div>
    <w:div w:id="590242562">
      <w:bodyDiv w:val="1"/>
      <w:marLeft w:val="0"/>
      <w:marRight w:val="0"/>
      <w:marTop w:val="0"/>
      <w:marBottom w:val="0"/>
      <w:divBdr>
        <w:top w:val="none" w:sz="0" w:space="0" w:color="auto"/>
        <w:left w:val="none" w:sz="0" w:space="0" w:color="auto"/>
        <w:bottom w:val="none" w:sz="0" w:space="0" w:color="auto"/>
        <w:right w:val="none" w:sz="0" w:space="0" w:color="auto"/>
      </w:divBdr>
      <w:divsChild>
        <w:div w:id="1419129637">
          <w:marLeft w:val="0"/>
          <w:marRight w:val="0"/>
          <w:marTop w:val="0"/>
          <w:marBottom w:val="0"/>
          <w:divBdr>
            <w:top w:val="none" w:sz="0" w:space="0" w:color="auto"/>
            <w:left w:val="none" w:sz="0" w:space="0" w:color="auto"/>
            <w:bottom w:val="none" w:sz="0" w:space="0" w:color="auto"/>
            <w:right w:val="none" w:sz="0" w:space="0" w:color="auto"/>
          </w:divBdr>
          <w:divsChild>
            <w:div w:id="1030184989">
              <w:marLeft w:val="0"/>
              <w:marRight w:val="0"/>
              <w:marTop w:val="0"/>
              <w:marBottom w:val="0"/>
              <w:divBdr>
                <w:top w:val="none" w:sz="0" w:space="0" w:color="auto"/>
                <w:left w:val="none" w:sz="0" w:space="0" w:color="auto"/>
                <w:bottom w:val="none" w:sz="0" w:space="0" w:color="auto"/>
                <w:right w:val="none" w:sz="0" w:space="0" w:color="auto"/>
              </w:divBdr>
              <w:divsChild>
                <w:div w:id="1132282880">
                  <w:marLeft w:val="0"/>
                  <w:marRight w:val="0"/>
                  <w:marTop w:val="0"/>
                  <w:marBottom w:val="0"/>
                  <w:divBdr>
                    <w:top w:val="none" w:sz="0" w:space="0" w:color="auto"/>
                    <w:left w:val="none" w:sz="0" w:space="0" w:color="auto"/>
                    <w:bottom w:val="none" w:sz="0" w:space="0" w:color="auto"/>
                    <w:right w:val="none" w:sz="0" w:space="0" w:color="auto"/>
                  </w:divBdr>
                  <w:divsChild>
                    <w:div w:id="1243486909">
                      <w:marLeft w:val="0"/>
                      <w:marRight w:val="0"/>
                      <w:marTop w:val="0"/>
                      <w:marBottom w:val="0"/>
                      <w:divBdr>
                        <w:top w:val="none" w:sz="0" w:space="0" w:color="auto"/>
                        <w:left w:val="none" w:sz="0" w:space="0" w:color="auto"/>
                        <w:bottom w:val="none" w:sz="0" w:space="0" w:color="auto"/>
                        <w:right w:val="none" w:sz="0" w:space="0" w:color="auto"/>
                      </w:divBdr>
                      <w:divsChild>
                        <w:div w:id="1039358110">
                          <w:marLeft w:val="0"/>
                          <w:marRight w:val="0"/>
                          <w:marTop w:val="0"/>
                          <w:marBottom w:val="0"/>
                          <w:divBdr>
                            <w:top w:val="none" w:sz="0" w:space="0" w:color="auto"/>
                            <w:left w:val="none" w:sz="0" w:space="0" w:color="auto"/>
                            <w:bottom w:val="none" w:sz="0" w:space="0" w:color="auto"/>
                            <w:right w:val="none" w:sz="0" w:space="0" w:color="auto"/>
                          </w:divBdr>
                          <w:divsChild>
                            <w:div w:id="1627349220">
                              <w:marLeft w:val="0"/>
                              <w:marRight w:val="0"/>
                              <w:marTop w:val="0"/>
                              <w:marBottom w:val="0"/>
                              <w:divBdr>
                                <w:top w:val="none" w:sz="0" w:space="0" w:color="auto"/>
                                <w:left w:val="none" w:sz="0" w:space="0" w:color="auto"/>
                                <w:bottom w:val="none" w:sz="0" w:space="0" w:color="auto"/>
                                <w:right w:val="none" w:sz="0" w:space="0" w:color="auto"/>
                              </w:divBdr>
                              <w:divsChild>
                                <w:div w:id="1454205792">
                                  <w:marLeft w:val="0"/>
                                  <w:marRight w:val="0"/>
                                  <w:marTop w:val="0"/>
                                  <w:marBottom w:val="0"/>
                                  <w:divBdr>
                                    <w:top w:val="none" w:sz="0" w:space="0" w:color="auto"/>
                                    <w:left w:val="none" w:sz="0" w:space="0" w:color="auto"/>
                                    <w:bottom w:val="none" w:sz="0" w:space="0" w:color="auto"/>
                                    <w:right w:val="none" w:sz="0" w:space="0" w:color="auto"/>
                                  </w:divBdr>
                                  <w:divsChild>
                                    <w:div w:id="616643737">
                                      <w:marLeft w:val="0"/>
                                      <w:marRight w:val="0"/>
                                      <w:marTop w:val="0"/>
                                      <w:marBottom w:val="0"/>
                                      <w:divBdr>
                                        <w:top w:val="none" w:sz="0" w:space="0" w:color="auto"/>
                                        <w:left w:val="none" w:sz="0" w:space="0" w:color="auto"/>
                                        <w:bottom w:val="none" w:sz="0" w:space="0" w:color="auto"/>
                                        <w:right w:val="none" w:sz="0" w:space="0" w:color="auto"/>
                                      </w:divBdr>
                                      <w:divsChild>
                                        <w:div w:id="7024434">
                                          <w:marLeft w:val="0"/>
                                          <w:marRight w:val="0"/>
                                          <w:marTop w:val="0"/>
                                          <w:marBottom w:val="0"/>
                                          <w:divBdr>
                                            <w:top w:val="none" w:sz="0" w:space="0" w:color="auto"/>
                                            <w:left w:val="none" w:sz="0" w:space="0" w:color="auto"/>
                                            <w:bottom w:val="none" w:sz="0" w:space="0" w:color="auto"/>
                                            <w:right w:val="none" w:sz="0" w:space="0" w:color="auto"/>
                                          </w:divBdr>
                                        </w:div>
                                        <w:div w:id="35207343">
                                          <w:marLeft w:val="0"/>
                                          <w:marRight w:val="0"/>
                                          <w:marTop w:val="0"/>
                                          <w:marBottom w:val="0"/>
                                          <w:divBdr>
                                            <w:top w:val="none" w:sz="0" w:space="0" w:color="auto"/>
                                            <w:left w:val="none" w:sz="0" w:space="0" w:color="auto"/>
                                            <w:bottom w:val="none" w:sz="0" w:space="0" w:color="auto"/>
                                            <w:right w:val="none" w:sz="0" w:space="0" w:color="auto"/>
                                          </w:divBdr>
                                        </w:div>
                                        <w:div w:id="150367534">
                                          <w:marLeft w:val="0"/>
                                          <w:marRight w:val="0"/>
                                          <w:marTop w:val="0"/>
                                          <w:marBottom w:val="0"/>
                                          <w:divBdr>
                                            <w:top w:val="none" w:sz="0" w:space="0" w:color="auto"/>
                                            <w:left w:val="none" w:sz="0" w:space="0" w:color="auto"/>
                                            <w:bottom w:val="none" w:sz="0" w:space="0" w:color="auto"/>
                                            <w:right w:val="none" w:sz="0" w:space="0" w:color="auto"/>
                                          </w:divBdr>
                                        </w:div>
                                        <w:div w:id="176122662">
                                          <w:marLeft w:val="0"/>
                                          <w:marRight w:val="0"/>
                                          <w:marTop w:val="0"/>
                                          <w:marBottom w:val="0"/>
                                          <w:divBdr>
                                            <w:top w:val="none" w:sz="0" w:space="0" w:color="auto"/>
                                            <w:left w:val="none" w:sz="0" w:space="0" w:color="auto"/>
                                            <w:bottom w:val="none" w:sz="0" w:space="0" w:color="auto"/>
                                            <w:right w:val="none" w:sz="0" w:space="0" w:color="auto"/>
                                          </w:divBdr>
                                        </w:div>
                                        <w:div w:id="298147876">
                                          <w:marLeft w:val="0"/>
                                          <w:marRight w:val="0"/>
                                          <w:marTop w:val="0"/>
                                          <w:marBottom w:val="0"/>
                                          <w:divBdr>
                                            <w:top w:val="none" w:sz="0" w:space="0" w:color="auto"/>
                                            <w:left w:val="none" w:sz="0" w:space="0" w:color="auto"/>
                                            <w:bottom w:val="none" w:sz="0" w:space="0" w:color="auto"/>
                                            <w:right w:val="none" w:sz="0" w:space="0" w:color="auto"/>
                                          </w:divBdr>
                                        </w:div>
                                        <w:div w:id="375545489">
                                          <w:marLeft w:val="0"/>
                                          <w:marRight w:val="0"/>
                                          <w:marTop w:val="0"/>
                                          <w:marBottom w:val="0"/>
                                          <w:divBdr>
                                            <w:top w:val="none" w:sz="0" w:space="0" w:color="auto"/>
                                            <w:left w:val="none" w:sz="0" w:space="0" w:color="auto"/>
                                            <w:bottom w:val="none" w:sz="0" w:space="0" w:color="auto"/>
                                            <w:right w:val="none" w:sz="0" w:space="0" w:color="auto"/>
                                          </w:divBdr>
                                        </w:div>
                                        <w:div w:id="438451371">
                                          <w:marLeft w:val="0"/>
                                          <w:marRight w:val="0"/>
                                          <w:marTop w:val="0"/>
                                          <w:marBottom w:val="0"/>
                                          <w:divBdr>
                                            <w:top w:val="none" w:sz="0" w:space="0" w:color="auto"/>
                                            <w:left w:val="none" w:sz="0" w:space="0" w:color="auto"/>
                                            <w:bottom w:val="none" w:sz="0" w:space="0" w:color="auto"/>
                                            <w:right w:val="none" w:sz="0" w:space="0" w:color="auto"/>
                                          </w:divBdr>
                                        </w:div>
                                        <w:div w:id="534929512">
                                          <w:marLeft w:val="0"/>
                                          <w:marRight w:val="0"/>
                                          <w:marTop w:val="0"/>
                                          <w:marBottom w:val="0"/>
                                          <w:divBdr>
                                            <w:top w:val="none" w:sz="0" w:space="0" w:color="auto"/>
                                            <w:left w:val="none" w:sz="0" w:space="0" w:color="auto"/>
                                            <w:bottom w:val="none" w:sz="0" w:space="0" w:color="auto"/>
                                            <w:right w:val="none" w:sz="0" w:space="0" w:color="auto"/>
                                          </w:divBdr>
                                        </w:div>
                                        <w:div w:id="644437730">
                                          <w:marLeft w:val="0"/>
                                          <w:marRight w:val="0"/>
                                          <w:marTop w:val="0"/>
                                          <w:marBottom w:val="0"/>
                                          <w:divBdr>
                                            <w:top w:val="none" w:sz="0" w:space="0" w:color="auto"/>
                                            <w:left w:val="none" w:sz="0" w:space="0" w:color="auto"/>
                                            <w:bottom w:val="none" w:sz="0" w:space="0" w:color="auto"/>
                                            <w:right w:val="none" w:sz="0" w:space="0" w:color="auto"/>
                                          </w:divBdr>
                                        </w:div>
                                        <w:div w:id="680664275">
                                          <w:marLeft w:val="0"/>
                                          <w:marRight w:val="0"/>
                                          <w:marTop w:val="0"/>
                                          <w:marBottom w:val="0"/>
                                          <w:divBdr>
                                            <w:top w:val="none" w:sz="0" w:space="0" w:color="auto"/>
                                            <w:left w:val="none" w:sz="0" w:space="0" w:color="auto"/>
                                            <w:bottom w:val="none" w:sz="0" w:space="0" w:color="auto"/>
                                            <w:right w:val="none" w:sz="0" w:space="0" w:color="auto"/>
                                          </w:divBdr>
                                        </w:div>
                                        <w:div w:id="682130572">
                                          <w:marLeft w:val="0"/>
                                          <w:marRight w:val="0"/>
                                          <w:marTop w:val="0"/>
                                          <w:marBottom w:val="0"/>
                                          <w:divBdr>
                                            <w:top w:val="none" w:sz="0" w:space="0" w:color="auto"/>
                                            <w:left w:val="none" w:sz="0" w:space="0" w:color="auto"/>
                                            <w:bottom w:val="none" w:sz="0" w:space="0" w:color="auto"/>
                                            <w:right w:val="none" w:sz="0" w:space="0" w:color="auto"/>
                                          </w:divBdr>
                                        </w:div>
                                        <w:div w:id="727460023">
                                          <w:marLeft w:val="0"/>
                                          <w:marRight w:val="0"/>
                                          <w:marTop w:val="0"/>
                                          <w:marBottom w:val="0"/>
                                          <w:divBdr>
                                            <w:top w:val="none" w:sz="0" w:space="0" w:color="auto"/>
                                            <w:left w:val="none" w:sz="0" w:space="0" w:color="auto"/>
                                            <w:bottom w:val="none" w:sz="0" w:space="0" w:color="auto"/>
                                            <w:right w:val="none" w:sz="0" w:space="0" w:color="auto"/>
                                          </w:divBdr>
                                        </w:div>
                                        <w:div w:id="854342051">
                                          <w:marLeft w:val="0"/>
                                          <w:marRight w:val="0"/>
                                          <w:marTop w:val="0"/>
                                          <w:marBottom w:val="0"/>
                                          <w:divBdr>
                                            <w:top w:val="none" w:sz="0" w:space="0" w:color="auto"/>
                                            <w:left w:val="none" w:sz="0" w:space="0" w:color="auto"/>
                                            <w:bottom w:val="none" w:sz="0" w:space="0" w:color="auto"/>
                                            <w:right w:val="none" w:sz="0" w:space="0" w:color="auto"/>
                                          </w:divBdr>
                                        </w:div>
                                        <w:div w:id="855659625">
                                          <w:marLeft w:val="0"/>
                                          <w:marRight w:val="0"/>
                                          <w:marTop w:val="0"/>
                                          <w:marBottom w:val="0"/>
                                          <w:divBdr>
                                            <w:top w:val="none" w:sz="0" w:space="0" w:color="auto"/>
                                            <w:left w:val="none" w:sz="0" w:space="0" w:color="auto"/>
                                            <w:bottom w:val="none" w:sz="0" w:space="0" w:color="auto"/>
                                            <w:right w:val="none" w:sz="0" w:space="0" w:color="auto"/>
                                          </w:divBdr>
                                        </w:div>
                                        <w:div w:id="955332302">
                                          <w:marLeft w:val="0"/>
                                          <w:marRight w:val="0"/>
                                          <w:marTop w:val="0"/>
                                          <w:marBottom w:val="0"/>
                                          <w:divBdr>
                                            <w:top w:val="none" w:sz="0" w:space="0" w:color="auto"/>
                                            <w:left w:val="none" w:sz="0" w:space="0" w:color="auto"/>
                                            <w:bottom w:val="none" w:sz="0" w:space="0" w:color="auto"/>
                                            <w:right w:val="none" w:sz="0" w:space="0" w:color="auto"/>
                                          </w:divBdr>
                                        </w:div>
                                        <w:div w:id="1148782824">
                                          <w:marLeft w:val="0"/>
                                          <w:marRight w:val="0"/>
                                          <w:marTop w:val="0"/>
                                          <w:marBottom w:val="0"/>
                                          <w:divBdr>
                                            <w:top w:val="none" w:sz="0" w:space="0" w:color="auto"/>
                                            <w:left w:val="none" w:sz="0" w:space="0" w:color="auto"/>
                                            <w:bottom w:val="none" w:sz="0" w:space="0" w:color="auto"/>
                                            <w:right w:val="none" w:sz="0" w:space="0" w:color="auto"/>
                                          </w:divBdr>
                                        </w:div>
                                        <w:div w:id="1182013891">
                                          <w:marLeft w:val="0"/>
                                          <w:marRight w:val="0"/>
                                          <w:marTop w:val="0"/>
                                          <w:marBottom w:val="0"/>
                                          <w:divBdr>
                                            <w:top w:val="none" w:sz="0" w:space="0" w:color="auto"/>
                                            <w:left w:val="none" w:sz="0" w:space="0" w:color="auto"/>
                                            <w:bottom w:val="none" w:sz="0" w:space="0" w:color="auto"/>
                                            <w:right w:val="none" w:sz="0" w:space="0" w:color="auto"/>
                                          </w:divBdr>
                                        </w:div>
                                        <w:div w:id="1257979479">
                                          <w:marLeft w:val="0"/>
                                          <w:marRight w:val="0"/>
                                          <w:marTop w:val="0"/>
                                          <w:marBottom w:val="0"/>
                                          <w:divBdr>
                                            <w:top w:val="none" w:sz="0" w:space="0" w:color="auto"/>
                                            <w:left w:val="none" w:sz="0" w:space="0" w:color="auto"/>
                                            <w:bottom w:val="none" w:sz="0" w:space="0" w:color="auto"/>
                                            <w:right w:val="none" w:sz="0" w:space="0" w:color="auto"/>
                                          </w:divBdr>
                                        </w:div>
                                        <w:div w:id="1269851708">
                                          <w:marLeft w:val="0"/>
                                          <w:marRight w:val="0"/>
                                          <w:marTop w:val="0"/>
                                          <w:marBottom w:val="0"/>
                                          <w:divBdr>
                                            <w:top w:val="none" w:sz="0" w:space="0" w:color="auto"/>
                                            <w:left w:val="none" w:sz="0" w:space="0" w:color="auto"/>
                                            <w:bottom w:val="none" w:sz="0" w:space="0" w:color="auto"/>
                                            <w:right w:val="none" w:sz="0" w:space="0" w:color="auto"/>
                                          </w:divBdr>
                                        </w:div>
                                        <w:div w:id="1441603466">
                                          <w:marLeft w:val="0"/>
                                          <w:marRight w:val="0"/>
                                          <w:marTop w:val="0"/>
                                          <w:marBottom w:val="0"/>
                                          <w:divBdr>
                                            <w:top w:val="none" w:sz="0" w:space="0" w:color="auto"/>
                                            <w:left w:val="none" w:sz="0" w:space="0" w:color="auto"/>
                                            <w:bottom w:val="none" w:sz="0" w:space="0" w:color="auto"/>
                                            <w:right w:val="none" w:sz="0" w:space="0" w:color="auto"/>
                                          </w:divBdr>
                                        </w:div>
                                        <w:div w:id="1570841435">
                                          <w:marLeft w:val="0"/>
                                          <w:marRight w:val="0"/>
                                          <w:marTop w:val="0"/>
                                          <w:marBottom w:val="0"/>
                                          <w:divBdr>
                                            <w:top w:val="none" w:sz="0" w:space="0" w:color="auto"/>
                                            <w:left w:val="none" w:sz="0" w:space="0" w:color="auto"/>
                                            <w:bottom w:val="none" w:sz="0" w:space="0" w:color="auto"/>
                                            <w:right w:val="none" w:sz="0" w:space="0" w:color="auto"/>
                                          </w:divBdr>
                                        </w:div>
                                        <w:div w:id="1747339678">
                                          <w:marLeft w:val="0"/>
                                          <w:marRight w:val="0"/>
                                          <w:marTop w:val="0"/>
                                          <w:marBottom w:val="0"/>
                                          <w:divBdr>
                                            <w:top w:val="none" w:sz="0" w:space="0" w:color="auto"/>
                                            <w:left w:val="none" w:sz="0" w:space="0" w:color="auto"/>
                                            <w:bottom w:val="none" w:sz="0" w:space="0" w:color="auto"/>
                                            <w:right w:val="none" w:sz="0" w:space="0" w:color="auto"/>
                                          </w:divBdr>
                                        </w:div>
                                        <w:div w:id="1897737548">
                                          <w:marLeft w:val="0"/>
                                          <w:marRight w:val="0"/>
                                          <w:marTop w:val="0"/>
                                          <w:marBottom w:val="0"/>
                                          <w:divBdr>
                                            <w:top w:val="none" w:sz="0" w:space="0" w:color="auto"/>
                                            <w:left w:val="none" w:sz="0" w:space="0" w:color="auto"/>
                                            <w:bottom w:val="none" w:sz="0" w:space="0" w:color="auto"/>
                                            <w:right w:val="none" w:sz="0" w:space="0" w:color="auto"/>
                                          </w:divBdr>
                                        </w:div>
                                        <w:div w:id="20336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871953">
      <w:bodyDiv w:val="1"/>
      <w:marLeft w:val="0"/>
      <w:marRight w:val="0"/>
      <w:marTop w:val="0"/>
      <w:marBottom w:val="0"/>
      <w:divBdr>
        <w:top w:val="none" w:sz="0" w:space="0" w:color="auto"/>
        <w:left w:val="none" w:sz="0" w:space="0" w:color="auto"/>
        <w:bottom w:val="none" w:sz="0" w:space="0" w:color="auto"/>
        <w:right w:val="none" w:sz="0" w:space="0" w:color="auto"/>
      </w:divBdr>
    </w:div>
    <w:div w:id="600265925">
      <w:bodyDiv w:val="1"/>
      <w:marLeft w:val="0"/>
      <w:marRight w:val="0"/>
      <w:marTop w:val="0"/>
      <w:marBottom w:val="0"/>
      <w:divBdr>
        <w:top w:val="none" w:sz="0" w:space="0" w:color="auto"/>
        <w:left w:val="none" w:sz="0" w:space="0" w:color="auto"/>
        <w:bottom w:val="none" w:sz="0" w:space="0" w:color="auto"/>
        <w:right w:val="none" w:sz="0" w:space="0" w:color="auto"/>
      </w:divBdr>
    </w:div>
    <w:div w:id="614483862">
      <w:bodyDiv w:val="1"/>
      <w:marLeft w:val="0"/>
      <w:marRight w:val="0"/>
      <w:marTop w:val="0"/>
      <w:marBottom w:val="0"/>
      <w:divBdr>
        <w:top w:val="none" w:sz="0" w:space="0" w:color="auto"/>
        <w:left w:val="none" w:sz="0" w:space="0" w:color="auto"/>
        <w:bottom w:val="none" w:sz="0" w:space="0" w:color="auto"/>
        <w:right w:val="none" w:sz="0" w:space="0" w:color="auto"/>
      </w:divBdr>
    </w:div>
    <w:div w:id="644048147">
      <w:bodyDiv w:val="1"/>
      <w:marLeft w:val="0"/>
      <w:marRight w:val="0"/>
      <w:marTop w:val="0"/>
      <w:marBottom w:val="0"/>
      <w:divBdr>
        <w:top w:val="none" w:sz="0" w:space="0" w:color="auto"/>
        <w:left w:val="none" w:sz="0" w:space="0" w:color="auto"/>
        <w:bottom w:val="none" w:sz="0" w:space="0" w:color="auto"/>
        <w:right w:val="none" w:sz="0" w:space="0" w:color="auto"/>
      </w:divBdr>
    </w:div>
    <w:div w:id="645863248">
      <w:bodyDiv w:val="1"/>
      <w:marLeft w:val="0"/>
      <w:marRight w:val="0"/>
      <w:marTop w:val="0"/>
      <w:marBottom w:val="0"/>
      <w:divBdr>
        <w:top w:val="none" w:sz="0" w:space="0" w:color="auto"/>
        <w:left w:val="none" w:sz="0" w:space="0" w:color="auto"/>
        <w:bottom w:val="none" w:sz="0" w:space="0" w:color="auto"/>
        <w:right w:val="none" w:sz="0" w:space="0" w:color="auto"/>
      </w:divBdr>
    </w:div>
    <w:div w:id="652174031">
      <w:bodyDiv w:val="1"/>
      <w:marLeft w:val="0"/>
      <w:marRight w:val="0"/>
      <w:marTop w:val="0"/>
      <w:marBottom w:val="0"/>
      <w:divBdr>
        <w:top w:val="none" w:sz="0" w:space="0" w:color="auto"/>
        <w:left w:val="none" w:sz="0" w:space="0" w:color="auto"/>
        <w:bottom w:val="none" w:sz="0" w:space="0" w:color="auto"/>
        <w:right w:val="none" w:sz="0" w:space="0" w:color="auto"/>
      </w:divBdr>
    </w:div>
    <w:div w:id="655957159">
      <w:bodyDiv w:val="1"/>
      <w:marLeft w:val="0"/>
      <w:marRight w:val="0"/>
      <w:marTop w:val="0"/>
      <w:marBottom w:val="0"/>
      <w:divBdr>
        <w:top w:val="none" w:sz="0" w:space="0" w:color="auto"/>
        <w:left w:val="none" w:sz="0" w:space="0" w:color="auto"/>
        <w:bottom w:val="none" w:sz="0" w:space="0" w:color="auto"/>
        <w:right w:val="none" w:sz="0" w:space="0" w:color="auto"/>
      </w:divBdr>
    </w:div>
    <w:div w:id="666589909">
      <w:bodyDiv w:val="1"/>
      <w:marLeft w:val="0"/>
      <w:marRight w:val="0"/>
      <w:marTop w:val="0"/>
      <w:marBottom w:val="0"/>
      <w:divBdr>
        <w:top w:val="none" w:sz="0" w:space="0" w:color="auto"/>
        <w:left w:val="none" w:sz="0" w:space="0" w:color="auto"/>
        <w:bottom w:val="none" w:sz="0" w:space="0" w:color="auto"/>
        <w:right w:val="none" w:sz="0" w:space="0" w:color="auto"/>
      </w:divBdr>
    </w:div>
    <w:div w:id="748233498">
      <w:bodyDiv w:val="1"/>
      <w:marLeft w:val="0"/>
      <w:marRight w:val="0"/>
      <w:marTop w:val="0"/>
      <w:marBottom w:val="0"/>
      <w:divBdr>
        <w:top w:val="none" w:sz="0" w:space="0" w:color="auto"/>
        <w:left w:val="none" w:sz="0" w:space="0" w:color="auto"/>
        <w:bottom w:val="none" w:sz="0" w:space="0" w:color="auto"/>
        <w:right w:val="none" w:sz="0" w:space="0" w:color="auto"/>
      </w:divBdr>
    </w:div>
    <w:div w:id="749542492">
      <w:bodyDiv w:val="1"/>
      <w:marLeft w:val="0"/>
      <w:marRight w:val="0"/>
      <w:marTop w:val="0"/>
      <w:marBottom w:val="0"/>
      <w:divBdr>
        <w:top w:val="none" w:sz="0" w:space="0" w:color="auto"/>
        <w:left w:val="none" w:sz="0" w:space="0" w:color="auto"/>
        <w:bottom w:val="none" w:sz="0" w:space="0" w:color="auto"/>
        <w:right w:val="none" w:sz="0" w:space="0" w:color="auto"/>
      </w:divBdr>
    </w:div>
    <w:div w:id="752553243">
      <w:bodyDiv w:val="1"/>
      <w:marLeft w:val="0"/>
      <w:marRight w:val="0"/>
      <w:marTop w:val="0"/>
      <w:marBottom w:val="0"/>
      <w:divBdr>
        <w:top w:val="none" w:sz="0" w:space="0" w:color="auto"/>
        <w:left w:val="none" w:sz="0" w:space="0" w:color="auto"/>
        <w:bottom w:val="none" w:sz="0" w:space="0" w:color="auto"/>
        <w:right w:val="none" w:sz="0" w:space="0" w:color="auto"/>
      </w:divBdr>
    </w:div>
    <w:div w:id="772168486">
      <w:bodyDiv w:val="1"/>
      <w:marLeft w:val="0"/>
      <w:marRight w:val="0"/>
      <w:marTop w:val="0"/>
      <w:marBottom w:val="0"/>
      <w:divBdr>
        <w:top w:val="none" w:sz="0" w:space="0" w:color="auto"/>
        <w:left w:val="none" w:sz="0" w:space="0" w:color="auto"/>
        <w:bottom w:val="none" w:sz="0" w:space="0" w:color="auto"/>
        <w:right w:val="none" w:sz="0" w:space="0" w:color="auto"/>
      </w:divBdr>
    </w:div>
    <w:div w:id="817766378">
      <w:bodyDiv w:val="1"/>
      <w:marLeft w:val="0"/>
      <w:marRight w:val="0"/>
      <w:marTop w:val="0"/>
      <w:marBottom w:val="0"/>
      <w:divBdr>
        <w:top w:val="none" w:sz="0" w:space="0" w:color="auto"/>
        <w:left w:val="none" w:sz="0" w:space="0" w:color="auto"/>
        <w:bottom w:val="none" w:sz="0" w:space="0" w:color="auto"/>
        <w:right w:val="none" w:sz="0" w:space="0" w:color="auto"/>
      </w:divBdr>
    </w:div>
    <w:div w:id="864944242">
      <w:bodyDiv w:val="1"/>
      <w:marLeft w:val="0"/>
      <w:marRight w:val="0"/>
      <w:marTop w:val="0"/>
      <w:marBottom w:val="0"/>
      <w:divBdr>
        <w:top w:val="none" w:sz="0" w:space="0" w:color="auto"/>
        <w:left w:val="none" w:sz="0" w:space="0" w:color="auto"/>
        <w:bottom w:val="none" w:sz="0" w:space="0" w:color="auto"/>
        <w:right w:val="none" w:sz="0" w:space="0" w:color="auto"/>
      </w:divBdr>
    </w:div>
    <w:div w:id="885289626">
      <w:bodyDiv w:val="1"/>
      <w:marLeft w:val="0"/>
      <w:marRight w:val="0"/>
      <w:marTop w:val="0"/>
      <w:marBottom w:val="0"/>
      <w:divBdr>
        <w:top w:val="none" w:sz="0" w:space="0" w:color="auto"/>
        <w:left w:val="none" w:sz="0" w:space="0" w:color="auto"/>
        <w:bottom w:val="none" w:sz="0" w:space="0" w:color="auto"/>
        <w:right w:val="none" w:sz="0" w:space="0" w:color="auto"/>
      </w:divBdr>
    </w:div>
    <w:div w:id="895042876">
      <w:bodyDiv w:val="1"/>
      <w:marLeft w:val="0"/>
      <w:marRight w:val="0"/>
      <w:marTop w:val="0"/>
      <w:marBottom w:val="0"/>
      <w:divBdr>
        <w:top w:val="none" w:sz="0" w:space="0" w:color="auto"/>
        <w:left w:val="none" w:sz="0" w:space="0" w:color="auto"/>
        <w:bottom w:val="none" w:sz="0" w:space="0" w:color="auto"/>
        <w:right w:val="none" w:sz="0" w:space="0" w:color="auto"/>
      </w:divBdr>
    </w:div>
    <w:div w:id="902330935">
      <w:bodyDiv w:val="1"/>
      <w:marLeft w:val="0"/>
      <w:marRight w:val="0"/>
      <w:marTop w:val="0"/>
      <w:marBottom w:val="0"/>
      <w:divBdr>
        <w:top w:val="none" w:sz="0" w:space="0" w:color="auto"/>
        <w:left w:val="none" w:sz="0" w:space="0" w:color="auto"/>
        <w:bottom w:val="none" w:sz="0" w:space="0" w:color="auto"/>
        <w:right w:val="none" w:sz="0" w:space="0" w:color="auto"/>
      </w:divBdr>
    </w:div>
    <w:div w:id="903371437">
      <w:bodyDiv w:val="1"/>
      <w:marLeft w:val="0"/>
      <w:marRight w:val="0"/>
      <w:marTop w:val="0"/>
      <w:marBottom w:val="0"/>
      <w:divBdr>
        <w:top w:val="none" w:sz="0" w:space="0" w:color="auto"/>
        <w:left w:val="none" w:sz="0" w:space="0" w:color="auto"/>
        <w:bottom w:val="none" w:sz="0" w:space="0" w:color="auto"/>
        <w:right w:val="none" w:sz="0" w:space="0" w:color="auto"/>
      </w:divBdr>
    </w:div>
    <w:div w:id="932208920">
      <w:bodyDiv w:val="1"/>
      <w:marLeft w:val="0"/>
      <w:marRight w:val="0"/>
      <w:marTop w:val="0"/>
      <w:marBottom w:val="0"/>
      <w:divBdr>
        <w:top w:val="none" w:sz="0" w:space="0" w:color="auto"/>
        <w:left w:val="none" w:sz="0" w:space="0" w:color="auto"/>
        <w:bottom w:val="none" w:sz="0" w:space="0" w:color="auto"/>
        <w:right w:val="none" w:sz="0" w:space="0" w:color="auto"/>
      </w:divBdr>
      <w:divsChild>
        <w:div w:id="962926451">
          <w:marLeft w:val="0"/>
          <w:marRight w:val="0"/>
          <w:marTop w:val="0"/>
          <w:marBottom w:val="0"/>
          <w:divBdr>
            <w:top w:val="none" w:sz="0" w:space="0" w:color="auto"/>
            <w:left w:val="none" w:sz="0" w:space="0" w:color="auto"/>
            <w:bottom w:val="none" w:sz="0" w:space="0" w:color="auto"/>
            <w:right w:val="none" w:sz="0" w:space="0" w:color="auto"/>
          </w:divBdr>
        </w:div>
      </w:divsChild>
    </w:div>
    <w:div w:id="942034535">
      <w:bodyDiv w:val="1"/>
      <w:marLeft w:val="0"/>
      <w:marRight w:val="0"/>
      <w:marTop w:val="0"/>
      <w:marBottom w:val="0"/>
      <w:divBdr>
        <w:top w:val="none" w:sz="0" w:space="0" w:color="auto"/>
        <w:left w:val="none" w:sz="0" w:space="0" w:color="auto"/>
        <w:bottom w:val="none" w:sz="0" w:space="0" w:color="auto"/>
        <w:right w:val="none" w:sz="0" w:space="0" w:color="auto"/>
      </w:divBdr>
    </w:div>
    <w:div w:id="959531546">
      <w:bodyDiv w:val="1"/>
      <w:marLeft w:val="0"/>
      <w:marRight w:val="0"/>
      <w:marTop w:val="0"/>
      <w:marBottom w:val="0"/>
      <w:divBdr>
        <w:top w:val="none" w:sz="0" w:space="0" w:color="auto"/>
        <w:left w:val="none" w:sz="0" w:space="0" w:color="auto"/>
        <w:bottom w:val="none" w:sz="0" w:space="0" w:color="auto"/>
        <w:right w:val="none" w:sz="0" w:space="0" w:color="auto"/>
      </w:divBdr>
    </w:div>
    <w:div w:id="970548924">
      <w:bodyDiv w:val="1"/>
      <w:marLeft w:val="0"/>
      <w:marRight w:val="0"/>
      <w:marTop w:val="0"/>
      <w:marBottom w:val="0"/>
      <w:divBdr>
        <w:top w:val="none" w:sz="0" w:space="0" w:color="auto"/>
        <w:left w:val="none" w:sz="0" w:space="0" w:color="auto"/>
        <w:bottom w:val="none" w:sz="0" w:space="0" w:color="auto"/>
        <w:right w:val="none" w:sz="0" w:space="0" w:color="auto"/>
      </w:divBdr>
    </w:div>
    <w:div w:id="1019507721">
      <w:bodyDiv w:val="1"/>
      <w:marLeft w:val="0"/>
      <w:marRight w:val="0"/>
      <w:marTop w:val="0"/>
      <w:marBottom w:val="0"/>
      <w:divBdr>
        <w:top w:val="none" w:sz="0" w:space="0" w:color="auto"/>
        <w:left w:val="none" w:sz="0" w:space="0" w:color="auto"/>
        <w:bottom w:val="none" w:sz="0" w:space="0" w:color="auto"/>
        <w:right w:val="none" w:sz="0" w:space="0" w:color="auto"/>
      </w:divBdr>
    </w:div>
    <w:div w:id="1031682343">
      <w:bodyDiv w:val="1"/>
      <w:marLeft w:val="0"/>
      <w:marRight w:val="0"/>
      <w:marTop w:val="0"/>
      <w:marBottom w:val="0"/>
      <w:divBdr>
        <w:top w:val="none" w:sz="0" w:space="0" w:color="auto"/>
        <w:left w:val="none" w:sz="0" w:space="0" w:color="auto"/>
        <w:bottom w:val="none" w:sz="0" w:space="0" w:color="auto"/>
        <w:right w:val="none" w:sz="0" w:space="0" w:color="auto"/>
      </w:divBdr>
    </w:div>
    <w:div w:id="1042022981">
      <w:bodyDiv w:val="1"/>
      <w:marLeft w:val="0"/>
      <w:marRight w:val="0"/>
      <w:marTop w:val="0"/>
      <w:marBottom w:val="0"/>
      <w:divBdr>
        <w:top w:val="none" w:sz="0" w:space="0" w:color="auto"/>
        <w:left w:val="none" w:sz="0" w:space="0" w:color="auto"/>
        <w:bottom w:val="none" w:sz="0" w:space="0" w:color="auto"/>
        <w:right w:val="none" w:sz="0" w:space="0" w:color="auto"/>
      </w:divBdr>
    </w:div>
    <w:div w:id="1050690232">
      <w:bodyDiv w:val="1"/>
      <w:marLeft w:val="0"/>
      <w:marRight w:val="0"/>
      <w:marTop w:val="0"/>
      <w:marBottom w:val="0"/>
      <w:divBdr>
        <w:top w:val="none" w:sz="0" w:space="0" w:color="auto"/>
        <w:left w:val="none" w:sz="0" w:space="0" w:color="auto"/>
        <w:bottom w:val="none" w:sz="0" w:space="0" w:color="auto"/>
        <w:right w:val="none" w:sz="0" w:space="0" w:color="auto"/>
      </w:divBdr>
    </w:div>
    <w:div w:id="1071151632">
      <w:bodyDiv w:val="1"/>
      <w:marLeft w:val="0"/>
      <w:marRight w:val="0"/>
      <w:marTop w:val="0"/>
      <w:marBottom w:val="0"/>
      <w:divBdr>
        <w:top w:val="none" w:sz="0" w:space="0" w:color="auto"/>
        <w:left w:val="none" w:sz="0" w:space="0" w:color="auto"/>
        <w:bottom w:val="none" w:sz="0" w:space="0" w:color="auto"/>
        <w:right w:val="none" w:sz="0" w:space="0" w:color="auto"/>
      </w:divBdr>
    </w:div>
    <w:div w:id="1083188607">
      <w:bodyDiv w:val="1"/>
      <w:marLeft w:val="0"/>
      <w:marRight w:val="0"/>
      <w:marTop w:val="0"/>
      <w:marBottom w:val="0"/>
      <w:divBdr>
        <w:top w:val="none" w:sz="0" w:space="0" w:color="auto"/>
        <w:left w:val="none" w:sz="0" w:space="0" w:color="auto"/>
        <w:bottom w:val="none" w:sz="0" w:space="0" w:color="auto"/>
        <w:right w:val="none" w:sz="0" w:space="0" w:color="auto"/>
      </w:divBdr>
    </w:div>
    <w:div w:id="1089154149">
      <w:bodyDiv w:val="1"/>
      <w:marLeft w:val="0"/>
      <w:marRight w:val="0"/>
      <w:marTop w:val="0"/>
      <w:marBottom w:val="0"/>
      <w:divBdr>
        <w:top w:val="none" w:sz="0" w:space="0" w:color="auto"/>
        <w:left w:val="none" w:sz="0" w:space="0" w:color="auto"/>
        <w:bottom w:val="none" w:sz="0" w:space="0" w:color="auto"/>
        <w:right w:val="none" w:sz="0" w:space="0" w:color="auto"/>
      </w:divBdr>
    </w:div>
    <w:div w:id="1111824615">
      <w:bodyDiv w:val="1"/>
      <w:marLeft w:val="0"/>
      <w:marRight w:val="0"/>
      <w:marTop w:val="0"/>
      <w:marBottom w:val="0"/>
      <w:divBdr>
        <w:top w:val="none" w:sz="0" w:space="0" w:color="auto"/>
        <w:left w:val="none" w:sz="0" w:space="0" w:color="auto"/>
        <w:bottom w:val="none" w:sz="0" w:space="0" w:color="auto"/>
        <w:right w:val="none" w:sz="0" w:space="0" w:color="auto"/>
      </w:divBdr>
    </w:div>
    <w:div w:id="1117068172">
      <w:bodyDiv w:val="1"/>
      <w:marLeft w:val="0"/>
      <w:marRight w:val="0"/>
      <w:marTop w:val="0"/>
      <w:marBottom w:val="0"/>
      <w:divBdr>
        <w:top w:val="none" w:sz="0" w:space="0" w:color="auto"/>
        <w:left w:val="none" w:sz="0" w:space="0" w:color="auto"/>
        <w:bottom w:val="none" w:sz="0" w:space="0" w:color="auto"/>
        <w:right w:val="none" w:sz="0" w:space="0" w:color="auto"/>
      </w:divBdr>
      <w:divsChild>
        <w:div w:id="118187384">
          <w:marLeft w:val="0"/>
          <w:marRight w:val="0"/>
          <w:marTop w:val="0"/>
          <w:marBottom w:val="0"/>
          <w:divBdr>
            <w:top w:val="none" w:sz="0" w:space="0" w:color="auto"/>
            <w:left w:val="none" w:sz="0" w:space="0" w:color="auto"/>
            <w:bottom w:val="none" w:sz="0" w:space="0" w:color="auto"/>
            <w:right w:val="none" w:sz="0" w:space="0" w:color="auto"/>
          </w:divBdr>
        </w:div>
      </w:divsChild>
    </w:div>
    <w:div w:id="1132357963">
      <w:bodyDiv w:val="1"/>
      <w:marLeft w:val="0"/>
      <w:marRight w:val="0"/>
      <w:marTop w:val="0"/>
      <w:marBottom w:val="0"/>
      <w:divBdr>
        <w:top w:val="none" w:sz="0" w:space="0" w:color="auto"/>
        <w:left w:val="none" w:sz="0" w:space="0" w:color="auto"/>
        <w:bottom w:val="none" w:sz="0" w:space="0" w:color="auto"/>
        <w:right w:val="none" w:sz="0" w:space="0" w:color="auto"/>
      </w:divBdr>
    </w:div>
    <w:div w:id="1137141748">
      <w:bodyDiv w:val="1"/>
      <w:marLeft w:val="0"/>
      <w:marRight w:val="0"/>
      <w:marTop w:val="0"/>
      <w:marBottom w:val="0"/>
      <w:divBdr>
        <w:top w:val="none" w:sz="0" w:space="0" w:color="auto"/>
        <w:left w:val="none" w:sz="0" w:space="0" w:color="auto"/>
        <w:bottom w:val="none" w:sz="0" w:space="0" w:color="auto"/>
        <w:right w:val="none" w:sz="0" w:space="0" w:color="auto"/>
      </w:divBdr>
    </w:div>
    <w:div w:id="1140684812">
      <w:bodyDiv w:val="1"/>
      <w:marLeft w:val="0"/>
      <w:marRight w:val="0"/>
      <w:marTop w:val="0"/>
      <w:marBottom w:val="0"/>
      <w:divBdr>
        <w:top w:val="none" w:sz="0" w:space="0" w:color="auto"/>
        <w:left w:val="none" w:sz="0" w:space="0" w:color="auto"/>
        <w:bottom w:val="none" w:sz="0" w:space="0" w:color="auto"/>
        <w:right w:val="none" w:sz="0" w:space="0" w:color="auto"/>
      </w:divBdr>
      <w:divsChild>
        <w:div w:id="1387220729">
          <w:marLeft w:val="0"/>
          <w:marRight w:val="0"/>
          <w:marTop w:val="0"/>
          <w:marBottom w:val="0"/>
          <w:divBdr>
            <w:top w:val="none" w:sz="0" w:space="0" w:color="auto"/>
            <w:left w:val="none" w:sz="0" w:space="0" w:color="auto"/>
            <w:bottom w:val="none" w:sz="0" w:space="0" w:color="auto"/>
            <w:right w:val="none" w:sz="0" w:space="0" w:color="auto"/>
          </w:divBdr>
          <w:divsChild>
            <w:div w:id="987900419">
              <w:marLeft w:val="0"/>
              <w:marRight w:val="0"/>
              <w:marTop w:val="0"/>
              <w:marBottom w:val="0"/>
              <w:divBdr>
                <w:top w:val="none" w:sz="0" w:space="0" w:color="auto"/>
                <w:left w:val="none" w:sz="0" w:space="0" w:color="auto"/>
                <w:bottom w:val="none" w:sz="0" w:space="0" w:color="auto"/>
                <w:right w:val="none" w:sz="0" w:space="0" w:color="auto"/>
              </w:divBdr>
              <w:divsChild>
                <w:div w:id="1901674916">
                  <w:marLeft w:val="0"/>
                  <w:marRight w:val="0"/>
                  <w:marTop w:val="0"/>
                  <w:marBottom w:val="0"/>
                  <w:divBdr>
                    <w:top w:val="none" w:sz="0" w:space="0" w:color="auto"/>
                    <w:left w:val="none" w:sz="0" w:space="0" w:color="auto"/>
                    <w:bottom w:val="none" w:sz="0" w:space="0" w:color="auto"/>
                    <w:right w:val="none" w:sz="0" w:space="0" w:color="auto"/>
                  </w:divBdr>
                  <w:divsChild>
                    <w:div w:id="1228876415">
                      <w:marLeft w:val="0"/>
                      <w:marRight w:val="0"/>
                      <w:marTop w:val="0"/>
                      <w:marBottom w:val="0"/>
                      <w:divBdr>
                        <w:top w:val="none" w:sz="0" w:space="0" w:color="auto"/>
                        <w:left w:val="none" w:sz="0" w:space="0" w:color="auto"/>
                        <w:bottom w:val="none" w:sz="0" w:space="0" w:color="auto"/>
                        <w:right w:val="none" w:sz="0" w:space="0" w:color="auto"/>
                      </w:divBdr>
                      <w:divsChild>
                        <w:div w:id="1029181062">
                          <w:marLeft w:val="0"/>
                          <w:marRight w:val="0"/>
                          <w:marTop w:val="0"/>
                          <w:marBottom w:val="0"/>
                          <w:divBdr>
                            <w:top w:val="none" w:sz="0" w:space="0" w:color="auto"/>
                            <w:left w:val="none" w:sz="0" w:space="0" w:color="auto"/>
                            <w:bottom w:val="none" w:sz="0" w:space="0" w:color="auto"/>
                            <w:right w:val="none" w:sz="0" w:space="0" w:color="auto"/>
                          </w:divBdr>
                          <w:divsChild>
                            <w:div w:id="190841314">
                              <w:marLeft w:val="0"/>
                              <w:marRight w:val="0"/>
                              <w:marTop w:val="0"/>
                              <w:marBottom w:val="0"/>
                              <w:divBdr>
                                <w:top w:val="none" w:sz="0" w:space="0" w:color="auto"/>
                                <w:left w:val="none" w:sz="0" w:space="0" w:color="auto"/>
                                <w:bottom w:val="none" w:sz="0" w:space="0" w:color="auto"/>
                                <w:right w:val="none" w:sz="0" w:space="0" w:color="auto"/>
                              </w:divBdr>
                              <w:divsChild>
                                <w:div w:id="125901913">
                                  <w:marLeft w:val="0"/>
                                  <w:marRight w:val="0"/>
                                  <w:marTop w:val="0"/>
                                  <w:marBottom w:val="0"/>
                                  <w:divBdr>
                                    <w:top w:val="none" w:sz="0" w:space="0" w:color="auto"/>
                                    <w:left w:val="none" w:sz="0" w:space="0" w:color="auto"/>
                                    <w:bottom w:val="none" w:sz="0" w:space="0" w:color="auto"/>
                                    <w:right w:val="none" w:sz="0" w:space="0" w:color="auto"/>
                                  </w:divBdr>
                                  <w:divsChild>
                                    <w:div w:id="663781245">
                                      <w:marLeft w:val="0"/>
                                      <w:marRight w:val="0"/>
                                      <w:marTop w:val="0"/>
                                      <w:marBottom w:val="0"/>
                                      <w:divBdr>
                                        <w:top w:val="none" w:sz="0" w:space="0" w:color="auto"/>
                                        <w:left w:val="none" w:sz="0" w:space="0" w:color="auto"/>
                                        <w:bottom w:val="none" w:sz="0" w:space="0" w:color="auto"/>
                                        <w:right w:val="none" w:sz="0" w:space="0" w:color="auto"/>
                                      </w:divBdr>
                                      <w:divsChild>
                                        <w:div w:id="3345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907555">
      <w:bodyDiv w:val="1"/>
      <w:marLeft w:val="0"/>
      <w:marRight w:val="0"/>
      <w:marTop w:val="0"/>
      <w:marBottom w:val="0"/>
      <w:divBdr>
        <w:top w:val="none" w:sz="0" w:space="0" w:color="auto"/>
        <w:left w:val="none" w:sz="0" w:space="0" w:color="auto"/>
        <w:bottom w:val="none" w:sz="0" w:space="0" w:color="auto"/>
        <w:right w:val="none" w:sz="0" w:space="0" w:color="auto"/>
      </w:divBdr>
    </w:div>
    <w:div w:id="1170877091">
      <w:bodyDiv w:val="1"/>
      <w:marLeft w:val="0"/>
      <w:marRight w:val="0"/>
      <w:marTop w:val="0"/>
      <w:marBottom w:val="0"/>
      <w:divBdr>
        <w:top w:val="none" w:sz="0" w:space="0" w:color="auto"/>
        <w:left w:val="none" w:sz="0" w:space="0" w:color="auto"/>
        <w:bottom w:val="none" w:sz="0" w:space="0" w:color="auto"/>
        <w:right w:val="none" w:sz="0" w:space="0" w:color="auto"/>
      </w:divBdr>
    </w:div>
    <w:div w:id="1179657347">
      <w:bodyDiv w:val="1"/>
      <w:marLeft w:val="0"/>
      <w:marRight w:val="0"/>
      <w:marTop w:val="0"/>
      <w:marBottom w:val="0"/>
      <w:divBdr>
        <w:top w:val="none" w:sz="0" w:space="0" w:color="auto"/>
        <w:left w:val="none" w:sz="0" w:space="0" w:color="auto"/>
        <w:bottom w:val="none" w:sz="0" w:space="0" w:color="auto"/>
        <w:right w:val="none" w:sz="0" w:space="0" w:color="auto"/>
      </w:divBdr>
    </w:div>
    <w:div w:id="1211651694">
      <w:bodyDiv w:val="1"/>
      <w:marLeft w:val="0"/>
      <w:marRight w:val="0"/>
      <w:marTop w:val="0"/>
      <w:marBottom w:val="0"/>
      <w:divBdr>
        <w:top w:val="none" w:sz="0" w:space="0" w:color="auto"/>
        <w:left w:val="none" w:sz="0" w:space="0" w:color="auto"/>
        <w:bottom w:val="none" w:sz="0" w:space="0" w:color="auto"/>
        <w:right w:val="none" w:sz="0" w:space="0" w:color="auto"/>
      </w:divBdr>
    </w:div>
    <w:div w:id="1265386286">
      <w:bodyDiv w:val="1"/>
      <w:marLeft w:val="0"/>
      <w:marRight w:val="0"/>
      <w:marTop w:val="0"/>
      <w:marBottom w:val="0"/>
      <w:divBdr>
        <w:top w:val="none" w:sz="0" w:space="0" w:color="auto"/>
        <w:left w:val="none" w:sz="0" w:space="0" w:color="auto"/>
        <w:bottom w:val="none" w:sz="0" w:space="0" w:color="auto"/>
        <w:right w:val="none" w:sz="0" w:space="0" w:color="auto"/>
      </w:divBdr>
    </w:div>
    <w:div w:id="1272785156">
      <w:bodyDiv w:val="1"/>
      <w:marLeft w:val="0"/>
      <w:marRight w:val="0"/>
      <w:marTop w:val="0"/>
      <w:marBottom w:val="0"/>
      <w:divBdr>
        <w:top w:val="none" w:sz="0" w:space="0" w:color="auto"/>
        <w:left w:val="none" w:sz="0" w:space="0" w:color="auto"/>
        <w:bottom w:val="none" w:sz="0" w:space="0" w:color="auto"/>
        <w:right w:val="none" w:sz="0" w:space="0" w:color="auto"/>
      </w:divBdr>
    </w:div>
    <w:div w:id="1302617364">
      <w:bodyDiv w:val="1"/>
      <w:marLeft w:val="0"/>
      <w:marRight w:val="0"/>
      <w:marTop w:val="0"/>
      <w:marBottom w:val="0"/>
      <w:divBdr>
        <w:top w:val="none" w:sz="0" w:space="0" w:color="auto"/>
        <w:left w:val="none" w:sz="0" w:space="0" w:color="auto"/>
        <w:bottom w:val="none" w:sz="0" w:space="0" w:color="auto"/>
        <w:right w:val="none" w:sz="0" w:space="0" w:color="auto"/>
      </w:divBdr>
      <w:divsChild>
        <w:div w:id="170919518">
          <w:marLeft w:val="0"/>
          <w:marRight w:val="0"/>
          <w:marTop w:val="0"/>
          <w:marBottom w:val="0"/>
          <w:divBdr>
            <w:top w:val="none" w:sz="0" w:space="0" w:color="auto"/>
            <w:left w:val="none" w:sz="0" w:space="0" w:color="auto"/>
            <w:bottom w:val="none" w:sz="0" w:space="0" w:color="auto"/>
            <w:right w:val="none" w:sz="0" w:space="0" w:color="auto"/>
          </w:divBdr>
        </w:div>
      </w:divsChild>
    </w:div>
    <w:div w:id="1310859722">
      <w:bodyDiv w:val="1"/>
      <w:marLeft w:val="0"/>
      <w:marRight w:val="0"/>
      <w:marTop w:val="0"/>
      <w:marBottom w:val="0"/>
      <w:divBdr>
        <w:top w:val="none" w:sz="0" w:space="0" w:color="auto"/>
        <w:left w:val="none" w:sz="0" w:space="0" w:color="auto"/>
        <w:bottom w:val="none" w:sz="0" w:space="0" w:color="auto"/>
        <w:right w:val="none" w:sz="0" w:space="0" w:color="auto"/>
      </w:divBdr>
    </w:div>
    <w:div w:id="1340040073">
      <w:bodyDiv w:val="1"/>
      <w:marLeft w:val="0"/>
      <w:marRight w:val="0"/>
      <w:marTop w:val="0"/>
      <w:marBottom w:val="0"/>
      <w:divBdr>
        <w:top w:val="none" w:sz="0" w:space="0" w:color="auto"/>
        <w:left w:val="none" w:sz="0" w:space="0" w:color="auto"/>
        <w:bottom w:val="none" w:sz="0" w:space="0" w:color="auto"/>
        <w:right w:val="none" w:sz="0" w:space="0" w:color="auto"/>
      </w:divBdr>
    </w:div>
    <w:div w:id="1348869124">
      <w:bodyDiv w:val="1"/>
      <w:marLeft w:val="0"/>
      <w:marRight w:val="0"/>
      <w:marTop w:val="0"/>
      <w:marBottom w:val="0"/>
      <w:divBdr>
        <w:top w:val="none" w:sz="0" w:space="0" w:color="auto"/>
        <w:left w:val="none" w:sz="0" w:space="0" w:color="auto"/>
        <w:bottom w:val="none" w:sz="0" w:space="0" w:color="auto"/>
        <w:right w:val="none" w:sz="0" w:space="0" w:color="auto"/>
      </w:divBdr>
    </w:div>
    <w:div w:id="1365407209">
      <w:bodyDiv w:val="1"/>
      <w:marLeft w:val="0"/>
      <w:marRight w:val="0"/>
      <w:marTop w:val="0"/>
      <w:marBottom w:val="0"/>
      <w:divBdr>
        <w:top w:val="none" w:sz="0" w:space="0" w:color="auto"/>
        <w:left w:val="none" w:sz="0" w:space="0" w:color="auto"/>
        <w:bottom w:val="none" w:sz="0" w:space="0" w:color="auto"/>
        <w:right w:val="none" w:sz="0" w:space="0" w:color="auto"/>
      </w:divBdr>
    </w:div>
    <w:div w:id="1370178261">
      <w:bodyDiv w:val="1"/>
      <w:marLeft w:val="0"/>
      <w:marRight w:val="0"/>
      <w:marTop w:val="0"/>
      <w:marBottom w:val="0"/>
      <w:divBdr>
        <w:top w:val="none" w:sz="0" w:space="0" w:color="auto"/>
        <w:left w:val="none" w:sz="0" w:space="0" w:color="auto"/>
        <w:bottom w:val="none" w:sz="0" w:space="0" w:color="auto"/>
        <w:right w:val="none" w:sz="0" w:space="0" w:color="auto"/>
      </w:divBdr>
    </w:div>
    <w:div w:id="1370837332">
      <w:bodyDiv w:val="1"/>
      <w:marLeft w:val="0"/>
      <w:marRight w:val="0"/>
      <w:marTop w:val="0"/>
      <w:marBottom w:val="0"/>
      <w:divBdr>
        <w:top w:val="none" w:sz="0" w:space="0" w:color="auto"/>
        <w:left w:val="none" w:sz="0" w:space="0" w:color="auto"/>
        <w:bottom w:val="none" w:sz="0" w:space="0" w:color="auto"/>
        <w:right w:val="none" w:sz="0" w:space="0" w:color="auto"/>
      </w:divBdr>
    </w:div>
    <w:div w:id="1384326668">
      <w:bodyDiv w:val="1"/>
      <w:marLeft w:val="0"/>
      <w:marRight w:val="0"/>
      <w:marTop w:val="0"/>
      <w:marBottom w:val="0"/>
      <w:divBdr>
        <w:top w:val="none" w:sz="0" w:space="0" w:color="auto"/>
        <w:left w:val="none" w:sz="0" w:space="0" w:color="auto"/>
        <w:bottom w:val="none" w:sz="0" w:space="0" w:color="auto"/>
        <w:right w:val="none" w:sz="0" w:space="0" w:color="auto"/>
      </w:divBdr>
    </w:div>
    <w:div w:id="1397044365">
      <w:bodyDiv w:val="1"/>
      <w:marLeft w:val="0"/>
      <w:marRight w:val="0"/>
      <w:marTop w:val="0"/>
      <w:marBottom w:val="0"/>
      <w:divBdr>
        <w:top w:val="none" w:sz="0" w:space="0" w:color="auto"/>
        <w:left w:val="none" w:sz="0" w:space="0" w:color="auto"/>
        <w:bottom w:val="none" w:sz="0" w:space="0" w:color="auto"/>
        <w:right w:val="none" w:sz="0" w:space="0" w:color="auto"/>
      </w:divBdr>
    </w:div>
    <w:div w:id="1398359439">
      <w:bodyDiv w:val="1"/>
      <w:marLeft w:val="0"/>
      <w:marRight w:val="0"/>
      <w:marTop w:val="0"/>
      <w:marBottom w:val="0"/>
      <w:divBdr>
        <w:top w:val="none" w:sz="0" w:space="0" w:color="auto"/>
        <w:left w:val="none" w:sz="0" w:space="0" w:color="auto"/>
        <w:bottom w:val="none" w:sz="0" w:space="0" w:color="auto"/>
        <w:right w:val="none" w:sz="0" w:space="0" w:color="auto"/>
      </w:divBdr>
    </w:div>
    <w:div w:id="1414281773">
      <w:bodyDiv w:val="1"/>
      <w:marLeft w:val="0"/>
      <w:marRight w:val="0"/>
      <w:marTop w:val="0"/>
      <w:marBottom w:val="0"/>
      <w:divBdr>
        <w:top w:val="none" w:sz="0" w:space="0" w:color="auto"/>
        <w:left w:val="none" w:sz="0" w:space="0" w:color="auto"/>
        <w:bottom w:val="none" w:sz="0" w:space="0" w:color="auto"/>
        <w:right w:val="none" w:sz="0" w:space="0" w:color="auto"/>
      </w:divBdr>
    </w:div>
    <w:div w:id="1463615926">
      <w:bodyDiv w:val="1"/>
      <w:marLeft w:val="0"/>
      <w:marRight w:val="0"/>
      <w:marTop w:val="0"/>
      <w:marBottom w:val="0"/>
      <w:divBdr>
        <w:top w:val="none" w:sz="0" w:space="0" w:color="auto"/>
        <w:left w:val="none" w:sz="0" w:space="0" w:color="auto"/>
        <w:bottom w:val="none" w:sz="0" w:space="0" w:color="auto"/>
        <w:right w:val="none" w:sz="0" w:space="0" w:color="auto"/>
      </w:divBdr>
    </w:div>
    <w:div w:id="1487740440">
      <w:bodyDiv w:val="1"/>
      <w:marLeft w:val="0"/>
      <w:marRight w:val="0"/>
      <w:marTop w:val="0"/>
      <w:marBottom w:val="0"/>
      <w:divBdr>
        <w:top w:val="none" w:sz="0" w:space="0" w:color="auto"/>
        <w:left w:val="none" w:sz="0" w:space="0" w:color="auto"/>
        <w:bottom w:val="none" w:sz="0" w:space="0" w:color="auto"/>
        <w:right w:val="none" w:sz="0" w:space="0" w:color="auto"/>
      </w:divBdr>
    </w:div>
    <w:div w:id="1488594930">
      <w:bodyDiv w:val="1"/>
      <w:marLeft w:val="0"/>
      <w:marRight w:val="0"/>
      <w:marTop w:val="0"/>
      <w:marBottom w:val="0"/>
      <w:divBdr>
        <w:top w:val="none" w:sz="0" w:space="0" w:color="auto"/>
        <w:left w:val="none" w:sz="0" w:space="0" w:color="auto"/>
        <w:bottom w:val="none" w:sz="0" w:space="0" w:color="auto"/>
        <w:right w:val="none" w:sz="0" w:space="0" w:color="auto"/>
      </w:divBdr>
    </w:div>
    <w:div w:id="1491362199">
      <w:bodyDiv w:val="1"/>
      <w:marLeft w:val="0"/>
      <w:marRight w:val="0"/>
      <w:marTop w:val="0"/>
      <w:marBottom w:val="0"/>
      <w:divBdr>
        <w:top w:val="none" w:sz="0" w:space="0" w:color="auto"/>
        <w:left w:val="none" w:sz="0" w:space="0" w:color="auto"/>
        <w:bottom w:val="none" w:sz="0" w:space="0" w:color="auto"/>
        <w:right w:val="none" w:sz="0" w:space="0" w:color="auto"/>
      </w:divBdr>
    </w:div>
    <w:div w:id="1497695909">
      <w:bodyDiv w:val="1"/>
      <w:marLeft w:val="0"/>
      <w:marRight w:val="0"/>
      <w:marTop w:val="0"/>
      <w:marBottom w:val="0"/>
      <w:divBdr>
        <w:top w:val="none" w:sz="0" w:space="0" w:color="auto"/>
        <w:left w:val="none" w:sz="0" w:space="0" w:color="auto"/>
        <w:bottom w:val="none" w:sz="0" w:space="0" w:color="auto"/>
        <w:right w:val="none" w:sz="0" w:space="0" w:color="auto"/>
      </w:divBdr>
    </w:div>
    <w:div w:id="1504512339">
      <w:bodyDiv w:val="1"/>
      <w:marLeft w:val="0"/>
      <w:marRight w:val="0"/>
      <w:marTop w:val="0"/>
      <w:marBottom w:val="0"/>
      <w:divBdr>
        <w:top w:val="none" w:sz="0" w:space="0" w:color="auto"/>
        <w:left w:val="none" w:sz="0" w:space="0" w:color="auto"/>
        <w:bottom w:val="none" w:sz="0" w:space="0" w:color="auto"/>
        <w:right w:val="none" w:sz="0" w:space="0" w:color="auto"/>
      </w:divBdr>
    </w:div>
    <w:div w:id="1534265910">
      <w:bodyDiv w:val="1"/>
      <w:marLeft w:val="0"/>
      <w:marRight w:val="0"/>
      <w:marTop w:val="0"/>
      <w:marBottom w:val="0"/>
      <w:divBdr>
        <w:top w:val="none" w:sz="0" w:space="0" w:color="auto"/>
        <w:left w:val="none" w:sz="0" w:space="0" w:color="auto"/>
        <w:bottom w:val="none" w:sz="0" w:space="0" w:color="auto"/>
        <w:right w:val="none" w:sz="0" w:space="0" w:color="auto"/>
      </w:divBdr>
    </w:div>
    <w:div w:id="1553154857">
      <w:bodyDiv w:val="1"/>
      <w:marLeft w:val="0"/>
      <w:marRight w:val="0"/>
      <w:marTop w:val="0"/>
      <w:marBottom w:val="0"/>
      <w:divBdr>
        <w:top w:val="none" w:sz="0" w:space="0" w:color="auto"/>
        <w:left w:val="none" w:sz="0" w:space="0" w:color="auto"/>
        <w:bottom w:val="none" w:sz="0" w:space="0" w:color="auto"/>
        <w:right w:val="none" w:sz="0" w:space="0" w:color="auto"/>
      </w:divBdr>
    </w:div>
    <w:div w:id="1560509172">
      <w:bodyDiv w:val="1"/>
      <w:marLeft w:val="0"/>
      <w:marRight w:val="0"/>
      <w:marTop w:val="0"/>
      <w:marBottom w:val="0"/>
      <w:divBdr>
        <w:top w:val="none" w:sz="0" w:space="0" w:color="auto"/>
        <w:left w:val="none" w:sz="0" w:space="0" w:color="auto"/>
        <w:bottom w:val="none" w:sz="0" w:space="0" w:color="auto"/>
        <w:right w:val="none" w:sz="0" w:space="0" w:color="auto"/>
      </w:divBdr>
    </w:div>
    <w:div w:id="1571845123">
      <w:bodyDiv w:val="1"/>
      <w:marLeft w:val="0"/>
      <w:marRight w:val="0"/>
      <w:marTop w:val="0"/>
      <w:marBottom w:val="0"/>
      <w:divBdr>
        <w:top w:val="none" w:sz="0" w:space="0" w:color="auto"/>
        <w:left w:val="none" w:sz="0" w:space="0" w:color="auto"/>
        <w:bottom w:val="none" w:sz="0" w:space="0" w:color="auto"/>
        <w:right w:val="none" w:sz="0" w:space="0" w:color="auto"/>
      </w:divBdr>
      <w:divsChild>
        <w:div w:id="1476727024">
          <w:marLeft w:val="0"/>
          <w:marRight w:val="0"/>
          <w:marTop w:val="0"/>
          <w:marBottom w:val="0"/>
          <w:divBdr>
            <w:top w:val="none" w:sz="0" w:space="0" w:color="auto"/>
            <w:left w:val="none" w:sz="0" w:space="0" w:color="auto"/>
            <w:bottom w:val="none" w:sz="0" w:space="0" w:color="auto"/>
            <w:right w:val="none" w:sz="0" w:space="0" w:color="auto"/>
          </w:divBdr>
        </w:div>
      </w:divsChild>
    </w:div>
    <w:div w:id="1594237864">
      <w:bodyDiv w:val="1"/>
      <w:marLeft w:val="0"/>
      <w:marRight w:val="0"/>
      <w:marTop w:val="0"/>
      <w:marBottom w:val="0"/>
      <w:divBdr>
        <w:top w:val="none" w:sz="0" w:space="0" w:color="auto"/>
        <w:left w:val="none" w:sz="0" w:space="0" w:color="auto"/>
        <w:bottom w:val="none" w:sz="0" w:space="0" w:color="auto"/>
        <w:right w:val="none" w:sz="0" w:space="0" w:color="auto"/>
      </w:divBdr>
    </w:div>
    <w:div w:id="1603370164">
      <w:bodyDiv w:val="1"/>
      <w:marLeft w:val="0"/>
      <w:marRight w:val="0"/>
      <w:marTop w:val="0"/>
      <w:marBottom w:val="0"/>
      <w:divBdr>
        <w:top w:val="none" w:sz="0" w:space="0" w:color="auto"/>
        <w:left w:val="none" w:sz="0" w:space="0" w:color="auto"/>
        <w:bottom w:val="none" w:sz="0" w:space="0" w:color="auto"/>
        <w:right w:val="none" w:sz="0" w:space="0" w:color="auto"/>
      </w:divBdr>
    </w:div>
    <w:div w:id="1648971709">
      <w:bodyDiv w:val="1"/>
      <w:marLeft w:val="0"/>
      <w:marRight w:val="0"/>
      <w:marTop w:val="0"/>
      <w:marBottom w:val="0"/>
      <w:divBdr>
        <w:top w:val="none" w:sz="0" w:space="0" w:color="auto"/>
        <w:left w:val="none" w:sz="0" w:space="0" w:color="auto"/>
        <w:bottom w:val="none" w:sz="0" w:space="0" w:color="auto"/>
        <w:right w:val="none" w:sz="0" w:space="0" w:color="auto"/>
      </w:divBdr>
    </w:div>
    <w:div w:id="1669748803">
      <w:bodyDiv w:val="1"/>
      <w:marLeft w:val="0"/>
      <w:marRight w:val="0"/>
      <w:marTop w:val="0"/>
      <w:marBottom w:val="0"/>
      <w:divBdr>
        <w:top w:val="none" w:sz="0" w:space="0" w:color="auto"/>
        <w:left w:val="none" w:sz="0" w:space="0" w:color="auto"/>
        <w:bottom w:val="none" w:sz="0" w:space="0" w:color="auto"/>
        <w:right w:val="none" w:sz="0" w:space="0" w:color="auto"/>
      </w:divBdr>
    </w:div>
    <w:div w:id="1679193619">
      <w:bodyDiv w:val="1"/>
      <w:marLeft w:val="0"/>
      <w:marRight w:val="0"/>
      <w:marTop w:val="0"/>
      <w:marBottom w:val="0"/>
      <w:divBdr>
        <w:top w:val="none" w:sz="0" w:space="0" w:color="auto"/>
        <w:left w:val="none" w:sz="0" w:space="0" w:color="auto"/>
        <w:bottom w:val="none" w:sz="0" w:space="0" w:color="auto"/>
        <w:right w:val="none" w:sz="0" w:space="0" w:color="auto"/>
      </w:divBdr>
      <w:divsChild>
        <w:div w:id="321085316">
          <w:marLeft w:val="0"/>
          <w:marRight w:val="0"/>
          <w:marTop w:val="0"/>
          <w:marBottom w:val="0"/>
          <w:divBdr>
            <w:top w:val="none" w:sz="0" w:space="0" w:color="auto"/>
            <w:left w:val="none" w:sz="0" w:space="0" w:color="auto"/>
            <w:bottom w:val="none" w:sz="0" w:space="0" w:color="auto"/>
            <w:right w:val="none" w:sz="0" w:space="0" w:color="auto"/>
          </w:divBdr>
        </w:div>
      </w:divsChild>
    </w:div>
    <w:div w:id="1729454572">
      <w:bodyDiv w:val="1"/>
      <w:marLeft w:val="0"/>
      <w:marRight w:val="0"/>
      <w:marTop w:val="0"/>
      <w:marBottom w:val="0"/>
      <w:divBdr>
        <w:top w:val="none" w:sz="0" w:space="0" w:color="auto"/>
        <w:left w:val="none" w:sz="0" w:space="0" w:color="auto"/>
        <w:bottom w:val="none" w:sz="0" w:space="0" w:color="auto"/>
        <w:right w:val="none" w:sz="0" w:space="0" w:color="auto"/>
      </w:divBdr>
    </w:div>
    <w:div w:id="1762333409">
      <w:bodyDiv w:val="1"/>
      <w:marLeft w:val="0"/>
      <w:marRight w:val="0"/>
      <w:marTop w:val="0"/>
      <w:marBottom w:val="0"/>
      <w:divBdr>
        <w:top w:val="none" w:sz="0" w:space="0" w:color="auto"/>
        <w:left w:val="none" w:sz="0" w:space="0" w:color="auto"/>
        <w:bottom w:val="none" w:sz="0" w:space="0" w:color="auto"/>
        <w:right w:val="none" w:sz="0" w:space="0" w:color="auto"/>
      </w:divBdr>
    </w:div>
    <w:div w:id="1773545531">
      <w:bodyDiv w:val="1"/>
      <w:marLeft w:val="0"/>
      <w:marRight w:val="0"/>
      <w:marTop w:val="0"/>
      <w:marBottom w:val="0"/>
      <w:divBdr>
        <w:top w:val="none" w:sz="0" w:space="0" w:color="auto"/>
        <w:left w:val="none" w:sz="0" w:space="0" w:color="auto"/>
        <w:bottom w:val="none" w:sz="0" w:space="0" w:color="auto"/>
        <w:right w:val="none" w:sz="0" w:space="0" w:color="auto"/>
      </w:divBdr>
    </w:div>
    <w:div w:id="1805655662">
      <w:bodyDiv w:val="1"/>
      <w:marLeft w:val="0"/>
      <w:marRight w:val="0"/>
      <w:marTop w:val="0"/>
      <w:marBottom w:val="0"/>
      <w:divBdr>
        <w:top w:val="none" w:sz="0" w:space="0" w:color="auto"/>
        <w:left w:val="none" w:sz="0" w:space="0" w:color="auto"/>
        <w:bottom w:val="none" w:sz="0" w:space="0" w:color="auto"/>
        <w:right w:val="none" w:sz="0" w:space="0" w:color="auto"/>
      </w:divBdr>
    </w:div>
    <w:div w:id="1836067890">
      <w:bodyDiv w:val="1"/>
      <w:marLeft w:val="0"/>
      <w:marRight w:val="0"/>
      <w:marTop w:val="0"/>
      <w:marBottom w:val="0"/>
      <w:divBdr>
        <w:top w:val="none" w:sz="0" w:space="0" w:color="auto"/>
        <w:left w:val="none" w:sz="0" w:space="0" w:color="auto"/>
        <w:bottom w:val="none" w:sz="0" w:space="0" w:color="auto"/>
        <w:right w:val="none" w:sz="0" w:space="0" w:color="auto"/>
      </w:divBdr>
    </w:div>
    <w:div w:id="1837332687">
      <w:bodyDiv w:val="1"/>
      <w:marLeft w:val="0"/>
      <w:marRight w:val="0"/>
      <w:marTop w:val="0"/>
      <w:marBottom w:val="0"/>
      <w:divBdr>
        <w:top w:val="none" w:sz="0" w:space="0" w:color="auto"/>
        <w:left w:val="none" w:sz="0" w:space="0" w:color="auto"/>
        <w:bottom w:val="none" w:sz="0" w:space="0" w:color="auto"/>
        <w:right w:val="none" w:sz="0" w:space="0" w:color="auto"/>
      </w:divBdr>
    </w:div>
    <w:div w:id="1841264455">
      <w:bodyDiv w:val="1"/>
      <w:marLeft w:val="0"/>
      <w:marRight w:val="0"/>
      <w:marTop w:val="0"/>
      <w:marBottom w:val="0"/>
      <w:divBdr>
        <w:top w:val="none" w:sz="0" w:space="0" w:color="auto"/>
        <w:left w:val="none" w:sz="0" w:space="0" w:color="auto"/>
        <w:bottom w:val="none" w:sz="0" w:space="0" w:color="auto"/>
        <w:right w:val="none" w:sz="0" w:space="0" w:color="auto"/>
      </w:divBdr>
    </w:div>
    <w:div w:id="1865485329">
      <w:bodyDiv w:val="1"/>
      <w:marLeft w:val="0"/>
      <w:marRight w:val="0"/>
      <w:marTop w:val="0"/>
      <w:marBottom w:val="0"/>
      <w:divBdr>
        <w:top w:val="none" w:sz="0" w:space="0" w:color="auto"/>
        <w:left w:val="none" w:sz="0" w:space="0" w:color="auto"/>
        <w:bottom w:val="none" w:sz="0" w:space="0" w:color="auto"/>
        <w:right w:val="none" w:sz="0" w:space="0" w:color="auto"/>
      </w:divBdr>
    </w:div>
    <w:div w:id="1870753740">
      <w:bodyDiv w:val="1"/>
      <w:marLeft w:val="0"/>
      <w:marRight w:val="0"/>
      <w:marTop w:val="0"/>
      <w:marBottom w:val="0"/>
      <w:divBdr>
        <w:top w:val="none" w:sz="0" w:space="0" w:color="auto"/>
        <w:left w:val="none" w:sz="0" w:space="0" w:color="auto"/>
        <w:bottom w:val="none" w:sz="0" w:space="0" w:color="auto"/>
        <w:right w:val="none" w:sz="0" w:space="0" w:color="auto"/>
      </w:divBdr>
    </w:div>
    <w:div w:id="1903255354">
      <w:bodyDiv w:val="1"/>
      <w:marLeft w:val="0"/>
      <w:marRight w:val="0"/>
      <w:marTop w:val="0"/>
      <w:marBottom w:val="0"/>
      <w:divBdr>
        <w:top w:val="none" w:sz="0" w:space="0" w:color="auto"/>
        <w:left w:val="none" w:sz="0" w:space="0" w:color="auto"/>
        <w:bottom w:val="none" w:sz="0" w:space="0" w:color="auto"/>
        <w:right w:val="none" w:sz="0" w:space="0" w:color="auto"/>
      </w:divBdr>
    </w:div>
    <w:div w:id="1922711107">
      <w:bodyDiv w:val="1"/>
      <w:marLeft w:val="0"/>
      <w:marRight w:val="0"/>
      <w:marTop w:val="0"/>
      <w:marBottom w:val="0"/>
      <w:divBdr>
        <w:top w:val="none" w:sz="0" w:space="0" w:color="auto"/>
        <w:left w:val="none" w:sz="0" w:space="0" w:color="auto"/>
        <w:bottom w:val="none" w:sz="0" w:space="0" w:color="auto"/>
        <w:right w:val="none" w:sz="0" w:space="0" w:color="auto"/>
      </w:divBdr>
    </w:div>
    <w:div w:id="1923756128">
      <w:bodyDiv w:val="1"/>
      <w:marLeft w:val="0"/>
      <w:marRight w:val="0"/>
      <w:marTop w:val="0"/>
      <w:marBottom w:val="0"/>
      <w:divBdr>
        <w:top w:val="none" w:sz="0" w:space="0" w:color="auto"/>
        <w:left w:val="none" w:sz="0" w:space="0" w:color="auto"/>
        <w:bottom w:val="none" w:sz="0" w:space="0" w:color="auto"/>
        <w:right w:val="none" w:sz="0" w:space="0" w:color="auto"/>
      </w:divBdr>
    </w:div>
    <w:div w:id="1944147766">
      <w:bodyDiv w:val="1"/>
      <w:marLeft w:val="0"/>
      <w:marRight w:val="0"/>
      <w:marTop w:val="0"/>
      <w:marBottom w:val="0"/>
      <w:divBdr>
        <w:top w:val="none" w:sz="0" w:space="0" w:color="auto"/>
        <w:left w:val="none" w:sz="0" w:space="0" w:color="auto"/>
        <w:bottom w:val="none" w:sz="0" w:space="0" w:color="auto"/>
        <w:right w:val="none" w:sz="0" w:space="0" w:color="auto"/>
      </w:divBdr>
      <w:divsChild>
        <w:div w:id="514423479">
          <w:marLeft w:val="0"/>
          <w:marRight w:val="0"/>
          <w:marTop w:val="0"/>
          <w:marBottom w:val="0"/>
          <w:divBdr>
            <w:top w:val="none" w:sz="0" w:space="0" w:color="auto"/>
            <w:left w:val="none" w:sz="0" w:space="0" w:color="auto"/>
            <w:bottom w:val="none" w:sz="0" w:space="0" w:color="auto"/>
            <w:right w:val="none" w:sz="0" w:space="0" w:color="auto"/>
          </w:divBdr>
        </w:div>
      </w:divsChild>
    </w:div>
    <w:div w:id="1954436474">
      <w:bodyDiv w:val="1"/>
      <w:marLeft w:val="0"/>
      <w:marRight w:val="0"/>
      <w:marTop w:val="0"/>
      <w:marBottom w:val="0"/>
      <w:divBdr>
        <w:top w:val="none" w:sz="0" w:space="0" w:color="auto"/>
        <w:left w:val="none" w:sz="0" w:space="0" w:color="auto"/>
        <w:bottom w:val="none" w:sz="0" w:space="0" w:color="auto"/>
        <w:right w:val="none" w:sz="0" w:space="0" w:color="auto"/>
      </w:divBdr>
    </w:div>
    <w:div w:id="1966151846">
      <w:bodyDiv w:val="1"/>
      <w:marLeft w:val="0"/>
      <w:marRight w:val="0"/>
      <w:marTop w:val="0"/>
      <w:marBottom w:val="0"/>
      <w:divBdr>
        <w:top w:val="none" w:sz="0" w:space="0" w:color="auto"/>
        <w:left w:val="none" w:sz="0" w:space="0" w:color="auto"/>
        <w:bottom w:val="none" w:sz="0" w:space="0" w:color="auto"/>
        <w:right w:val="none" w:sz="0" w:space="0" w:color="auto"/>
      </w:divBdr>
    </w:div>
    <w:div w:id="1970427633">
      <w:bodyDiv w:val="1"/>
      <w:marLeft w:val="0"/>
      <w:marRight w:val="0"/>
      <w:marTop w:val="0"/>
      <w:marBottom w:val="0"/>
      <w:divBdr>
        <w:top w:val="none" w:sz="0" w:space="0" w:color="auto"/>
        <w:left w:val="none" w:sz="0" w:space="0" w:color="auto"/>
        <w:bottom w:val="none" w:sz="0" w:space="0" w:color="auto"/>
        <w:right w:val="none" w:sz="0" w:space="0" w:color="auto"/>
      </w:divBdr>
    </w:div>
    <w:div w:id="1988896896">
      <w:bodyDiv w:val="1"/>
      <w:marLeft w:val="0"/>
      <w:marRight w:val="0"/>
      <w:marTop w:val="0"/>
      <w:marBottom w:val="0"/>
      <w:divBdr>
        <w:top w:val="none" w:sz="0" w:space="0" w:color="auto"/>
        <w:left w:val="none" w:sz="0" w:space="0" w:color="auto"/>
        <w:bottom w:val="none" w:sz="0" w:space="0" w:color="auto"/>
        <w:right w:val="none" w:sz="0" w:space="0" w:color="auto"/>
      </w:divBdr>
    </w:div>
    <w:div w:id="2001929450">
      <w:bodyDiv w:val="1"/>
      <w:marLeft w:val="0"/>
      <w:marRight w:val="0"/>
      <w:marTop w:val="0"/>
      <w:marBottom w:val="0"/>
      <w:divBdr>
        <w:top w:val="none" w:sz="0" w:space="0" w:color="auto"/>
        <w:left w:val="none" w:sz="0" w:space="0" w:color="auto"/>
        <w:bottom w:val="none" w:sz="0" w:space="0" w:color="auto"/>
        <w:right w:val="none" w:sz="0" w:space="0" w:color="auto"/>
      </w:divBdr>
    </w:div>
    <w:div w:id="2059429592">
      <w:bodyDiv w:val="1"/>
      <w:marLeft w:val="0"/>
      <w:marRight w:val="0"/>
      <w:marTop w:val="0"/>
      <w:marBottom w:val="0"/>
      <w:divBdr>
        <w:top w:val="none" w:sz="0" w:space="0" w:color="auto"/>
        <w:left w:val="none" w:sz="0" w:space="0" w:color="auto"/>
        <w:bottom w:val="none" w:sz="0" w:space="0" w:color="auto"/>
        <w:right w:val="none" w:sz="0" w:space="0" w:color="auto"/>
      </w:divBdr>
    </w:div>
    <w:div w:id="2093046913">
      <w:bodyDiv w:val="1"/>
      <w:marLeft w:val="0"/>
      <w:marRight w:val="0"/>
      <w:marTop w:val="0"/>
      <w:marBottom w:val="0"/>
      <w:divBdr>
        <w:top w:val="none" w:sz="0" w:space="0" w:color="auto"/>
        <w:left w:val="none" w:sz="0" w:space="0" w:color="auto"/>
        <w:bottom w:val="none" w:sz="0" w:space="0" w:color="auto"/>
        <w:right w:val="none" w:sz="0" w:space="0" w:color="auto"/>
      </w:divBdr>
    </w:div>
    <w:div w:id="2099016627">
      <w:bodyDiv w:val="1"/>
      <w:marLeft w:val="0"/>
      <w:marRight w:val="0"/>
      <w:marTop w:val="0"/>
      <w:marBottom w:val="0"/>
      <w:divBdr>
        <w:top w:val="none" w:sz="0" w:space="0" w:color="auto"/>
        <w:left w:val="none" w:sz="0" w:space="0" w:color="auto"/>
        <w:bottom w:val="none" w:sz="0" w:space="0" w:color="auto"/>
        <w:right w:val="none" w:sz="0" w:space="0" w:color="auto"/>
      </w:divBdr>
    </w:div>
    <w:div w:id="2104716781">
      <w:bodyDiv w:val="1"/>
      <w:marLeft w:val="0"/>
      <w:marRight w:val="0"/>
      <w:marTop w:val="0"/>
      <w:marBottom w:val="0"/>
      <w:divBdr>
        <w:top w:val="none" w:sz="0" w:space="0" w:color="auto"/>
        <w:left w:val="none" w:sz="0" w:space="0" w:color="auto"/>
        <w:bottom w:val="none" w:sz="0" w:space="0" w:color="auto"/>
        <w:right w:val="none" w:sz="0" w:space="0" w:color="auto"/>
      </w:divBdr>
    </w:div>
    <w:div w:id="2118285940">
      <w:bodyDiv w:val="1"/>
      <w:marLeft w:val="0"/>
      <w:marRight w:val="0"/>
      <w:marTop w:val="0"/>
      <w:marBottom w:val="0"/>
      <w:divBdr>
        <w:top w:val="none" w:sz="0" w:space="0" w:color="auto"/>
        <w:left w:val="none" w:sz="0" w:space="0" w:color="auto"/>
        <w:bottom w:val="none" w:sz="0" w:space="0" w:color="auto"/>
        <w:right w:val="none" w:sz="0" w:space="0" w:color="auto"/>
      </w:divBdr>
    </w:div>
    <w:div w:id="2132244269">
      <w:bodyDiv w:val="1"/>
      <w:marLeft w:val="0"/>
      <w:marRight w:val="0"/>
      <w:marTop w:val="0"/>
      <w:marBottom w:val="0"/>
      <w:divBdr>
        <w:top w:val="none" w:sz="0" w:space="0" w:color="auto"/>
        <w:left w:val="none" w:sz="0" w:space="0" w:color="auto"/>
        <w:bottom w:val="none" w:sz="0" w:space="0" w:color="auto"/>
        <w:right w:val="none" w:sz="0" w:space="0" w:color="auto"/>
      </w:divBdr>
    </w:div>
    <w:div w:id="21438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mcristic@yahoo.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F53A-E25A-44B9-A740-30BCE603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57</Pages>
  <Words>14487</Words>
  <Characters>82578</Characters>
  <Application>Microsoft Office Word</Application>
  <DocSecurity>0</DocSecurity>
  <Lines>688</Lines>
  <Paragraphs>193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DOCUMENTATIE DE AVIZARE A LUCRARILOR DE INTERVENTII</vt:lpstr>
      <vt:lpstr>DOCUMENTATIE DE AVIZARE A LUCRARILOR DE INTERVENTII</vt:lpstr>
    </vt:vector>
  </TitlesOfParts>
  <Company/>
  <LinksUpToDate>false</LinksUpToDate>
  <CharactersWithSpaces>96872</CharactersWithSpaces>
  <SharedDoc>false</SharedDoc>
  <HLinks>
    <vt:vector size="24" baseType="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786495</vt:i4>
      </vt:variant>
      <vt:variant>
        <vt:i4>0</vt:i4>
      </vt:variant>
      <vt:variant>
        <vt:i4>0</vt:i4>
      </vt:variant>
      <vt:variant>
        <vt:i4>5</vt:i4>
      </vt:variant>
      <vt:variant>
        <vt:lpwstr>mailto:dumcristic@yahoo.com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DOCUMENTATIE DE AVIZARE A LUCRARILOR DE INTERVENTII</dc:title>
  <dc:subject/>
  <dc:creator>Dan</dc:creator>
  <cp:keywords/>
  <cp:lastModifiedBy>Cristian Dumitru</cp:lastModifiedBy>
  <cp:revision>48</cp:revision>
  <cp:lastPrinted>2023-07-17T06:39:00Z</cp:lastPrinted>
  <dcterms:created xsi:type="dcterms:W3CDTF">2023-07-13T12:19:00Z</dcterms:created>
  <dcterms:modified xsi:type="dcterms:W3CDTF">2023-07-18T11:26:00Z</dcterms:modified>
</cp:coreProperties>
</file>