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D2" w:rsidRPr="009D5092" w:rsidRDefault="007862D2" w:rsidP="00242088">
      <w:pPr>
        <w:ind w:firstLine="720"/>
        <w:jc w:val="both"/>
        <w:rPr>
          <w:rFonts w:ascii="Arial" w:hAnsi="Arial" w:cs="Arial"/>
        </w:rPr>
      </w:pPr>
    </w:p>
    <w:p w:rsidR="007862D2" w:rsidRPr="009D5092" w:rsidRDefault="007862D2" w:rsidP="00242088">
      <w:pPr>
        <w:ind w:firstLine="720"/>
        <w:jc w:val="center"/>
        <w:rPr>
          <w:rFonts w:ascii="Arial" w:hAnsi="Arial" w:cs="Arial"/>
          <w:sz w:val="30"/>
          <w:szCs w:val="30"/>
        </w:rPr>
      </w:pPr>
      <w:r w:rsidRPr="009D5092">
        <w:rPr>
          <w:rFonts w:ascii="Arial" w:hAnsi="Arial" w:cs="Arial"/>
          <w:sz w:val="30"/>
          <w:szCs w:val="30"/>
        </w:rPr>
        <w:t>Denumirea proiectului:</w:t>
      </w:r>
    </w:p>
    <w:p w:rsidR="007862D2" w:rsidRPr="009D5092" w:rsidRDefault="007862D2" w:rsidP="00242088">
      <w:pPr>
        <w:ind w:firstLine="720"/>
        <w:jc w:val="center"/>
        <w:rPr>
          <w:rFonts w:ascii="Arial" w:hAnsi="Arial" w:cs="Arial"/>
          <w:sz w:val="30"/>
          <w:szCs w:val="30"/>
        </w:rPr>
      </w:pPr>
    </w:p>
    <w:p w:rsidR="00316B61" w:rsidRDefault="00316B61" w:rsidP="00847942">
      <w:pPr>
        <w:pStyle w:val="Corptext"/>
        <w:tabs>
          <w:tab w:val="left" w:pos="-142"/>
        </w:tabs>
        <w:spacing w:after="0"/>
        <w:ind w:firstLine="720"/>
        <w:jc w:val="center"/>
        <w:rPr>
          <w:rStyle w:val="tpa1"/>
          <w:rFonts w:ascii="Arial" w:hAnsi="Arial" w:cs="Arial"/>
          <w:b/>
          <w:i/>
          <w:sz w:val="30"/>
          <w:szCs w:val="30"/>
        </w:rPr>
      </w:pPr>
      <w:r w:rsidRPr="00316B61">
        <w:rPr>
          <w:rStyle w:val="tpa1"/>
          <w:rFonts w:ascii="Arial" w:hAnsi="Arial" w:cs="Arial"/>
          <w:b/>
          <w:i/>
          <w:sz w:val="30"/>
          <w:szCs w:val="30"/>
        </w:rPr>
        <w:t>EXTINDERE SISTEM DE ALIMENTARE CU APĂ ÎN</w:t>
      </w:r>
    </w:p>
    <w:p w:rsidR="00316B61" w:rsidRDefault="00316B61" w:rsidP="00847942">
      <w:pPr>
        <w:pStyle w:val="Corptext"/>
        <w:tabs>
          <w:tab w:val="left" w:pos="-142"/>
        </w:tabs>
        <w:spacing w:after="0"/>
        <w:ind w:firstLine="720"/>
        <w:jc w:val="center"/>
        <w:rPr>
          <w:rStyle w:val="tpa1"/>
          <w:rFonts w:ascii="Arial" w:hAnsi="Arial" w:cs="Arial"/>
          <w:b/>
          <w:i/>
          <w:sz w:val="30"/>
          <w:szCs w:val="30"/>
        </w:rPr>
      </w:pPr>
      <w:r w:rsidRPr="00316B61">
        <w:rPr>
          <w:rStyle w:val="tpa1"/>
          <w:rFonts w:ascii="Arial" w:hAnsi="Arial" w:cs="Arial"/>
          <w:b/>
          <w:i/>
          <w:sz w:val="30"/>
          <w:szCs w:val="30"/>
        </w:rPr>
        <w:t xml:space="preserve"> LOCALITĂ</w:t>
      </w:r>
      <w:r w:rsidR="00707F5D">
        <w:rPr>
          <w:rStyle w:val="tpa1"/>
          <w:rFonts w:ascii="Arial" w:hAnsi="Arial" w:cs="Arial"/>
          <w:b/>
          <w:i/>
          <w:sz w:val="30"/>
          <w:szCs w:val="30"/>
        </w:rPr>
        <w:t>Ț</w:t>
      </w:r>
      <w:r w:rsidRPr="00316B61">
        <w:rPr>
          <w:rStyle w:val="tpa1"/>
          <w:rFonts w:ascii="Arial" w:hAnsi="Arial" w:cs="Arial"/>
          <w:b/>
          <w:i/>
          <w:sz w:val="30"/>
          <w:szCs w:val="30"/>
        </w:rPr>
        <w:t xml:space="preserve">ILE CIUCUROVA </w:t>
      </w:r>
      <w:r w:rsidR="00707F5D">
        <w:rPr>
          <w:rStyle w:val="tpa1"/>
          <w:rFonts w:ascii="Arial" w:hAnsi="Arial" w:cs="Arial"/>
          <w:b/>
          <w:i/>
          <w:sz w:val="30"/>
          <w:szCs w:val="30"/>
        </w:rPr>
        <w:t>Ș</w:t>
      </w:r>
      <w:r w:rsidRPr="00316B61">
        <w:rPr>
          <w:rStyle w:val="tpa1"/>
          <w:rFonts w:ascii="Arial" w:hAnsi="Arial" w:cs="Arial"/>
          <w:b/>
          <w:i/>
          <w:sz w:val="30"/>
          <w:szCs w:val="30"/>
        </w:rPr>
        <w:t xml:space="preserve">I FÂNTÂNA MARE, </w:t>
      </w:r>
    </w:p>
    <w:p w:rsidR="00242088" w:rsidRPr="009D5092" w:rsidRDefault="00316B61" w:rsidP="00847942">
      <w:pPr>
        <w:pStyle w:val="Corptext"/>
        <w:tabs>
          <w:tab w:val="left" w:pos="-142"/>
        </w:tabs>
        <w:spacing w:after="0"/>
        <w:ind w:firstLine="720"/>
        <w:jc w:val="center"/>
        <w:rPr>
          <w:rFonts w:ascii="Arial" w:hAnsi="Arial" w:cs="Arial"/>
          <w:b/>
          <w:sz w:val="30"/>
          <w:szCs w:val="30"/>
        </w:rPr>
      </w:pPr>
      <w:r w:rsidRPr="00316B61">
        <w:rPr>
          <w:rStyle w:val="tpa1"/>
          <w:rFonts w:ascii="Arial" w:hAnsi="Arial" w:cs="Arial"/>
          <w:b/>
          <w:i/>
          <w:sz w:val="30"/>
          <w:szCs w:val="30"/>
        </w:rPr>
        <w:t>COMUNA CIUCUROVA, JUDE</w:t>
      </w:r>
      <w:r w:rsidR="00707F5D">
        <w:rPr>
          <w:rStyle w:val="tpa1"/>
          <w:rFonts w:ascii="Arial" w:hAnsi="Arial" w:cs="Arial"/>
          <w:b/>
          <w:i/>
          <w:sz w:val="30"/>
          <w:szCs w:val="30"/>
        </w:rPr>
        <w:t>Ț</w:t>
      </w:r>
      <w:r w:rsidRPr="00316B61">
        <w:rPr>
          <w:rStyle w:val="tpa1"/>
          <w:rFonts w:ascii="Arial" w:hAnsi="Arial" w:cs="Arial"/>
          <w:b/>
          <w:i/>
          <w:sz w:val="30"/>
          <w:szCs w:val="30"/>
        </w:rPr>
        <w:t>UL TULCEA</w:t>
      </w:r>
    </w:p>
    <w:p w:rsidR="00242088" w:rsidRPr="009D5092" w:rsidRDefault="00242088" w:rsidP="00242088">
      <w:pPr>
        <w:pStyle w:val="Corptext"/>
        <w:tabs>
          <w:tab w:val="left" w:pos="-142"/>
        </w:tabs>
        <w:spacing w:after="0"/>
        <w:ind w:firstLine="720"/>
        <w:jc w:val="center"/>
        <w:rPr>
          <w:rFonts w:ascii="Arial" w:hAnsi="Arial" w:cs="Arial"/>
          <w:b/>
          <w:sz w:val="30"/>
          <w:szCs w:val="30"/>
        </w:rPr>
      </w:pPr>
    </w:p>
    <w:p w:rsidR="00303157" w:rsidRPr="009D5092" w:rsidRDefault="00303157" w:rsidP="00242088">
      <w:pPr>
        <w:pStyle w:val="Corptext"/>
        <w:tabs>
          <w:tab w:val="left" w:pos="-142"/>
        </w:tabs>
        <w:spacing w:after="0"/>
        <w:ind w:firstLine="720"/>
        <w:jc w:val="center"/>
        <w:rPr>
          <w:rFonts w:ascii="Arial" w:hAnsi="Arial" w:cs="Arial"/>
          <w:b/>
          <w:sz w:val="30"/>
          <w:szCs w:val="30"/>
        </w:rPr>
      </w:pPr>
    </w:p>
    <w:p w:rsidR="00242088" w:rsidRPr="009D5092" w:rsidRDefault="00242088" w:rsidP="00242088">
      <w:pPr>
        <w:pStyle w:val="Corptext"/>
        <w:tabs>
          <w:tab w:val="left" w:pos="-142"/>
        </w:tabs>
        <w:spacing w:after="0"/>
        <w:ind w:firstLine="720"/>
        <w:jc w:val="center"/>
        <w:rPr>
          <w:rFonts w:ascii="Arial" w:hAnsi="Arial" w:cs="Arial"/>
          <w:b/>
          <w:sz w:val="30"/>
          <w:szCs w:val="30"/>
        </w:rPr>
      </w:pPr>
    </w:p>
    <w:p w:rsidR="007862D2" w:rsidRPr="009D5092" w:rsidRDefault="007862D2" w:rsidP="00242088">
      <w:pPr>
        <w:pStyle w:val="Corptext"/>
        <w:tabs>
          <w:tab w:val="left" w:pos="-142"/>
        </w:tabs>
        <w:spacing w:after="0"/>
        <w:ind w:firstLine="720"/>
        <w:jc w:val="center"/>
        <w:rPr>
          <w:rFonts w:ascii="Arial" w:hAnsi="Arial" w:cs="Arial"/>
          <w:b/>
          <w:sz w:val="30"/>
          <w:szCs w:val="30"/>
        </w:rPr>
      </w:pPr>
    </w:p>
    <w:p w:rsidR="007862D2" w:rsidRPr="009D5092" w:rsidRDefault="007862D2" w:rsidP="00242088">
      <w:pPr>
        <w:pStyle w:val="Corptext"/>
        <w:tabs>
          <w:tab w:val="left" w:pos="-142"/>
        </w:tabs>
        <w:spacing w:after="0"/>
        <w:ind w:firstLine="720"/>
        <w:jc w:val="center"/>
        <w:rPr>
          <w:rFonts w:ascii="Arial" w:hAnsi="Arial" w:cs="Arial"/>
          <w:b/>
          <w:sz w:val="30"/>
          <w:szCs w:val="30"/>
        </w:rPr>
      </w:pPr>
      <w:r w:rsidRPr="009D5092">
        <w:rPr>
          <w:rFonts w:ascii="Arial" w:hAnsi="Arial" w:cs="Arial"/>
          <w:b/>
          <w:sz w:val="30"/>
          <w:szCs w:val="30"/>
        </w:rPr>
        <w:t>MEMORIU DE PREZENTARE</w:t>
      </w:r>
    </w:p>
    <w:p w:rsidR="007862D2" w:rsidRPr="009D5092" w:rsidRDefault="007862D2" w:rsidP="00242088">
      <w:pPr>
        <w:pStyle w:val="Corptext"/>
        <w:tabs>
          <w:tab w:val="left" w:pos="-142"/>
        </w:tabs>
        <w:spacing w:after="0"/>
        <w:ind w:firstLine="720"/>
        <w:jc w:val="center"/>
        <w:rPr>
          <w:rFonts w:ascii="Arial" w:hAnsi="Arial" w:cs="Arial"/>
          <w:b/>
          <w:sz w:val="30"/>
          <w:szCs w:val="30"/>
        </w:rPr>
      </w:pPr>
    </w:p>
    <w:p w:rsidR="007862D2" w:rsidRPr="009D5092" w:rsidRDefault="007862D2" w:rsidP="00242088">
      <w:pPr>
        <w:tabs>
          <w:tab w:val="left" w:pos="-142"/>
        </w:tabs>
        <w:ind w:firstLine="720"/>
        <w:jc w:val="center"/>
        <w:rPr>
          <w:rFonts w:ascii="Arial" w:hAnsi="Arial" w:cs="Arial"/>
          <w:sz w:val="30"/>
          <w:szCs w:val="30"/>
        </w:rPr>
      </w:pPr>
    </w:p>
    <w:p w:rsidR="007862D2" w:rsidRPr="009D5092" w:rsidRDefault="007862D2" w:rsidP="00242088">
      <w:pPr>
        <w:tabs>
          <w:tab w:val="left" w:pos="-142"/>
        </w:tabs>
        <w:ind w:firstLine="720"/>
        <w:jc w:val="center"/>
        <w:rPr>
          <w:rFonts w:ascii="Arial" w:hAnsi="Arial" w:cs="Arial"/>
          <w:sz w:val="30"/>
          <w:szCs w:val="30"/>
        </w:rPr>
      </w:pPr>
    </w:p>
    <w:p w:rsidR="00242088" w:rsidRPr="009D5092" w:rsidRDefault="00242088" w:rsidP="00242088">
      <w:pPr>
        <w:tabs>
          <w:tab w:val="left" w:pos="-142"/>
        </w:tabs>
        <w:ind w:firstLine="720"/>
        <w:jc w:val="center"/>
        <w:rPr>
          <w:rFonts w:ascii="Arial" w:hAnsi="Arial" w:cs="Arial"/>
          <w:sz w:val="30"/>
          <w:szCs w:val="30"/>
        </w:rPr>
      </w:pPr>
    </w:p>
    <w:p w:rsidR="00303157" w:rsidRPr="009D5092" w:rsidRDefault="00303157" w:rsidP="00242088">
      <w:pPr>
        <w:tabs>
          <w:tab w:val="left" w:pos="-142"/>
        </w:tabs>
        <w:ind w:firstLine="720"/>
        <w:jc w:val="center"/>
        <w:rPr>
          <w:rFonts w:ascii="Arial" w:hAnsi="Arial" w:cs="Arial"/>
          <w:sz w:val="30"/>
          <w:szCs w:val="30"/>
        </w:rPr>
      </w:pPr>
    </w:p>
    <w:p w:rsidR="00242088" w:rsidRPr="009D5092" w:rsidRDefault="00242088" w:rsidP="00242088">
      <w:pPr>
        <w:tabs>
          <w:tab w:val="left" w:pos="-142"/>
        </w:tabs>
        <w:ind w:firstLine="720"/>
        <w:jc w:val="center"/>
        <w:rPr>
          <w:rFonts w:ascii="Arial" w:hAnsi="Arial" w:cs="Arial"/>
          <w:sz w:val="30"/>
          <w:szCs w:val="30"/>
        </w:rPr>
      </w:pPr>
    </w:p>
    <w:p w:rsidR="007862D2" w:rsidRPr="009D5092" w:rsidRDefault="007862D2" w:rsidP="00242088">
      <w:pPr>
        <w:ind w:firstLine="720"/>
        <w:jc w:val="center"/>
        <w:rPr>
          <w:rFonts w:ascii="Arial" w:hAnsi="Arial" w:cs="Arial"/>
          <w:sz w:val="30"/>
          <w:szCs w:val="30"/>
        </w:rPr>
      </w:pPr>
      <w:bookmarkStart w:id="0" w:name="_Toc524755891"/>
      <w:bookmarkStart w:id="1" w:name="_Toc524776065"/>
      <w:bookmarkStart w:id="2" w:name="_Toc524944327"/>
      <w:r w:rsidRPr="009D5092">
        <w:rPr>
          <w:rFonts w:ascii="Arial" w:hAnsi="Arial" w:cs="Arial"/>
          <w:sz w:val="30"/>
          <w:szCs w:val="30"/>
        </w:rPr>
        <w:t>Proiect nr</w:t>
      </w:r>
      <w:bookmarkEnd w:id="0"/>
      <w:bookmarkEnd w:id="1"/>
      <w:bookmarkEnd w:id="2"/>
      <w:r w:rsidRPr="009D5092">
        <w:rPr>
          <w:rFonts w:ascii="Arial" w:hAnsi="Arial" w:cs="Arial"/>
          <w:sz w:val="30"/>
          <w:szCs w:val="30"/>
        </w:rPr>
        <w:t xml:space="preserve">. </w:t>
      </w:r>
      <w:r w:rsidR="00316B61">
        <w:rPr>
          <w:rFonts w:ascii="Arial" w:hAnsi="Arial" w:cs="Arial"/>
          <w:sz w:val="30"/>
          <w:szCs w:val="30"/>
        </w:rPr>
        <w:t>707</w:t>
      </w:r>
      <w:r w:rsidRPr="009D5092">
        <w:rPr>
          <w:rFonts w:ascii="Arial" w:hAnsi="Arial" w:cs="Arial"/>
          <w:sz w:val="30"/>
          <w:szCs w:val="30"/>
        </w:rPr>
        <w:t xml:space="preserve"> </w:t>
      </w:r>
    </w:p>
    <w:p w:rsidR="007862D2" w:rsidRPr="009D5092" w:rsidRDefault="007862D2" w:rsidP="00242088">
      <w:pPr>
        <w:ind w:firstLine="720"/>
        <w:jc w:val="center"/>
        <w:rPr>
          <w:rFonts w:ascii="Arial" w:hAnsi="Arial" w:cs="Arial"/>
          <w:sz w:val="30"/>
          <w:szCs w:val="30"/>
        </w:rPr>
      </w:pPr>
    </w:p>
    <w:p w:rsidR="007862D2" w:rsidRPr="009D5092" w:rsidRDefault="007862D2" w:rsidP="00242088">
      <w:pPr>
        <w:ind w:firstLine="720"/>
        <w:jc w:val="center"/>
        <w:rPr>
          <w:rFonts w:ascii="Arial" w:hAnsi="Arial" w:cs="Arial"/>
          <w:sz w:val="30"/>
          <w:szCs w:val="30"/>
        </w:rPr>
      </w:pPr>
    </w:p>
    <w:p w:rsidR="007862D2" w:rsidRPr="009D5092" w:rsidRDefault="007862D2" w:rsidP="00242088">
      <w:pPr>
        <w:ind w:firstLine="720"/>
        <w:jc w:val="center"/>
        <w:rPr>
          <w:rFonts w:ascii="Arial" w:hAnsi="Arial" w:cs="Arial"/>
          <w:sz w:val="30"/>
          <w:szCs w:val="30"/>
        </w:rPr>
      </w:pPr>
    </w:p>
    <w:p w:rsidR="007862D2" w:rsidRPr="009D5092" w:rsidRDefault="007862D2" w:rsidP="00242088">
      <w:pPr>
        <w:ind w:firstLine="720"/>
        <w:jc w:val="center"/>
        <w:rPr>
          <w:rFonts w:ascii="Arial" w:hAnsi="Arial" w:cs="Arial"/>
          <w:sz w:val="30"/>
          <w:szCs w:val="30"/>
        </w:rPr>
      </w:pPr>
    </w:p>
    <w:p w:rsidR="00303157" w:rsidRPr="009D5092" w:rsidRDefault="00303157" w:rsidP="00303157">
      <w:pPr>
        <w:ind w:firstLine="720"/>
        <w:jc w:val="center"/>
        <w:rPr>
          <w:rFonts w:ascii="Arial" w:hAnsi="Arial" w:cs="Arial"/>
          <w:sz w:val="30"/>
          <w:szCs w:val="30"/>
        </w:rPr>
      </w:pPr>
      <w:r w:rsidRPr="009D5092">
        <w:rPr>
          <w:rFonts w:ascii="Arial" w:hAnsi="Arial" w:cs="Arial"/>
          <w:sz w:val="30"/>
          <w:szCs w:val="30"/>
        </w:rPr>
        <w:t>Jude</w:t>
      </w:r>
      <w:r w:rsidR="00707F5D">
        <w:rPr>
          <w:rFonts w:ascii="Arial" w:hAnsi="Arial" w:cs="Arial"/>
          <w:sz w:val="30"/>
          <w:szCs w:val="30"/>
        </w:rPr>
        <w:t>ț</w:t>
      </w:r>
      <w:r w:rsidRPr="009D5092">
        <w:rPr>
          <w:rFonts w:ascii="Arial" w:hAnsi="Arial" w:cs="Arial"/>
          <w:sz w:val="30"/>
          <w:szCs w:val="30"/>
        </w:rPr>
        <w:t xml:space="preserve">:  </w:t>
      </w:r>
      <w:r w:rsidR="00FA5AED" w:rsidRPr="009D5092">
        <w:rPr>
          <w:rFonts w:ascii="Arial" w:hAnsi="Arial" w:cs="Arial"/>
          <w:sz w:val="30"/>
          <w:szCs w:val="30"/>
        </w:rPr>
        <w:t>Tulcea</w:t>
      </w:r>
    </w:p>
    <w:p w:rsidR="00303157" w:rsidRPr="009D5092" w:rsidRDefault="00303157" w:rsidP="00303157">
      <w:pPr>
        <w:ind w:firstLine="720"/>
        <w:jc w:val="center"/>
        <w:rPr>
          <w:rFonts w:ascii="Arial" w:hAnsi="Arial" w:cs="Arial"/>
          <w:sz w:val="30"/>
          <w:szCs w:val="30"/>
        </w:rPr>
      </w:pPr>
    </w:p>
    <w:p w:rsidR="00303157" w:rsidRPr="009D5092" w:rsidRDefault="00303157" w:rsidP="00303157">
      <w:pPr>
        <w:ind w:firstLine="720"/>
        <w:jc w:val="center"/>
        <w:rPr>
          <w:rFonts w:ascii="Arial" w:hAnsi="Arial" w:cs="Arial"/>
          <w:sz w:val="30"/>
          <w:szCs w:val="30"/>
        </w:rPr>
      </w:pPr>
    </w:p>
    <w:p w:rsidR="00815DD8" w:rsidRPr="00100A1B" w:rsidRDefault="00815DD8" w:rsidP="00815DD8">
      <w:pPr>
        <w:jc w:val="center"/>
        <w:rPr>
          <w:rFonts w:ascii="Arial" w:hAnsi="Arial" w:cs="Arial"/>
          <w:sz w:val="32"/>
          <w:szCs w:val="32"/>
        </w:rPr>
      </w:pPr>
      <w:bookmarkStart w:id="3" w:name="_Toc524239844"/>
      <w:bookmarkStart w:id="4" w:name="_Toc524343022"/>
      <w:bookmarkStart w:id="5" w:name="_Toc524755892"/>
      <w:bookmarkStart w:id="6" w:name="_Toc524776066"/>
      <w:bookmarkStart w:id="7" w:name="_Toc524944328"/>
      <w:r>
        <w:rPr>
          <w:rFonts w:ascii="Arial" w:hAnsi="Arial" w:cs="Arial"/>
          <w:sz w:val="32"/>
          <w:szCs w:val="32"/>
        </w:rPr>
        <w:t xml:space="preserve">Beneficiar: comuna </w:t>
      </w:r>
      <w:r w:rsidRPr="00EC3274">
        <w:rPr>
          <w:rFonts w:ascii="Arial" w:hAnsi="Arial" w:cs="Arial"/>
          <w:sz w:val="32"/>
          <w:szCs w:val="32"/>
        </w:rPr>
        <w:t>Ciucurova</w:t>
      </w:r>
      <w:r>
        <w:rPr>
          <w:rFonts w:ascii="Arial" w:hAnsi="Arial" w:cs="Arial"/>
          <w:sz w:val="32"/>
          <w:szCs w:val="32"/>
        </w:rPr>
        <w:t>, j</w:t>
      </w:r>
      <w:r w:rsidRPr="00100A1B">
        <w:rPr>
          <w:rFonts w:ascii="Arial" w:hAnsi="Arial" w:cs="Arial"/>
          <w:sz w:val="32"/>
          <w:szCs w:val="32"/>
        </w:rPr>
        <w:t>ude</w:t>
      </w:r>
      <w:r w:rsidR="00707F5D">
        <w:rPr>
          <w:rFonts w:ascii="Arial" w:hAnsi="Arial" w:cs="Arial"/>
          <w:sz w:val="32"/>
          <w:szCs w:val="32"/>
        </w:rPr>
        <w:t>ț</w:t>
      </w:r>
      <w:bookmarkEnd w:id="3"/>
      <w:bookmarkEnd w:id="4"/>
      <w:bookmarkEnd w:id="5"/>
      <w:bookmarkEnd w:id="6"/>
      <w:bookmarkEnd w:id="7"/>
      <w:r>
        <w:rPr>
          <w:rFonts w:ascii="Arial" w:hAnsi="Arial" w:cs="Arial"/>
          <w:sz w:val="32"/>
          <w:szCs w:val="32"/>
        </w:rPr>
        <w:t xml:space="preserve"> </w:t>
      </w:r>
      <w:r w:rsidRPr="00100A1B">
        <w:rPr>
          <w:rFonts w:ascii="Arial" w:hAnsi="Arial" w:cs="Arial"/>
          <w:sz w:val="32"/>
          <w:szCs w:val="32"/>
        </w:rPr>
        <w:t>Tulcea</w:t>
      </w:r>
    </w:p>
    <w:p w:rsidR="00303157" w:rsidRDefault="00303157" w:rsidP="00303157">
      <w:pPr>
        <w:ind w:firstLine="720"/>
        <w:jc w:val="center"/>
        <w:rPr>
          <w:rFonts w:ascii="Arial" w:hAnsi="Arial" w:cs="Arial"/>
          <w:sz w:val="30"/>
          <w:szCs w:val="30"/>
        </w:rPr>
      </w:pPr>
    </w:p>
    <w:p w:rsidR="00AD2939" w:rsidRPr="009D5092" w:rsidRDefault="00AD2939" w:rsidP="00303157">
      <w:pPr>
        <w:ind w:firstLine="720"/>
        <w:jc w:val="center"/>
        <w:rPr>
          <w:rFonts w:ascii="Arial" w:hAnsi="Arial" w:cs="Arial"/>
          <w:sz w:val="30"/>
          <w:szCs w:val="30"/>
        </w:rPr>
      </w:pPr>
    </w:p>
    <w:p w:rsidR="007862D2" w:rsidRPr="009D5092" w:rsidRDefault="007862D2" w:rsidP="00242088">
      <w:pPr>
        <w:tabs>
          <w:tab w:val="left" w:pos="-142"/>
        </w:tabs>
        <w:ind w:firstLine="720"/>
        <w:jc w:val="center"/>
        <w:rPr>
          <w:rFonts w:ascii="Arial" w:hAnsi="Arial" w:cs="Arial"/>
          <w:sz w:val="30"/>
          <w:szCs w:val="30"/>
        </w:rPr>
      </w:pPr>
    </w:p>
    <w:p w:rsidR="007862D2" w:rsidRPr="009D5092" w:rsidRDefault="007862D2" w:rsidP="00242088">
      <w:pPr>
        <w:tabs>
          <w:tab w:val="left" w:pos="-142"/>
        </w:tabs>
        <w:ind w:firstLine="720"/>
        <w:jc w:val="center"/>
        <w:rPr>
          <w:rFonts w:ascii="Arial" w:hAnsi="Arial" w:cs="Arial"/>
          <w:sz w:val="30"/>
          <w:szCs w:val="30"/>
        </w:rPr>
      </w:pPr>
    </w:p>
    <w:p w:rsidR="007862D2" w:rsidRPr="009D5092" w:rsidRDefault="007862D2" w:rsidP="00242088">
      <w:pPr>
        <w:tabs>
          <w:tab w:val="left" w:pos="-142"/>
        </w:tabs>
        <w:ind w:firstLine="720"/>
        <w:jc w:val="center"/>
        <w:rPr>
          <w:rFonts w:ascii="Arial" w:hAnsi="Arial" w:cs="Arial"/>
          <w:sz w:val="30"/>
          <w:szCs w:val="30"/>
        </w:rPr>
      </w:pPr>
    </w:p>
    <w:p w:rsidR="00303157" w:rsidRPr="009D5092" w:rsidRDefault="00303157" w:rsidP="00242088">
      <w:pPr>
        <w:tabs>
          <w:tab w:val="left" w:pos="-142"/>
        </w:tabs>
        <w:ind w:firstLine="720"/>
        <w:jc w:val="center"/>
        <w:rPr>
          <w:rFonts w:ascii="Arial" w:hAnsi="Arial" w:cs="Arial"/>
          <w:sz w:val="30"/>
          <w:szCs w:val="30"/>
        </w:rPr>
      </w:pPr>
    </w:p>
    <w:p w:rsidR="00303157" w:rsidRPr="009D5092" w:rsidRDefault="00303157" w:rsidP="00242088">
      <w:pPr>
        <w:tabs>
          <w:tab w:val="left" w:pos="-142"/>
        </w:tabs>
        <w:ind w:firstLine="720"/>
        <w:jc w:val="center"/>
        <w:rPr>
          <w:rFonts w:ascii="Arial" w:hAnsi="Arial" w:cs="Arial"/>
          <w:sz w:val="30"/>
          <w:szCs w:val="30"/>
        </w:rPr>
      </w:pPr>
    </w:p>
    <w:p w:rsidR="00242088" w:rsidRPr="009D5092" w:rsidRDefault="00242088" w:rsidP="00242088">
      <w:pPr>
        <w:tabs>
          <w:tab w:val="left" w:pos="-142"/>
        </w:tabs>
        <w:ind w:firstLine="720"/>
        <w:jc w:val="center"/>
        <w:rPr>
          <w:rFonts w:ascii="Arial" w:hAnsi="Arial" w:cs="Arial"/>
          <w:sz w:val="30"/>
          <w:szCs w:val="30"/>
        </w:rPr>
      </w:pPr>
    </w:p>
    <w:p w:rsidR="00242088" w:rsidRPr="009D5092" w:rsidRDefault="00242088" w:rsidP="00242088">
      <w:pPr>
        <w:tabs>
          <w:tab w:val="left" w:pos="-142"/>
        </w:tabs>
        <w:ind w:firstLine="720"/>
        <w:jc w:val="center"/>
        <w:rPr>
          <w:rFonts w:ascii="Arial" w:hAnsi="Arial" w:cs="Arial"/>
          <w:sz w:val="30"/>
          <w:szCs w:val="30"/>
        </w:rPr>
      </w:pPr>
    </w:p>
    <w:p w:rsidR="00242088" w:rsidRDefault="00242088" w:rsidP="00242088">
      <w:pPr>
        <w:tabs>
          <w:tab w:val="left" w:pos="-142"/>
        </w:tabs>
        <w:ind w:firstLine="720"/>
        <w:jc w:val="center"/>
        <w:rPr>
          <w:rFonts w:ascii="Arial" w:hAnsi="Arial" w:cs="Arial"/>
          <w:sz w:val="30"/>
          <w:szCs w:val="30"/>
        </w:rPr>
      </w:pPr>
    </w:p>
    <w:p w:rsidR="00AD2939" w:rsidRPr="009D5092" w:rsidRDefault="00AD2939" w:rsidP="00242088">
      <w:pPr>
        <w:tabs>
          <w:tab w:val="left" w:pos="-142"/>
        </w:tabs>
        <w:ind w:firstLine="720"/>
        <w:jc w:val="center"/>
        <w:rPr>
          <w:rFonts w:ascii="Arial" w:hAnsi="Arial" w:cs="Arial"/>
          <w:sz w:val="30"/>
          <w:szCs w:val="30"/>
        </w:rPr>
      </w:pPr>
    </w:p>
    <w:p w:rsidR="00242088" w:rsidRPr="009D5092" w:rsidRDefault="00242088" w:rsidP="00242088">
      <w:pPr>
        <w:tabs>
          <w:tab w:val="left" w:pos="-142"/>
        </w:tabs>
        <w:ind w:firstLine="720"/>
        <w:jc w:val="center"/>
        <w:rPr>
          <w:rFonts w:ascii="Arial" w:hAnsi="Arial" w:cs="Arial"/>
          <w:sz w:val="30"/>
          <w:szCs w:val="30"/>
        </w:rPr>
      </w:pPr>
    </w:p>
    <w:p w:rsidR="007862D2" w:rsidRPr="005F4502" w:rsidRDefault="007862D2" w:rsidP="00AD2939">
      <w:pPr>
        <w:ind w:firstLine="720"/>
        <w:jc w:val="both"/>
        <w:rPr>
          <w:rFonts w:ascii="Arial" w:hAnsi="Arial" w:cs="Arial"/>
          <w:sz w:val="28"/>
          <w:szCs w:val="28"/>
        </w:rPr>
      </w:pPr>
      <w:bookmarkStart w:id="8" w:name="_Toc524239847"/>
      <w:bookmarkStart w:id="9" w:name="_Toc524343025"/>
      <w:bookmarkStart w:id="10" w:name="_Toc524755895"/>
      <w:bookmarkStart w:id="11" w:name="_Toc524776069"/>
      <w:bookmarkStart w:id="12" w:name="_Toc524944331"/>
      <w:r w:rsidRPr="005F4502">
        <w:rPr>
          <w:rFonts w:ascii="Arial" w:hAnsi="Arial" w:cs="Arial"/>
          <w:sz w:val="28"/>
          <w:szCs w:val="28"/>
        </w:rPr>
        <w:t xml:space="preserve">Proiectant:  </w:t>
      </w:r>
      <w:bookmarkEnd w:id="8"/>
      <w:bookmarkEnd w:id="9"/>
      <w:bookmarkEnd w:id="10"/>
      <w:bookmarkEnd w:id="11"/>
      <w:bookmarkEnd w:id="12"/>
      <w:r w:rsidRPr="005F4502">
        <w:rPr>
          <w:rFonts w:ascii="Arial" w:hAnsi="Arial" w:cs="Arial"/>
          <w:sz w:val="28"/>
          <w:szCs w:val="28"/>
        </w:rPr>
        <w:t>PROIECT EXPERT CONSULT DESIGN S.R.L.</w:t>
      </w:r>
    </w:p>
    <w:p w:rsidR="007862D2" w:rsidRPr="009D5092" w:rsidRDefault="007862D2" w:rsidP="00242088">
      <w:pPr>
        <w:ind w:firstLine="720"/>
        <w:jc w:val="center"/>
        <w:rPr>
          <w:rFonts w:ascii="Arial" w:hAnsi="Arial" w:cs="Arial"/>
          <w:sz w:val="30"/>
          <w:szCs w:val="30"/>
        </w:rPr>
      </w:pPr>
    </w:p>
    <w:p w:rsidR="00550555" w:rsidRPr="009D5092" w:rsidRDefault="00242088" w:rsidP="00111C94">
      <w:pPr>
        <w:ind w:firstLine="720"/>
        <w:jc w:val="center"/>
        <w:rPr>
          <w:rStyle w:val="ax1"/>
          <w:rFonts w:ascii="Arial" w:hAnsi="Arial" w:cs="Arial"/>
          <w:b w:val="0"/>
          <w:bCs w:val="0"/>
          <w:sz w:val="28"/>
          <w:szCs w:val="28"/>
        </w:rPr>
      </w:pPr>
      <w:r w:rsidRPr="009D5092">
        <w:rPr>
          <w:rStyle w:val="ax1"/>
          <w:rFonts w:ascii="Arial" w:hAnsi="Arial" w:cs="Arial"/>
          <w:sz w:val="24"/>
          <w:szCs w:val="24"/>
        </w:rPr>
        <w:br w:type="page"/>
      </w:r>
      <w:r w:rsidR="00A16ED5" w:rsidRPr="009D5092">
        <w:rPr>
          <w:rStyle w:val="ax1"/>
          <w:rFonts w:ascii="Arial" w:hAnsi="Arial" w:cs="Arial"/>
          <w:sz w:val="28"/>
          <w:szCs w:val="28"/>
        </w:rPr>
        <w:lastRenderedPageBreak/>
        <w:t>M</w:t>
      </w:r>
      <w:r w:rsidR="00550555" w:rsidRPr="009D5092">
        <w:rPr>
          <w:rStyle w:val="ax1"/>
          <w:rFonts w:ascii="Arial" w:hAnsi="Arial" w:cs="Arial"/>
          <w:sz w:val="28"/>
          <w:szCs w:val="28"/>
        </w:rPr>
        <w:t>emoriu de prezentare</w:t>
      </w:r>
      <w:hyperlink w:anchor="#" w:history="1"/>
    </w:p>
    <w:p w:rsidR="00550555" w:rsidRPr="009D5092" w:rsidRDefault="00550555" w:rsidP="00111C94">
      <w:pPr>
        <w:ind w:firstLine="720"/>
        <w:jc w:val="both"/>
        <w:rPr>
          <w:rStyle w:val="ax1"/>
          <w:rFonts w:ascii="Arial" w:hAnsi="Arial" w:cs="Arial"/>
          <w:sz w:val="24"/>
          <w:szCs w:val="24"/>
          <w:vertAlign w:val="superscript"/>
        </w:rPr>
      </w:pPr>
      <w:r w:rsidRPr="009D5092">
        <w:rPr>
          <w:rStyle w:val="ax1"/>
          <w:rFonts w:ascii="Arial" w:hAnsi="Arial" w:cs="Arial"/>
          <w:sz w:val="24"/>
          <w:szCs w:val="24"/>
          <w:vertAlign w:val="superscript"/>
        </w:rPr>
        <w:t xml:space="preserve">   </w:t>
      </w:r>
    </w:p>
    <w:p w:rsidR="009F0D51" w:rsidRPr="009D5092" w:rsidRDefault="00550555" w:rsidP="00111C94">
      <w:pPr>
        <w:numPr>
          <w:ilvl w:val="0"/>
          <w:numId w:val="11"/>
        </w:numPr>
        <w:ind w:left="0" w:firstLine="720"/>
        <w:jc w:val="both"/>
        <w:rPr>
          <w:rStyle w:val="tpa1"/>
          <w:rFonts w:ascii="Arial" w:hAnsi="Arial" w:cs="Arial"/>
          <w:i/>
        </w:rPr>
      </w:pPr>
      <w:r w:rsidRPr="009D5092">
        <w:rPr>
          <w:rStyle w:val="sp1"/>
          <w:rFonts w:ascii="Arial" w:hAnsi="Arial" w:cs="Arial"/>
          <w:b w:val="0"/>
          <w:i/>
          <w:color w:val="auto"/>
        </w:rPr>
        <w:t>D</w:t>
      </w:r>
      <w:r w:rsidRPr="009D5092">
        <w:rPr>
          <w:rStyle w:val="tsp1"/>
          <w:rFonts w:ascii="Arial" w:hAnsi="Arial" w:cs="Arial"/>
          <w:i/>
        </w:rPr>
        <w:t>enumirea  proiectului</w:t>
      </w:r>
      <w:hyperlink w:anchor="#" w:history="1"/>
      <w:r w:rsidRPr="009D5092">
        <w:rPr>
          <w:rStyle w:val="tpa1"/>
          <w:rFonts w:ascii="Arial" w:hAnsi="Arial" w:cs="Arial"/>
          <w:i/>
        </w:rPr>
        <w:t>:</w:t>
      </w:r>
      <w:r w:rsidR="00244E97" w:rsidRPr="009D5092">
        <w:rPr>
          <w:rStyle w:val="tpa1"/>
          <w:rFonts w:ascii="Arial" w:hAnsi="Arial" w:cs="Arial"/>
          <w:i/>
        </w:rPr>
        <w:t xml:space="preserve"> </w:t>
      </w:r>
    </w:p>
    <w:p w:rsidR="00C202F0" w:rsidRPr="009D5092" w:rsidRDefault="00781DB1" w:rsidP="00111C94">
      <w:pPr>
        <w:ind w:firstLine="720"/>
        <w:jc w:val="both"/>
        <w:rPr>
          <w:rStyle w:val="tpa1"/>
          <w:rFonts w:ascii="Arial" w:hAnsi="Arial" w:cs="Arial"/>
          <w:b/>
          <w:i/>
        </w:rPr>
      </w:pPr>
      <w:r w:rsidRPr="00781DB1">
        <w:rPr>
          <w:rStyle w:val="tpa1"/>
          <w:rFonts w:ascii="Arial" w:hAnsi="Arial" w:cs="Arial"/>
          <w:b/>
          <w:i/>
        </w:rPr>
        <w:t>Extindere sistem de alimentare cu apă în localită</w:t>
      </w:r>
      <w:r w:rsidR="00707F5D">
        <w:rPr>
          <w:rStyle w:val="tpa1"/>
          <w:rFonts w:ascii="Arial" w:hAnsi="Arial" w:cs="Arial"/>
          <w:b/>
          <w:i/>
        </w:rPr>
        <w:t>ț</w:t>
      </w:r>
      <w:r w:rsidRPr="00781DB1">
        <w:rPr>
          <w:rStyle w:val="tpa1"/>
          <w:rFonts w:ascii="Arial" w:hAnsi="Arial" w:cs="Arial"/>
          <w:b/>
          <w:i/>
        </w:rPr>
        <w:t xml:space="preserve">ile Ciucurova </w:t>
      </w:r>
      <w:r w:rsidR="00707F5D">
        <w:rPr>
          <w:rStyle w:val="tpa1"/>
          <w:rFonts w:ascii="Arial" w:hAnsi="Arial" w:cs="Arial"/>
          <w:b/>
          <w:i/>
        </w:rPr>
        <w:t>ș</w:t>
      </w:r>
      <w:r w:rsidRPr="00781DB1">
        <w:rPr>
          <w:rStyle w:val="tpa1"/>
          <w:rFonts w:ascii="Arial" w:hAnsi="Arial" w:cs="Arial"/>
          <w:b/>
          <w:i/>
        </w:rPr>
        <w:t>i Fântâna Mare, comuna Ciucurova, jude</w:t>
      </w:r>
      <w:r w:rsidR="00707F5D">
        <w:rPr>
          <w:rStyle w:val="tpa1"/>
          <w:rFonts w:ascii="Arial" w:hAnsi="Arial" w:cs="Arial"/>
          <w:b/>
          <w:i/>
        </w:rPr>
        <w:t>ț</w:t>
      </w:r>
      <w:r w:rsidRPr="00781DB1">
        <w:rPr>
          <w:rStyle w:val="tpa1"/>
          <w:rFonts w:ascii="Arial" w:hAnsi="Arial" w:cs="Arial"/>
          <w:b/>
          <w:i/>
        </w:rPr>
        <w:t>ul Tulcea</w:t>
      </w:r>
    </w:p>
    <w:p w:rsidR="009F0D51" w:rsidRPr="009D5092" w:rsidRDefault="009F0D51" w:rsidP="00111C94">
      <w:pPr>
        <w:ind w:firstLine="720"/>
        <w:jc w:val="both"/>
        <w:rPr>
          <w:rStyle w:val="tpa1"/>
          <w:rFonts w:ascii="Arial" w:hAnsi="Arial" w:cs="Arial"/>
          <w:b/>
          <w:i/>
          <w:color w:val="C00000"/>
        </w:rPr>
      </w:pPr>
    </w:p>
    <w:p w:rsidR="00550555" w:rsidRPr="009D5092" w:rsidRDefault="00550555" w:rsidP="00111C94">
      <w:pPr>
        <w:ind w:firstLine="720"/>
        <w:jc w:val="both"/>
        <w:rPr>
          <w:rFonts w:ascii="Arial" w:hAnsi="Arial" w:cs="Arial"/>
          <w:i/>
        </w:rPr>
      </w:pPr>
      <w:r w:rsidRPr="009D5092">
        <w:rPr>
          <w:rStyle w:val="tpa1"/>
          <w:rFonts w:ascii="Arial" w:hAnsi="Arial" w:cs="Arial"/>
          <w:b/>
          <w:i/>
          <w:color w:val="C00000"/>
        </w:rPr>
        <w:t>II.</w:t>
      </w:r>
      <w:r w:rsidRPr="009D5092">
        <w:rPr>
          <w:rStyle w:val="tpa1"/>
          <w:rFonts w:ascii="Arial" w:hAnsi="Arial" w:cs="Arial"/>
          <w:i/>
        </w:rPr>
        <w:t xml:space="preserve"> Titular</w:t>
      </w:r>
    </w:p>
    <w:p w:rsidR="00550555" w:rsidRPr="008C1B64" w:rsidRDefault="00550555" w:rsidP="00111C94">
      <w:pPr>
        <w:ind w:firstLine="720"/>
        <w:jc w:val="both"/>
        <w:rPr>
          <w:rFonts w:ascii="Arial" w:hAnsi="Arial" w:cs="Arial"/>
        </w:rPr>
      </w:pPr>
      <w:r w:rsidRPr="008C1B64">
        <w:rPr>
          <w:rFonts w:ascii="Arial" w:hAnsi="Arial" w:cs="Arial"/>
        </w:rPr>
        <w:t>- Numele companiei</w:t>
      </w:r>
      <w:r w:rsidR="00244E97" w:rsidRPr="008C1B64">
        <w:rPr>
          <w:rFonts w:ascii="Arial" w:hAnsi="Arial" w:cs="Arial"/>
        </w:rPr>
        <w:t>:</w:t>
      </w:r>
      <w:r w:rsidR="00244E97" w:rsidRPr="008C1B64">
        <w:rPr>
          <w:rStyle w:val="tpa1"/>
          <w:rFonts w:ascii="Arial" w:hAnsi="Arial" w:cs="Arial"/>
        </w:rPr>
        <w:t xml:space="preserve"> </w:t>
      </w:r>
      <w:r w:rsidR="00FA5AED" w:rsidRPr="008C1B64">
        <w:rPr>
          <w:rFonts w:ascii="Arial" w:hAnsi="Arial" w:cs="Arial"/>
        </w:rPr>
        <w:t xml:space="preserve">COMUNA </w:t>
      </w:r>
      <w:r w:rsidR="004C3162" w:rsidRPr="008C1B64">
        <w:rPr>
          <w:rFonts w:ascii="Arial" w:hAnsi="Arial" w:cs="Arial"/>
        </w:rPr>
        <w:t xml:space="preserve">CIUCUROVA </w:t>
      </w:r>
      <w:r w:rsidR="00FA5AED" w:rsidRPr="008C1B64">
        <w:rPr>
          <w:rFonts w:ascii="Arial" w:hAnsi="Arial" w:cs="Arial"/>
        </w:rPr>
        <w:t>– JUDE</w:t>
      </w:r>
      <w:r w:rsidR="00707F5D">
        <w:rPr>
          <w:rFonts w:ascii="Arial" w:hAnsi="Arial" w:cs="Arial"/>
        </w:rPr>
        <w:t>Ț</w:t>
      </w:r>
      <w:r w:rsidR="00FA5AED" w:rsidRPr="008C1B64">
        <w:rPr>
          <w:rFonts w:ascii="Arial" w:hAnsi="Arial" w:cs="Arial"/>
        </w:rPr>
        <w:t xml:space="preserve"> TULCEA</w:t>
      </w:r>
    </w:p>
    <w:p w:rsidR="0047321F" w:rsidRPr="008C1B64" w:rsidRDefault="00550555" w:rsidP="00111C94">
      <w:pPr>
        <w:ind w:firstLine="720"/>
        <w:jc w:val="both"/>
        <w:rPr>
          <w:rFonts w:ascii="Arial" w:hAnsi="Arial" w:cs="Arial"/>
        </w:rPr>
      </w:pPr>
      <w:r w:rsidRPr="008C1B64">
        <w:rPr>
          <w:rFonts w:ascii="Arial" w:hAnsi="Arial" w:cs="Arial"/>
        </w:rPr>
        <w:t>- Adresa po</w:t>
      </w:r>
      <w:r w:rsidR="00707F5D">
        <w:rPr>
          <w:rFonts w:ascii="Arial" w:hAnsi="Arial" w:cs="Arial"/>
        </w:rPr>
        <w:t>ș</w:t>
      </w:r>
      <w:r w:rsidRPr="008C1B64">
        <w:rPr>
          <w:rFonts w:ascii="Arial" w:hAnsi="Arial" w:cs="Arial"/>
        </w:rPr>
        <w:t>tală</w:t>
      </w:r>
      <w:r w:rsidR="00FD3FB5" w:rsidRPr="008C1B64">
        <w:rPr>
          <w:rFonts w:ascii="Arial" w:hAnsi="Arial" w:cs="Arial"/>
        </w:rPr>
        <w:t>:</w:t>
      </w:r>
      <w:r w:rsidR="004C3162" w:rsidRPr="008C1B64">
        <w:rPr>
          <w:rFonts w:ascii="Arial" w:hAnsi="Arial" w:cs="Arial"/>
        </w:rPr>
        <w:t xml:space="preserve"> </w:t>
      </w:r>
      <w:r w:rsidR="00FA7635" w:rsidRPr="008C1B64">
        <w:rPr>
          <w:rFonts w:ascii="Arial" w:hAnsi="Arial" w:cs="Arial"/>
        </w:rPr>
        <w:t>strada Principală nr.</w:t>
      </w:r>
      <w:r w:rsidR="004C3162" w:rsidRPr="008C1B64">
        <w:rPr>
          <w:rFonts w:ascii="Arial" w:hAnsi="Arial" w:cs="Arial"/>
        </w:rPr>
        <w:t>172</w:t>
      </w:r>
      <w:r w:rsidR="00FA7635" w:rsidRPr="008C1B64">
        <w:rPr>
          <w:rFonts w:ascii="Arial" w:hAnsi="Arial" w:cs="Arial"/>
        </w:rPr>
        <w:t xml:space="preserve">, localitatea </w:t>
      </w:r>
      <w:r w:rsidR="004C3162" w:rsidRPr="008C1B64">
        <w:rPr>
          <w:rFonts w:ascii="Arial" w:hAnsi="Arial" w:cs="Arial"/>
        </w:rPr>
        <w:t>Ciucurova</w:t>
      </w:r>
      <w:r w:rsidR="00FA7635" w:rsidRPr="008C1B64">
        <w:rPr>
          <w:rFonts w:ascii="Arial" w:hAnsi="Arial" w:cs="Arial"/>
        </w:rPr>
        <w:t xml:space="preserve">, comuna </w:t>
      </w:r>
      <w:r w:rsidR="004C3162" w:rsidRPr="008C1B64">
        <w:rPr>
          <w:rFonts w:ascii="Arial" w:hAnsi="Arial" w:cs="Arial"/>
        </w:rPr>
        <w:t>Ciucurova</w:t>
      </w:r>
      <w:r w:rsidR="00FA7635" w:rsidRPr="008C1B64">
        <w:rPr>
          <w:rFonts w:ascii="Arial" w:hAnsi="Arial" w:cs="Arial"/>
        </w:rPr>
        <w:t>, jude</w:t>
      </w:r>
      <w:r w:rsidR="00707F5D">
        <w:rPr>
          <w:rFonts w:ascii="Arial" w:hAnsi="Arial" w:cs="Arial"/>
        </w:rPr>
        <w:t>ț</w:t>
      </w:r>
      <w:r w:rsidR="00FA7635" w:rsidRPr="008C1B64">
        <w:rPr>
          <w:rFonts w:ascii="Arial" w:hAnsi="Arial" w:cs="Arial"/>
        </w:rPr>
        <w:t>ul Tulcea, cod po</w:t>
      </w:r>
      <w:r w:rsidR="00707F5D">
        <w:rPr>
          <w:rFonts w:ascii="Arial" w:hAnsi="Arial" w:cs="Arial"/>
        </w:rPr>
        <w:t>ș</w:t>
      </w:r>
      <w:r w:rsidR="00FA7635" w:rsidRPr="008C1B64">
        <w:rPr>
          <w:rFonts w:ascii="Arial" w:hAnsi="Arial" w:cs="Arial"/>
        </w:rPr>
        <w:t>tal 827</w:t>
      </w:r>
      <w:r w:rsidR="004C3162" w:rsidRPr="008C1B64">
        <w:rPr>
          <w:rFonts w:ascii="Arial" w:hAnsi="Arial" w:cs="Arial"/>
        </w:rPr>
        <w:t>055</w:t>
      </w:r>
      <w:r w:rsidR="00F60E4B" w:rsidRPr="008C1B64">
        <w:rPr>
          <w:rFonts w:ascii="Arial" w:hAnsi="Arial" w:cs="Arial"/>
        </w:rPr>
        <w:t xml:space="preserve">; </w:t>
      </w:r>
    </w:p>
    <w:p w:rsidR="00FA5AED" w:rsidRPr="008C1B64" w:rsidRDefault="0047321F" w:rsidP="00111C94">
      <w:pPr>
        <w:ind w:firstLine="720"/>
        <w:jc w:val="both"/>
        <w:rPr>
          <w:rFonts w:ascii="Arial" w:hAnsi="Arial" w:cs="Arial"/>
        </w:rPr>
      </w:pPr>
      <w:r w:rsidRPr="008C1B64">
        <w:rPr>
          <w:rFonts w:ascii="Arial" w:hAnsi="Arial" w:cs="Arial"/>
        </w:rPr>
        <w:t>- numărul de telefon</w:t>
      </w:r>
      <w:r w:rsidR="00FA5AED" w:rsidRPr="008C1B64">
        <w:rPr>
          <w:rFonts w:ascii="Arial" w:hAnsi="Arial" w:cs="Arial"/>
        </w:rPr>
        <w:t>:</w:t>
      </w:r>
      <w:r w:rsidRPr="008C1B64">
        <w:rPr>
          <w:rFonts w:ascii="Arial" w:hAnsi="Arial" w:cs="Arial"/>
        </w:rPr>
        <w:t xml:space="preserve"> </w:t>
      </w:r>
      <w:r w:rsidR="00FA5AED" w:rsidRPr="008C1B64">
        <w:rPr>
          <w:rFonts w:ascii="Arial" w:hAnsi="Arial" w:cs="Arial"/>
        </w:rPr>
        <w:t xml:space="preserve">telefon </w:t>
      </w:r>
      <w:r w:rsidR="008C1B64" w:rsidRPr="008C1B64">
        <w:rPr>
          <w:rFonts w:ascii="Arial" w:hAnsi="Arial" w:cs="Arial"/>
        </w:rPr>
        <w:t>0240576501</w:t>
      </w:r>
      <w:r w:rsidR="00FA5AED" w:rsidRPr="008C1B64">
        <w:rPr>
          <w:rFonts w:ascii="Arial" w:hAnsi="Arial" w:cs="Arial"/>
        </w:rPr>
        <w:t xml:space="preserve">, fax: </w:t>
      </w:r>
      <w:r w:rsidR="008C1B64" w:rsidRPr="008C1B64">
        <w:rPr>
          <w:rFonts w:ascii="Arial" w:hAnsi="Arial" w:cs="Arial"/>
        </w:rPr>
        <w:t>0240576501</w:t>
      </w:r>
      <w:r w:rsidR="00FD776E" w:rsidRPr="008C1B64">
        <w:rPr>
          <w:rFonts w:ascii="Arial" w:hAnsi="Arial" w:cs="Arial"/>
        </w:rPr>
        <w:t xml:space="preserve">, </w:t>
      </w:r>
    </w:p>
    <w:p w:rsidR="00FD776E" w:rsidRPr="008C1B64" w:rsidRDefault="00FD776E" w:rsidP="00111C94">
      <w:pPr>
        <w:ind w:left="1440" w:firstLine="720"/>
        <w:jc w:val="both"/>
        <w:rPr>
          <w:rFonts w:ascii="Arial" w:hAnsi="Arial" w:cs="Arial"/>
        </w:rPr>
      </w:pPr>
      <w:r w:rsidRPr="008C1B64">
        <w:rPr>
          <w:rFonts w:ascii="Arial" w:hAnsi="Arial" w:cs="Arial"/>
        </w:rPr>
        <w:t xml:space="preserve">e-mail: </w:t>
      </w:r>
      <w:r w:rsidR="008C1B64" w:rsidRPr="008C1B64">
        <w:rPr>
          <w:rFonts w:ascii="Arial" w:hAnsi="Arial" w:cs="Arial"/>
        </w:rPr>
        <w:t>secretar@primariaciucurova.ro</w:t>
      </w:r>
      <w:r w:rsidR="00FA5AED" w:rsidRPr="008C1B64">
        <w:rPr>
          <w:rFonts w:ascii="Arial" w:hAnsi="Arial" w:cs="Arial"/>
        </w:rPr>
        <w:t>.</w:t>
      </w:r>
    </w:p>
    <w:p w:rsidR="00550555" w:rsidRPr="009D5092" w:rsidRDefault="00F23C5C" w:rsidP="00111C94">
      <w:pPr>
        <w:ind w:firstLine="720"/>
        <w:jc w:val="both"/>
        <w:rPr>
          <w:rFonts w:ascii="Arial" w:hAnsi="Arial" w:cs="Arial"/>
        </w:rPr>
      </w:pPr>
      <w:r w:rsidRPr="008C1B64">
        <w:rPr>
          <w:rFonts w:ascii="Arial" w:hAnsi="Arial" w:cs="Arial"/>
        </w:rPr>
        <w:t xml:space="preserve"> </w:t>
      </w:r>
      <w:r w:rsidR="00550555" w:rsidRPr="008C1B64">
        <w:rPr>
          <w:rFonts w:ascii="Arial" w:hAnsi="Arial" w:cs="Arial"/>
        </w:rPr>
        <w:t xml:space="preserve">- Numele persoanelor de contact: </w:t>
      </w:r>
      <w:r w:rsidR="00E32E7A" w:rsidRPr="008C1B64">
        <w:rPr>
          <w:rFonts w:ascii="Arial" w:hAnsi="Arial" w:cs="Arial"/>
        </w:rPr>
        <w:t xml:space="preserve">primar </w:t>
      </w:r>
      <w:r w:rsidR="00707F5D">
        <w:rPr>
          <w:rFonts w:ascii="Arial" w:hAnsi="Arial" w:cs="Arial"/>
        </w:rPr>
        <w:t>Ș</w:t>
      </w:r>
      <w:r w:rsidR="008C1B64" w:rsidRPr="008C1B64">
        <w:rPr>
          <w:rFonts w:ascii="Arial" w:hAnsi="Arial" w:cs="Arial"/>
        </w:rPr>
        <w:t>ERBAN MARIN</w:t>
      </w:r>
    </w:p>
    <w:p w:rsidR="001E172F" w:rsidRPr="009D5092" w:rsidRDefault="001E172F" w:rsidP="00111C94">
      <w:pPr>
        <w:ind w:firstLine="720"/>
        <w:jc w:val="both"/>
        <w:rPr>
          <w:rFonts w:ascii="Arial" w:hAnsi="Arial" w:cs="Arial"/>
        </w:rPr>
      </w:pPr>
    </w:p>
    <w:p w:rsidR="00550555" w:rsidRPr="009D5092" w:rsidRDefault="00550555" w:rsidP="00111C94">
      <w:pPr>
        <w:ind w:firstLine="720"/>
        <w:jc w:val="both"/>
        <w:rPr>
          <w:rStyle w:val="tpt1"/>
          <w:rFonts w:ascii="Arial" w:hAnsi="Arial" w:cs="Arial"/>
        </w:rPr>
      </w:pPr>
      <w:r w:rsidRPr="00AA69C1">
        <w:rPr>
          <w:rStyle w:val="pt1"/>
          <w:rFonts w:ascii="Arial" w:hAnsi="Arial" w:cs="Arial"/>
          <w:i/>
        </w:rPr>
        <w:t xml:space="preserve">III. </w:t>
      </w:r>
      <w:r w:rsidR="00DF75BB" w:rsidRPr="00AA69C1">
        <w:rPr>
          <w:rStyle w:val="tpt1"/>
          <w:rFonts w:ascii="Arial" w:hAnsi="Arial" w:cs="Arial"/>
          <w:i/>
        </w:rPr>
        <w:t>Descrierea caracteristicilor fizice ale întregului proiect</w:t>
      </w:r>
      <w:r w:rsidR="00AA19EE" w:rsidRPr="00AA69C1">
        <w:rPr>
          <w:rStyle w:val="tpt1"/>
          <w:rFonts w:ascii="Arial" w:hAnsi="Arial" w:cs="Arial"/>
          <w:i/>
        </w:rPr>
        <w:t>.</w:t>
      </w:r>
    </w:p>
    <w:p w:rsidR="00DC6B54" w:rsidRPr="009D5092" w:rsidRDefault="00DC6B54" w:rsidP="00111C94">
      <w:pPr>
        <w:keepLines/>
        <w:numPr>
          <w:ilvl w:val="0"/>
          <w:numId w:val="26"/>
        </w:numPr>
        <w:ind w:left="0" w:firstLine="720"/>
        <w:jc w:val="both"/>
        <w:rPr>
          <w:rFonts w:ascii="Arial" w:hAnsi="Arial" w:cs="Arial"/>
          <w:b/>
          <w:i/>
        </w:rPr>
      </w:pPr>
      <w:bookmarkStart w:id="13" w:name="_Hlk2327563"/>
      <w:r w:rsidRPr="009D5092">
        <w:rPr>
          <w:rFonts w:ascii="Arial" w:hAnsi="Arial" w:cs="Arial"/>
          <w:b/>
          <w:i/>
        </w:rPr>
        <w:t>un rezumat al proiectului</w:t>
      </w:r>
    </w:p>
    <w:p w:rsidR="00164E1C" w:rsidRPr="00164E1C" w:rsidRDefault="00164E1C" w:rsidP="00164E1C">
      <w:pPr>
        <w:ind w:firstLine="720"/>
        <w:jc w:val="both"/>
        <w:rPr>
          <w:rFonts w:ascii="Arial" w:hAnsi="Arial" w:cs="Arial"/>
        </w:rPr>
      </w:pPr>
      <w:bookmarkStart w:id="14" w:name="_Hlk120278340"/>
      <w:bookmarkEnd w:id="13"/>
      <w:r w:rsidRPr="00164E1C">
        <w:rPr>
          <w:rFonts w:ascii="Arial" w:hAnsi="Arial" w:cs="Arial"/>
        </w:rPr>
        <w:t xml:space="preserve">Pentru </w:t>
      </w:r>
      <w:r>
        <w:rPr>
          <w:rFonts w:ascii="Arial" w:hAnsi="Arial" w:cs="Arial"/>
        </w:rPr>
        <w:t>e</w:t>
      </w:r>
      <w:r w:rsidRPr="00164E1C">
        <w:rPr>
          <w:rFonts w:ascii="Arial" w:hAnsi="Arial" w:cs="Arial"/>
        </w:rPr>
        <w:t>xtindere sistem de alimentare cu apă în localită</w:t>
      </w:r>
      <w:r w:rsidR="00707F5D">
        <w:rPr>
          <w:rFonts w:ascii="Arial" w:hAnsi="Arial" w:cs="Arial"/>
        </w:rPr>
        <w:t>ț</w:t>
      </w:r>
      <w:r w:rsidRPr="00164E1C">
        <w:rPr>
          <w:rFonts w:ascii="Arial" w:hAnsi="Arial" w:cs="Arial"/>
        </w:rPr>
        <w:t xml:space="preserve">ile Ciucurova </w:t>
      </w:r>
      <w:r w:rsidR="00707F5D">
        <w:rPr>
          <w:rFonts w:ascii="Arial" w:hAnsi="Arial" w:cs="Arial"/>
        </w:rPr>
        <w:t>ș</w:t>
      </w:r>
      <w:r w:rsidRPr="00164E1C">
        <w:rPr>
          <w:rFonts w:ascii="Arial" w:hAnsi="Arial" w:cs="Arial"/>
        </w:rPr>
        <w:t>i Fântâna Mare</w:t>
      </w:r>
      <w:r>
        <w:rPr>
          <w:rFonts w:ascii="Arial" w:hAnsi="Arial" w:cs="Arial"/>
        </w:rPr>
        <w:t>,</w:t>
      </w:r>
      <w:r w:rsidRPr="00164E1C">
        <w:rPr>
          <w:rFonts w:ascii="Arial" w:hAnsi="Arial" w:cs="Arial"/>
        </w:rPr>
        <w:t xml:space="preserve"> se </w:t>
      </w:r>
      <w:r>
        <w:rPr>
          <w:rFonts w:ascii="Arial" w:hAnsi="Arial" w:cs="Arial"/>
        </w:rPr>
        <w:t xml:space="preserve">vor </w:t>
      </w:r>
      <w:r w:rsidRPr="00164E1C">
        <w:rPr>
          <w:rFonts w:ascii="Arial" w:hAnsi="Arial" w:cs="Arial"/>
        </w:rPr>
        <w:t>executa următoarele lucrări principale:</w:t>
      </w:r>
    </w:p>
    <w:p w:rsidR="00164E1C" w:rsidRPr="00164E1C" w:rsidRDefault="00164E1C" w:rsidP="00164E1C">
      <w:pPr>
        <w:ind w:firstLine="720"/>
        <w:jc w:val="both"/>
        <w:rPr>
          <w:rFonts w:ascii="Arial" w:hAnsi="Arial" w:cs="Arial"/>
        </w:rPr>
      </w:pPr>
    </w:p>
    <w:p w:rsidR="00164E1C" w:rsidRPr="00164E1C" w:rsidRDefault="00164E1C" w:rsidP="00164E1C">
      <w:pPr>
        <w:ind w:firstLine="720"/>
        <w:jc w:val="both"/>
        <w:rPr>
          <w:rFonts w:ascii="Arial" w:hAnsi="Arial" w:cs="Arial"/>
          <w:b/>
          <w:bCs/>
          <w:i/>
          <w:iCs/>
        </w:rPr>
      </w:pPr>
      <w:bookmarkStart w:id="15" w:name="_Hlk120273395"/>
      <w:r>
        <w:rPr>
          <w:rFonts w:ascii="Arial" w:hAnsi="Arial" w:cs="Arial"/>
          <w:b/>
          <w:bCs/>
          <w:i/>
          <w:iCs/>
        </w:rPr>
        <w:t>1</w:t>
      </w:r>
      <w:r w:rsidRPr="00164E1C">
        <w:rPr>
          <w:rFonts w:ascii="Arial" w:hAnsi="Arial" w:cs="Arial"/>
          <w:b/>
          <w:bCs/>
          <w:i/>
          <w:iCs/>
        </w:rPr>
        <w:t>) În localitatea Ciucurova</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1 foraj cu adâncimea de 100 m, debitul de exploatare Q=4l/s</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Instala</w:t>
      </w:r>
      <w:r w:rsidR="00707F5D">
        <w:rPr>
          <w:rFonts w:ascii="Arial" w:hAnsi="Arial" w:cs="Arial"/>
        </w:rPr>
        <w:t>ț</w:t>
      </w:r>
      <w:r w:rsidRPr="00164E1C">
        <w:rPr>
          <w:rFonts w:ascii="Arial" w:hAnsi="Arial" w:cs="Arial"/>
        </w:rPr>
        <w:t>ia de dezinfectare a apei cu hipoclorit de sodiu</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aduc</w:t>
      </w:r>
      <w:r w:rsidR="00707F5D">
        <w:rPr>
          <w:rFonts w:ascii="Arial" w:hAnsi="Arial" w:cs="Arial"/>
        </w:rPr>
        <w:t>ț</w:t>
      </w:r>
      <w:r w:rsidRPr="00164E1C">
        <w:rPr>
          <w:rFonts w:ascii="Arial" w:hAnsi="Arial" w:cs="Arial"/>
        </w:rPr>
        <w:t>iune din PEID, Pn6, Dn110mm, L=3773m</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lângă rezervorul metalic, Q = 4 l/s;</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lângă rezervorul nou,  Q = 6 l/s;</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Rezervor 300mc</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distribu</w:t>
      </w:r>
      <w:r w:rsidR="00707F5D">
        <w:rPr>
          <w:rFonts w:ascii="Arial" w:hAnsi="Arial" w:cs="Arial"/>
        </w:rPr>
        <w:t>ț</w:t>
      </w:r>
      <w:r w:rsidRPr="00164E1C">
        <w:rPr>
          <w:rFonts w:ascii="Arial" w:hAnsi="Arial" w:cs="Arial"/>
        </w:rPr>
        <w:t>ie din PEID, Dn140mm, L=192m. Aceasta, se va racorda la conducta de distribu</w:t>
      </w:r>
      <w:r w:rsidR="00707F5D">
        <w:rPr>
          <w:rFonts w:ascii="Arial" w:hAnsi="Arial" w:cs="Arial"/>
        </w:rPr>
        <w:t>ț</w:t>
      </w:r>
      <w:r w:rsidRPr="00164E1C">
        <w:rPr>
          <w:rFonts w:ascii="Arial" w:hAnsi="Arial" w:cs="Arial"/>
        </w:rPr>
        <w:t>ie existentă, în exteriorul incinta gospodariei de apă</w:t>
      </w:r>
    </w:p>
    <w:p w:rsid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împrejmuire pentru respectarea zonei de protec</w:t>
      </w:r>
      <w:r w:rsidR="00707F5D">
        <w:rPr>
          <w:rFonts w:ascii="Arial" w:hAnsi="Arial" w:cs="Arial"/>
        </w:rPr>
        <w:t>ț</w:t>
      </w:r>
      <w:r w:rsidRPr="00164E1C">
        <w:rPr>
          <w:rFonts w:ascii="Arial" w:hAnsi="Arial" w:cs="Arial"/>
        </w:rPr>
        <w:t>ie sanitară, pentru foraj si rezervor</w:t>
      </w:r>
      <w:r>
        <w:rPr>
          <w:rFonts w:ascii="Arial" w:hAnsi="Arial" w:cs="Arial"/>
        </w:rPr>
        <w:t>.</w:t>
      </w:r>
    </w:p>
    <w:p w:rsidR="00164E1C" w:rsidRPr="00164E1C" w:rsidRDefault="00164E1C" w:rsidP="00164E1C">
      <w:pPr>
        <w:ind w:firstLine="720"/>
        <w:jc w:val="both"/>
        <w:rPr>
          <w:rFonts w:ascii="Arial" w:hAnsi="Arial" w:cs="Arial"/>
        </w:rPr>
      </w:pPr>
    </w:p>
    <w:p w:rsidR="00164E1C" w:rsidRPr="00164E1C" w:rsidRDefault="00164E1C" w:rsidP="00164E1C">
      <w:pPr>
        <w:ind w:firstLine="720"/>
        <w:jc w:val="both"/>
        <w:rPr>
          <w:rFonts w:ascii="Arial" w:hAnsi="Arial" w:cs="Arial"/>
          <w:b/>
          <w:bCs/>
          <w:i/>
          <w:iCs/>
        </w:rPr>
      </w:pPr>
      <w:r>
        <w:rPr>
          <w:rFonts w:ascii="Arial" w:hAnsi="Arial" w:cs="Arial"/>
          <w:b/>
          <w:bCs/>
          <w:i/>
          <w:iCs/>
        </w:rPr>
        <w:t>2</w:t>
      </w:r>
      <w:r w:rsidRPr="00164E1C">
        <w:rPr>
          <w:rFonts w:ascii="Arial" w:hAnsi="Arial" w:cs="Arial"/>
          <w:b/>
          <w:bCs/>
          <w:i/>
          <w:iCs/>
        </w:rPr>
        <w:t>) În localitatea Fântâna Mare</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1 foraj cu adâncimea de 100 m, debitul de exploatare Q=2 l/s</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Instala</w:t>
      </w:r>
      <w:r w:rsidR="00707F5D">
        <w:rPr>
          <w:rFonts w:ascii="Arial" w:hAnsi="Arial" w:cs="Arial"/>
        </w:rPr>
        <w:t>ț</w:t>
      </w:r>
      <w:r w:rsidRPr="00164E1C">
        <w:rPr>
          <w:rFonts w:ascii="Arial" w:hAnsi="Arial" w:cs="Arial"/>
        </w:rPr>
        <w:t>ia de dezinfectare a apei cu hipoclorit de sodiu</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aduc</w:t>
      </w:r>
      <w:r w:rsidR="00707F5D">
        <w:rPr>
          <w:rFonts w:ascii="Arial" w:hAnsi="Arial" w:cs="Arial"/>
        </w:rPr>
        <w:t>ț</w:t>
      </w:r>
      <w:r w:rsidRPr="00164E1C">
        <w:rPr>
          <w:rFonts w:ascii="Arial" w:hAnsi="Arial" w:cs="Arial"/>
        </w:rPr>
        <w:t xml:space="preserve">iune din PEID, Pn6 </w:t>
      </w:r>
      <w:r w:rsidR="00707F5D">
        <w:rPr>
          <w:rFonts w:ascii="Arial" w:hAnsi="Arial" w:cs="Arial"/>
        </w:rPr>
        <w:t>ș</w:t>
      </w:r>
      <w:r w:rsidRPr="00164E1C">
        <w:rPr>
          <w:rFonts w:ascii="Arial" w:hAnsi="Arial" w:cs="Arial"/>
        </w:rPr>
        <w:t>i Pn10, Dn90mm, Ltot=944m</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Q = 3 l/s</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Rezervor 150 mc</w:t>
      </w:r>
    </w:p>
    <w:p w:rsidR="00164E1C" w:rsidRP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distribu</w:t>
      </w:r>
      <w:r w:rsidR="00707F5D">
        <w:rPr>
          <w:rFonts w:ascii="Arial" w:hAnsi="Arial" w:cs="Arial"/>
        </w:rPr>
        <w:t>ț</w:t>
      </w:r>
      <w:r w:rsidRPr="00164E1C">
        <w:rPr>
          <w:rFonts w:ascii="Arial" w:hAnsi="Arial" w:cs="Arial"/>
        </w:rPr>
        <w:t>ie din PEID, Dn110 mm, L=768 m. Aceasta, se va racorda la conducta de distribu</w:t>
      </w:r>
      <w:r w:rsidR="00707F5D">
        <w:rPr>
          <w:rFonts w:ascii="Arial" w:hAnsi="Arial" w:cs="Arial"/>
        </w:rPr>
        <w:t>ț</w:t>
      </w:r>
      <w:r w:rsidRPr="00164E1C">
        <w:rPr>
          <w:rFonts w:ascii="Arial" w:hAnsi="Arial" w:cs="Arial"/>
        </w:rPr>
        <w:t>ie existentă, în exteriorul incinta gospodariei de apă.</w:t>
      </w:r>
    </w:p>
    <w:p w:rsidR="00164E1C" w:rsidRDefault="00164E1C" w:rsidP="00164E1C">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împrejmuire pentru respectarea zonei de protec</w:t>
      </w:r>
      <w:r w:rsidR="00707F5D">
        <w:rPr>
          <w:rFonts w:ascii="Arial" w:hAnsi="Arial" w:cs="Arial"/>
        </w:rPr>
        <w:t>ț</w:t>
      </w:r>
      <w:r w:rsidRPr="00164E1C">
        <w:rPr>
          <w:rFonts w:ascii="Arial" w:hAnsi="Arial" w:cs="Arial"/>
        </w:rPr>
        <w:t>ie sanitară, pentru foraj si rezervor</w:t>
      </w:r>
      <w:r w:rsidR="00DF16DD">
        <w:rPr>
          <w:rFonts w:ascii="Arial" w:hAnsi="Arial" w:cs="Arial"/>
        </w:rPr>
        <w:t>.</w:t>
      </w:r>
    </w:p>
    <w:bookmarkEnd w:id="14"/>
    <w:bookmarkEnd w:id="15"/>
    <w:p w:rsidR="00FA7635" w:rsidRPr="009D5092" w:rsidRDefault="00FA7635" w:rsidP="00111C94">
      <w:pPr>
        <w:tabs>
          <w:tab w:val="left" w:pos="2925"/>
        </w:tabs>
        <w:ind w:firstLine="720"/>
        <w:jc w:val="both"/>
        <w:rPr>
          <w:rFonts w:ascii="Arial" w:hAnsi="Arial" w:cs="Arial"/>
        </w:rPr>
      </w:pPr>
    </w:p>
    <w:p w:rsidR="0047321F" w:rsidRPr="009D5092" w:rsidRDefault="0047321F" w:rsidP="00111C94">
      <w:pPr>
        <w:keepLines/>
        <w:numPr>
          <w:ilvl w:val="0"/>
          <w:numId w:val="26"/>
        </w:numPr>
        <w:ind w:left="0" w:firstLine="720"/>
        <w:jc w:val="both"/>
        <w:rPr>
          <w:rFonts w:ascii="Arial" w:hAnsi="Arial" w:cs="Arial"/>
          <w:b/>
          <w:i/>
        </w:rPr>
      </w:pPr>
      <w:r w:rsidRPr="009D5092">
        <w:rPr>
          <w:rFonts w:ascii="Arial" w:hAnsi="Arial" w:cs="Arial"/>
          <w:b/>
          <w:i/>
        </w:rPr>
        <w:t>Justificarea necesită</w:t>
      </w:r>
      <w:r w:rsidR="00707F5D">
        <w:rPr>
          <w:rFonts w:ascii="Arial" w:hAnsi="Arial" w:cs="Arial"/>
          <w:b/>
          <w:i/>
        </w:rPr>
        <w:t>ț</w:t>
      </w:r>
      <w:r w:rsidRPr="009D5092">
        <w:rPr>
          <w:rFonts w:ascii="Arial" w:hAnsi="Arial" w:cs="Arial"/>
          <w:b/>
          <w:i/>
        </w:rPr>
        <w:t>ii proiectului:</w:t>
      </w:r>
    </w:p>
    <w:p w:rsidR="001340A5" w:rsidRDefault="001340A5" w:rsidP="00111C94">
      <w:pPr>
        <w:tabs>
          <w:tab w:val="left" w:pos="2925"/>
        </w:tabs>
        <w:ind w:firstLine="720"/>
        <w:jc w:val="both"/>
        <w:rPr>
          <w:rFonts w:ascii="Arial" w:hAnsi="Arial" w:cs="Arial"/>
        </w:rPr>
      </w:pPr>
      <w:r w:rsidRPr="001340A5">
        <w:rPr>
          <w:rFonts w:ascii="Arial" w:hAnsi="Arial" w:cs="Arial"/>
        </w:rPr>
        <w:t>În prezent, în comuna Ciucurova, există un sistem de alimentare cu apă care nu func</w:t>
      </w:r>
      <w:r w:rsidR="00707F5D">
        <w:rPr>
          <w:rFonts w:ascii="Arial" w:hAnsi="Arial" w:cs="Arial"/>
        </w:rPr>
        <w:t>ț</w:t>
      </w:r>
      <w:r w:rsidRPr="001340A5">
        <w:rPr>
          <w:rFonts w:ascii="Arial" w:hAnsi="Arial" w:cs="Arial"/>
        </w:rPr>
        <w:t>ionează în parametrii maximi</w:t>
      </w:r>
      <w:r>
        <w:rPr>
          <w:rFonts w:ascii="Arial" w:hAnsi="Arial" w:cs="Arial"/>
        </w:rPr>
        <w:t>.</w:t>
      </w:r>
    </w:p>
    <w:p w:rsidR="00E175D5" w:rsidRPr="009D5092" w:rsidRDefault="001340A5" w:rsidP="00111C94">
      <w:pPr>
        <w:tabs>
          <w:tab w:val="left" w:pos="2925"/>
        </w:tabs>
        <w:ind w:firstLine="720"/>
        <w:jc w:val="both"/>
        <w:rPr>
          <w:rFonts w:ascii="Arial" w:hAnsi="Arial" w:cs="Arial"/>
        </w:rPr>
      </w:pPr>
      <w:r w:rsidRPr="001340A5">
        <w:rPr>
          <w:rFonts w:ascii="Arial" w:hAnsi="Arial" w:cs="Arial"/>
        </w:rPr>
        <w:t xml:space="preserve">  </w:t>
      </w:r>
      <w:r w:rsidR="001D5CB6" w:rsidRPr="00EF3EC9">
        <w:rPr>
          <w:rFonts w:ascii="Arial" w:hAnsi="Arial" w:cs="Arial"/>
          <w:b/>
          <w:i/>
        </w:rPr>
        <w:t xml:space="preserve">Necesitatea realizării lucrărilor este </w:t>
      </w:r>
      <w:r w:rsidR="001D5CB6" w:rsidRPr="00EF3EC9">
        <w:rPr>
          <w:rFonts w:ascii="Arial" w:hAnsi="Arial" w:cs="Arial"/>
          <w:b/>
          <w:i/>
          <w:spacing w:val="3"/>
        </w:rPr>
        <w:t>justificată în principal prin dorin</w:t>
      </w:r>
      <w:r w:rsidR="00707F5D">
        <w:rPr>
          <w:rFonts w:ascii="Arial" w:hAnsi="Arial" w:cs="Arial"/>
          <w:b/>
          <w:i/>
          <w:spacing w:val="3"/>
        </w:rPr>
        <w:t>ț</w:t>
      </w:r>
      <w:r w:rsidR="001D5CB6" w:rsidRPr="00EF3EC9">
        <w:rPr>
          <w:rFonts w:ascii="Arial" w:hAnsi="Arial" w:cs="Arial"/>
          <w:b/>
          <w:i/>
          <w:spacing w:val="3"/>
        </w:rPr>
        <w:t>a ca sistemul de alimentare de apă să fie func</w:t>
      </w:r>
      <w:r w:rsidR="00707F5D">
        <w:rPr>
          <w:rFonts w:ascii="Arial" w:hAnsi="Arial" w:cs="Arial"/>
          <w:b/>
          <w:i/>
          <w:spacing w:val="3"/>
        </w:rPr>
        <w:t>ț</w:t>
      </w:r>
      <w:r w:rsidR="001D5CB6" w:rsidRPr="00EF3EC9">
        <w:rPr>
          <w:rFonts w:ascii="Arial" w:hAnsi="Arial" w:cs="Arial"/>
          <w:b/>
          <w:i/>
          <w:spacing w:val="3"/>
        </w:rPr>
        <w:t>ional 24 de ore din 24, to</w:t>
      </w:r>
      <w:r w:rsidR="00707F5D">
        <w:rPr>
          <w:rFonts w:ascii="Arial" w:hAnsi="Arial" w:cs="Arial"/>
          <w:b/>
          <w:i/>
          <w:spacing w:val="3"/>
        </w:rPr>
        <w:t>ț</w:t>
      </w:r>
      <w:r w:rsidR="001D5CB6" w:rsidRPr="00EF3EC9">
        <w:rPr>
          <w:rFonts w:ascii="Arial" w:hAnsi="Arial" w:cs="Arial"/>
          <w:b/>
          <w:i/>
          <w:spacing w:val="3"/>
        </w:rPr>
        <w:t>i cetă</w:t>
      </w:r>
      <w:r w:rsidR="00707F5D">
        <w:rPr>
          <w:rFonts w:ascii="Arial" w:hAnsi="Arial" w:cs="Arial"/>
          <w:b/>
          <w:i/>
          <w:spacing w:val="3"/>
        </w:rPr>
        <w:t>ț</w:t>
      </w:r>
      <w:r w:rsidR="001D5CB6" w:rsidRPr="00EF3EC9">
        <w:rPr>
          <w:rFonts w:ascii="Arial" w:hAnsi="Arial" w:cs="Arial"/>
          <w:b/>
          <w:i/>
          <w:spacing w:val="3"/>
        </w:rPr>
        <w:t>enii din localitate să aibă acces la apă potabilă, astfel încât să se creeze o stare de confort printre ei</w:t>
      </w:r>
      <w:r w:rsidR="001D5CB6" w:rsidRPr="00EF3EC9">
        <w:rPr>
          <w:rFonts w:ascii="Arial" w:hAnsi="Arial" w:cs="Arial"/>
          <w:b/>
          <w:i/>
          <w:spacing w:val="4"/>
        </w:rPr>
        <w:t>.</w:t>
      </w:r>
    </w:p>
    <w:p w:rsidR="00E175D5" w:rsidRDefault="00AA69C1" w:rsidP="00111C94">
      <w:pPr>
        <w:shd w:val="clear" w:color="auto" w:fill="FFFFFF"/>
        <w:ind w:firstLine="720"/>
        <w:rPr>
          <w:rFonts w:ascii="Arial" w:hAnsi="Arial" w:cs="Arial"/>
          <w:color w:val="000000"/>
          <w:spacing w:val="2"/>
          <w:lang w:eastAsia="en-US"/>
        </w:rPr>
      </w:pPr>
      <w:r>
        <w:rPr>
          <w:rFonts w:ascii="Arial" w:hAnsi="Arial" w:cs="Arial"/>
          <w:b/>
          <w:i/>
          <w:color w:val="000000"/>
          <w:spacing w:val="2"/>
          <w:lang w:eastAsia="en-US"/>
        </w:rPr>
        <w:br w:type="page"/>
      </w:r>
      <w:r w:rsidR="00E175D5" w:rsidRPr="009D5092">
        <w:rPr>
          <w:rFonts w:ascii="Arial" w:hAnsi="Arial" w:cs="Arial"/>
          <w:b/>
          <w:i/>
          <w:color w:val="000000"/>
          <w:spacing w:val="2"/>
          <w:lang w:eastAsia="en-US"/>
        </w:rPr>
        <w:lastRenderedPageBreak/>
        <w:t>Oportunitatea investi</w:t>
      </w:r>
      <w:r w:rsidR="00707F5D">
        <w:rPr>
          <w:rFonts w:ascii="Arial" w:hAnsi="Arial" w:cs="Arial"/>
          <w:b/>
          <w:i/>
          <w:color w:val="000000"/>
          <w:spacing w:val="2"/>
          <w:lang w:eastAsia="en-US"/>
        </w:rPr>
        <w:t>ț</w:t>
      </w:r>
      <w:r w:rsidR="00E175D5" w:rsidRPr="009D5092">
        <w:rPr>
          <w:rFonts w:ascii="Arial" w:hAnsi="Arial" w:cs="Arial"/>
          <w:b/>
          <w:i/>
          <w:color w:val="000000"/>
          <w:spacing w:val="2"/>
          <w:lang w:eastAsia="en-US"/>
        </w:rPr>
        <w:t>iei</w:t>
      </w:r>
    </w:p>
    <w:p w:rsidR="001340A5" w:rsidRPr="001340A5" w:rsidRDefault="001340A5" w:rsidP="007779F2">
      <w:pPr>
        <w:tabs>
          <w:tab w:val="left" w:pos="2925"/>
        </w:tabs>
        <w:ind w:firstLine="720"/>
        <w:jc w:val="both"/>
        <w:rPr>
          <w:rFonts w:ascii="Arial" w:hAnsi="Arial" w:cs="Arial"/>
        </w:rPr>
      </w:pPr>
      <w:r w:rsidRPr="001340A5">
        <w:rPr>
          <w:rFonts w:ascii="Arial" w:hAnsi="Arial" w:cs="Arial"/>
        </w:rPr>
        <w:t>Extinderea sistemului de alimentare cu apă în comuna Ciucurova, duce la dezvoltarea in continuare a acesteia, generând urmatoarele avantaje:</w:t>
      </w:r>
    </w:p>
    <w:p w:rsidR="001340A5" w:rsidRPr="001340A5" w:rsidRDefault="001340A5" w:rsidP="001340A5">
      <w:pPr>
        <w:shd w:val="clear" w:color="auto" w:fill="FFFFFF"/>
        <w:ind w:firstLine="720"/>
        <w:rPr>
          <w:rFonts w:ascii="Arial" w:hAnsi="Arial" w:cs="Arial"/>
          <w:lang w:eastAsia="en-US"/>
        </w:rPr>
      </w:pPr>
      <w:r w:rsidRPr="001340A5">
        <w:rPr>
          <w:rFonts w:ascii="Arial" w:hAnsi="Arial" w:cs="Arial"/>
          <w:lang w:eastAsia="en-US"/>
        </w:rPr>
        <w:t>•</w:t>
      </w:r>
      <w:r w:rsidRPr="001340A5">
        <w:rPr>
          <w:rFonts w:ascii="Arial" w:hAnsi="Arial" w:cs="Arial"/>
          <w:lang w:eastAsia="en-US"/>
        </w:rPr>
        <w:tab/>
        <w:t>eliminarea factorilor de risc pentru sanatatea oamenilor;</w:t>
      </w:r>
    </w:p>
    <w:p w:rsidR="001340A5" w:rsidRPr="001340A5" w:rsidRDefault="001340A5" w:rsidP="001340A5">
      <w:pPr>
        <w:shd w:val="clear" w:color="auto" w:fill="FFFFFF"/>
        <w:ind w:firstLine="720"/>
        <w:rPr>
          <w:rFonts w:ascii="Arial" w:hAnsi="Arial" w:cs="Arial"/>
          <w:lang w:eastAsia="en-US"/>
        </w:rPr>
      </w:pPr>
      <w:r w:rsidRPr="001340A5">
        <w:rPr>
          <w:rFonts w:ascii="Arial" w:hAnsi="Arial" w:cs="Arial"/>
          <w:lang w:eastAsia="en-US"/>
        </w:rPr>
        <w:t>•</w:t>
      </w:r>
      <w:r w:rsidRPr="001340A5">
        <w:rPr>
          <w:rFonts w:ascii="Arial" w:hAnsi="Arial" w:cs="Arial"/>
          <w:lang w:eastAsia="en-US"/>
        </w:rPr>
        <w:tab/>
        <w:t>asigurarea protectiei mediului;</w:t>
      </w:r>
    </w:p>
    <w:p w:rsidR="001340A5" w:rsidRPr="001340A5" w:rsidRDefault="001340A5" w:rsidP="001340A5">
      <w:pPr>
        <w:shd w:val="clear" w:color="auto" w:fill="FFFFFF"/>
        <w:ind w:firstLine="720"/>
        <w:rPr>
          <w:rFonts w:ascii="Arial" w:hAnsi="Arial" w:cs="Arial"/>
          <w:lang w:eastAsia="en-US"/>
        </w:rPr>
      </w:pPr>
      <w:r w:rsidRPr="001340A5">
        <w:rPr>
          <w:rFonts w:ascii="Arial" w:hAnsi="Arial" w:cs="Arial"/>
          <w:lang w:eastAsia="en-US"/>
        </w:rPr>
        <w:t>•</w:t>
      </w:r>
      <w:r w:rsidRPr="001340A5">
        <w:rPr>
          <w:rFonts w:ascii="Arial" w:hAnsi="Arial" w:cs="Arial"/>
          <w:lang w:eastAsia="en-US"/>
        </w:rPr>
        <w:tab/>
        <w:t>atragerea unor potentiali investitori;</w:t>
      </w:r>
    </w:p>
    <w:p w:rsidR="001340A5" w:rsidRPr="001340A5" w:rsidRDefault="001340A5" w:rsidP="001340A5">
      <w:pPr>
        <w:shd w:val="clear" w:color="auto" w:fill="FFFFFF"/>
        <w:ind w:firstLine="720"/>
        <w:jc w:val="both"/>
        <w:rPr>
          <w:rFonts w:ascii="Arial" w:hAnsi="Arial" w:cs="Arial"/>
          <w:lang w:eastAsia="en-US"/>
        </w:rPr>
      </w:pPr>
      <w:r w:rsidRPr="001340A5">
        <w:rPr>
          <w:rFonts w:ascii="Arial" w:hAnsi="Arial" w:cs="Arial"/>
          <w:lang w:eastAsia="en-US"/>
        </w:rPr>
        <w:t>•</w:t>
      </w:r>
      <w:r w:rsidRPr="001340A5">
        <w:rPr>
          <w:rFonts w:ascii="Arial" w:hAnsi="Arial" w:cs="Arial"/>
          <w:lang w:eastAsia="en-US"/>
        </w:rPr>
        <w:tab/>
        <w:t>posibilitatea dezvoltarii economice prin reactivarea unor indeletniciri mai vechi sau declansarea unor noi activitati.</w:t>
      </w:r>
    </w:p>
    <w:p w:rsidR="001340A5" w:rsidRPr="001340A5" w:rsidRDefault="001340A5" w:rsidP="001340A5">
      <w:pPr>
        <w:tabs>
          <w:tab w:val="left" w:pos="2925"/>
        </w:tabs>
        <w:ind w:firstLine="720"/>
        <w:jc w:val="both"/>
        <w:rPr>
          <w:rFonts w:ascii="Arial" w:hAnsi="Arial" w:cs="Arial"/>
        </w:rPr>
      </w:pPr>
      <w:r w:rsidRPr="001340A5">
        <w:rPr>
          <w:rFonts w:ascii="Arial" w:hAnsi="Arial" w:cs="Arial"/>
        </w:rPr>
        <w:t>Oportunitatea investi</w:t>
      </w:r>
      <w:r w:rsidR="00707F5D">
        <w:rPr>
          <w:rFonts w:ascii="Arial" w:hAnsi="Arial" w:cs="Arial"/>
        </w:rPr>
        <w:t>ț</w:t>
      </w:r>
      <w:r w:rsidRPr="001340A5">
        <w:rPr>
          <w:rFonts w:ascii="Arial" w:hAnsi="Arial" w:cs="Arial"/>
        </w:rPr>
        <w:t>iei este justificată de extinderea sis</w:t>
      </w:r>
      <w:r w:rsidR="009A3DC7">
        <w:rPr>
          <w:rFonts w:ascii="Arial" w:hAnsi="Arial" w:cs="Arial"/>
        </w:rPr>
        <w:t>t</w:t>
      </w:r>
      <w:r w:rsidRPr="001340A5">
        <w:rPr>
          <w:rFonts w:ascii="Arial" w:hAnsi="Arial" w:cs="Arial"/>
        </w:rPr>
        <w:t xml:space="preserve">emului de alimentare cu apă, care trebuie proiectat </w:t>
      </w:r>
      <w:r w:rsidR="00707F5D">
        <w:rPr>
          <w:rFonts w:ascii="Arial" w:hAnsi="Arial" w:cs="Arial"/>
        </w:rPr>
        <w:t>ș</w:t>
      </w:r>
      <w:r w:rsidRPr="001340A5">
        <w:rPr>
          <w:rFonts w:ascii="Arial" w:hAnsi="Arial" w:cs="Arial"/>
        </w:rPr>
        <w:t xml:space="preserve">i realizat </w:t>
      </w:r>
      <w:r w:rsidR="00707F5D">
        <w:rPr>
          <w:rFonts w:ascii="Arial" w:hAnsi="Arial" w:cs="Arial"/>
        </w:rPr>
        <w:t>ț</w:t>
      </w:r>
      <w:r w:rsidRPr="001340A5">
        <w:rPr>
          <w:rFonts w:ascii="Arial" w:hAnsi="Arial" w:cs="Arial"/>
        </w:rPr>
        <w:t>inând cont de cerin</w:t>
      </w:r>
      <w:r w:rsidR="00707F5D">
        <w:rPr>
          <w:rFonts w:ascii="Arial" w:hAnsi="Arial" w:cs="Arial"/>
        </w:rPr>
        <w:t>ț</w:t>
      </w:r>
      <w:r w:rsidRPr="001340A5">
        <w:rPr>
          <w:rFonts w:ascii="Arial" w:hAnsi="Arial" w:cs="Arial"/>
        </w:rPr>
        <w:t>ele de dezvoltare a comunei, asigurând astfel un grad de civiliza</w:t>
      </w:r>
      <w:r w:rsidR="00707F5D">
        <w:rPr>
          <w:rFonts w:ascii="Arial" w:hAnsi="Arial" w:cs="Arial"/>
        </w:rPr>
        <w:t>ț</w:t>
      </w:r>
      <w:r w:rsidRPr="001340A5">
        <w:rPr>
          <w:rFonts w:ascii="Arial" w:hAnsi="Arial" w:cs="Arial"/>
        </w:rPr>
        <w:t xml:space="preserve">ie </w:t>
      </w:r>
      <w:r w:rsidR="00707F5D">
        <w:rPr>
          <w:rFonts w:ascii="Arial" w:hAnsi="Arial" w:cs="Arial"/>
        </w:rPr>
        <w:t>ș</w:t>
      </w:r>
      <w:r w:rsidRPr="001340A5">
        <w:rPr>
          <w:rFonts w:ascii="Arial" w:hAnsi="Arial" w:cs="Arial"/>
        </w:rPr>
        <w:t>i sănătate în conformitate cu standardele Uniunii Europene în vigoare.</w:t>
      </w:r>
    </w:p>
    <w:p w:rsidR="001340A5" w:rsidRDefault="001340A5" w:rsidP="001340A5">
      <w:pPr>
        <w:tabs>
          <w:tab w:val="left" w:pos="2925"/>
        </w:tabs>
        <w:ind w:firstLine="720"/>
        <w:jc w:val="both"/>
        <w:rPr>
          <w:rFonts w:ascii="Arial" w:hAnsi="Arial" w:cs="Arial"/>
        </w:rPr>
      </w:pPr>
      <w:r w:rsidRPr="001340A5">
        <w:rPr>
          <w:rFonts w:ascii="Arial" w:hAnsi="Arial" w:cs="Arial"/>
        </w:rPr>
        <w:t>Obiectivul general al proiectului este realizarea unei investi</w:t>
      </w:r>
      <w:r w:rsidR="00707F5D">
        <w:rPr>
          <w:rFonts w:ascii="Arial" w:hAnsi="Arial" w:cs="Arial"/>
        </w:rPr>
        <w:t>ț</w:t>
      </w:r>
      <w:r w:rsidRPr="001340A5">
        <w:rPr>
          <w:rFonts w:ascii="Arial" w:hAnsi="Arial" w:cs="Arial"/>
        </w:rPr>
        <w:t>ii durabile care va fi integrată în infrastructura existentă a localită</w:t>
      </w:r>
      <w:r w:rsidR="00707F5D">
        <w:rPr>
          <w:rFonts w:ascii="Arial" w:hAnsi="Arial" w:cs="Arial"/>
        </w:rPr>
        <w:t>ț</w:t>
      </w:r>
      <w:r w:rsidRPr="001340A5">
        <w:rPr>
          <w:rFonts w:ascii="Arial" w:hAnsi="Arial" w:cs="Arial"/>
        </w:rPr>
        <w:t xml:space="preserve">ilor Ciucurova </w:t>
      </w:r>
      <w:r w:rsidR="00707F5D">
        <w:rPr>
          <w:rFonts w:ascii="Arial" w:hAnsi="Arial" w:cs="Arial"/>
        </w:rPr>
        <w:t>ș</w:t>
      </w:r>
      <w:r w:rsidRPr="001340A5">
        <w:rPr>
          <w:rFonts w:ascii="Arial" w:hAnsi="Arial" w:cs="Arial"/>
        </w:rPr>
        <w:t xml:space="preserve">i Fântâna Mare </w:t>
      </w:r>
      <w:r w:rsidR="00707F5D">
        <w:rPr>
          <w:rFonts w:ascii="Arial" w:hAnsi="Arial" w:cs="Arial"/>
        </w:rPr>
        <w:t>ș</w:t>
      </w:r>
      <w:r w:rsidRPr="001340A5">
        <w:rPr>
          <w:rFonts w:ascii="Arial" w:hAnsi="Arial" w:cs="Arial"/>
        </w:rPr>
        <w:t>i corelate cu investi</w:t>
      </w:r>
      <w:r w:rsidR="00707F5D">
        <w:rPr>
          <w:rFonts w:ascii="Arial" w:hAnsi="Arial" w:cs="Arial"/>
        </w:rPr>
        <w:t>ț</w:t>
      </w:r>
      <w:r w:rsidRPr="001340A5">
        <w:rPr>
          <w:rFonts w:ascii="Arial" w:hAnsi="Arial" w:cs="Arial"/>
        </w:rPr>
        <w:t>iile viitoare, în vederea conformării cu cerin</w:t>
      </w:r>
      <w:r w:rsidR="00707F5D">
        <w:rPr>
          <w:rFonts w:ascii="Arial" w:hAnsi="Arial" w:cs="Arial"/>
        </w:rPr>
        <w:t>ț</w:t>
      </w:r>
      <w:r w:rsidRPr="001340A5">
        <w:rPr>
          <w:rFonts w:ascii="Arial" w:hAnsi="Arial" w:cs="Arial"/>
        </w:rPr>
        <w:t>ele legisla</w:t>
      </w:r>
      <w:r w:rsidR="00707F5D">
        <w:rPr>
          <w:rFonts w:ascii="Arial" w:hAnsi="Arial" w:cs="Arial"/>
        </w:rPr>
        <w:t>ț</w:t>
      </w:r>
      <w:r w:rsidRPr="001340A5">
        <w:rPr>
          <w:rFonts w:ascii="Arial" w:hAnsi="Arial" w:cs="Arial"/>
        </w:rPr>
        <w:t xml:space="preserve">iei în vigoare </w:t>
      </w:r>
      <w:r w:rsidR="00707F5D">
        <w:rPr>
          <w:rFonts w:ascii="Arial" w:hAnsi="Arial" w:cs="Arial"/>
        </w:rPr>
        <w:t>ș</w:t>
      </w:r>
      <w:r w:rsidRPr="001340A5">
        <w:rPr>
          <w:rFonts w:ascii="Arial" w:hAnsi="Arial" w:cs="Arial"/>
        </w:rPr>
        <w:t>i considerând un tarif suportabil pentru consumatorii finali (popula</w:t>
      </w:r>
      <w:r w:rsidR="00707F5D">
        <w:rPr>
          <w:rFonts w:ascii="Arial" w:hAnsi="Arial" w:cs="Arial"/>
        </w:rPr>
        <w:t>ț</w:t>
      </w:r>
      <w:r w:rsidRPr="001340A5">
        <w:rPr>
          <w:rFonts w:ascii="Arial" w:hAnsi="Arial" w:cs="Arial"/>
        </w:rPr>
        <w:t>ie).</w:t>
      </w:r>
    </w:p>
    <w:p w:rsidR="00DE30B2" w:rsidRPr="009D5092" w:rsidRDefault="00DE30B2" w:rsidP="00111C94">
      <w:pPr>
        <w:tabs>
          <w:tab w:val="left" w:pos="2925"/>
        </w:tabs>
        <w:ind w:firstLine="720"/>
        <w:jc w:val="both"/>
        <w:rPr>
          <w:rFonts w:ascii="Arial" w:hAnsi="Arial" w:cs="Arial"/>
        </w:rPr>
      </w:pPr>
      <w:r w:rsidRPr="009D5092">
        <w:rPr>
          <w:rFonts w:ascii="Arial" w:hAnsi="Arial" w:cs="Arial"/>
        </w:rPr>
        <w:t>In concluzie, se impune realizarea lucrărilor mai sus men</w:t>
      </w:r>
      <w:r w:rsidR="00707F5D">
        <w:rPr>
          <w:rFonts w:ascii="Arial" w:hAnsi="Arial" w:cs="Arial"/>
        </w:rPr>
        <w:t>ț</w:t>
      </w:r>
      <w:r w:rsidRPr="009D5092">
        <w:rPr>
          <w:rFonts w:ascii="Arial" w:hAnsi="Arial" w:cs="Arial"/>
        </w:rPr>
        <w:t>ionate, lucru care va determina scăderea riscului asupra sănătă</w:t>
      </w:r>
      <w:r w:rsidR="00707F5D">
        <w:rPr>
          <w:rFonts w:ascii="Arial" w:hAnsi="Arial" w:cs="Arial"/>
        </w:rPr>
        <w:t>ț</w:t>
      </w:r>
      <w:r w:rsidRPr="009D5092">
        <w:rPr>
          <w:rFonts w:ascii="Arial" w:hAnsi="Arial" w:cs="Arial"/>
        </w:rPr>
        <w:t>ii popula</w:t>
      </w:r>
      <w:r w:rsidR="00707F5D">
        <w:rPr>
          <w:rFonts w:ascii="Arial" w:hAnsi="Arial" w:cs="Arial"/>
        </w:rPr>
        <w:t>ț</w:t>
      </w:r>
      <w:r w:rsidRPr="009D5092">
        <w:rPr>
          <w:rFonts w:ascii="Arial" w:hAnsi="Arial" w:cs="Arial"/>
        </w:rPr>
        <w:t>iei, cre</w:t>
      </w:r>
      <w:r w:rsidR="00707F5D">
        <w:rPr>
          <w:rFonts w:ascii="Arial" w:hAnsi="Arial" w:cs="Arial"/>
        </w:rPr>
        <w:t>ș</w:t>
      </w:r>
      <w:r w:rsidRPr="009D5092">
        <w:rPr>
          <w:rFonts w:ascii="Arial" w:hAnsi="Arial" w:cs="Arial"/>
        </w:rPr>
        <w:t>terea confortului edilitar, protec</w:t>
      </w:r>
      <w:r w:rsidR="00707F5D">
        <w:rPr>
          <w:rFonts w:ascii="Arial" w:hAnsi="Arial" w:cs="Arial"/>
        </w:rPr>
        <w:t>ț</w:t>
      </w:r>
      <w:r w:rsidRPr="009D5092">
        <w:rPr>
          <w:rFonts w:ascii="Arial" w:hAnsi="Arial" w:cs="Arial"/>
        </w:rPr>
        <w:t>ia calită</w:t>
      </w:r>
      <w:r w:rsidR="00707F5D">
        <w:rPr>
          <w:rFonts w:ascii="Arial" w:hAnsi="Arial" w:cs="Arial"/>
        </w:rPr>
        <w:t>ț</w:t>
      </w:r>
      <w:r w:rsidRPr="009D5092">
        <w:rPr>
          <w:rFonts w:ascii="Arial" w:hAnsi="Arial" w:cs="Arial"/>
        </w:rPr>
        <w:t xml:space="preserve">ii apelor subterane </w:t>
      </w:r>
      <w:r w:rsidR="00707F5D">
        <w:rPr>
          <w:rFonts w:ascii="Arial" w:hAnsi="Arial" w:cs="Arial"/>
        </w:rPr>
        <w:t>ș</w:t>
      </w:r>
      <w:r w:rsidRPr="009D5092">
        <w:rPr>
          <w:rFonts w:ascii="Arial" w:hAnsi="Arial" w:cs="Arial"/>
        </w:rPr>
        <w:t>i de suprafa</w:t>
      </w:r>
      <w:r w:rsidR="00707F5D">
        <w:rPr>
          <w:rFonts w:ascii="Arial" w:hAnsi="Arial" w:cs="Arial"/>
        </w:rPr>
        <w:t>ț</w:t>
      </w:r>
      <w:r w:rsidRPr="009D5092">
        <w:rPr>
          <w:rFonts w:ascii="Arial" w:hAnsi="Arial" w:cs="Arial"/>
        </w:rPr>
        <w:t>ă.</w:t>
      </w:r>
    </w:p>
    <w:p w:rsidR="00E95C6A" w:rsidRPr="009D5092" w:rsidRDefault="00E95C6A" w:rsidP="00111C94">
      <w:pPr>
        <w:ind w:firstLine="720"/>
        <w:jc w:val="both"/>
        <w:rPr>
          <w:rFonts w:ascii="Arial" w:hAnsi="Arial" w:cs="Arial"/>
        </w:rPr>
      </w:pPr>
    </w:p>
    <w:p w:rsidR="00990F93" w:rsidRPr="009A3DC7" w:rsidRDefault="007227E0" w:rsidP="00111C94">
      <w:pPr>
        <w:keepLines/>
        <w:numPr>
          <w:ilvl w:val="0"/>
          <w:numId w:val="26"/>
        </w:numPr>
        <w:ind w:left="0" w:firstLine="720"/>
        <w:jc w:val="both"/>
        <w:rPr>
          <w:rFonts w:ascii="Arial" w:hAnsi="Arial" w:cs="Arial"/>
          <w:b/>
          <w:i/>
        </w:rPr>
      </w:pPr>
      <w:r w:rsidRPr="009A3DC7">
        <w:rPr>
          <w:rFonts w:ascii="Arial" w:hAnsi="Arial" w:cs="Arial"/>
          <w:b/>
          <w:i/>
        </w:rPr>
        <w:t>v</w:t>
      </w:r>
      <w:r w:rsidR="00990F93" w:rsidRPr="009A3DC7">
        <w:rPr>
          <w:rFonts w:ascii="Arial" w:hAnsi="Arial" w:cs="Arial"/>
          <w:b/>
          <w:i/>
        </w:rPr>
        <w:t>aloarea investitiei</w:t>
      </w:r>
      <w:r w:rsidR="00990F93" w:rsidRPr="009A3DC7">
        <w:rPr>
          <w:rFonts w:ascii="Arial" w:hAnsi="Arial" w:cs="Arial"/>
        </w:rPr>
        <w:t xml:space="preserve"> </w:t>
      </w:r>
      <w:r w:rsidR="002A3486" w:rsidRPr="009A3DC7">
        <w:rPr>
          <w:rFonts w:ascii="Arial" w:hAnsi="Arial" w:cs="Arial"/>
        </w:rPr>
        <w:t xml:space="preserve">rezultata </w:t>
      </w:r>
      <w:r w:rsidR="00E847F7" w:rsidRPr="009A3DC7">
        <w:rPr>
          <w:rFonts w:ascii="Arial" w:hAnsi="Arial" w:cs="Arial"/>
        </w:rPr>
        <w:t>d</w:t>
      </w:r>
      <w:r w:rsidR="00990F93" w:rsidRPr="009A3DC7">
        <w:rPr>
          <w:rFonts w:ascii="Arial" w:hAnsi="Arial" w:cs="Arial"/>
        </w:rPr>
        <w:t xml:space="preserve">in devizul financiar </w:t>
      </w:r>
      <w:r w:rsidR="002A3486" w:rsidRPr="009A3DC7">
        <w:rPr>
          <w:rFonts w:ascii="Arial" w:hAnsi="Arial" w:cs="Arial"/>
        </w:rPr>
        <w:t xml:space="preserve">al investitie </w:t>
      </w:r>
      <w:r w:rsidR="00990F93" w:rsidRPr="009A3DC7">
        <w:rPr>
          <w:rFonts w:ascii="Arial" w:hAnsi="Arial" w:cs="Arial"/>
        </w:rPr>
        <w:t>este de</w:t>
      </w:r>
      <w:r w:rsidR="002A3486" w:rsidRPr="009A3DC7">
        <w:rPr>
          <w:rFonts w:ascii="Arial" w:hAnsi="Arial" w:cs="Arial"/>
        </w:rPr>
        <w:t xml:space="preserve"> </w:t>
      </w:r>
      <w:r w:rsidR="007779F2" w:rsidRPr="009A3DC7">
        <w:rPr>
          <w:rFonts w:ascii="Arial" w:hAnsi="Arial" w:cs="Arial"/>
        </w:rPr>
        <w:t>3</w:t>
      </w:r>
      <w:r w:rsidR="0033655B" w:rsidRPr="009A3DC7">
        <w:rPr>
          <w:rFonts w:ascii="Arial" w:hAnsi="Arial" w:cs="Arial"/>
        </w:rPr>
        <w:t>.</w:t>
      </w:r>
      <w:r w:rsidR="007779F2" w:rsidRPr="009A3DC7">
        <w:rPr>
          <w:rFonts w:ascii="Arial" w:hAnsi="Arial" w:cs="Arial"/>
        </w:rPr>
        <w:t>696.712</w:t>
      </w:r>
      <w:r w:rsidR="0033655B" w:rsidRPr="009A3DC7">
        <w:rPr>
          <w:rFonts w:ascii="Arial" w:hAnsi="Arial" w:cs="Arial"/>
        </w:rPr>
        <w:t>,0</w:t>
      </w:r>
      <w:r w:rsidR="002A3486" w:rsidRPr="009A3DC7">
        <w:rPr>
          <w:rFonts w:ascii="Arial" w:hAnsi="Arial" w:cs="Arial"/>
        </w:rPr>
        <w:t xml:space="preserve"> lei cu </w:t>
      </w:r>
      <w:r w:rsidR="00C55550" w:rsidRPr="009A3DC7">
        <w:rPr>
          <w:rFonts w:ascii="Arial" w:hAnsi="Arial" w:cs="Arial"/>
        </w:rPr>
        <w:t>TVA</w:t>
      </w:r>
      <w:r w:rsidR="009A73F2" w:rsidRPr="009A3DC7">
        <w:rPr>
          <w:rFonts w:ascii="Arial" w:hAnsi="Arial" w:cs="Arial"/>
        </w:rPr>
        <w:t>.</w:t>
      </w:r>
    </w:p>
    <w:p w:rsidR="00990F93" w:rsidRPr="009A3DC7" w:rsidRDefault="00990F93" w:rsidP="00111C94">
      <w:pPr>
        <w:ind w:firstLine="720"/>
        <w:jc w:val="both"/>
        <w:rPr>
          <w:rFonts w:ascii="Arial" w:hAnsi="Arial" w:cs="Arial"/>
        </w:rPr>
      </w:pPr>
      <w:r w:rsidRPr="009A3DC7">
        <w:rPr>
          <w:rFonts w:ascii="Arial" w:hAnsi="Arial" w:cs="Arial"/>
        </w:rPr>
        <w:t xml:space="preserve"> </w:t>
      </w:r>
    </w:p>
    <w:p w:rsidR="00990F93" w:rsidRPr="009A3DC7" w:rsidRDefault="00990F93" w:rsidP="00111C94">
      <w:pPr>
        <w:keepLines/>
        <w:numPr>
          <w:ilvl w:val="0"/>
          <w:numId w:val="26"/>
        </w:numPr>
        <w:ind w:left="0" w:firstLine="720"/>
        <w:jc w:val="both"/>
        <w:rPr>
          <w:rFonts w:ascii="Arial" w:hAnsi="Arial" w:cs="Arial"/>
          <w:b/>
          <w:i/>
        </w:rPr>
      </w:pPr>
      <w:r w:rsidRPr="009A3DC7">
        <w:rPr>
          <w:rFonts w:ascii="Arial" w:hAnsi="Arial" w:cs="Arial"/>
        </w:rPr>
        <w:t xml:space="preserve"> </w:t>
      </w:r>
      <w:r w:rsidR="007227E0" w:rsidRPr="009A3DC7">
        <w:rPr>
          <w:rFonts w:ascii="Arial" w:hAnsi="Arial" w:cs="Arial"/>
          <w:b/>
          <w:i/>
        </w:rPr>
        <w:t>p</w:t>
      </w:r>
      <w:r w:rsidRPr="009A3DC7">
        <w:rPr>
          <w:rFonts w:ascii="Arial" w:hAnsi="Arial" w:cs="Arial"/>
          <w:b/>
          <w:i/>
        </w:rPr>
        <w:t>erioada de implementare</w:t>
      </w:r>
      <w:r w:rsidRPr="009A3DC7">
        <w:rPr>
          <w:rFonts w:ascii="Arial" w:hAnsi="Arial" w:cs="Arial"/>
        </w:rPr>
        <w:t xml:space="preserve"> </w:t>
      </w:r>
      <w:r w:rsidR="005719C0" w:rsidRPr="009A3DC7">
        <w:rPr>
          <w:rFonts w:ascii="Arial" w:hAnsi="Arial" w:cs="Arial"/>
        </w:rPr>
        <w:t xml:space="preserve">propusă - </w:t>
      </w:r>
      <w:r w:rsidRPr="009A3DC7">
        <w:rPr>
          <w:rFonts w:ascii="Arial" w:hAnsi="Arial" w:cs="Arial"/>
        </w:rPr>
        <w:t xml:space="preserve">este de </w:t>
      </w:r>
      <w:r w:rsidR="007779F2" w:rsidRPr="009A3DC7">
        <w:rPr>
          <w:rFonts w:ascii="Arial" w:hAnsi="Arial" w:cs="Arial"/>
        </w:rPr>
        <w:t>3</w:t>
      </w:r>
      <w:r w:rsidR="009A73F2" w:rsidRPr="009A3DC7">
        <w:rPr>
          <w:rFonts w:ascii="Arial" w:hAnsi="Arial" w:cs="Arial"/>
        </w:rPr>
        <w:t>6</w:t>
      </w:r>
      <w:r w:rsidR="00C55550" w:rsidRPr="009A3DC7">
        <w:rPr>
          <w:rFonts w:ascii="Arial" w:hAnsi="Arial" w:cs="Arial"/>
        </w:rPr>
        <w:t xml:space="preserve"> luni.</w:t>
      </w:r>
    </w:p>
    <w:p w:rsidR="00990F93" w:rsidRPr="009D5092" w:rsidRDefault="00990F93" w:rsidP="00111C94">
      <w:pPr>
        <w:ind w:firstLine="720"/>
        <w:jc w:val="both"/>
        <w:rPr>
          <w:rFonts w:ascii="Arial" w:hAnsi="Arial" w:cs="Arial"/>
        </w:rPr>
      </w:pPr>
    </w:p>
    <w:p w:rsidR="00990F93" w:rsidRPr="009D5092" w:rsidRDefault="007227E0" w:rsidP="00111C94">
      <w:pPr>
        <w:keepLines/>
        <w:numPr>
          <w:ilvl w:val="0"/>
          <w:numId w:val="26"/>
        </w:numPr>
        <w:ind w:left="0" w:firstLine="720"/>
        <w:jc w:val="both"/>
        <w:rPr>
          <w:rFonts w:ascii="Arial" w:hAnsi="Arial" w:cs="Arial"/>
          <w:b/>
          <w:i/>
        </w:rPr>
      </w:pPr>
      <w:r w:rsidRPr="009D5092">
        <w:rPr>
          <w:rFonts w:ascii="Arial" w:hAnsi="Arial" w:cs="Arial"/>
          <w:b/>
          <w:i/>
        </w:rPr>
        <w:t>plan</w:t>
      </w:r>
      <w:r w:rsidR="00707F5D">
        <w:rPr>
          <w:rFonts w:ascii="Arial" w:hAnsi="Arial" w:cs="Arial"/>
          <w:b/>
          <w:i/>
        </w:rPr>
        <w:t>ș</w:t>
      </w:r>
      <w:r w:rsidRPr="009D5092">
        <w:rPr>
          <w:rFonts w:ascii="Arial" w:hAnsi="Arial" w:cs="Arial"/>
          <w:b/>
          <w:i/>
        </w:rPr>
        <w:t>e reprezentând limitele amplasamentului proiectului, inclusiv orice suprafa</w:t>
      </w:r>
      <w:r w:rsidR="00707F5D">
        <w:rPr>
          <w:rFonts w:ascii="Arial" w:hAnsi="Arial" w:cs="Arial"/>
          <w:b/>
          <w:i/>
        </w:rPr>
        <w:t>ț</w:t>
      </w:r>
      <w:r w:rsidRPr="009D5092">
        <w:rPr>
          <w:rFonts w:ascii="Arial" w:hAnsi="Arial" w:cs="Arial"/>
          <w:b/>
          <w:i/>
        </w:rPr>
        <w:t>ă de teren solicitată pentru a fi folosită temporar (planuri de situa</w:t>
      </w:r>
      <w:r w:rsidR="00707F5D">
        <w:rPr>
          <w:rFonts w:ascii="Arial" w:hAnsi="Arial" w:cs="Arial"/>
          <w:b/>
          <w:i/>
        </w:rPr>
        <w:t>ț</w:t>
      </w:r>
      <w:r w:rsidRPr="009D5092">
        <w:rPr>
          <w:rFonts w:ascii="Arial" w:hAnsi="Arial" w:cs="Arial"/>
          <w:b/>
          <w:i/>
        </w:rPr>
        <w:t xml:space="preserve">ie </w:t>
      </w:r>
      <w:r w:rsidR="00707F5D">
        <w:rPr>
          <w:rFonts w:ascii="Arial" w:hAnsi="Arial" w:cs="Arial"/>
          <w:b/>
          <w:i/>
        </w:rPr>
        <w:t>ș</w:t>
      </w:r>
      <w:r w:rsidRPr="009D5092">
        <w:rPr>
          <w:rFonts w:ascii="Arial" w:hAnsi="Arial" w:cs="Arial"/>
          <w:b/>
          <w:i/>
        </w:rPr>
        <w:t>i amplasamente)</w:t>
      </w:r>
    </w:p>
    <w:p w:rsidR="007779F2" w:rsidRPr="007779F2" w:rsidRDefault="007779F2" w:rsidP="007779F2">
      <w:pPr>
        <w:keepLines/>
        <w:ind w:firstLine="720"/>
        <w:jc w:val="both"/>
        <w:rPr>
          <w:rFonts w:ascii="Arial" w:hAnsi="Arial" w:cs="Arial"/>
        </w:rPr>
      </w:pPr>
      <w:r w:rsidRPr="007779F2">
        <w:rPr>
          <w:rFonts w:ascii="Arial" w:hAnsi="Arial" w:cs="Arial"/>
        </w:rPr>
        <w:t xml:space="preserve">P.I. – Plan de incadrare in zona. </w:t>
      </w:r>
    </w:p>
    <w:p w:rsidR="007779F2" w:rsidRPr="007779F2" w:rsidRDefault="007779F2" w:rsidP="007779F2">
      <w:pPr>
        <w:keepLines/>
        <w:ind w:firstLine="720"/>
        <w:jc w:val="both"/>
        <w:rPr>
          <w:rFonts w:ascii="Arial" w:hAnsi="Arial" w:cs="Arial"/>
        </w:rPr>
      </w:pPr>
      <w:r w:rsidRPr="007779F2">
        <w:rPr>
          <w:rFonts w:ascii="Arial" w:hAnsi="Arial" w:cs="Arial"/>
        </w:rPr>
        <w:t>PA - Plan de amplasare in zona. Localitatea Ciucurova.</w:t>
      </w:r>
    </w:p>
    <w:p w:rsidR="00F06D73" w:rsidRDefault="007779F2" w:rsidP="007779F2">
      <w:pPr>
        <w:keepLines/>
        <w:ind w:firstLine="720"/>
        <w:jc w:val="both"/>
        <w:rPr>
          <w:rFonts w:ascii="Arial" w:hAnsi="Arial" w:cs="Arial"/>
        </w:rPr>
      </w:pPr>
      <w:r w:rsidRPr="007779F2">
        <w:rPr>
          <w:rFonts w:ascii="Arial" w:hAnsi="Arial" w:cs="Arial"/>
        </w:rPr>
        <w:t>FM-PA01 - Plan de amplasare in zona. Localitatea Fântâna Mare</w:t>
      </w:r>
      <w:r>
        <w:rPr>
          <w:rFonts w:ascii="Arial" w:hAnsi="Arial" w:cs="Arial"/>
        </w:rPr>
        <w:t>.</w:t>
      </w:r>
    </w:p>
    <w:p w:rsidR="007779F2" w:rsidRPr="009D5092" w:rsidRDefault="007779F2" w:rsidP="007779F2">
      <w:pPr>
        <w:keepLines/>
        <w:ind w:firstLine="720"/>
        <w:jc w:val="both"/>
        <w:rPr>
          <w:rFonts w:ascii="Arial" w:hAnsi="Arial" w:cs="Arial"/>
        </w:rPr>
      </w:pPr>
    </w:p>
    <w:p w:rsidR="005719C0" w:rsidRPr="009D5092" w:rsidRDefault="005719C0" w:rsidP="00111C94">
      <w:pPr>
        <w:keepLines/>
        <w:numPr>
          <w:ilvl w:val="0"/>
          <w:numId w:val="26"/>
        </w:numPr>
        <w:ind w:left="0" w:firstLine="851"/>
        <w:jc w:val="both"/>
        <w:rPr>
          <w:rFonts w:ascii="Arial" w:hAnsi="Arial" w:cs="Arial"/>
          <w:b/>
          <w:i/>
        </w:rPr>
      </w:pPr>
      <w:r w:rsidRPr="009D5092">
        <w:rPr>
          <w:rFonts w:ascii="Arial" w:hAnsi="Arial" w:cs="Arial"/>
          <w:b/>
          <w:i/>
        </w:rPr>
        <w:t>o descriere a caracteristicilor fizice ale întregului proiect, formele fizice ale proiectului (planuri, clădiri, alte structuri, materiale de construc</w:t>
      </w:r>
      <w:r w:rsidR="00707F5D">
        <w:rPr>
          <w:rFonts w:ascii="Arial" w:hAnsi="Arial" w:cs="Arial"/>
          <w:b/>
          <w:i/>
        </w:rPr>
        <w:t>ț</w:t>
      </w:r>
      <w:r w:rsidRPr="009D5092">
        <w:rPr>
          <w:rFonts w:ascii="Arial" w:hAnsi="Arial" w:cs="Arial"/>
          <w:b/>
          <w:i/>
        </w:rPr>
        <w:t xml:space="preserve">ie </w:t>
      </w:r>
      <w:r w:rsidR="00707F5D">
        <w:rPr>
          <w:rFonts w:ascii="Arial" w:hAnsi="Arial" w:cs="Arial"/>
          <w:b/>
          <w:i/>
        </w:rPr>
        <w:t>ș</w:t>
      </w:r>
      <w:r w:rsidRPr="009D5092">
        <w:rPr>
          <w:rFonts w:ascii="Arial" w:hAnsi="Arial" w:cs="Arial"/>
          <w:b/>
          <w:i/>
        </w:rPr>
        <w:t xml:space="preserve">i altele). </w:t>
      </w:r>
    </w:p>
    <w:p w:rsidR="005719C0" w:rsidRPr="009D5092" w:rsidRDefault="005719C0" w:rsidP="00111C94">
      <w:pPr>
        <w:keepLines/>
        <w:ind w:left="851"/>
        <w:jc w:val="both"/>
        <w:rPr>
          <w:rFonts w:ascii="Arial" w:hAnsi="Arial" w:cs="Arial"/>
          <w:b/>
          <w:i/>
        </w:rPr>
      </w:pPr>
    </w:p>
    <w:p w:rsidR="0047321F" w:rsidRPr="009D5092" w:rsidRDefault="0047321F" w:rsidP="00111C94">
      <w:pPr>
        <w:keepLines/>
        <w:ind w:firstLine="720"/>
        <w:jc w:val="both"/>
        <w:rPr>
          <w:rFonts w:ascii="Arial" w:hAnsi="Arial" w:cs="Arial"/>
          <w:b/>
          <w:i/>
        </w:rPr>
      </w:pPr>
      <w:r w:rsidRPr="009D5092">
        <w:rPr>
          <w:rFonts w:ascii="Arial" w:hAnsi="Arial" w:cs="Arial"/>
          <w:b/>
          <w:i/>
        </w:rPr>
        <w:t>Situa</w:t>
      </w:r>
      <w:r w:rsidR="00707F5D">
        <w:rPr>
          <w:rFonts w:ascii="Arial" w:hAnsi="Arial" w:cs="Arial"/>
          <w:b/>
          <w:i/>
        </w:rPr>
        <w:t>ț</w:t>
      </w:r>
      <w:r w:rsidRPr="009D5092">
        <w:rPr>
          <w:rFonts w:ascii="Arial" w:hAnsi="Arial" w:cs="Arial"/>
          <w:b/>
          <w:i/>
        </w:rPr>
        <w:t>ia existenta</w:t>
      </w:r>
      <w:r w:rsidR="00EB35FB">
        <w:rPr>
          <w:rFonts w:ascii="Arial" w:hAnsi="Arial" w:cs="Arial"/>
          <w:b/>
          <w:i/>
        </w:rPr>
        <w:t>.</w:t>
      </w:r>
    </w:p>
    <w:p w:rsidR="00C1273A" w:rsidRPr="00C1273A" w:rsidRDefault="00C1273A" w:rsidP="00C1273A">
      <w:pPr>
        <w:ind w:firstLine="720"/>
        <w:jc w:val="both"/>
        <w:rPr>
          <w:rFonts w:ascii="Arial" w:hAnsi="Arial" w:cs="Arial"/>
          <w:szCs w:val="20"/>
          <w:lang w:eastAsia="en-US"/>
        </w:rPr>
      </w:pPr>
      <w:bookmarkStart w:id="16" w:name="_Hlk75429420"/>
      <w:r w:rsidRPr="00C1273A">
        <w:rPr>
          <w:rFonts w:ascii="Arial" w:hAnsi="Arial" w:cs="Arial"/>
          <w:szCs w:val="20"/>
          <w:lang w:eastAsia="en-US"/>
        </w:rPr>
        <w:t>Localită</w:t>
      </w:r>
      <w:r w:rsidR="00707F5D">
        <w:rPr>
          <w:rFonts w:ascii="Arial" w:hAnsi="Arial" w:cs="Arial"/>
          <w:szCs w:val="20"/>
          <w:lang w:eastAsia="en-US"/>
        </w:rPr>
        <w:t>ț</w:t>
      </w:r>
      <w:r w:rsidRPr="00C1273A">
        <w:rPr>
          <w:rFonts w:ascii="Arial" w:hAnsi="Arial" w:cs="Arial"/>
          <w:szCs w:val="20"/>
          <w:lang w:eastAsia="en-US"/>
        </w:rPr>
        <w:t xml:space="preserve">ile Ciucurova </w:t>
      </w:r>
      <w:r w:rsidR="00707F5D">
        <w:rPr>
          <w:rFonts w:ascii="Arial" w:hAnsi="Arial" w:cs="Arial"/>
          <w:szCs w:val="20"/>
          <w:lang w:eastAsia="en-US"/>
        </w:rPr>
        <w:t>ș</w:t>
      </w:r>
      <w:r w:rsidRPr="00C1273A">
        <w:rPr>
          <w:rFonts w:ascii="Arial" w:hAnsi="Arial" w:cs="Arial"/>
          <w:szCs w:val="20"/>
          <w:lang w:eastAsia="en-US"/>
        </w:rPr>
        <w:t xml:space="preserve">i Fântâna Mare, dispun de un sistem de alimentare cu apă compus din: </w:t>
      </w:r>
    </w:p>
    <w:p w:rsidR="00C1273A" w:rsidRPr="00C1273A" w:rsidRDefault="00C1273A" w:rsidP="00C1273A">
      <w:pPr>
        <w:ind w:firstLine="720"/>
        <w:jc w:val="both"/>
        <w:rPr>
          <w:rFonts w:ascii="Arial" w:hAnsi="Arial" w:cs="Arial"/>
          <w:i/>
          <w:iCs/>
          <w:szCs w:val="20"/>
          <w:u w:val="single"/>
          <w:lang w:eastAsia="en-US"/>
        </w:rPr>
      </w:pPr>
      <w:r w:rsidRPr="00C1273A">
        <w:rPr>
          <w:rFonts w:ascii="Arial" w:hAnsi="Arial" w:cs="Arial"/>
          <w:i/>
          <w:iCs/>
          <w:szCs w:val="20"/>
          <w:u w:val="single"/>
          <w:lang w:eastAsia="en-US"/>
        </w:rPr>
        <w:t>Localitatea Ciucurova</w:t>
      </w:r>
      <w:r>
        <w:rPr>
          <w:rFonts w:ascii="Arial" w:hAnsi="Arial" w:cs="Arial"/>
          <w:i/>
          <w:iCs/>
          <w:szCs w:val="20"/>
          <w:u w:val="single"/>
          <w:lang w:eastAsia="en-US"/>
        </w:rPr>
        <w:t>.</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În prezent localitatea Ciucurova dispune de un sistem centralizat de alimentare cu apă potabilă compus din:</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w:t>
      </w:r>
      <w:r w:rsidRPr="00C1273A">
        <w:rPr>
          <w:rFonts w:ascii="Arial" w:hAnsi="Arial" w:cs="Arial"/>
          <w:szCs w:val="20"/>
          <w:lang w:eastAsia="en-US"/>
        </w:rPr>
        <w:tab/>
        <w:t>pu</w:t>
      </w:r>
      <w:r w:rsidR="00707F5D">
        <w:rPr>
          <w:rFonts w:ascii="Arial" w:hAnsi="Arial" w:cs="Arial"/>
          <w:szCs w:val="20"/>
          <w:lang w:eastAsia="en-US"/>
        </w:rPr>
        <w:t>ț</w:t>
      </w:r>
      <w:r w:rsidRPr="00C1273A">
        <w:rPr>
          <w:rFonts w:ascii="Arial" w:hAnsi="Arial" w:cs="Arial"/>
          <w:szCs w:val="20"/>
          <w:lang w:eastAsia="en-US"/>
        </w:rPr>
        <w:t>uri forate;</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w:t>
      </w:r>
      <w:r w:rsidRPr="00C1273A">
        <w:rPr>
          <w:rFonts w:ascii="Arial" w:hAnsi="Arial" w:cs="Arial"/>
          <w:szCs w:val="20"/>
          <w:lang w:eastAsia="en-US"/>
        </w:rPr>
        <w:tab/>
        <w:t>conducta de aductiune;</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w:t>
      </w:r>
      <w:r w:rsidRPr="00C1273A">
        <w:rPr>
          <w:rFonts w:ascii="Arial" w:hAnsi="Arial" w:cs="Arial"/>
          <w:szCs w:val="20"/>
          <w:lang w:eastAsia="en-US"/>
        </w:rPr>
        <w:tab/>
        <w:t>retea de distributie;</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w:t>
      </w:r>
      <w:r w:rsidRPr="00C1273A">
        <w:rPr>
          <w:rFonts w:ascii="Arial" w:hAnsi="Arial" w:cs="Arial"/>
          <w:szCs w:val="20"/>
          <w:lang w:eastAsia="en-US"/>
        </w:rPr>
        <w:tab/>
        <w:t xml:space="preserve">rezervor de inmagazinare </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 xml:space="preserve">Pentru asigurarea accesului la apa potabilă 24 din 24 ore a locuitorilor, este necesar a se suplimenta sursa de apă, statii de tratare pentru eliminarea nitritilor si nitratilor </w:t>
      </w:r>
      <w:r w:rsidR="00707F5D">
        <w:rPr>
          <w:rFonts w:ascii="Arial" w:hAnsi="Arial" w:cs="Arial"/>
          <w:szCs w:val="20"/>
          <w:lang w:eastAsia="en-US"/>
        </w:rPr>
        <w:t>ș</w:t>
      </w:r>
      <w:r w:rsidRPr="00C1273A">
        <w:rPr>
          <w:rFonts w:ascii="Arial" w:hAnsi="Arial" w:cs="Arial"/>
          <w:szCs w:val="20"/>
          <w:lang w:eastAsia="en-US"/>
        </w:rPr>
        <w:t>i realizarea unui rezervor nou.</w:t>
      </w:r>
    </w:p>
    <w:p w:rsidR="00C1273A" w:rsidRPr="00C1273A" w:rsidRDefault="00C1273A" w:rsidP="00C1273A">
      <w:pPr>
        <w:ind w:firstLine="720"/>
        <w:jc w:val="both"/>
        <w:rPr>
          <w:rFonts w:ascii="Arial" w:hAnsi="Arial" w:cs="Arial"/>
          <w:szCs w:val="20"/>
          <w:lang w:eastAsia="en-US"/>
        </w:rPr>
      </w:pPr>
    </w:p>
    <w:p w:rsidR="009A3DC7" w:rsidRDefault="009A3DC7">
      <w:pPr>
        <w:rPr>
          <w:rFonts w:ascii="Arial" w:hAnsi="Arial" w:cs="Arial"/>
          <w:i/>
          <w:iCs/>
          <w:szCs w:val="20"/>
          <w:u w:val="single"/>
          <w:lang w:eastAsia="en-US"/>
        </w:rPr>
      </w:pPr>
      <w:r>
        <w:rPr>
          <w:rFonts w:ascii="Arial" w:hAnsi="Arial" w:cs="Arial"/>
          <w:i/>
          <w:iCs/>
          <w:szCs w:val="20"/>
          <w:u w:val="single"/>
          <w:lang w:eastAsia="en-US"/>
        </w:rPr>
        <w:br w:type="page"/>
      </w:r>
    </w:p>
    <w:p w:rsidR="00C1273A" w:rsidRPr="00C1273A" w:rsidRDefault="00C1273A" w:rsidP="00C1273A">
      <w:pPr>
        <w:ind w:firstLine="720"/>
        <w:jc w:val="both"/>
        <w:rPr>
          <w:rFonts w:ascii="Arial" w:hAnsi="Arial" w:cs="Arial"/>
          <w:i/>
          <w:iCs/>
          <w:szCs w:val="20"/>
          <w:u w:val="single"/>
          <w:lang w:eastAsia="en-US"/>
        </w:rPr>
      </w:pPr>
      <w:r w:rsidRPr="00C1273A">
        <w:rPr>
          <w:rFonts w:ascii="Arial" w:hAnsi="Arial" w:cs="Arial"/>
          <w:i/>
          <w:iCs/>
          <w:szCs w:val="20"/>
          <w:u w:val="single"/>
          <w:lang w:eastAsia="en-US"/>
        </w:rPr>
        <w:lastRenderedPageBreak/>
        <w:t>Localitatea Fântâna Mare</w:t>
      </w:r>
      <w:r>
        <w:rPr>
          <w:rFonts w:ascii="Arial" w:hAnsi="Arial" w:cs="Arial"/>
          <w:i/>
          <w:iCs/>
          <w:szCs w:val="20"/>
          <w:u w:val="single"/>
          <w:lang w:eastAsia="en-US"/>
        </w:rPr>
        <w:t>.</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În prezent localitatea Fântâna Mare dispune de un sistem centralizat de alimentare cu apă potabilă compus din:</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w:t>
      </w:r>
      <w:r w:rsidRPr="00C1273A">
        <w:rPr>
          <w:rFonts w:ascii="Arial" w:hAnsi="Arial" w:cs="Arial"/>
          <w:szCs w:val="20"/>
          <w:lang w:eastAsia="en-US"/>
        </w:rPr>
        <w:tab/>
        <w:t>pu</w:t>
      </w:r>
      <w:r w:rsidR="00707F5D">
        <w:rPr>
          <w:rFonts w:ascii="Arial" w:hAnsi="Arial" w:cs="Arial"/>
          <w:szCs w:val="20"/>
          <w:lang w:eastAsia="en-US"/>
        </w:rPr>
        <w:t>ț</w:t>
      </w:r>
      <w:r w:rsidRPr="00C1273A">
        <w:rPr>
          <w:rFonts w:ascii="Arial" w:hAnsi="Arial" w:cs="Arial"/>
          <w:szCs w:val="20"/>
          <w:lang w:eastAsia="en-US"/>
        </w:rPr>
        <w:t>uri forate;</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w:t>
      </w:r>
      <w:r w:rsidRPr="00C1273A">
        <w:rPr>
          <w:rFonts w:ascii="Arial" w:hAnsi="Arial" w:cs="Arial"/>
          <w:szCs w:val="20"/>
          <w:lang w:eastAsia="en-US"/>
        </w:rPr>
        <w:tab/>
        <w:t>conducta de aductiune;</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w:t>
      </w:r>
      <w:r w:rsidRPr="00C1273A">
        <w:rPr>
          <w:rFonts w:ascii="Arial" w:hAnsi="Arial" w:cs="Arial"/>
          <w:szCs w:val="20"/>
          <w:lang w:eastAsia="en-US"/>
        </w:rPr>
        <w:tab/>
        <w:t>retea de distributie;</w:t>
      </w:r>
    </w:p>
    <w:p w:rsidR="00C1273A" w:rsidRPr="00C1273A" w:rsidRDefault="00C1273A" w:rsidP="00C1273A">
      <w:pPr>
        <w:ind w:firstLine="720"/>
        <w:jc w:val="both"/>
        <w:rPr>
          <w:rFonts w:ascii="Arial" w:hAnsi="Arial" w:cs="Arial"/>
          <w:szCs w:val="20"/>
          <w:lang w:eastAsia="en-US"/>
        </w:rPr>
      </w:pPr>
      <w:r w:rsidRPr="00C1273A">
        <w:rPr>
          <w:rFonts w:ascii="Arial" w:hAnsi="Arial" w:cs="Arial"/>
          <w:szCs w:val="20"/>
          <w:lang w:eastAsia="en-US"/>
        </w:rPr>
        <w:t>-</w:t>
      </w:r>
      <w:r w:rsidRPr="00C1273A">
        <w:rPr>
          <w:rFonts w:ascii="Arial" w:hAnsi="Arial" w:cs="Arial"/>
          <w:szCs w:val="20"/>
          <w:lang w:eastAsia="en-US"/>
        </w:rPr>
        <w:tab/>
        <w:t xml:space="preserve">rezervor de inmagazinare </w:t>
      </w:r>
    </w:p>
    <w:p w:rsidR="00C1273A" w:rsidRDefault="00C1273A" w:rsidP="00C1273A">
      <w:pPr>
        <w:ind w:firstLine="720"/>
        <w:jc w:val="both"/>
        <w:rPr>
          <w:rFonts w:ascii="Arial" w:hAnsi="Arial" w:cs="Arial"/>
          <w:szCs w:val="20"/>
          <w:highlight w:val="yellow"/>
          <w:lang w:eastAsia="en-US"/>
        </w:rPr>
      </w:pPr>
      <w:r w:rsidRPr="00C1273A">
        <w:rPr>
          <w:rFonts w:ascii="Arial" w:hAnsi="Arial" w:cs="Arial"/>
          <w:szCs w:val="20"/>
          <w:lang w:eastAsia="en-US"/>
        </w:rPr>
        <w:t xml:space="preserve">Pentru asigurarea accesului la apa potabilă 24 din 24 ore a locuitorilor, este necesar a se suplimenta sursa de apă, statie de tratare pentru eliminarea nitritilor si nitratilor </w:t>
      </w:r>
      <w:r w:rsidR="00707F5D">
        <w:rPr>
          <w:rFonts w:ascii="Arial" w:hAnsi="Arial" w:cs="Arial"/>
          <w:szCs w:val="20"/>
          <w:lang w:eastAsia="en-US"/>
        </w:rPr>
        <w:t>ș</w:t>
      </w:r>
      <w:r w:rsidRPr="00C1273A">
        <w:rPr>
          <w:rFonts w:ascii="Arial" w:hAnsi="Arial" w:cs="Arial"/>
          <w:szCs w:val="20"/>
          <w:lang w:eastAsia="en-US"/>
        </w:rPr>
        <w:t>i realizarea unui rezervor nou.</w:t>
      </w:r>
    </w:p>
    <w:p w:rsidR="00C1273A" w:rsidRDefault="00C1273A" w:rsidP="00111C94">
      <w:pPr>
        <w:ind w:firstLine="720"/>
        <w:jc w:val="both"/>
        <w:rPr>
          <w:rFonts w:ascii="Arial" w:hAnsi="Arial" w:cs="Arial"/>
          <w:szCs w:val="20"/>
          <w:highlight w:val="yellow"/>
          <w:lang w:eastAsia="en-US"/>
        </w:rPr>
      </w:pPr>
    </w:p>
    <w:bookmarkEnd w:id="16"/>
    <w:p w:rsidR="0047321F" w:rsidRPr="009D5092" w:rsidRDefault="005719C0" w:rsidP="00111C94">
      <w:pPr>
        <w:keepLines/>
        <w:ind w:firstLine="720"/>
        <w:jc w:val="both"/>
        <w:rPr>
          <w:rFonts w:ascii="Arial" w:hAnsi="Arial" w:cs="Arial"/>
          <w:b/>
          <w:i/>
        </w:rPr>
      </w:pPr>
      <w:r w:rsidRPr="009D5092">
        <w:rPr>
          <w:rFonts w:ascii="Arial" w:hAnsi="Arial" w:cs="Arial"/>
          <w:b/>
          <w:i/>
        </w:rPr>
        <w:t>SITUA</w:t>
      </w:r>
      <w:r w:rsidR="00707F5D">
        <w:rPr>
          <w:rFonts w:ascii="Arial" w:hAnsi="Arial" w:cs="Arial"/>
          <w:b/>
          <w:i/>
        </w:rPr>
        <w:t>Ț</w:t>
      </w:r>
      <w:r w:rsidRPr="009D5092">
        <w:rPr>
          <w:rFonts w:ascii="Arial" w:hAnsi="Arial" w:cs="Arial"/>
          <w:b/>
          <w:i/>
        </w:rPr>
        <w:t>IA PROPUSĂ</w:t>
      </w:r>
    </w:p>
    <w:p w:rsidR="00A112B8" w:rsidRPr="009D5092" w:rsidRDefault="00A112B8" w:rsidP="00111C94">
      <w:pPr>
        <w:ind w:firstLine="720"/>
        <w:jc w:val="both"/>
        <w:rPr>
          <w:rFonts w:ascii="Arial" w:hAnsi="Arial" w:cs="Arial"/>
          <w:szCs w:val="20"/>
          <w:lang w:eastAsia="en-US"/>
        </w:rPr>
      </w:pPr>
      <w:r w:rsidRPr="009D5092">
        <w:rPr>
          <w:rFonts w:ascii="Arial" w:hAnsi="Arial" w:cs="Arial"/>
          <w:szCs w:val="20"/>
          <w:lang w:eastAsia="en-US"/>
        </w:rPr>
        <w:t xml:space="preserve">In conformitate cu Codul de proiectare seismica P100-1/2013 amplasamentul se incadreaza in zona seismica caracterizata de </w:t>
      </w:r>
      <w:r w:rsidRPr="009D5092">
        <w:rPr>
          <w:rFonts w:ascii="Arial" w:hAnsi="Arial" w:cs="Arial"/>
          <w:b/>
          <w:bCs/>
          <w:szCs w:val="20"/>
          <w:lang w:eastAsia="en-US"/>
        </w:rPr>
        <w:t>ag = 0,</w:t>
      </w:r>
      <w:r w:rsidR="00326A33" w:rsidRPr="009D5092">
        <w:rPr>
          <w:rFonts w:ascii="Arial" w:hAnsi="Arial" w:cs="Arial"/>
          <w:b/>
          <w:bCs/>
          <w:szCs w:val="20"/>
          <w:lang w:eastAsia="en-US"/>
        </w:rPr>
        <w:t>2</w:t>
      </w:r>
      <w:r w:rsidR="00707F5D">
        <w:rPr>
          <w:rFonts w:ascii="Arial" w:hAnsi="Arial" w:cs="Arial"/>
          <w:b/>
          <w:bCs/>
          <w:szCs w:val="20"/>
          <w:lang w:eastAsia="en-US"/>
        </w:rPr>
        <w:t>5</w:t>
      </w:r>
      <w:r w:rsidR="00326A33" w:rsidRPr="009D5092">
        <w:rPr>
          <w:rFonts w:ascii="Arial" w:hAnsi="Arial" w:cs="Arial"/>
          <w:b/>
          <w:bCs/>
          <w:szCs w:val="20"/>
          <w:lang w:eastAsia="en-US"/>
        </w:rPr>
        <w:t>g</w:t>
      </w:r>
      <w:r w:rsidRPr="009D5092">
        <w:rPr>
          <w:rFonts w:ascii="Arial" w:hAnsi="Arial" w:cs="Arial"/>
          <w:szCs w:val="20"/>
          <w:lang w:eastAsia="en-US"/>
        </w:rPr>
        <w:t xml:space="preserve"> si </w:t>
      </w:r>
      <w:r w:rsidRPr="009D5092">
        <w:rPr>
          <w:rFonts w:ascii="Arial" w:hAnsi="Arial" w:cs="Arial"/>
          <w:b/>
          <w:bCs/>
          <w:szCs w:val="20"/>
          <w:lang w:eastAsia="en-US"/>
        </w:rPr>
        <w:t xml:space="preserve">Tc = </w:t>
      </w:r>
      <w:r w:rsidR="00326A33" w:rsidRPr="009D5092">
        <w:rPr>
          <w:rFonts w:ascii="Arial" w:hAnsi="Arial" w:cs="Arial"/>
          <w:b/>
          <w:bCs/>
          <w:szCs w:val="20"/>
          <w:lang w:eastAsia="en-US"/>
        </w:rPr>
        <w:t>0</w:t>
      </w:r>
      <w:r w:rsidRPr="009D5092">
        <w:rPr>
          <w:rFonts w:ascii="Arial" w:hAnsi="Arial" w:cs="Arial"/>
          <w:b/>
          <w:bCs/>
          <w:szCs w:val="20"/>
          <w:lang w:eastAsia="en-US"/>
        </w:rPr>
        <w:t>,</w:t>
      </w:r>
      <w:r w:rsidR="00326A33" w:rsidRPr="009D5092">
        <w:rPr>
          <w:rFonts w:ascii="Arial" w:hAnsi="Arial" w:cs="Arial"/>
          <w:b/>
          <w:bCs/>
          <w:szCs w:val="20"/>
          <w:lang w:eastAsia="en-US"/>
        </w:rPr>
        <w:t>7</w:t>
      </w:r>
      <w:r w:rsidRPr="009D5092">
        <w:rPr>
          <w:rFonts w:ascii="Arial" w:hAnsi="Arial" w:cs="Arial"/>
          <w:szCs w:val="20"/>
          <w:lang w:eastAsia="en-US"/>
        </w:rPr>
        <w:t xml:space="preserve"> secunde pentru intervalul de recurenta IMR = 225 ani.</w:t>
      </w:r>
    </w:p>
    <w:p w:rsidR="00A112B8" w:rsidRPr="009D5092" w:rsidRDefault="00A112B8" w:rsidP="00111C94">
      <w:pPr>
        <w:ind w:firstLine="720"/>
        <w:jc w:val="both"/>
        <w:rPr>
          <w:rFonts w:ascii="Arial" w:hAnsi="Arial" w:cs="Arial"/>
          <w:b/>
          <w:szCs w:val="20"/>
          <w:lang w:eastAsia="en-US"/>
        </w:rPr>
      </w:pPr>
      <w:r w:rsidRPr="009D5092">
        <w:rPr>
          <w:rFonts w:ascii="Arial" w:hAnsi="Arial"/>
          <w:szCs w:val="20"/>
          <w:lang w:eastAsia="en-US"/>
        </w:rPr>
        <w:t>Conform STAS 6054/</w:t>
      </w:r>
      <w:r w:rsidR="009D5092" w:rsidRPr="009D5092">
        <w:rPr>
          <w:rFonts w:ascii="Arial" w:hAnsi="Arial"/>
          <w:szCs w:val="20"/>
          <w:lang w:eastAsia="en-US"/>
        </w:rPr>
        <w:t>77</w:t>
      </w:r>
      <w:r w:rsidRPr="009D5092">
        <w:rPr>
          <w:rFonts w:ascii="Arial" w:hAnsi="Arial"/>
          <w:szCs w:val="20"/>
          <w:lang w:eastAsia="en-US"/>
        </w:rPr>
        <w:t xml:space="preserve"> în zona adâncimea de înghe</w:t>
      </w:r>
      <w:r w:rsidR="00707F5D">
        <w:rPr>
          <w:rFonts w:ascii="Arial" w:hAnsi="Arial"/>
          <w:szCs w:val="20"/>
          <w:lang w:eastAsia="en-US"/>
        </w:rPr>
        <w:t>ț</w:t>
      </w:r>
      <w:r w:rsidRPr="009D5092">
        <w:rPr>
          <w:rFonts w:ascii="Arial" w:hAnsi="Arial"/>
          <w:szCs w:val="20"/>
          <w:lang w:eastAsia="en-US"/>
        </w:rPr>
        <w:t xml:space="preserve"> este de </w:t>
      </w:r>
      <w:r w:rsidRPr="009D5092">
        <w:rPr>
          <w:rFonts w:ascii="Arial" w:hAnsi="Arial"/>
          <w:b/>
          <w:bCs/>
          <w:szCs w:val="20"/>
          <w:lang w:eastAsia="en-US"/>
        </w:rPr>
        <w:t>90 cm</w:t>
      </w:r>
      <w:r w:rsidRPr="009D5092">
        <w:rPr>
          <w:rFonts w:ascii="Arial" w:hAnsi="Arial"/>
          <w:szCs w:val="20"/>
          <w:lang w:eastAsia="en-US"/>
        </w:rPr>
        <w:t>.</w:t>
      </w:r>
    </w:p>
    <w:p w:rsidR="00A112B8" w:rsidRPr="009D5092" w:rsidRDefault="00A112B8" w:rsidP="00111C94">
      <w:pPr>
        <w:tabs>
          <w:tab w:val="left" w:pos="0"/>
        </w:tabs>
        <w:ind w:firstLine="709"/>
        <w:jc w:val="both"/>
        <w:rPr>
          <w:rFonts w:ascii="Arial" w:hAnsi="Arial" w:cs="Arial"/>
          <w:szCs w:val="20"/>
          <w:lang w:eastAsia="en-US"/>
        </w:rPr>
      </w:pPr>
      <w:r w:rsidRPr="009D5092">
        <w:rPr>
          <w:rFonts w:ascii="Arial" w:hAnsi="Arial" w:cs="Arial"/>
          <w:szCs w:val="20"/>
          <w:lang w:eastAsia="en-US"/>
        </w:rPr>
        <w:t>Clasa de importan</w:t>
      </w:r>
      <w:r w:rsidR="00707F5D">
        <w:rPr>
          <w:rFonts w:ascii="Arial" w:hAnsi="Arial" w:cs="Arial"/>
          <w:szCs w:val="20"/>
          <w:lang w:eastAsia="en-US"/>
        </w:rPr>
        <w:t>ț</w:t>
      </w:r>
      <w:r w:rsidRPr="009D5092">
        <w:rPr>
          <w:rFonts w:ascii="Arial" w:hAnsi="Arial" w:cs="Arial"/>
          <w:szCs w:val="20"/>
          <w:lang w:eastAsia="en-US"/>
        </w:rPr>
        <w:t>ă a construc</w:t>
      </w:r>
      <w:r w:rsidR="00707F5D">
        <w:rPr>
          <w:rFonts w:ascii="Arial" w:hAnsi="Arial" w:cs="Arial"/>
          <w:szCs w:val="20"/>
          <w:lang w:eastAsia="en-US"/>
        </w:rPr>
        <w:t>ț</w:t>
      </w:r>
      <w:r w:rsidRPr="009D5092">
        <w:rPr>
          <w:rFonts w:ascii="Arial" w:hAnsi="Arial" w:cs="Arial"/>
          <w:szCs w:val="20"/>
          <w:lang w:eastAsia="en-US"/>
        </w:rPr>
        <w:t>iilor, stabilită conform Normativului P100-</w:t>
      </w:r>
      <w:r w:rsidR="009D5092" w:rsidRPr="009D5092">
        <w:rPr>
          <w:rFonts w:ascii="Arial" w:hAnsi="Arial" w:cs="Arial"/>
          <w:szCs w:val="20"/>
          <w:lang w:eastAsia="en-US"/>
        </w:rPr>
        <w:t>2003</w:t>
      </w:r>
      <w:r w:rsidRPr="009D5092">
        <w:rPr>
          <w:rFonts w:ascii="Arial" w:hAnsi="Arial" w:cs="Arial"/>
          <w:szCs w:val="20"/>
          <w:lang w:eastAsia="en-US"/>
        </w:rPr>
        <w:t xml:space="preserve"> va fi </w:t>
      </w:r>
      <w:r w:rsidRPr="009D5092">
        <w:rPr>
          <w:rFonts w:ascii="Arial" w:hAnsi="Arial" w:cs="Arial"/>
          <w:b/>
          <w:bCs/>
          <w:szCs w:val="20"/>
          <w:lang w:eastAsia="en-US"/>
        </w:rPr>
        <w:t>III</w:t>
      </w:r>
      <w:r w:rsidRPr="009D5092">
        <w:rPr>
          <w:rFonts w:ascii="Arial" w:hAnsi="Arial" w:cs="Arial"/>
          <w:szCs w:val="20"/>
          <w:lang w:eastAsia="en-US"/>
        </w:rPr>
        <w:t>, iar categoria de importan</w:t>
      </w:r>
      <w:r w:rsidR="00707F5D">
        <w:rPr>
          <w:rFonts w:ascii="Arial" w:hAnsi="Arial" w:cs="Arial"/>
          <w:szCs w:val="20"/>
          <w:lang w:eastAsia="en-US"/>
        </w:rPr>
        <w:t>ț</w:t>
      </w:r>
      <w:r w:rsidRPr="009D5092">
        <w:rPr>
          <w:rFonts w:ascii="Arial" w:hAnsi="Arial" w:cs="Arial"/>
          <w:szCs w:val="20"/>
          <w:lang w:eastAsia="en-US"/>
        </w:rPr>
        <w:t xml:space="preserve">ă, stabilită conform Ordinului MLPAT nr.31/N/oct.1999 va fi </w:t>
      </w:r>
      <w:r w:rsidRPr="009D5092">
        <w:rPr>
          <w:rFonts w:ascii="Arial" w:hAnsi="Arial" w:cs="Arial"/>
          <w:b/>
          <w:bCs/>
          <w:szCs w:val="20"/>
          <w:lang w:eastAsia="en-US"/>
        </w:rPr>
        <w:t>C – Normală</w:t>
      </w:r>
      <w:r w:rsidRPr="009D5092">
        <w:rPr>
          <w:rFonts w:ascii="Arial" w:hAnsi="Arial" w:cs="Arial"/>
          <w:szCs w:val="20"/>
          <w:lang w:eastAsia="en-US"/>
        </w:rPr>
        <w:t>.</w:t>
      </w:r>
    </w:p>
    <w:p w:rsidR="00A112B8" w:rsidRPr="009D5092" w:rsidRDefault="00A112B8" w:rsidP="00111C94">
      <w:pPr>
        <w:tabs>
          <w:tab w:val="left" w:pos="0"/>
        </w:tabs>
        <w:ind w:firstLine="709"/>
        <w:jc w:val="both"/>
        <w:rPr>
          <w:rFonts w:ascii="Arial" w:hAnsi="Arial" w:cs="Arial"/>
          <w:i/>
          <w:iCs/>
          <w:szCs w:val="20"/>
          <w:lang w:eastAsia="en-US"/>
        </w:rPr>
      </w:pPr>
      <w:r w:rsidRPr="009D5092">
        <w:rPr>
          <w:rFonts w:ascii="Arial" w:hAnsi="Arial" w:cs="Arial"/>
          <w:szCs w:val="20"/>
          <w:lang w:eastAsia="en-US"/>
        </w:rPr>
        <w:t xml:space="preserve">Conform STAS 4273-83, lucrările se încadrează în clasa </w:t>
      </w:r>
      <w:r w:rsidRPr="009D5092">
        <w:rPr>
          <w:rFonts w:ascii="Arial" w:hAnsi="Arial" w:cs="Arial"/>
          <w:b/>
          <w:bCs/>
          <w:szCs w:val="20"/>
          <w:lang w:eastAsia="en-US"/>
        </w:rPr>
        <w:t>a-</w:t>
      </w:r>
      <w:r w:rsidR="00707F5D">
        <w:rPr>
          <w:rFonts w:ascii="Arial" w:hAnsi="Arial" w:cs="Arial"/>
          <w:b/>
          <w:bCs/>
          <w:szCs w:val="20"/>
          <w:lang w:eastAsia="en-US"/>
        </w:rPr>
        <w:t>I</w:t>
      </w:r>
      <w:r w:rsidRPr="009D5092">
        <w:rPr>
          <w:rFonts w:ascii="Arial" w:hAnsi="Arial" w:cs="Arial"/>
          <w:b/>
          <w:bCs/>
          <w:szCs w:val="20"/>
          <w:lang w:eastAsia="en-US"/>
        </w:rPr>
        <w:t>V-a</w:t>
      </w:r>
      <w:r w:rsidRPr="009D5092">
        <w:rPr>
          <w:rFonts w:ascii="Arial" w:hAnsi="Arial" w:cs="Arial"/>
          <w:szCs w:val="20"/>
          <w:lang w:eastAsia="en-US"/>
        </w:rPr>
        <w:t xml:space="preserve"> de importan</w:t>
      </w:r>
      <w:r w:rsidR="00707F5D">
        <w:rPr>
          <w:rFonts w:ascii="Arial" w:hAnsi="Arial" w:cs="Arial"/>
          <w:szCs w:val="20"/>
          <w:lang w:eastAsia="en-US"/>
        </w:rPr>
        <w:t>ț</w:t>
      </w:r>
      <w:r w:rsidRPr="009D5092">
        <w:rPr>
          <w:rFonts w:ascii="Arial" w:hAnsi="Arial" w:cs="Arial"/>
          <w:szCs w:val="20"/>
          <w:lang w:eastAsia="en-US"/>
        </w:rPr>
        <w:t>ă (construc</w:t>
      </w:r>
      <w:r w:rsidR="00707F5D">
        <w:rPr>
          <w:rFonts w:ascii="Arial" w:hAnsi="Arial" w:cs="Arial"/>
          <w:szCs w:val="20"/>
          <w:lang w:eastAsia="en-US"/>
        </w:rPr>
        <w:t>ț</w:t>
      </w:r>
      <w:r w:rsidRPr="009D5092">
        <w:rPr>
          <w:rFonts w:ascii="Arial" w:hAnsi="Arial" w:cs="Arial"/>
          <w:szCs w:val="20"/>
          <w:lang w:eastAsia="en-US"/>
        </w:rPr>
        <w:t>ii de importan</w:t>
      </w:r>
      <w:r w:rsidR="00707F5D">
        <w:rPr>
          <w:rFonts w:ascii="Arial" w:hAnsi="Arial" w:cs="Arial"/>
          <w:szCs w:val="20"/>
          <w:lang w:eastAsia="en-US"/>
        </w:rPr>
        <w:t>ț</w:t>
      </w:r>
      <w:r w:rsidRPr="009D5092">
        <w:rPr>
          <w:rFonts w:ascii="Arial" w:hAnsi="Arial" w:cs="Arial"/>
          <w:szCs w:val="20"/>
          <w:lang w:eastAsia="en-US"/>
        </w:rPr>
        <w:t xml:space="preserve">ă redusă), respectiv categoria </w:t>
      </w:r>
      <w:r w:rsidRPr="009D5092">
        <w:rPr>
          <w:rFonts w:ascii="Arial" w:hAnsi="Arial" w:cs="Arial"/>
          <w:b/>
          <w:bCs/>
          <w:i/>
          <w:iCs/>
          <w:szCs w:val="20"/>
          <w:lang w:eastAsia="en-US"/>
        </w:rPr>
        <w:t>4</w:t>
      </w:r>
      <w:r w:rsidRPr="009D5092">
        <w:rPr>
          <w:rFonts w:ascii="Arial" w:hAnsi="Arial" w:cs="Arial"/>
          <w:i/>
          <w:iCs/>
          <w:szCs w:val="20"/>
          <w:lang w:eastAsia="en-US"/>
        </w:rPr>
        <w:t xml:space="preserve"> – sisteme de alimentare cu apă </w:t>
      </w:r>
      <w:r w:rsidR="00707F5D">
        <w:rPr>
          <w:rFonts w:ascii="Arial" w:hAnsi="Arial" w:cs="Arial"/>
          <w:i/>
          <w:iCs/>
          <w:szCs w:val="20"/>
          <w:lang w:eastAsia="en-US"/>
        </w:rPr>
        <w:t>ș</w:t>
      </w:r>
      <w:r w:rsidRPr="009D5092">
        <w:rPr>
          <w:rFonts w:ascii="Arial" w:hAnsi="Arial" w:cs="Arial"/>
          <w:i/>
          <w:iCs/>
          <w:szCs w:val="20"/>
          <w:lang w:eastAsia="en-US"/>
        </w:rPr>
        <w:t>i canalizare pentru localită</w:t>
      </w:r>
      <w:r w:rsidR="00707F5D">
        <w:rPr>
          <w:rFonts w:ascii="Arial" w:hAnsi="Arial" w:cs="Arial"/>
          <w:i/>
          <w:iCs/>
          <w:szCs w:val="20"/>
          <w:lang w:eastAsia="en-US"/>
        </w:rPr>
        <w:t>ț</w:t>
      </w:r>
      <w:r w:rsidRPr="009D5092">
        <w:rPr>
          <w:rFonts w:ascii="Arial" w:hAnsi="Arial" w:cs="Arial"/>
          <w:i/>
          <w:iCs/>
          <w:szCs w:val="20"/>
          <w:lang w:eastAsia="en-US"/>
        </w:rPr>
        <w:t>i rurale.</w:t>
      </w:r>
    </w:p>
    <w:p w:rsidR="00C1273A" w:rsidRDefault="00903D5C" w:rsidP="00111C94">
      <w:pPr>
        <w:ind w:firstLine="709"/>
        <w:jc w:val="both"/>
        <w:rPr>
          <w:rFonts w:ascii="Arial" w:hAnsi="Arial"/>
          <w:szCs w:val="20"/>
          <w:lang w:eastAsia="en-US"/>
        </w:rPr>
      </w:pPr>
      <w:r w:rsidRPr="00903D5C">
        <w:rPr>
          <w:rFonts w:ascii="Arial" w:hAnsi="Arial"/>
          <w:szCs w:val="20"/>
          <w:lang w:eastAsia="en-US"/>
        </w:rPr>
        <w:t xml:space="preserve">Lucrările se vor realiza in intravilanul </w:t>
      </w:r>
      <w:r w:rsidR="00707F5D">
        <w:rPr>
          <w:rFonts w:ascii="Arial" w:hAnsi="Arial"/>
          <w:szCs w:val="20"/>
          <w:lang w:eastAsia="en-US"/>
        </w:rPr>
        <w:t>ș</w:t>
      </w:r>
      <w:r w:rsidRPr="00903D5C">
        <w:rPr>
          <w:rFonts w:ascii="Arial" w:hAnsi="Arial"/>
          <w:szCs w:val="20"/>
          <w:lang w:eastAsia="en-US"/>
        </w:rPr>
        <w:t>i extravilanul localită</w:t>
      </w:r>
      <w:r w:rsidR="00707F5D">
        <w:rPr>
          <w:rFonts w:ascii="Arial" w:hAnsi="Arial"/>
          <w:szCs w:val="20"/>
          <w:lang w:eastAsia="en-US"/>
        </w:rPr>
        <w:t>ț</w:t>
      </w:r>
      <w:r w:rsidRPr="00903D5C">
        <w:rPr>
          <w:rFonts w:ascii="Arial" w:hAnsi="Arial"/>
          <w:szCs w:val="20"/>
          <w:lang w:eastAsia="en-US"/>
        </w:rPr>
        <w:t>ilor din comuna Ciucurova, jude</w:t>
      </w:r>
      <w:r w:rsidR="00707F5D">
        <w:rPr>
          <w:rFonts w:ascii="Arial" w:hAnsi="Arial"/>
          <w:szCs w:val="20"/>
          <w:lang w:eastAsia="en-US"/>
        </w:rPr>
        <w:t>ț</w:t>
      </w:r>
      <w:r w:rsidRPr="00903D5C">
        <w:rPr>
          <w:rFonts w:ascii="Arial" w:hAnsi="Arial"/>
          <w:szCs w:val="20"/>
          <w:lang w:eastAsia="en-US"/>
        </w:rPr>
        <w:t>ul Tulcea.</w:t>
      </w:r>
    </w:p>
    <w:p w:rsidR="00573E51" w:rsidRDefault="00573E51" w:rsidP="00111C94">
      <w:pPr>
        <w:ind w:firstLine="709"/>
        <w:contextualSpacing/>
        <w:jc w:val="both"/>
        <w:rPr>
          <w:rFonts w:ascii="Arial" w:hAnsi="Arial" w:cs="Arial"/>
          <w:lang w:val="en-US" w:eastAsia="en-US"/>
        </w:rPr>
      </w:pPr>
      <w:r w:rsidRPr="00573E51">
        <w:rPr>
          <w:rFonts w:ascii="Arial" w:hAnsi="Arial" w:cs="Arial"/>
          <w:lang w:val="en-US" w:eastAsia="en-US"/>
        </w:rPr>
        <w:t xml:space="preserve">Pentru realizarea proiectului </w:t>
      </w:r>
      <w:r w:rsidR="0006576B">
        <w:rPr>
          <w:rFonts w:ascii="Arial" w:hAnsi="Arial" w:cs="Arial"/>
          <w:lang w:val="en-US" w:eastAsia="en-US"/>
        </w:rPr>
        <w:t>”</w:t>
      </w:r>
      <w:r w:rsidR="0006576B" w:rsidRPr="0006576B">
        <w:rPr>
          <w:rFonts w:ascii="Arial" w:hAnsi="Arial" w:cs="Arial"/>
          <w:b/>
          <w:bCs/>
          <w:i/>
          <w:iCs/>
          <w:lang w:val="en-US" w:eastAsia="en-US"/>
        </w:rPr>
        <w:t>Extindere sistem de alimentare cu apă în localită</w:t>
      </w:r>
      <w:r w:rsidR="00707F5D">
        <w:rPr>
          <w:rFonts w:ascii="Arial" w:hAnsi="Arial" w:cs="Arial"/>
          <w:b/>
          <w:bCs/>
          <w:i/>
          <w:iCs/>
          <w:lang w:val="en-US" w:eastAsia="en-US"/>
        </w:rPr>
        <w:t>ț</w:t>
      </w:r>
      <w:r w:rsidR="0006576B" w:rsidRPr="0006576B">
        <w:rPr>
          <w:rFonts w:ascii="Arial" w:hAnsi="Arial" w:cs="Arial"/>
          <w:b/>
          <w:bCs/>
          <w:i/>
          <w:iCs/>
          <w:lang w:val="en-US" w:eastAsia="en-US"/>
        </w:rPr>
        <w:t xml:space="preserve">ile Ciucurova </w:t>
      </w:r>
      <w:r w:rsidR="00707F5D">
        <w:rPr>
          <w:rFonts w:ascii="Arial" w:hAnsi="Arial" w:cs="Arial"/>
          <w:b/>
          <w:bCs/>
          <w:i/>
          <w:iCs/>
          <w:lang w:val="en-US" w:eastAsia="en-US"/>
        </w:rPr>
        <w:t>ș</w:t>
      </w:r>
      <w:r w:rsidR="0006576B" w:rsidRPr="0006576B">
        <w:rPr>
          <w:rFonts w:ascii="Arial" w:hAnsi="Arial" w:cs="Arial"/>
          <w:b/>
          <w:bCs/>
          <w:i/>
          <w:iCs/>
          <w:lang w:val="en-US" w:eastAsia="en-US"/>
        </w:rPr>
        <w:t>i Fântâna Mare, comuna Ciucurova, jude</w:t>
      </w:r>
      <w:r w:rsidR="00707F5D">
        <w:rPr>
          <w:rFonts w:ascii="Arial" w:hAnsi="Arial" w:cs="Arial"/>
          <w:b/>
          <w:bCs/>
          <w:i/>
          <w:iCs/>
          <w:lang w:val="en-US" w:eastAsia="en-US"/>
        </w:rPr>
        <w:t>ț</w:t>
      </w:r>
      <w:r w:rsidR="0006576B" w:rsidRPr="0006576B">
        <w:rPr>
          <w:rFonts w:ascii="Arial" w:hAnsi="Arial" w:cs="Arial"/>
          <w:b/>
          <w:bCs/>
          <w:i/>
          <w:iCs/>
          <w:lang w:val="en-US" w:eastAsia="en-US"/>
        </w:rPr>
        <w:t>ul Tulcea</w:t>
      </w:r>
      <w:r w:rsidRPr="00573E51">
        <w:rPr>
          <w:rFonts w:ascii="Arial" w:hAnsi="Arial" w:cs="Arial"/>
          <w:lang w:val="en-US" w:eastAsia="en-US"/>
        </w:rPr>
        <w:t xml:space="preserve">”, pe baza temei de proiectare </w:t>
      </w:r>
      <w:r w:rsidR="00707F5D">
        <w:rPr>
          <w:rFonts w:ascii="Arial" w:hAnsi="Arial" w:cs="Arial"/>
          <w:lang w:val="en-US" w:eastAsia="en-US"/>
        </w:rPr>
        <w:t>ș</w:t>
      </w:r>
      <w:r w:rsidRPr="00573E51">
        <w:rPr>
          <w:rFonts w:ascii="Arial" w:hAnsi="Arial" w:cs="Arial"/>
          <w:lang w:val="en-US" w:eastAsia="en-US"/>
        </w:rPr>
        <w:t xml:space="preserve">i a celor stabilite de comun acord cu Primăria Comunei </w:t>
      </w:r>
      <w:r w:rsidR="0006576B" w:rsidRPr="0006576B">
        <w:rPr>
          <w:rFonts w:ascii="Arial" w:hAnsi="Arial" w:cs="Arial"/>
          <w:lang w:val="en-US" w:eastAsia="en-US"/>
        </w:rPr>
        <w:t>Ciucurova</w:t>
      </w:r>
      <w:r w:rsidRPr="00573E51">
        <w:rPr>
          <w:rFonts w:ascii="Arial" w:hAnsi="Arial" w:cs="Arial"/>
          <w:lang w:val="en-US" w:eastAsia="en-US"/>
        </w:rPr>
        <w:t>, urmează a se executa următoarele lucrări principale:</w:t>
      </w:r>
    </w:p>
    <w:p w:rsidR="0006576B" w:rsidRPr="00164E1C" w:rsidRDefault="0006576B" w:rsidP="0006576B">
      <w:pPr>
        <w:ind w:firstLine="720"/>
        <w:jc w:val="both"/>
        <w:rPr>
          <w:rFonts w:ascii="Arial" w:hAnsi="Arial" w:cs="Arial"/>
          <w:b/>
          <w:bCs/>
          <w:i/>
          <w:iCs/>
        </w:rPr>
      </w:pPr>
      <w:r>
        <w:rPr>
          <w:rFonts w:ascii="Arial" w:hAnsi="Arial" w:cs="Arial"/>
          <w:b/>
          <w:bCs/>
          <w:i/>
          <w:iCs/>
        </w:rPr>
        <w:t>a</w:t>
      </w:r>
      <w:r w:rsidRPr="00164E1C">
        <w:rPr>
          <w:rFonts w:ascii="Arial" w:hAnsi="Arial" w:cs="Arial"/>
          <w:b/>
          <w:bCs/>
          <w:i/>
          <w:iCs/>
        </w:rPr>
        <w:t>) În localitatea Ciucurova</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1 foraj cu adâncimea de 100 m, debitul de exploatare Q=4l/s</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Instala</w:t>
      </w:r>
      <w:r w:rsidR="00707F5D">
        <w:rPr>
          <w:rFonts w:ascii="Arial" w:hAnsi="Arial" w:cs="Arial"/>
        </w:rPr>
        <w:t>ț</w:t>
      </w:r>
      <w:r w:rsidRPr="00164E1C">
        <w:rPr>
          <w:rFonts w:ascii="Arial" w:hAnsi="Arial" w:cs="Arial"/>
        </w:rPr>
        <w:t>ia de dezinfectare a apei cu hipoclorit de sodiu</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aduc</w:t>
      </w:r>
      <w:r w:rsidR="00707F5D">
        <w:rPr>
          <w:rFonts w:ascii="Arial" w:hAnsi="Arial" w:cs="Arial"/>
        </w:rPr>
        <w:t>ț</w:t>
      </w:r>
      <w:r w:rsidRPr="00164E1C">
        <w:rPr>
          <w:rFonts w:ascii="Arial" w:hAnsi="Arial" w:cs="Arial"/>
        </w:rPr>
        <w:t>iune din PEID, Pn6, Dn110mm, L=3773m</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lângă rezervorul metalic, Q = 4 l/s;</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lângă rezervorul nou,  Q = 6 l/s;</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Rezervor 300mc</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distribu</w:t>
      </w:r>
      <w:r w:rsidR="00707F5D">
        <w:rPr>
          <w:rFonts w:ascii="Arial" w:hAnsi="Arial" w:cs="Arial"/>
        </w:rPr>
        <w:t>ț</w:t>
      </w:r>
      <w:r w:rsidRPr="00164E1C">
        <w:rPr>
          <w:rFonts w:ascii="Arial" w:hAnsi="Arial" w:cs="Arial"/>
        </w:rPr>
        <w:t>ie din PEID, Dn140mm, L=192m. Aceasta, se va racorda la conducta de distribu</w:t>
      </w:r>
      <w:r w:rsidR="00707F5D">
        <w:rPr>
          <w:rFonts w:ascii="Arial" w:hAnsi="Arial" w:cs="Arial"/>
        </w:rPr>
        <w:t>ț</w:t>
      </w:r>
      <w:r w:rsidRPr="00164E1C">
        <w:rPr>
          <w:rFonts w:ascii="Arial" w:hAnsi="Arial" w:cs="Arial"/>
        </w:rPr>
        <w:t>ie existentă, în exteriorul incinta gospodariei de apă</w:t>
      </w:r>
    </w:p>
    <w:p w:rsidR="0006576B"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împrejmuire pentru respectarea zonei de protec</w:t>
      </w:r>
      <w:r w:rsidR="00707F5D">
        <w:rPr>
          <w:rFonts w:ascii="Arial" w:hAnsi="Arial" w:cs="Arial"/>
        </w:rPr>
        <w:t>ț</w:t>
      </w:r>
      <w:r w:rsidRPr="00164E1C">
        <w:rPr>
          <w:rFonts w:ascii="Arial" w:hAnsi="Arial" w:cs="Arial"/>
        </w:rPr>
        <w:t>ie sanitară, pentru foraj si rezervor</w:t>
      </w:r>
      <w:r>
        <w:rPr>
          <w:rFonts w:ascii="Arial" w:hAnsi="Arial" w:cs="Arial"/>
        </w:rPr>
        <w:t>.</w:t>
      </w:r>
    </w:p>
    <w:p w:rsidR="0006576B" w:rsidRPr="00164E1C" w:rsidRDefault="0006576B" w:rsidP="0006576B">
      <w:pPr>
        <w:ind w:firstLine="720"/>
        <w:jc w:val="both"/>
        <w:rPr>
          <w:rFonts w:ascii="Arial" w:hAnsi="Arial" w:cs="Arial"/>
          <w:b/>
          <w:bCs/>
          <w:i/>
          <w:iCs/>
        </w:rPr>
      </w:pPr>
      <w:r>
        <w:rPr>
          <w:rFonts w:ascii="Arial" w:hAnsi="Arial" w:cs="Arial"/>
          <w:b/>
          <w:bCs/>
          <w:i/>
          <w:iCs/>
        </w:rPr>
        <w:t>b</w:t>
      </w:r>
      <w:r w:rsidRPr="00164E1C">
        <w:rPr>
          <w:rFonts w:ascii="Arial" w:hAnsi="Arial" w:cs="Arial"/>
          <w:b/>
          <w:bCs/>
          <w:i/>
          <w:iCs/>
        </w:rPr>
        <w:t>) În localitatea Fântâna Mare</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1 foraj cu adâncimea de 100 m, debitul de exploatare Q=2 l/s</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Instala</w:t>
      </w:r>
      <w:r w:rsidR="00707F5D">
        <w:rPr>
          <w:rFonts w:ascii="Arial" w:hAnsi="Arial" w:cs="Arial"/>
        </w:rPr>
        <w:t>ț</w:t>
      </w:r>
      <w:r w:rsidRPr="00164E1C">
        <w:rPr>
          <w:rFonts w:ascii="Arial" w:hAnsi="Arial" w:cs="Arial"/>
        </w:rPr>
        <w:t>ia de dezinfectare a apei cu hipoclorit de sodiu</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aduc</w:t>
      </w:r>
      <w:r w:rsidR="00707F5D">
        <w:rPr>
          <w:rFonts w:ascii="Arial" w:hAnsi="Arial" w:cs="Arial"/>
        </w:rPr>
        <w:t>ț</w:t>
      </w:r>
      <w:r w:rsidRPr="00164E1C">
        <w:rPr>
          <w:rFonts w:ascii="Arial" w:hAnsi="Arial" w:cs="Arial"/>
        </w:rPr>
        <w:t xml:space="preserve">iune din PEID, Pn6 </w:t>
      </w:r>
      <w:r w:rsidR="00707F5D">
        <w:rPr>
          <w:rFonts w:ascii="Arial" w:hAnsi="Arial" w:cs="Arial"/>
        </w:rPr>
        <w:t>ș</w:t>
      </w:r>
      <w:r w:rsidRPr="00164E1C">
        <w:rPr>
          <w:rFonts w:ascii="Arial" w:hAnsi="Arial" w:cs="Arial"/>
        </w:rPr>
        <w:t>i Pn10, Dn90mm, Ltot=944m</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Q = 3 l/s</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Rezervor 150 mc</w:t>
      </w:r>
    </w:p>
    <w:p w:rsidR="0006576B" w:rsidRPr="00164E1C"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distribu</w:t>
      </w:r>
      <w:r w:rsidR="00707F5D">
        <w:rPr>
          <w:rFonts w:ascii="Arial" w:hAnsi="Arial" w:cs="Arial"/>
        </w:rPr>
        <w:t>ț</w:t>
      </w:r>
      <w:r w:rsidRPr="00164E1C">
        <w:rPr>
          <w:rFonts w:ascii="Arial" w:hAnsi="Arial" w:cs="Arial"/>
        </w:rPr>
        <w:t>ie din PEID, Dn110 mm, L=768 m. Aceasta, se va racorda la conducta de distribu</w:t>
      </w:r>
      <w:r w:rsidR="00707F5D">
        <w:rPr>
          <w:rFonts w:ascii="Arial" w:hAnsi="Arial" w:cs="Arial"/>
        </w:rPr>
        <w:t>ț</w:t>
      </w:r>
      <w:r w:rsidRPr="00164E1C">
        <w:rPr>
          <w:rFonts w:ascii="Arial" w:hAnsi="Arial" w:cs="Arial"/>
        </w:rPr>
        <w:t>ie existentă, în exteriorul incinta gospodariei de apă.</w:t>
      </w:r>
    </w:p>
    <w:p w:rsidR="0006576B" w:rsidRDefault="0006576B" w:rsidP="0006576B">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împrejmuire pentru respectarea zonei de protec</w:t>
      </w:r>
      <w:r w:rsidR="00707F5D">
        <w:rPr>
          <w:rFonts w:ascii="Arial" w:hAnsi="Arial" w:cs="Arial"/>
        </w:rPr>
        <w:t>ț</w:t>
      </w:r>
      <w:r w:rsidRPr="00164E1C">
        <w:rPr>
          <w:rFonts w:ascii="Arial" w:hAnsi="Arial" w:cs="Arial"/>
        </w:rPr>
        <w:t>ie sanitară, pentru foraj si rezervor</w:t>
      </w:r>
      <w:r>
        <w:rPr>
          <w:rFonts w:ascii="Arial" w:hAnsi="Arial" w:cs="Arial"/>
        </w:rPr>
        <w:t>.</w:t>
      </w:r>
    </w:p>
    <w:p w:rsidR="00573E51" w:rsidRPr="00573E51" w:rsidRDefault="00573E51" w:rsidP="00111C94">
      <w:pPr>
        <w:ind w:firstLine="720"/>
        <w:jc w:val="both"/>
        <w:rPr>
          <w:rFonts w:ascii="Arial" w:hAnsi="Arial" w:cs="Arial"/>
          <w:lang w:eastAsia="en-US"/>
        </w:rPr>
      </w:pPr>
      <w:r w:rsidRPr="00573E51">
        <w:rPr>
          <w:rFonts w:ascii="Arial" w:hAnsi="Arial" w:cs="Arial"/>
          <w:lang w:eastAsia="en-US"/>
        </w:rPr>
        <w:t>Se vor folosi pentru acces drumurile existente în localitate.</w:t>
      </w:r>
    </w:p>
    <w:p w:rsidR="00672FEB" w:rsidRDefault="00573E51" w:rsidP="00111C94">
      <w:pPr>
        <w:ind w:firstLine="720"/>
        <w:jc w:val="both"/>
        <w:rPr>
          <w:rFonts w:ascii="Arial" w:hAnsi="Arial" w:cs="Arial"/>
          <w:lang w:eastAsia="en-US"/>
        </w:rPr>
      </w:pPr>
      <w:r w:rsidRPr="00573E51">
        <w:rPr>
          <w:rFonts w:ascii="Arial" w:hAnsi="Arial" w:cs="Arial"/>
          <w:lang w:eastAsia="en-US"/>
        </w:rPr>
        <w:lastRenderedPageBreak/>
        <w:t xml:space="preserve">Se vor folosi sursele de apă </w:t>
      </w:r>
      <w:r w:rsidR="00707F5D">
        <w:rPr>
          <w:rFonts w:ascii="Arial" w:hAnsi="Arial" w:cs="Arial"/>
          <w:lang w:eastAsia="en-US"/>
        </w:rPr>
        <w:t>ș</w:t>
      </w:r>
      <w:r w:rsidRPr="00573E51">
        <w:rPr>
          <w:rFonts w:ascii="Arial" w:hAnsi="Arial" w:cs="Arial"/>
          <w:lang w:eastAsia="en-US"/>
        </w:rPr>
        <w:t>i energie electrică existente</w:t>
      </w:r>
      <w:r>
        <w:rPr>
          <w:rFonts w:ascii="Arial" w:hAnsi="Arial" w:cs="Arial"/>
          <w:lang w:eastAsia="en-US"/>
        </w:rPr>
        <w:t>.</w:t>
      </w:r>
    </w:p>
    <w:p w:rsidR="00573E51" w:rsidRDefault="00573E51" w:rsidP="00111C94">
      <w:pPr>
        <w:ind w:firstLine="720"/>
        <w:jc w:val="both"/>
        <w:rPr>
          <w:rFonts w:ascii="Arial" w:hAnsi="Arial" w:cs="Arial"/>
          <w:lang w:eastAsia="en-US"/>
        </w:rPr>
      </w:pPr>
    </w:p>
    <w:p w:rsidR="008F5480" w:rsidRPr="009D5092" w:rsidRDefault="008F5480" w:rsidP="00111C94">
      <w:pPr>
        <w:autoSpaceDE w:val="0"/>
        <w:autoSpaceDN w:val="0"/>
        <w:adjustRightInd w:val="0"/>
        <w:ind w:firstLine="720"/>
        <w:jc w:val="both"/>
        <w:rPr>
          <w:rFonts w:ascii="Arial" w:hAnsi="Arial" w:cs="Arial"/>
          <w:b/>
          <w:bCs/>
          <w:i/>
          <w:iCs/>
          <w:u w:val="single"/>
        </w:rPr>
      </w:pPr>
      <w:r w:rsidRPr="009D5092">
        <w:rPr>
          <w:rFonts w:ascii="Arial" w:hAnsi="Arial" w:cs="Arial"/>
          <w:b/>
          <w:bCs/>
          <w:i/>
          <w:iCs/>
          <w:u w:val="single"/>
        </w:rPr>
        <w:t>Se prezintă elementele specifice caracteristice proiectului propus:</w:t>
      </w:r>
    </w:p>
    <w:p w:rsidR="001F4BE8" w:rsidRPr="009D5092" w:rsidRDefault="001F4BE8" w:rsidP="00111C94">
      <w:pPr>
        <w:keepLines/>
        <w:ind w:firstLine="720"/>
        <w:jc w:val="both"/>
        <w:rPr>
          <w:rFonts w:ascii="Arial" w:hAnsi="Arial" w:cs="Arial"/>
          <w:b/>
          <w:i/>
        </w:rPr>
      </w:pPr>
      <w:r w:rsidRPr="009D5092">
        <w:rPr>
          <w:rFonts w:ascii="Arial" w:hAnsi="Arial" w:cs="Arial"/>
          <w:b/>
          <w:i/>
        </w:rPr>
        <w:t>Descrierea lucrărilor</w:t>
      </w:r>
    </w:p>
    <w:p w:rsidR="0006576B" w:rsidRPr="0006576B" w:rsidRDefault="0006576B" w:rsidP="0006576B">
      <w:pPr>
        <w:ind w:firstLine="720"/>
        <w:jc w:val="both"/>
        <w:rPr>
          <w:rFonts w:ascii="Arial" w:hAnsi="Arial" w:cs="Arial"/>
          <w:i/>
          <w:iCs/>
          <w:szCs w:val="20"/>
          <w:u w:val="single"/>
          <w:lang w:eastAsia="en-US"/>
        </w:rPr>
      </w:pPr>
      <w:r w:rsidRPr="0006576B">
        <w:rPr>
          <w:rFonts w:ascii="Arial" w:hAnsi="Arial" w:cs="Arial"/>
          <w:i/>
          <w:iCs/>
          <w:szCs w:val="20"/>
          <w:u w:val="single"/>
          <w:lang w:eastAsia="en-US"/>
        </w:rPr>
        <w:t>a) În localitatea Ciucurova</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Pr>
          <w:rFonts w:ascii="Arial" w:hAnsi="Arial" w:cs="Arial"/>
          <w:szCs w:val="20"/>
          <w:lang w:eastAsia="en-US"/>
        </w:rPr>
        <w:t xml:space="preserve"> </w:t>
      </w:r>
      <w:r w:rsidRPr="0006576B">
        <w:rPr>
          <w:rFonts w:ascii="Arial" w:hAnsi="Arial" w:cs="Arial"/>
          <w:szCs w:val="20"/>
          <w:lang w:eastAsia="en-US"/>
        </w:rPr>
        <w:t>1 foraj cu adâncimea de 100 m, debitul de exploatare Q=4 l/s</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Pr>
          <w:rFonts w:ascii="Arial" w:hAnsi="Arial" w:cs="Arial"/>
          <w:szCs w:val="20"/>
          <w:lang w:eastAsia="en-US"/>
        </w:rPr>
        <w:t xml:space="preserve"> </w:t>
      </w:r>
      <w:r w:rsidRPr="0006576B">
        <w:rPr>
          <w:rFonts w:ascii="Arial" w:hAnsi="Arial" w:cs="Arial"/>
          <w:szCs w:val="20"/>
          <w:lang w:eastAsia="en-US"/>
        </w:rPr>
        <w:t>Rezervor 300mc</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Pr>
          <w:rFonts w:ascii="Arial" w:hAnsi="Arial" w:cs="Arial"/>
          <w:szCs w:val="20"/>
          <w:lang w:eastAsia="en-US"/>
        </w:rPr>
        <w:t xml:space="preserve"> </w:t>
      </w:r>
      <w:r w:rsidRPr="0006576B">
        <w:rPr>
          <w:rFonts w:ascii="Arial" w:hAnsi="Arial" w:cs="Arial"/>
          <w:szCs w:val="20"/>
          <w:lang w:eastAsia="en-US"/>
        </w:rPr>
        <w:t>conductă de aduc</w:t>
      </w:r>
      <w:r w:rsidR="00707F5D">
        <w:rPr>
          <w:rFonts w:ascii="Arial" w:hAnsi="Arial" w:cs="Arial"/>
          <w:szCs w:val="20"/>
          <w:lang w:eastAsia="en-US"/>
        </w:rPr>
        <w:t>ț</w:t>
      </w:r>
      <w:r w:rsidRPr="0006576B">
        <w:rPr>
          <w:rFonts w:ascii="Arial" w:hAnsi="Arial" w:cs="Arial"/>
          <w:szCs w:val="20"/>
          <w:lang w:eastAsia="en-US"/>
        </w:rPr>
        <w:t>iune din PEID, Pn6, Dn110mm, L=3.773m</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Pr>
          <w:rFonts w:ascii="Arial" w:hAnsi="Arial" w:cs="Arial"/>
          <w:szCs w:val="20"/>
          <w:lang w:eastAsia="en-US"/>
        </w:rPr>
        <w:t xml:space="preserve"> </w:t>
      </w:r>
      <w:r w:rsidRPr="0006576B">
        <w:rPr>
          <w:rFonts w:ascii="Arial" w:hAnsi="Arial" w:cs="Arial"/>
          <w:szCs w:val="20"/>
          <w:lang w:eastAsia="en-US"/>
        </w:rPr>
        <w:t>conductă de distribu</w:t>
      </w:r>
      <w:r w:rsidR="00707F5D">
        <w:rPr>
          <w:rFonts w:ascii="Arial" w:hAnsi="Arial" w:cs="Arial"/>
          <w:szCs w:val="20"/>
          <w:lang w:eastAsia="en-US"/>
        </w:rPr>
        <w:t>ț</w:t>
      </w:r>
      <w:r w:rsidRPr="0006576B">
        <w:rPr>
          <w:rFonts w:ascii="Arial" w:hAnsi="Arial" w:cs="Arial"/>
          <w:szCs w:val="20"/>
          <w:lang w:eastAsia="en-US"/>
        </w:rPr>
        <w:t>ie din PEID, Dn140mm, L=192 m. Aceasta, se va racorda la conducta de distribu</w:t>
      </w:r>
      <w:r w:rsidR="00707F5D">
        <w:rPr>
          <w:rFonts w:ascii="Arial" w:hAnsi="Arial" w:cs="Arial"/>
          <w:szCs w:val="20"/>
          <w:lang w:eastAsia="en-US"/>
        </w:rPr>
        <w:t>ț</w:t>
      </w:r>
      <w:r w:rsidRPr="0006576B">
        <w:rPr>
          <w:rFonts w:ascii="Arial" w:hAnsi="Arial" w:cs="Arial"/>
          <w:szCs w:val="20"/>
          <w:lang w:eastAsia="en-US"/>
        </w:rPr>
        <w:t>ie existentă, în exteriorul incinta gospodariei de apă</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Pr>
          <w:rFonts w:ascii="Arial" w:hAnsi="Arial" w:cs="Arial"/>
          <w:szCs w:val="20"/>
          <w:lang w:eastAsia="en-US"/>
        </w:rPr>
        <w:t xml:space="preserve"> </w:t>
      </w:r>
      <w:r w:rsidRPr="0006576B">
        <w:rPr>
          <w:rFonts w:ascii="Arial" w:hAnsi="Arial" w:cs="Arial"/>
          <w:szCs w:val="20"/>
          <w:lang w:eastAsia="en-US"/>
        </w:rPr>
        <w:t>împrejmuire pentru respectarea zonei de protec</w:t>
      </w:r>
      <w:r w:rsidR="00707F5D">
        <w:rPr>
          <w:rFonts w:ascii="Arial" w:hAnsi="Arial" w:cs="Arial"/>
          <w:szCs w:val="20"/>
          <w:lang w:eastAsia="en-US"/>
        </w:rPr>
        <w:t>ț</w:t>
      </w:r>
      <w:r w:rsidRPr="0006576B">
        <w:rPr>
          <w:rFonts w:ascii="Arial" w:hAnsi="Arial" w:cs="Arial"/>
          <w:szCs w:val="20"/>
          <w:lang w:eastAsia="en-US"/>
        </w:rPr>
        <w:t xml:space="preserve">ie sanitară, pentru foraj si rezervor </w:t>
      </w:r>
    </w:p>
    <w:p w:rsid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Pr>
          <w:rFonts w:ascii="Arial" w:hAnsi="Arial" w:cs="Arial"/>
          <w:szCs w:val="20"/>
          <w:lang w:eastAsia="en-US"/>
        </w:rPr>
        <w:t xml:space="preserve"> </w:t>
      </w:r>
      <w:r w:rsidRPr="0006576B">
        <w:rPr>
          <w:rFonts w:ascii="Arial" w:hAnsi="Arial" w:cs="Arial"/>
          <w:szCs w:val="20"/>
          <w:lang w:eastAsia="en-US"/>
        </w:rPr>
        <w:t>Instala</w:t>
      </w:r>
      <w:r w:rsidR="00707F5D">
        <w:rPr>
          <w:rFonts w:ascii="Arial" w:hAnsi="Arial" w:cs="Arial"/>
          <w:szCs w:val="20"/>
          <w:lang w:eastAsia="en-US"/>
        </w:rPr>
        <w:t>ț</w:t>
      </w:r>
      <w:r w:rsidRPr="0006576B">
        <w:rPr>
          <w:rFonts w:ascii="Arial" w:hAnsi="Arial" w:cs="Arial"/>
          <w:szCs w:val="20"/>
          <w:lang w:eastAsia="en-US"/>
        </w:rPr>
        <w:t>ia de dezinfectare a apei cu hipoclorit de sodiu</w:t>
      </w:r>
    </w:p>
    <w:p w:rsidR="00707F5D" w:rsidRPr="00304A89" w:rsidRDefault="00707F5D" w:rsidP="00707F5D">
      <w:pPr>
        <w:pStyle w:val="Indentnormal"/>
        <w:numPr>
          <w:ilvl w:val="0"/>
          <w:numId w:val="17"/>
        </w:numPr>
        <w:tabs>
          <w:tab w:val="clear" w:pos="1080"/>
          <w:tab w:val="clear" w:pos="1134"/>
          <w:tab w:val="num" w:pos="990"/>
        </w:tabs>
        <w:spacing w:line="360" w:lineRule="auto"/>
        <w:ind w:left="990"/>
        <w:rPr>
          <w:rFonts w:ascii="Arial" w:hAnsi="Arial" w:cs="Arial"/>
          <w:szCs w:val="24"/>
          <w:lang w:val="ro-RO"/>
        </w:rPr>
      </w:pPr>
      <w:r>
        <w:rPr>
          <w:rFonts w:ascii="Arial" w:hAnsi="Arial" w:cs="Arial"/>
          <w:szCs w:val="24"/>
          <w:lang w:val="ro-RO"/>
        </w:rPr>
        <w:t>Statii de denitrificare</w:t>
      </w:r>
    </w:p>
    <w:p w:rsidR="0006576B" w:rsidRPr="0006576B" w:rsidRDefault="0006576B" w:rsidP="0006576B">
      <w:pPr>
        <w:ind w:firstLine="720"/>
        <w:jc w:val="both"/>
        <w:rPr>
          <w:rFonts w:ascii="Arial" w:hAnsi="Arial" w:cs="Arial"/>
          <w:b/>
          <w:bCs/>
          <w:i/>
          <w:iCs/>
          <w:szCs w:val="20"/>
          <w:lang w:eastAsia="en-US"/>
        </w:rPr>
      </w:pPr>
      <w:r w:rsidRPr="0006576B">
        <w:rPr>
          <w:rFonts w:ascii="Arial" w:hAnsi="Arial" w:cs="Arial"/>
          <w:b/>
          <w:bCs/>
          <w:i/>
          <w:iCs/>
          <w:szCs w:val="20"/>
          <w:lang w:eastAsia="en-US"/>
        </w:rPr>
        <w:t>Captarea</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Captarea constă în realizarea unui foraj amplasat conform studiului hidrogeologic.</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Pentru forajul proiectat s-a prevăzut o cabină în care vor fi prevăzute instala</w:t>
      </w:r>
      <w:r w:rsidR="00707F5D">
        <w:rPr>
          <w:rFonts w:ascii="Arial" w:hAnsi="Arial" w:cs="Arial"/>
          <w:szCs w:val="20"/>
          <w:lang w:eastAsia="en-US"/>
        </w:rPr>
        <w:t>ț</w:t>
      </w:r>
      <w:r w:rsidRPr="0006576B">
        <w:rPr>
          <w:rFonts w:ascii="Arial" w:hAnsi="Arial" w:cs="Arial"/>
          <w:szCs w:val="20"/>
          <w:lang w:eastAsia="en-US"/>
        </w:rPr>
        <w:t>iile anexe.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Se va prevede împrejmuire pentru respectarea zonei de protec</w:t>
      </w:r>
      <w:r w:rsidR="00707F5D">
        <w:rPr>
          <w:rFonts w:ascii="Arial" w:hAnsi="Arial" w:cs="Arial"/>
          <w:szCs w:val="20"/>
          <w:lang w:eastAsia="en-US"/>
        </w:rPr>
        <w:t>ț</w:t>
      </w:r>
      <w:r w:rsidRPr="0006576B">
        <w:rPr>
          <w:rFonts w:ascii="Arial" w:hAnsi="Arial" w:cs="Arial"/>
          <w:szCs w:val="20"/>
          <w:lang w:eastAsia="en-US"/>
        </w:rPr>
        <w:t>ie sanitară.</w:t>
      </w:r>
    </w:p>
    <w:p w:rsidR="0006576B" w:rsidRPr="0006576B" w:rsidRDefault="0006576B" w:rsidP="0006576B">
      <w:pPr>
        <w:ind w:firstLine="720"/>
        <w:jc w:val="both"/>
        <w:rPr>
          <w:rFonts w:ascii="Arial" w:hAnsi="Arial" w:cs="Arial"/>
          <w:szCs w:val="20"/>
          <w:lang w:eastAsia="en-US"/>
        </w:rPr>
      </w:pPr>
    </w:p>
    <w:p w:rsidR="0006576B" w:rsidRPr="00017799" w:rsidRDefault="0006576B" w:rsidP="0006576B">
      <w:pPr>
        <w:ind w:firstLine="720"/>
        <w:jc w:val="both"/>
        <w:rPr>
          <w:rFonts w:ascii="Arial" w:hAnsi="Arial" w:cs="Arial"/>
          <w:b/>
          <w:bCs/>
          <w:i/>
          <w:iCs/>
          <w:szCs w:val="20"/>
          <w:lang w:eastAsia="en-US"/>
        </w:rPr>
      </w:pPr>
      <w:r w:rsidRPr="00017799">
        <w:rPr>
          <w:rFonts w:ascii="Arial" w:hAnsi="Arial" w:cs="Arial"/>
          <w:b/>
          <w:bCs/>
          <w:i/>
          <w:iCs/>
          <w:szCs w:val="20"/>
          <w:lang w:eastAsia="en-US"/>
        </w:rPr>
        <w:t>Instala</w:t>
      </w:r>
      <w:r w:rsidR="00707F5D">
        <w:rPr>
          <w:rFonts w:ascii="Arial" w:hAnsi="Arial" w:cs="Arial"/>
          <w:b/>
          <w:bCs/>
          <w:i/>
          <w:iCs/>
          <w:szCs w:val="20"/>
          <w:lang w:eastAsia="en-US"/>
        </w:rPr>
        <w:t>ț</w:t>
      </w:r>
      <w:r w:rsidRPr="00017799">
        <w:rPr>
          <w:rFonts w:ascii="Arial" w:hAnsi="Arial" w:cs="Arial"/>
          <w:b/>
          <w:bCs/>
          <w:i/>
          <w:iCs/>
          <w:szCs w:val="20"/>
          <w:lang w:eastAsia="en-US"/>
        </w:rPr>
        <w:t>ia de dezinfectare a apei cu hipoclorit de sodiu</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 xml:space="preserve">S-a proiectat o buclă de măsurare </w:t>
      </w:r>
      <w:r w:rsidR="00707F5D">
        <w:rPr>
          <w:rFonts w:ascii="Arial" w:hAnsi="Arial" w:cs="Arial"/>
          <w:szCs w:val="20"/>
          <w:lang w:eastAsia="en-US"/>
        </w:rPr>
        <w:t>ș</w:t>
      </w:r>
      <w:r w:rsidRPr="0006576B">
        <w:rPr>
          <w:rFonts w:ascii="Arial" w:hAnsi="Arial" w:cs="Arial"/>
          <w:szCs w:val="20"/>
          <w:lang w:eastAsia="en-US"/>
        </w:rPr>
        <w:t>i reglare a dozelor de hipoclorit de sodiu pentru dezinfectarea apei, amplasată în cabina pu</w:t>
      </w:r>
      <w:r w:rsidR="00707F5D">
        <w:rPr>
          <w:rFonts w:ascii="Arial" w:hAnsi="Arial" w:cs="Arial"/>
          <w:szCs w:val="20"/>
          <w:lang w:eastAsia="en-US"/>
        </w:rPr>
        <w:t>ț</w:t>
      </w:r>
      <w:r w:rsidRPr="0006576B">
        <w:rPr>
          <w:rFonts w:ascii="Arial" w:hAnsi="Arial" w:cs="Arial"/>
          <w:szCs w:val="20"/>
          <w:lang w:eastAsia="en-US"/>
        </w:rPr>
        <w:t>ului.</w:t>
      </w:r>
    </w:p>
    <w:p w:rsidR="0006576B" w:rsidRPr="0006576B" w:rsidRDefault="0006576B" w:rsidP="0006576B">
      <w:pPr>
        <w:ind w:firstLine="720"/>
        <w:jc w:val="both"/>
        <w:rPr>
          <w:rFonts w:ascii="Arial" w:hAnsi="Arial" w:cs="Arial"/>
          <w:szCs w:val="20"/>
          <w:lang w:eastAsia="en-US"/>
        </w:rPr>
      </w:pPr>
    </w:p>
    <w:p w:rsidR="0006576B" w:rsidRPr="0006576B" w:rsidRDefault="0006576B" w:rsidP="0006576B">
      <w:pPr>
        <w:ind w:firstLine="720"/>
        <w:jc w:val="both"/>
        <w:rPr>
          <w:rFonts w:ascii="Arial" w:hAnsi="Arial" w:cs="Arial"/>
          <w:szCs w:val="20"/>
          <w:lang w:eastAsia="en-US"/>
        </w:rPr>
      </w:pPr>
      <w:r w:rsidRPr="00017799">
        <w:rPr>
          <w:rFonts w:ascii="Arial" w:hAnsi="Arial" w:cs="Arial"/>
          <w:b/>
          <w:bCs/>
          <w:i/>
          <w:iCs/>
          <w:szCs w:val="20"/>
          <w:lang w:eastAsia="en-US"/>
        </w:rPr>
        <w:t>Sta</w:t>
      </w:r>
      <w:r w:rsidR="00707F5D">
        <w:rPr>
          <w:rFonts w:ascii="Arial" w:hAnsi="Arial" w:cs="Arial"/>
          <w:b/>
          <w:bCs/>
          <w:i/>
          <w:iCs/>
          <w:szCs w:val="20"/>
          <w:lang w:eastAsia="en-US"/>
        </w:rPr>
        <w:t>ț</w:t>
      </w:r>
      <w:r w:rsidRPr="00017799">
        <w:rPr>
          <w:rFonts w:ascii="Arial" w:hAnsi="Arial" w:cs="Arial"/>
          <w:b/>
          <w:bCs/>
          <w:i/>
          <w:iCs/>
          <w:szCs w:val="20"/>
          <w:lang w:eastAsia="en-US"/>
        </w:rPr>
        <w:t>ia de denitrificare</w:t>
      </w:r>
      <w:r w:rsidRPr="0006576B">
        <w:rPr>
          <w:rFonts w:ascii="Arial" w:hAnsi="Arial" w:cs="Arial"/>
          <w:szCs w:val="20"/>
          <w:lang w:eastAsia="en-US"/>
        </w:rPr>
        <w:t xml:space="preserve"> va fi amplasată intr-un container una langa rezervorul metalic existent </w:t>
      </w:r>
      <w:r w:rsidR="00707F5D">
        <w:rPr>
          <w:rFonts w:ascii="Arial" w:hAnsi="Arial" w:cs="Arial"/>
          <w:szCs w:val="20"/>
          <w:lang w:eastAsia="en-US"/>
        </w:rPr>
        <w:t>ș</w:t>
      </w:r>
      <w:r w:rsidRPr="0006576B">
        <w:rPr>
          <w:rFonts w:ascii="Arial" w:hAnsi="Arial" w:cs="Arial"/>
          <w:szCs w:val="20"/>
          <w:lang w:eastAsia="en-US"/>
        </w:rPr>
        <w:t>i una lângă rezervorul nou proiectat. Containerele se va monta pe o platforma din beton armat avand in plan o forma dreptunghiulara, cu dimensiunile de 7,50 m x  6,80 m. Acesta va fi livrat complet echipat.</w:t>
      </w:r>
    </w:p>
    <w:p w:rsidR="0006576B" w:rsidRPr="0006576B" w:rsidRDefault="0006576B" w:rsidP="0006576B">
      <w:pPr>
        <w:ind w:firstLine="720"/>
        <w:jc w:val="both"/>
        <w:rPr>
          <w:rFonts w:ascii="Arial" w:hAnsi="Arial" w:cs="Arial"/>
          <w:szCs w:val="20"/>
          <w:lang w:eastAsia="en-US"/>
        </w:rPr>
      </w:pPr>
    </w:p>
    <w:p w:rsidR="0006576B" w:rsidRPr="00017799" w:rsidRDefault="0006576B" w:rsidP="0006576B">
      <w:pPr>
        <w:ind w:firstLine="720"/>
        <w:jc w:val="both"/>
        <w:rPr>
          <w:rFonts w:ascii="Arial" w:hAnsi="Arial" w:cs="Arial"/>
          <w:i/>
          <w:iCs/>
          <w:szCs w:val="20"/>
          <w:u w:val="single"/>
          <w:lang w:eastAsia="en-US"/>
        </w:rPr>
      </w:pPr>
      <w:r w:rsidRPr="00017799">
        <w:rPr>
          <w:rFonts w:ascii="Arial" w:hAnsi="Arial" w:cs="Arial"/>
          <w:i/>
          <w:iCs/>
          <w:szCs w:val="20"/>
          <w:u w:val="single"/>
          <w:lang w:eastAsia="en-US"/>
        </w:rPr>
        <w:t xml:space="preserve">După executarea forajului </w:t>
      </w:r>
      <w:r w:rsidR="00707F5D">
        <w:rPr>
          <w:rFonts w:ascii="Arial" w:hAnsi="Arial" w:cs="Arial"/>
          <w:i/>
          <w:iCs/>
          <w:szCs w:val="20"/>
          <w:u w:val="single"/>
          <w:lang w:eastAsia="en-US"/>
        </w:rPr>
        <w:t>ș</w:t>
      </w:r>
      <w:r w:rsidRPr="00017799">
        <w:rPr>
          <w:rFonts w:ascii="Arial" w:hAnsi="Arial" w:cs="Arial"/>
          <w:i/>
          <w:iCs/>
          <w:szCs w:val="20"/>
          <w:u w:val="single"/>
          <w:lang w:eastAsia="en-US"/>
        </w:rPr>
        <w:t>i realizarea analizelor de calitate a apei captate se va definitiva solu</w:t>
      </w:r>
      <w:r w:rsidR="00707F5D">
        <w:rPr>
          <w:rFonts w:ascii="Arial" w:hAnsi="Arial" w:cs="Arial"/>
          <w:i/>
          <w:iCs/>
          <w:szCs w:val="20"/>
          <w:u w:val="single"/>
          <w:lang w:eastAsia="en-US"/>
        </w:rPr>
        <w:t>ț</w:t>
      </w:r>
      <w:r w:rsidRPr="00017799">
        <w:rPr>
          <w:rFonts w:ascii="Arial" w:hAnsi="Arial" w:cs="Arial"/>
          <w:i/>
          <w:iCs/>
          <w:szCs w:val="20"/>
          <w:u w:val="single"/>
          <w:lang w:eastAsia="en-US"/>
        </w:rPr>
        <w:t>ia de tratare a apei, astfel încât sa se respecte parametrii de calitate prevăzu</w:t>
      </w:r>
      <w:r w:rsidR="00707F5D">
        <w:rPr>
          <w:rFonts w:ascii="Arial" w:hAnsi="Arial" w:cs="Arial"/>
          <w:i/>
          <w:iCs/>
          <w:szCs w:val="20"/>
          <w:u w:val="single"/>
          <w:lang w:eastAsia="en-US"/>
        </w:rPr>
        <w:t>ț</w:t>
      </w:r>
      <w:r w:rsidRPr="00017799">
        <w:rPr>
          <w:rFonts w:ascii="Arial" w:hAnsi="Arial" w:cs="Arial"/>
          <w:i/>
          <w:iCs/>
          <w:szCs w:val="20"/>
          <w:u w:val="single"/>
          <w:lang w:eastAsia="en-US"/>
        </w:rPr>
        <w:t>i în anexa 1 din Legea nr 458/2002 actualizată 2012 - Legea apei potabile.</w:t>
      </w:r>
    </w:p>
    <w:p w:rsidR="0006576B" w:rsidRPr="0006576B" w:rsidRDefault="0006576B" w:rsidP="0006576B">
      <w:pPr>
        <w:ind w:firstLine="720"/>
        <w:jc w:val="both"/>
        <w:rPr>
          <w:rFonts w:ascii="Arial" w:hAnsi="Arial" w:cs="Arial"/>
          <w:szCs w:val="20"/>
          <w:lang w:eastAsia="en-US"/>
        </w:rPr>
      </w:pP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Pentru eliminarea nitra</w:t>
      </w:r>
      <w:r w:rsidR="00707F5D">
        <w:rPr>
          <w:rFonts w:ascii="Arial" w:hAnsi="Arial" w:cs="Arial"/>
          <w:szCs w:val="20"/>
          <w:lang w:eastAsia="en-US"/>
        </w:rPr>
        <w:t>ț</w:t>
      </w:r>
      <w:r w:rsidRPr="0006576B">
        <w:rPr>
          <w:rFonts w:ascii="Arial" w:hAnsi="Arial" w:cs="Arial"/>
          <w:szCs w:val="20"/>
          <w:lang w:eastAsia="en-US"/>
        </w:rPr>
        <w:t xml:space="preserve">ilor se va monta în  containerul de langa rezervorul metalic existent un denitrificator automat pentru un debit de 4 l/s </w:t>
      </w:r>
      <w:r w:rsidR="00707F5D">
        <w:rPr>
          <w:rFonts w:ascii="Arial" w:hAnsi="Arial" w:cs="Arial"/>
          <w:szCs w:val="20"/>
          <w:lang w:eastAsia="en-US"/>
        </w:rPr>
        <w:t>ș</w:t>
      </w:r>
      <w:r w:rsidRPr="0006576B">
        <w:rPr>
          <w:rFonts w:ascii="Arial" w:hAnsi="Arial" w:cs="Arial"/>
          <w:szCs w:val="20"/>
          <w:lang w:eastAsia="en-US"/>
        </w:rPr>
        <w:t>i în containerul de langa rezervorul nou un denitrificator automat pentru un debit de 6 l/s. Principiul de func</w:t>
      </w:r>
      <w:r w:rsidR="00707F5D">
        <w:rPr>
          <w:rFonts w:ascii="Arial" w:hAnsi="Arial" w:cs="Arial"/>
          <w:szCs w:val="20"/>
          <w:lang w:eastAsia="en-US"/>
        </w:rPr>
        <w:t>ț</w:t>
      </w:r>
      <w:r w:rsidRPr="0006576B">
        <w:rPr>
          <w:rFonts w:ascii="Arial" w:hAnsi="Arial" w:cs="Arial"/>
          <w:szCs w:val="20"/>
          <w:lang w:eastAsia="en-US"/>
        </w:rPr>
        <w:t>ionare al acestui echipament se bazează pe proprietatea ră</w:t>
      </w:r>
      <w:r w:rsidR="00707F5D">
        <w:rPr>
          <w:rFonts w:ascii="Arial" w:hAnsi="Arial" w:cs="Arial"/>
          <w:szCs w:val="20"/>
          <w:lang w:eastAsia="en-US"/>
        </w:rPr>
        <w:t>ș</w:t>
      </w:r>
      <w:r w:rsidRPr="0006576B">
        <w:rPr>
          <w:rFonts w:ascii="Arial" w:hAnsi="Arial" w:cs="Arial"/>
          <w:szCs w:val="20"/>
          <w:lang w:eastAsia="en-US"/>
        </w:rPr>
        <w:t xml:space="preserve">inilor schimbătoare de ioni speciale de a indepărta ionul NO3- din apă </w:t>
      </w:r>
      <w:r w:rsidR="00707F5D">
        <w:rPr>
          <w:rFonts w:ascii="Arial" w:hAnsi="Arial" w:cs="Arial"/>
          <w:szCs w:val="20"/>
          <w:lang w:eastAsia="en-US"/>
        </w:rPr>
        <w:t>ș</w:t>
      </w:r>
      <w:r w:rsidRPr="0006576B">
        <w:rPr>
          <w:rFonts w:ascii="Arial" w:hAnsi="Arial" w:cs="Arial"/>
          <w:szCs w:val="20"/>
          <w:lang w:eastAsia="en-US"/>
        </w:rPr>
        <w:t>i de a fi regenerate (refacerea capacită</w:t>
      </w:r>
      <w:r w:rsidR="00707F5D">
        <w:rPr>
          <w:rFonts w:ascii="Arial" w:hAnsi="Arial" w:cs="Arial"/>
          <w:szCs w:val="20"/>
          <w:lang w:eastAsia="en-US"/>
        </w:rPr>
        <w:t>ț</w:t>
      </w:r>
      <w:r w:rsidRPr="0006576B">
        <w:rPr>
          <w:rFonts w:ascii="Arial" w:hAnsi="Arial" w:cs="Arial"/>
          <w:szCs w:val="20"/>
          <w:lang w:eastAsia="en-US"/>
        </w:rPr>
        <w:t>ii de schimb ionic) cu solu</w:t>
      </w:r>
      <w:r w:rsidR="00707F5D">
        <w:rPr>
          <w:rFonts w:ascii="Arial" w:hAnsi="Arial" w:cs="Arial"/>
          <w:szCs w:val="20"/>
          <w:lang w:eastAsia="en-US"/>
        </w:rPr>
        <w:t>ț</w:t>
      </w:r>
      <w:r w:rsidRPr="0006576B">
        <w:rPr>
          <w:rFonts w:ascii="Arial" w:hAnsi="Arial" w:cs="Arial"/>
          <w:szCs w:val="20"/>
          <w:lang w:eastAsia="en-US"/>
        </w:rPr>
        <w:t>ie NaCl.</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Denitrificatoarele automate single au o structura robustă, corpul lor fiind format dintr-un recipient de polietilenă armat cu fibră de sticlă având montat la partea superioară sistemul vană – programator electronic.</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 xml:space="preserve">Sistemul vană – programator electronic digital permite controlul direct </w:t>
      </w:r>
      <w:r w:rsidR="00707F5D">
        <w:rPr>
          <w:rFonts w:ascii="Arial" w:hAnsi="Arial" w:cs="Arial"/>
          <w:szCs w:val="20"/>
          <w:lang w:eastAsia="en-US"/>
        </w:rPr>
        <w:t>ș</w:t>
      </w:r>
      <w:r w:rsidRPr="0006576B">
        <w:rPr>
          <w:rFonts w:ascii="Arial" w:hAnsi="Arial" w:cs="Arial"/>
          <w:szCs w:val="20"/>
          <w:lang w:eastAsia="en-US"/>
        </w:rPr>
        <w:t>i permanent al func</w:t>
      </w:r>
      <w:r w:rsidR="00707F5D">
        <w:rPr>
          <w:rFonts w:ascii="Arial" w:hAnsi="Arial" w:cs="Arial"/>
          <w:szCs w:val="20"/>
          <w:lang w:eastAsia="en-US"/>
        </w:rPr>
        <w:t>ț</w:t>
      </w:r>
      <w:r w:rsidRPr="0006576B">
        <w:rPr>
          <w:rFonts w:ascii="Arial" w:hAnsi="Arial" w:cs="Arial"/>
          <w:szCs w:val="20"/>
          <w:lang w:eastAsia="en-US"/>
        </w:rPr>
        <w:t>ionării. Vana este compactă realizată din material ABS netoxic, realizează cicluri complete de lucru: denitrificare, spălare inversă, absorb</w:t>
      </w:r>
      <w:r w:rsidR="00707F5D">
        <w:rPr>
          <w:rFonts w:ascii="Arial" w:hAnsi="Arial" w:cs="Arial"/>
          <w:szCs w:val="20"/>
          <w:lang w:eastAsia="en-US"/>
        </w:rPr>
        <w:t>ț</w:t>
      </w:r>
      <w:r w:rsidRPr="0006576B">
        <w:rPr>
          <w:rFonts w:ascii="Arial" w:hAnsi="Arial" w:cs="Arial"/>
          <w:szCs w:val="20"/>
          <w:lang w:eastAsia="en-US"/>
        </w:rPr>
        <w:t>ie solu</w:t>
      </w:r>
      <w:r w:rsidR="00707F5D">
        <w:rPr>
          <w:rFonts w:ascii="Arial" w:hAnsi="Arial" w:cs="Arial"/>
          <w:szCs w:val="20"/>
          <w:lang w:eastAsia="en-US"/>
        </w:rPr>
        <w:t>ț</w:t>
      </w:r>
      <w:r w:rsidRPr="0006576B">
        <w:rPr>
          <w:rFonts w:ascii="Arial" w:hAnsi="Arial" w:cs="Arial"/>
          <w:szCs w:val="20"/>
          <w:lang w:eastAsia="en-US"/>
        </w:rPr>
        <w:t xml:space="preserve">ie regenerare, clătire </w:t>
      </w:r>
      <w:r w:rsidR="00707F5D">
        <w:rPr>
          <w:rFonts w:ascii="Arial" w:hAnsi="Arial" w:cs="Arial"/>
          <w:szCs w:val="20"/>
          <w:lang w:eastAsia="en-US"/>
        </w:rPr>
        <w:t>ș</w:t>
      </w:r>
      <w:r w:rsidRPr="0006576B">
        <w:rPr>
          <w:rFonts w:ascii="Arial" w:hAnsi="Arial" w:cs="Arial"/>
          <w:szCs w:val="20"/>
          <w:lang w:eastAsia="en-US"/>
        </w:rPr>
        <w:t>i reumplere vas solu</w:t>
      </w:r>
      <w:r w:rsidR="00707F5D">
        <w:rPr>
          <w:rFonts w:ascii="Arial" w:hAnsi="Arial" w:cs="Arial"/>
          <w:szCs w:val="20"/>
          <w:lang w:eastAsia="en-US"/>
        </w:rPr>
        <w:t>ț</w:t>
      </w:r>
      <w:r w:rsidRPr="0006576B">
        <w:rPr>
          <w:rFonts w:ascii="Arial" w:hAnsi="Arial" w:cs="Arial"/>
          <w:szCs w:val="20"/>
          <w:lang w:eastAsia="en-US"/>
        </w:rPr>
        <w:t>ie regenerare. Programatorul electronic digital permite setarea orei la care să se declan</w:t>
      </w:r>
      <w:r w:rsidR="00707F5D">
        <w:rPr>
          <w:rFonts w:ascii="Arial" w:hAnsi="Arial" w:cs="Arial"/>
          <w:szCs w:val="20"/>
          <w:lang w:eastAsia="en-US"/>
        </w:rPr>
        <w:t>ș</w:t>
      </w:r>
      <w:r w:rsidRPr="0006576B">
        <w:rPr>
          <w:rFonts w:ascii="Arial" w:hAnsi="Arial" w:cs="Arial"/>
          <w:szCs w:val="20"/>
          <w:lang w:eastAsia="en-US"/>
        </w:rPr>
        <w:t xml:space="preserve">eze regenerarea, precum </w:t>
      </w:r>
      <w:r w:rsidR="00707F5D">
        <w:rPr>
          <w:rFonts w:ascii="Arial" w:hAnsi="Arial" w:cs="Arial"/>
          <w:szCs w:val="20"/>
          <w:lang w:eastAsia="en-US"/>
        </w:rPr>
        <w:t>ș</w:t>
      </w:r>
      <w:r w:rsidRPr="0006576B">
        <w:rPr>
          <w:rFonts w:ascii="Arial" w:hAnsi="Arial" w:cs="Arial"/>
          <w:szCs w:val="20"/>
          <w:lang w:eastAsia="en-US"/>
        </w:rPr>
        <w:t>i cât de des trebuie să se facă aceasta.</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Vasul de saramură (volum – 1 m</w:t>
      </w:r>
      <w:r w:rsidRPr="00707F5D">
        <w:rPr>
          <w:rFonts w:ascii="Arial" w:hAnsi="Arial" w:cs="Arial"/>
          <w:szCs w:val="20"/>
          <w:vertAlign w:val="superscript"/>
          <w:lang w:eastAsia="en-US"/>
        </w:rPr>
        <w:t>3</w:t>
      </w:r>
      <w:r w:rsidRPr="0006576B">
        <w:rPr>
          <w:rFonts w:ascii="Arial" w:hAnsi="Arial" w:cs="Arial"/>
          <w:szCs w:val="20"/>
          <w:lang w:eastAsia="en-US"/>
        </w:rPr>
        <w:t xml:space="preserve">) este realizat din PE </w:t>
      </w:r>
      <w:r w:rsidR="00707F5D">
        <w:rPr>
          <w:rFonts w:ascii="Arial" w:hAnsi="Arial" w:cs="Arial"/>
          <w:szCs w:val="20"/>
          <w:lang w:eastAsia="en-US"/>
        </w:rPr>
        <w:t>ș</w:t>
      </w:r>
      <w:r w:rsidRPr="0006576B">
        <w:rPr>
          <w:rFonts w:ascii="Arial" w:hAnsi="Arial" w:cs="Arial"/>
          <w:szCs w:val="20"/>
          <w:lang w:eastAsia="en-US"/>
        </w:rPr>
        <w:t>i este prevăzut cu un sistem de siguran</w:t>
      </w:r>
      <w:r w:rsidR="00707F5D">
        <w:rPr>
          <w:rFonts w:ascii="Arial" w:hAnsi="Arial" w:cs="Arial"/>
          <w:szCs w:val="20"/>
          <w:lang w:eastAsia="en-US"/>
        </w:rPr>
        <w:t>ț</w:t>
      </w:r>
      <w:r w:rsidRPr="0006576B">
        <w:rPr>
          <w:rFonts w:ascii="Arial" w:hAnsi="Arial" w:cs="Arial"/>
          <w:szCs w:val="20"/>
          <w:lang w:eastAsia="en-US"/>
        </w:rPr>
        <w:t xml:space="preserve">ă care previne umplerea în exces a acestuia. </w:t>
      </w:r>
    </w:p>
    <w:p w:rsidR="00707F5D" w:rsidRDefault="00707F5D" w:rsidP="0006576B">
      <w:pPr>
        <w:ind w:firstLine="720"/>
        <w:jc w:val="both"/>
        <w:rPr>
          <w:rFonts w:ascii="Arial" w:hAnsi="Arial" w:cs="Arial"/>
          <w:i/>
          <w:iCs/>
          <w:szCs w:val="20"/>
          <w:lang w:eastAsia="en-US"/>
        </w:rPr>
      </w:pPr>
    </w:p>
    <w:p w:rsidR="0006576B" w:rsidRPr="00017799" w:rsidRDefault="0006576B" w:rsidP="0006576B">
      <w:pPr>
        <w:ind w:firstLine="720"/>
        <w:jc w:val="both"/>
        <w:rPr>
          <w:rFonts w:ascii="Arial" w:hAnsi="Arial" w:cs="Arial"/>
          <w:i/>
          <w:iCs/>
          <w:szCs w:val="20"/>
          <w:lang w:eastAsia="en-US"/>
        </w:rPr>
      </w:pPr>
      <w:r w:rsidRPr="00017799">
        <w:rPr>
          <w:rFonts w:ascii="Arial" w:hAnsi="Arial" w:cs="Arial"/>
          <w:i/>
          <w:iCs/>
          <w:szCs w:val="20"/>
          <w:lang w:eastAsia="en-US"/>
        </w:rPr>
        <w:lastRenderedPageBreak/>
        <w:t>Etapele regenerării decurg succesiv, după cum urmeaza:</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1.</w:t>
      </w:r>
      <w:r w:rsidR="00017799">
        <w:rPr>
          <w:rFonts w:ascii="Arial" w:hAnsi="Arial" w:cs="Arial"/>
          <w:szCs w:val="20"/>
          <w:lang w:eastAsia="en-US"/>
        </w:rPr>
        <w:t xml:space="preserve"> </w:t>
      </w:r>
      <w:r w:rsidRPr="0006576B">
        <w:rPr>
          <w:rFonts w:ascii="Arial" w:hAnsi="Arial" w:cs="Arial"/>
          <w:szCs w:val="20"/>
          <w:lang w:eastAsia="en-US"/>
        </w:rPr>
        <w:t>Spalarea  inversa 1 (First  Backwash):  Apa pentru spălare este apă din foraj.Scopul  acestei  faze  a  ciclului  de regenerare este indepartarea impuritatilor solide retinute in stratul de schimbatori de ioni in timpul functionarii. In timpul acestei faze apa parcurge de jos in sus stratul de rasina. Apa rezultata din spalarea inversa este eliminata pe la partea superioara a coloanei. Apa va fi evacuată către rezervorul de stocare apă de spălare.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2. Injectarea saramurii (Draw): Scopul acestei faze a ciclului de regenerare este de a introduce in masa de schimbători de ioni saramura necesara pentru efectuarea schimbului ionic ce se petrece in timpul procesului de regenerare. Saramura curge prin coloana de ră</w:t>
      </w:r>
      <w:r w:rsidR="00707F5D">
        <w:rPr>
          <w:rFonts w:ascii="Arial" w:hAnsi="Arial" w:cs="Arial"/>
          <w:szCs w:val="20"/>
          <w:lang w:eastAsia="en-US"/>
        </w:rPr>
        <w:t>ș</w:t>
      </w:r>
      <w:r w:rsidRPr="0006576B">
        <w:rPr>
          <w:rFonts w:ascii="Arial" w:hAnsi="Arial" w:cs="Arial"/>
          <w:szCs w:val="20"/>
          <w:lang w:eastAsia="en-US"/>
        </w:rPr>
        <w:t>ina de sus in jos.  In timpul acestei faze incepe procesul de regenerare a masei de schimbători de ioni. Pentru o buna regenerare a schimbatorilor de ioni saramura trebuie sa aibă o concentra</w:t>
      </w:r>
      <w:r w:rsidR="00707F5D">
        <w:rPr>
          <w:rFonts w:ascii="Arial" w:hAnsi="Arial" w:cs="Arial"/>
          <w:szCs w:val="20"/>
          <w:lang w:eastAsia="en-US"/>
        </w:rPr>
        <w:t>ț</w:t>
      </w:r>
      <w:r w:rsidRPr="0006576B">
        <w:rPr>
          <w:rFonts w:ascii="Arial" w:hAnsi="Arial" w:cs="Arial"/>
          <w:szCs w:val="20"/>
          <w:lang w:eastAsia="en-US"/>
        </w:rPr>
        <w:t>ie de minim 15%.</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3. Spalarea inversa 2 (Second Backwash): Scopul acestei faze a ciclului de rege-nerare este de a realiza un amestec cat mai bun în masa de schimbatori de ioni. In timpul acestei faze apa parcurge de jos in sus stratul de rasina. Apa rezultata din aceasta faza este eliminata pe la partea superioara a coloanei.</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4. Clatire (Rinse): Scopul acestei faze a ciclului de regenerare este de a finaliza in prima parte procesul de regenerare a masei de schimbatori de ioni si in partea a doua de a elimina a urmelor de sare din masa de schimbatori de ioni. La sfarsitul acestei faze instalatia este gata sa inceapa un nou ciclu de denitrificare.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5. Umplerea vasului de saramura (Fill): Scopul acestei faze a ciclului de regenerare este de a se realiza reumplerea vasului de saramura si pregătirea saramurii pentru următorul ciclul de regenerare.</w:t>
      </w:r>
    </w:p>
    <w:p w:rsidR="0006576B" w:rsidRPr="0006576B" w:rsidRDefault="0006576B" w:rsidP="0006576B">
      <w:pPr>
        <w:ind w:firstLine="720"/>
        <w:jc w:val="both"/>
        <w:rPr>
          <w:rFonts w:ascii="Arial" w:hAnsi="Arial" w:cs="Arial"/>
          <w:szCs w:val="20"/>
          <w:lang w:eastAsia="en-US"/>
        </w:rPr>
      </w:pPr>
    </w:p>
    <w:p w:rsidR="0006576B" w:rsidRPr="00017799" w:rsidRDefault="0006576B" w:rsidP="0006576B">
      <w:pPr>
        <w:ind w:firstLine="720"/>
        <w:jc w:val="both"/>
        <w:rPr>
          <w:rFonts w:ascii="Arial" w:hAnsi="Arial" w:cs="Arial"/>
          <w:i/>
          <w:iCs/>
          <w:szCs w:val="20"/>
          <w:u w:val="single"/>
          <w:lang w:eastAsia="en-US"/>
        </w:rPr>
      </w:pPr>
      <w:r w:rsidRPr="00017799">
        <w:rPr>
          <w:rFonts w:ascii="Arial" w:hAnsi="Arial" w:cs="Arial"/>
          <w:i/>
          <w:iCs/>
          <w:szCs w:val="20"/>
          <w:u w:val="single"/>
          <w:lang w:eastAsia="en-US"/>
        </w:rPr>
        <w:t>b) În localitatea Fântâna Mare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00017799">
        <w:rPr>
          <w:rFonts w:ascii="Arial" w:hAnsi="Arial" w:cs="Arial"/>
          <w:szCs w:val="20"/>
          <w:lang w:eastAsia="en-US"/>
        </w:rPr>
        <w:t xml:space="preserve"> </w:t>
      </w:r>
      <w:r w:rsidRPr="0006576B">
        <w:rPr>
          <w:rFonts w:ascii="Arial" w:hAnsi="Arial" w:cs="Arial"/>
          <w:szCs w:val="20"/>
          <w:lang w:eastAsia="en-US"/>
        </w:rPr>
        <w:t>1 foraj cu adâncimea de 100 m, debitul de exploatare Q=2 l/s</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00017799">
        <w:rPr>
          <w:rFonts w:ascii="Arial" w:hAnsi="Arial" w:cs="Arial"/>
          <w:szCs w:val="20"/>
          <w:lang w:eastAsia="en-US"/>
        </w:rPr>
        <w:t xml:space="preserve"> </w:t>
      </w:r>
      <w:r w:rsidRPr="0006576B">
        <w:rPr>
          <w:rFonts w:ascii="Arial" w:hAnsi="Arial" w:cs="Arial"/>
          <w:szCs w:val="20"/>
          <w:lang w:eastAsia="en-US"/>
        </w:rPr>
        <w:t>Rezervor 150 mc</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00017799">
        <w:rPr>
          <w:rFonts w:ascii="Arial" w:hAnsi="Arial" w:cs="Arial"/>
          <w:szCs w:val="20"/>
          <w:lang w:eastAsia="en-US"/>
        </w:rPr>
        <w:t xml:space="preserve"> </w:t>
      </w:r>
      <w:r w:rsidRPr="0006576B">
        <w:rPr>
          <w:rFonts w:ascii="Arial" w:hAnsi="Arial" w:cs="Arial"/>
          <w:szCs w:val="20"/>
          <w:lang w:eastAsia="en-US"/>
        </w:rPr>
        <w:t>conductă de aduc</w:t>
      </w:r>
      <w:r w:rsidR="00707F5D">
        <w:rPr>
          <w:rFonts w:ascii="Arial" w:hAnsi="Arial" w:cs="Arial"/>
          <w:szCs w:val="20"/>
          <w:lang w:eastAsia="en-US"/>
        </w:rPr>
        <w:t>ț</w:t>
      </w:r>
      <w:r w:rsidRPr="0006576B">
        <w:rPr>
          <w:rFonts w:ascii="Arial" w:hAnsi="Arial" w:cs="Arial"/>
          <w:szCs w:val="20"/>
          <w:lang w:eastAsia="en-US"/>
        </w:rPr>
        <w:t xml:space="preserve">iune din PEID, Pn6 </w:t>
      </w:r>
      <w:r w:rsidR="00707F5D">
        <w:rPr>
          <w:rFonts w:ascii="Arial" w:hAnsi="Arial" w:cs="Arial"/>
          <w:szCs w:val="20"/>
          <w:lang w:eastAsia="en-US"/>
        </w:rPr>
        <w:t>ș</w:t>
      </w:r>
      <w:r w:rsidRPr="0006576B">
        <w:rPr>
          <w:rFonts w:ascii="Arial" w:hAnsi="Arial" w:cs="Arial"/>
          <w:szCs w:val="20"/>
          <w:lang w:eastAsia="en-US"/>
        </w:rPr>
        <w:t>i Pn10, Dn90mm, Ltot=944m</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00017799">
        <w:rPr>
          <w:rFonts w:ascii="Arial" w:hAnsi="Arial" w:cs="Arial"/>
          <w:szCs w:val="20"/>
          <w:lang w:eastAsia="en-US"/>
        </w:rPr>
        <w:t xml:space="preserve"> </w:t>
      </w:r>
      <w:r w:rsidRPr="0006576B">
        <w:rPr>
          <w:rFonts w:ascii="Arial" w:hAnsi="Arial" w:cs="Arial"/>
          <w:szCs w:val="20"/>
          <w:lang w:eastAsia="en-US"/>
        </w:rPr>
        <w:t>conductă de distribu</w:t>
      </w:r>
      <w:r w:rsidR="00707F5D">
        <w:rPr>
          <w:rFonts w:ascii="Arial" w:hAnsi="Arial" w:cs="Arial"/>
          <w:szCs w:val="20"/>
          <w:lang w:eastAsia="en-US"/>
        </w:rPr>
        <w:t>ț</w:t>
      </w:r>
      <w:r w:rsidRPr="0006576B">
        <w:rPr>
          <w:rFonts w:ascii="Arial" w:hAnsi="Arial" w:cs="Arial"/>
          <w:szCs w:val="20"/>
          <w:lang w:eastAsia="en-US"/>
        </w:rPr>
        <w:t>ie din PEID, Dn110 mm, L=768 m. Aceasta, se va racorda la conducta de distribu</w:t>
      </w:r>
      <w:r w:rsidR="00707F5D">
        <w:rPr>
          <w:rFonts w:ascii="Arial" w:hAnsi="Arial" w:cs="Arial"/>
          <w:szCs w:val="20"/>
          <w:lang w:eastAsia="en-US"/>
        </w:rPr>
        <w:t>ț</w:t>
      </w:r>
      <w:r w:rsidRPr="0006576B">
        <w:rPr>
          <w:rFonts w:ascii="Arial" w:hAnsi="Arial" w:cs="Arial"/>
          <w:szCs w:val="20"/>
          <w:lang w:eastAsia="en-US"/>
        </w:rPr>
        <w:t>ie existentă</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00017799">
        <w:rPr>
          <w:rFonts w:ascii="Arial" w:hAnsi="Arial" w:cs="Arial"/>
          <w:szCs w:val="20"/>
          <w:lang w:eastAsia="en-US"/>
        </w:rPr>
        <w:t xml:space="preserve"> </w:t>
      </w:r>
      <w:r w:rsidRPr="0006576B">
        <w:rPr>
          <w:rFonts w:ascii="Arial" w:hAnsi="Arial" w:cs="Arial"/>
          <w:szCs w:val="20"/>
          <w:lang w:eastAsia="en-US"/>
        </w:rPr>
        <w:t>împrejmuire pentru respectarea zonei de protec</w:t>
      </w:r>
      <w:r w:rsidR="00707F5D">
        <w:rPr>
          <w:rFonts w:ascii="Arial" w:hAnsi="Arial" w:cs="Arial"/>
          <w:szCs w:val="20"/>
          <w:lang w:eastAsia="en-US"/>
        </w:rPr>
        <w:t>ț</w:t>
      </w:r>
      <w:r w:rsidRPr="0006576B">
        <w:rPr>
          <w:rFonts w:ascii="Arial" w:hAnsi="Arial" w:cs="Arial"/>
          <w:szCs w:val="20"/>
          <w:lang w:eastAsia="en-US"/>
        </w:rPr>
        <w:t xml:space="preserve">ie sanitară, pentru foraj si rezervor </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00017799">
        <w:rPr>
          <w:rFonts w:ascii="Arial" w:hAnsi="Arial" w:cs="Arial"/>
          <w:szCs w:val="20"/>
          <w:lang w:eastAsia="en-US"/>
        </w:rPr>
        <w:t xml:space="preserve"> </w:t>
      </w:r>
      <w:r w:rsidRPr="0006576B">
        <w:rPr>
          <w:rFonts w:ascii="Arial" w:hAnsi="Arial" w:cs="Arial"/>
          <w:szCs w:val="20"/>
          <w:lang w:eastAsia="en-US"/>
        </w:rPr>
        <w:t>Instala</w:t>
      </w:r>
      <w:r w:rsidR="00707F5D">
        <w:rPr>
          <w:rFonts w:ascii="Arial" w:hAnsi="Arial" w:cs="Arial"/>
          <w:szCs w:val="20"/>
          <w:lang w:eastAsia="en-US"/>
        </w:rPr>
        <w:t>ț</w:t>
      </w:r>
      <w:r w:rsidRPr="0006576B">
        <w:rPr>
          <w:rFonts w:ascii="Arial" w:hAnsi="Arial" w:cs="Arial"/>
          <w:szCs w:val="20"/>
          <w:lang w:eastAsia="en-US"/>
        </w:rPr>
        <w:t>ia de dezinfectare a apei cu hipoclorit de sodiu</w:t>
      </w:r>
    </w:p>
    <w:p w:rsidR="0006576B" w:rsidRPr="0006576B" w:rsidRDefault="0006576B" w:rsidP="0006576B">
      <w:pPr>
        <w:ind w:firstLine="720"/>
        <w:jc w:val="both"/>
        <w:rPr>
          <w:rFonts w:ascii="Arial" w:hAnsi="Arial" w:cs="Arial"/>
          <w:szCs w:val="20"/>
          <w:lang w:eastAsia="en-US"/>
        </w:rPr>
      </w:pPr>
    </w:p>
    <w:p w:rsidR="0006576B" w:rsidRPr="00017799" w:rsidRDefault="0006576B" w:rsidP="0006576B">
      <w:pPr>
        <w:ind w:firstLine="720"/>
        <w:jc w:val="both"/>
        <w:rPr>
          <w:rFonts w:ascii="Arial" w:hAnsi="Arial" w:cs="Arial"/>
          <w:b/>
          <w:bCs/>
          <w:i/>
          <w:iCs/>
          <w:szCs w:val="20"/>
          <w:lang w:eastAsia="en-US"/>
        </w:rPr>
      </w:pPr>
      <w:r w:rsidRPr="00017799">
        <w:rPr>
          <w:rFonts w:ascii="Arial" w:hAnsi="Arial" w:cs="Arial"/>
          <w:b/>
          <w:bCs/>
          <w:i/>
          <w:iCs/>
          <w:szCs w:val="20"/>
          <w:lang w:eastAsia="en-US"/>
        </w:rPr>
        <w:t>Captarea</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Captarea constă în realizarea unui foraj amplasat conform studiului hidrogeologic.</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Pentru forajul proiectat s-a prevăzut o cabină în care vor fi prevăzute instala</w:t>
      </w:r>
      <w:r w:rsidR="00707F5D">
        <w:rPr>
          <w:rFonts w:ascii="Arial" w:hAnsi="Arial" w:cs="Arial"/>
          <w:szCs w:val="20"/>
          <w:lang w:eastAsia="en-US"/>
        </w:rPr>
        <w:t>ț</w:t>
      </w:r>
      <w:r w:rsidRPr="0006576B">
        <w:rPr>
          <w:rFonts w:ascii="Arial" w:hAnsi="Arial" w:cs="Arial"/>
          <w:szCs w:val="20"/>
          <w:lang w:eastAsia="en-US"/>
        </w:rPr>
        <w:t>iile anexe.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Se va prevede împrejmuire pentru respectarea zonei de protec</w:t>
      </w:r>
      <w:r w:rsidR="00707F5D">
        <w:rPr>
          <w:rFonts w:ascii="Arial" w:hAnsi="Arial" w:cs="Arial"/>
          <w:szCs w:val="20"/>
          <w:lang w:eastAsia="en-US"/>
        </w:rPr>
        <w:t>ț</w:t>
      </w:r>
      <w:r w:rsidRPr="0006576B">
        <w:rPr>
          <w:rFonts w:ascii="Arial" w:hAnsi="Arial" w:cs="Arial"/>
          <w:szCs w:val="20"/>
          <w:lang w:eastAsia="en-US"/>
        </w:rPr>
        <w:t>ie sanitară.</w:t>
      </w:r>
    </w:p>
    <w:p w:rsidR="0006576B" w:rsidRPr="0006576B" w:rsidRDefault="0006576B" w:rsidP="0006576B">
      <w:pPr>
        <w:ind w:firstLine="720"/>
        <w:jc w:val="both"/>
        <w:rPr>
          <w:rFonts w:ascii="Arial" w:hAnsi="Arial" w:cs="Arial"/>
          <w:szCs w:val="20"/>
          <w:lang w:eastAsia="en-US"/>
        </w:rPr>
      </w:pPr>
    </w:p>
    <w:p w:rsidR="0006576B" w:rsidRPr="00017799" w:rsidRDefault="0006576B" w:rsidP="0006576B">
      <w:pPr>
        <w:ind w:firstLine="720"/>
        <w:jc w:val="both"/>
        <w:rPr>
          <w:rFonts w:ascii="Arial" w:hAnsi="Arial" w:cs="Arial"/>
          <w:b/>
          <w:bCs/>
          <w:i/>
          <w:iCs/>
          <w:szCs w:val="20"/>
          <w:lang w:eastAsia="en-US"/>
        </w:rPr>
      </w:pPr>
      <w:r w:rsidRPr="00017799">
        <w:rPr>
          <w:rFonts w:ascii="Arial" w:hAnsi="Arial" w:cs="Arial"/>
          <w:b/>
          <w:bCs/>
          <w:i/>
          <w:iCs/>
          <w:szCs w:val="20"/>
          <w:lang w:eastAsia="en-US"/>
        </w:rPr>
        <w:t>Instala</w:t>
      </w:r>
      <w:r w:rsidR="00707F5D">
        <w:rPr>
          <w:rFonts w:ascii="Arial" w:hAnsi="Arial" w:cs="Arial"/>
          <w:b/>
          <w:bCs/>
          <w:i/>
          <w:iCs/>
          <w:szCs w:val="20"/>
          <w:lang w:eastAsia="en-US"/>
        </w:rPr>
        <w:t>ț</w:t>
      </w:r>
      <w:r w:rsidRPr="00017799">
        <w:rPr>
          <w:rFonts w:ascii="Arial" w:hAnsi="Arial" w:cs="Arial"/>
          <w:b/>
          <w:bCs/>
          <w:i/>
          <w:iCs/>
          <w:szCs w:val="20"/>
          <w:lang w:eastAsia="en-US"/>
        </w:rPr>
        <w:t>ia de dezinfectare a apei cu hipoclorit de sodiu</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 xml:space="preserve">S-a proiectat o buclă de măsurare </w:t>
      </w:r>
      <w:r w:rsidR="00707F5D">
        <w:rPr>
          <w:rFonts w:ascii="Arial" w:hAnsi="Arial" w:cs="Arial"/>
          <w:szCs w:val="20"/>
          <w:lang w:eastAsia="en-US"/>
        </w:rPr>
        <w:t>ș</w:t>
      </w:r>
      <w:r w:rsidRPr="0006576B">
        <w:rPr>
          <w:rFonts w:ascii="Arial" w:hAnsi="Arial" w:cs="Arial"/>
          <w:szCs w:val="20"/>
          <w:lang w:eastAsia="en-US"/>
        </w:rPr>
        <w:t>i reglare a dozelor de hipoclorit de sodiu pentru dezinfectarea apei, amplasată în cabina pu</w:t>
      </w:r>
      <w:r w:rsidR="00707F5D">
        <w:rPr>
          <w:rFonts w:ascii="Arial" w:hAnsi="Arial" w:cs="Arial"/>
          <w:szCs w:val="20"/>
          <w:lang w:eastAsia="en-US"/>
        </w:rPr>
        <w:t>ț</w:t>
      </w:r>
      <w:r w:rsidRPr="0006576B">
        <w:rPr>
          <w:rFonts w:ascii="Arial" w:hAnsi="Arial" w:cs="Arial"/>
          <w:szCs w:val="20"/>
          <w:lang w:eastAsia="en-US"/>
        </w:rPr>
        <w:t>ului.</w:t>
      </w:r>
    </w:p>
    <w:p w:rsidR="0006576B" w:rsidRPr="0006576B" w:rsidRDefault="0006576B" w:rsidP="0006576B">
      <w:pPr>
        <w:ind w:firstLine="720"/>
        <w:jc w:val="both"/>
        <w:rPr>
          <w:rFonts w:ascii="Arial" w:hAnsi="Arial" w:cs="Arial"/>
          <w:szCs w:val="20"/>
          <w:lang w:eastAsia="en-US"/>
        </w:rPr>
      </w:pPr>
    </w:p>
    <w:p w:rsidR="0006576B" w:rsidRPr="0006576B" w:rsidRDefault="0006576B" w:rsidP="0006576B">
      <w:pPr>
        <w:ind w:firstLine="720"/>
        <w:jc w:val="both"/>
        <w:rPr>
          <w:rFonts w:ascii="Arial" w:hAnsi="Arial" w:cs="Arial"/>
          <w:szCs w:val="20"/>
          <w:lang w:eastAsia="en-US"/>
        </w:rPr>
      </w:pPr>
      <w:r w:rsidRPr="00017799">
        <w:rPr>
          <w:rFonts w:ascii="Arial" w:hAnsi="Arial" w:cs="Arial"/>
          <w:b/>
          <w:bCs/>
          <w:i/>
          <w:iCs/>
          <w:szCs w:val="20"/>
          <w:lang w:eastAsia="en-US"/>
        </w:rPr>
        <w:t>Sta</w:t>
      </w:r>
      <w:r w:rsidR="00707F5D">
        <w:rPr>
          <w:rFonts w:ascii="Arial" w:hAnsi="Arial" w:cs="Arial"/>
          <w:b/>
          <w:bCs/>
          <w:i/>
          <w:iCs/>
          <w:szCs w:val="20"/>
          <w:lang w:eastAsia="en-US"/>
        </w:rPr>
        <w:t>ț</w:t>
      </w:r>
      <w:r w:rsidRPr="00017799">
        <w:rPr>
          <w:rFonts w:ascii="Arial" w:hAnsi="Arial" w:cs="Arial"/>
          <w:b/>
          <w:bCs/>
          <w:i/>
          <w:iCs/>
          <w:szCs w:val="20"/>
          <w:lang w:eastAsia="en-US"/>
        </w:rPr>
        <w:t>ia de denitrificare</w:t>
      </w:r>
      <w:r w:rsidRPr="0006576B">
        <w:rPr>
          <w:rFonts w:ascii="Arial" w:hAnsi="Arial" w:cs="Arial"/>
          <w:szCs w:val="20"/>
          <w:lang w:eastAsia="en-US"/>
        </w:rPr>
        <w:t xml:space="preserve"> va fi amplasată in container langa rezervorul existent. Containerul se va monta pe o platforma din beton armat avand in plan o forma dreptunghiulara, cu dimensiunile de 7,50 m x  6,80 m. Acesta va fi livrat complet echipat.</w:t>
      </w:r>
    </w:p>
    <w:p w:rsidR="0006576B" w:rsidRPr="0006576B" w:rsidRDefault="0006576B" w:rsidP="0006576B">
      <w:pPr>
        <w:ind w:firstLine="720"/>
        <w:jc w:val="both"/>
        <w:rPr>
          <w:rFonts w:ascii="Arial" w:hAnsi="Arial" w:cs="Arial"/>
          <w:szCs w:val="20"/>
          <w:lang w:eastAsia="en-US"/>
        </w:rPr>
      </w:pPr>
    </w:p>
    <w:p w:rsidR="0006576B" w:rsidRPr="00017799" w:rsidRDefault="0006576B" w:rsidP="0006576B">
      <w:pPr>
        <w:ind w:firstLine="720"/>
        <w:jc w:val="both"/>
        <w:rPr>
          <w:rFonts w:ascii="Arial" w:hAnsi="Arial" w:cs="Arial"/>
          <w:i/>
          <w:iCs/>
          <w:szCs w:val="20"/>
          <w:u w:val="single"/>
          <w:lang w:eastAsia="en-US"/>
        </w:rPr>
      </w:pPr>
      <w:r w:rsidRPr="00017799">
        <w:rPr>
          <w:rFonts w:ascii="Arial" w:hAnsi="Arial" w:cs="Arial"/>
          <w:i/>
          <w:iCs/>
          <w:szCs w:val="20"/>
          <w:u w:val="single"/>
          <w:lang w:eastAsia="en-US"/>
        </w:rPr>
        <w:lastRenderedPageBreak/>
        <w:t xml:space="preserve">După executarea forajului </w:t>
      </w:r>
      <w:r w:rsidR="00707F5D">
        <w:rPr>
          <w:rFonts w:ascii="Arial" w:hAnsi="Arial" w:cs="Arial"/>
          <w:i/>
          <w:iCs/>
          <w:szCs w:val="20"/>
          <w:u w:val="single"/>
          <w:lang w:eastAsia="en-US"/>
        </w:rPr>
        <w:t>ș</w:t>
      </w:r>
      <w:r w:rsidRPr="00017799">
        <w:rPr>
          <w:rFonts w:ascii="Arial" w:hAnsi="Arial" w:cs="Arial"/>
          <w:i/>
          <w:iCs/>
          <w:szCs w:val="20"/>
          <w:u w:val="single"/>
          <w:lang w:eastAsia="en-US"/>
        </w:rPr>
        <w:t>i realizarea analizelor de calitate a apei captate se va definitiva solu</w:t>
      </w:r>
      <w:r w:rsidR="00707F5D">
        <w:rPr>
          <w:rFonts w:ascii="Arial" w:hAnsi="Arial" w:cs="Arial"/>
          <w:i/>
          <w:iCs/>
          <w:szCs w:val="20"/>
          <w:u w:val="single"/>
          <w:lang w:eastAsia="en-US"/>
        </w:rPr>
        <w:t>ț</w:t>
      </w:r>
      <w:r w:rsidRPr="00017799">
        <w:rPr>
          <w:rFonts w:ascii="Arial" w:hAnsi="Arial" w:cs="Arial"/>
          <w:i/>
          <w:iCs/>
          <w:szCs w:val="20"/>
          <w:u w:val="single"/>
          <w:lang w:eastAsia="en-US"/>
        </w:rPr>
        <w:t>ia de tratare a apei, astfel încât sa se respecte parametrii de calitate prevăzu</w:t>
      </w:r>
      <w:r w:rsidR="00707F5D">
        <w:rPr>
          <w:rFonts w:ascii="Arial" w:hAnsi="Arial" w:cs="Arial"/>
          <w:i/>
          <w:iCs/>
          <w:szCs w:val="20"/>
          <w:u w:val="single"/>
          <w:lang w:eastAsia="en-US"/>
        </w:rPr>
        <w:t>ț</w:t>
      </w:r>
      <w:r w:rsidRPr="00017799">
        <w:rPr>
          <w:rFonts w:ascii="Arial" w:hAnsi="Arial" w:cs="Arial"/>
          <w:i/>
          <w:iCs/>
          <w:szCs w:val="20"/>
          <w:u w:val="single"/>
          <w:lang w:eastAsia="en-US"/>
        </w:rPr>
        <w:t>i în anexa 1 din Legea nr 458/2002 actualizată 2012 - Legea apei potabile.</w:t>
      </w:r>
    </w:p>
    <w:p w:rsidR="0006576B" w:rsidRPr="0006576B" w:rsidRDefault="0006576B" w:rsidP="0006576B">
      <w:pPr>
        <w:ind w:firstLine="720"/>
        <w:jc w:val="both"/>
        <w:rPr>
          <w:rFonts w:ascii="Arial" w:hAnsi="Arial" w:cs="Arial"/>
          <w:szCs w:val="20"/>
          <w:lang w:eastAsia="en-US"/>
        </w:rPr>
      </w:pP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Pentru eliminarea nitra</w:t>
      </w:r>
      <w:r w:rsidR="00707F5D">
        <w:rPr>
          <w:rFonts w:ascii="Arial" w:hAnsi="Arial" w:cs="Arial"/>
          <w:szCs w:val="20"/>
          <w:lang w:eastAsia="en-US"/>
        </w:rPr>
        <w:t>ț</w:t>
      </w:r>
      <w:r w:rsidRPr="0006576B">
        <w:rPr>
          <w:rFonts w:ascii="Arial" w:hAnsi="Arial" w:cs="Arial"/>
          <w:szCs w:val="20"/>
          <w:lang w:eastAsia="en-US"/>
        </w:rPr>
        <w:t>ilor se va monta într-un container un denitrificator automat pentru un debit de 3 l/s. Principiul de func</w:t>
      </w:r>
      <w:r w:rsidR="00707F5D">
        <w:rPr>
          <w:rFonts w:ascii="Arial" w:hAnsi="Arial" w:cs="Arial"/>
          <w:szCs w:val="20"/>
          <w:lang w:eastAsia="en-US"/>
        </w:rPr>
        <w:t>ț</w:t>
      </w:r>
      <w:r w:rsidRPr="0006576B">
        <w:rPr>
          <w:rFonts w:ascii="Arial" w:hAnsi="Arial" w:cs="Arial"/>
          <w:szCs w:val="20"/>
          <w:lang w:eastAsia="en-US"/>
        </w:rPr>
        <w:t>ionare al acestui echipament se bazează pe proprietatea ră</w:t>
      </w:r>
      <w:r w:rsidR="00707F5D">
        <w:rPr>
          <w:rFonts w:ascii="Arial" w:hAnsi="Arial" w:cs="Arial"/>
          <w:szCs w:val="20"/>
          <w:lang w:eastAsia="en-US"/>
        </w:rPr>
        <w:t>ș</w:t>
      </w:r>
      <w:r w:rsidRPr="0006576B">
        <w:rPr>
          <w:rFonts w:ascii="Arial" w:hAnsi="Arial" w:cs="Arial"/>
          <w:szCs w:val="20"/>
          <w:lang w:eastAsia="en-US"/>
        </w:rPr>
        <w:t xml:space="preserve">inilor schimbătoare de ioni speciale de a indepărta ionul NO3- din apă </w:t>
      </w:r>
      <w:r w:rsidR="00707F5D">
        <w:rPr>
          <w:rFonts w:ascii="Arial" w:hAnsi="Arial" w:cs="Arial"/>
          <w:szCs w:val="20"/>
          <w:lang w:eastAsia="en-US"/>
        </w:rPr>
        <w:t>ș</w:t>
      </w:r>
      <w:r w:rsidRPr="0006576B">
        <w:rPr>
          <w:rFonts w:ascii="Arial" w:hAnsi="Arial" w:cs="Arial"/>
          <w:szCs w:val="20"/>
          <w:lang w:eastAsia="en-US"/>
        </w:rPr>
        <w:t>i de a fi regenerate (refacerea capacită</w:t>
      </w:r>
      <w:r w:rsidR="00707F5D">
        <w:rPr>
          <w:rFonts w:ascii="Arial" w:hAnsi="Arial" w:cs="Arial"/>
          <w:szCs w:val="20"/>
          <w:lang w:eastAsia="en-US"/>
        </w:rPr>
        <w:t>ț</w:t>
      </w:r>
      <w:r w:rsidRPr="0006576B">
        <w:rPr>
          <w:rFonts w:ascii="Arial" w:hAnsi="Arial" w:cs="Arial"/>
          <w:szCs w:val="20"/>
          <w:lang w:eastAsia="en-US"/>
        </w:rPr>
        <w:t>ii de schimb ionic) cu solu</w:t>
      </w:r>
      <w:r w:rsidR="00707F5D">
        <w:rPr>
          <w:rFonts w:ascii="Arial" w:hAnsi="Arial" w:cs="Arial"/>
          <w:szCs w:val="20"/>
          <w:lang w:eastAsia="en-US"/>
        </w:rPr>
        <w:t>ț</w:t>
      </w:r>
      <w:r w:rsidRPr="0006576B">
        <w:rPr>
          <w:rFonts w:ascii="Arial" w:hAnsi="Arial" w:cs="Arial"/>
          <w:szCs w:val="20"/>
          <w:lang w:eastAsia="en-US"/>
        </w:rPr>
        <w:t>ie NaCl.</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Denitrificatoarele automate single au o structura robustă, corpul lor fiind format dintr-un recipient de polietilenă armat cu fibră de sticlă având montat la partea superioară sistemul vană – programator electronic.</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 xml:space="preserve">Sistemul vană – programator electronic digital permite controlul direct </w:t>
      </w:r>
      <w:r w:rsidR="00707F5D">
        <w:rPr>
          <w:rFonts w:ascii="Arial" w:hAnsi="Arial" w:cs="Arial"/>
          <w:szCs w:val="20"/>
          <w:lang w:eastAsia="en-US"/>
        </w:rPr>
        <w:t>ș</w:t>
      </w:r>
      <w:r w:rsidRPr="0006576B">
        <w:rPr>
          <w:rFonts w:ascii="Arial" w:hAnsi="Arial" w:cs="Arial"/>
          <w:szCs w:val="20"/>
          <w:lang w:eastAsia="en-US"/>
        </w:rPr>
        <w:t>i permanent al func</w:t>
      </w:r>
      <w:r w:rsidR="00707F5D">
        <w:rPr>
          <w:rFonts w:ascii="Arial" w:hAnsi="Arial" w:cs="Arial"/>
          <w:szCs w:val="20"/>
          <w:lang w:eastAsia="en-US"/>
        </w:rPr>
        <w:t>ț</w:t>
      </w:r>
      <w:r w:rsidRPr="0006576B">
        <w:rPr>
          <w:rFonts w:ascii="Arial" w:hAnsi="Arial" w:cs="Arial"/>
          <w:szCs w:val="20"/>
          <w:lang w:eastAsia="en-US"/>
        </w:rPr>
        <w:t>ionării. Vana este compactă realizată din material ABS netoxic, realizează cicluri complete de lucru: denitrificare, spălare inversă, absorb</w:t>
      </w:r>
      <w:r w:rsidR="00707F5D">
        <w:rPr>
          <w:rFonts w:ascii="Arial" w:hAnsi="Arial" w:cs="Arial"/>
          <w:szCs w:val="20"/>
          <w:lang w:eastAsia="en-US"/>
        </w:rPr>
        <w:t>ț</w:t>
      </w:r>
      <w:r w:rsidRPr="0006576B">
        <w:rPr>
          <w:rFonts w:ascii="Arial" w:hAnsi="Arial" w:cs="Arial"/>
          <w:szCs w:val="20"/>
          <w:lang w:eastAsia="en-US"/>
        </w:rPr>
        <w:t>ie solu</w:t>
      </w:r>
      <w:r w:rsidR="00707F5D">
        <w:rPr>
          <w:rFonts w:ascii="Arial" w:hAnsi="Arial" w:cs="Arial"/>
          <w:szCs w:val="20"/>
          <w:lang w:eastAsia="en-US"/>
        </w:rPr>
        <w:t>ț</w:t>
      </w:r>
      <w:r w:rsidRPr="0006576B">
        <w:rPr>
          <w:rFonts w:ascii="Arial" w:hAnsi="Arial" w:cs="Arial"/>
          <w:szCs w:val="20"/>
          <w:lang w:eastAsia="en-US"/>
        </w:rPr>
        <w:t xml:space="preserve">ie regenerare, clătire </w:t>
      </w:r>
      <w:r w:rsidR="00707F5D">
        <w:rPr>
          <w:rFonts w:ascii="Arial" w:hAnsi="Arial" w:cs="Arial"/>
          <w:szCs w:val="20"/>
          <w:lang w:eastAsia="en-US"/>
        </w:rPr>
        <w:t>ș</w:t>
      </w:r>
      <w:r w:rsidRPr="0006576B">
        <w:rPr>
          <w:rFonts w:ascii="Arial" w:hAnsi="Arial" w:cs="Arial"/>
          <w:szCs w:val="20"/>
          <w:lang w:eastAsia="en-US"/>
        </w:rPr>
        <w:t>i reumplere vas solu</w:t>
      </w:r>
      <w:r w:rsidR="00707F5D">
        <w:rPr>
          <w:rFonts w:ascii="Arial" w:hAnsi="Arial" w:cs="Arial"/>
          <w:szCs w:val="20"/>
          <w:lang w:eastAsia="en-US"/>
        </w:rPr>
        <w:t>ț</w:t>
      </w:r>
      <w:r w:rsidRPr="0006576B">
        <w:rPr>
          <w:rFonts w:ascii="Arial" w:hAnsi="Arial" w:cs="Arial"/>
          <w:szCs w:val="20"/>
          <w:lang w:eastAsia="en-US"/>
        </w:rPr>
        <w:t>ie regenerare. Programatorul electronic digital permite setarea orei la care să se declan</w:t>
      </w:r>
      <w:r w:rsidR="00707F5D">
        <w:rPr>
          <w:rFonts w:ascii="Arial" w:hAnsi="Arial" w:cs="Arial"/>
          <w:szCs w:val="20"/>
          <w:lang w:eastAsia="en-US"/>
        </w:rPr>
        <w:t>ș</w:t>
      </w:r>
      <w:r w:rsidRPr="0006576B">
        <w:rPr>
          <w:rFonts w:ascii="Arial" w:hAnsi="Arial" w:cs="Arial"/>
          <w:szCs w:val="20"/>
          <w:lang w:eastAsia="en-US"/>
        </w:rPr>
        <w:t xml:space="preserve">eze regenerarea, precum </w:t>
      </w:r>
      <w:r w:rsidR="00707F5D">
        <w:rPr>
          <w:rFonts w:ascii="Arial" w:hAnsi="Arial" w:cs="Arial"/>
          <w:szCs w:val="20"/>
          <w:lang w:eastAsia="en-US"/>
        </w:rPr>
        <w:t>ș</w:t>
      </w:r>
      <w:r w:rsidRPr="0006576B">
        <w:rPr>
          <w:rFonts w:ascii="Arial" w:hAnsi="Arial" w:cs="Arial"/>
          <w:szCs w:val="20"/>
          <w:lang w:eastAsia="en-US"/>
        </w:rPr>
        <w:t>i cât de des trebuie să se facă aceasta.</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Vasul de saramură (volum – 1 m</w:t>
      </w:r>
      <w:r w:rsidRPr="00707F5D">
        <w:rPr>
          <w:rFonts w:ascii="Arial" w:hAnsi="Arial" w:cs="Arial"/>
          <w:szCs w:val="20"/>
          <w:vertAlign w:val="superscript"/>
          <w:lang w:eastAsia="en-US"/>
        </w:rPr>
        <w:t>3</w:t>
      </w:r>
      <w:r w:rsidRPr="0006576B">
        <w:rPr>
          <w:rFonts w:ascii="Arial" w:hAnsi="Arial" w:cs="Arial"/>
          <w:szCs w:val="20"/>
          <w:lang w:eastAsia="en-US"/>
        </w:rPr>
        <w:t xml:space="preserve">) este realizat din PE </w:t>
      </w:r>
      <w:r w:rsidR="00707F5D">
        <w:rPr>
          <w:rFonts w:ascii="Arial" w:hAnsi="Arial" w:cs="Arial"/>
          <w:szCs w:val="20"/>
          <w:lang w:eastAsia="en-US"/>
        </w:rPr>
        <w:t>ș</w:t>
      </w:r>
      <w:r w:rsidRPr="0006576B">
        <w:rPr>
          <w:rFonts w:ascii="Arial" w:hAnsi="Arial" w:cs="Arial"/>
          <w:szCs w:val="20"/>
          <w:lang w:eastAsia="en-US"/>
        </w:rPr>
        <w:t>i este prevăzut cu un sistem de siguran</w:t>
      </w:r>
      <w:r w:rsidR="00707F5D">
        <w:rPr>
          <w:rFonts w:ascii="Arial" w:hAnsi="Arial" w:cs="Arial"/>
          <w:szCs w:val="20"/>
          <w:lang w:eastAsia="en-US"/>
        </w:rPr>
        <w:t>ț</w:t>
      </w:r>
      <w:r w:rsidRPr="0006576B">
        <w:rPr>
          <w:rFonts w:ascii="Arial" w:hAnsi="Arial" w:cs="Arial"/>
          <w:szCs w:val="20"/>
          <w:lang w:eastAsia="en-US"/>
        </w:rPr>
        <w:t xml:space="preserve">ă care previne umplerea în exces a acestuia. </w:t>
      </w:r>
    </w:p>
    <w:p w:rsidR="0006576B" w:rsidRPr="0006576B" w:rsidRDefault="0006576B" w:rsidP="0006576B">
      <w:pPr>
        <w:ind w:firstLine="720"/>
        <w:jc w:val="both"/>
        <w:rPr>
          <w:rFonts w:ascii="Arial" w:hAnsi="Arial" w:cs="Arial"/>
          <w:szCs w:val="20"/>
          <w:lang w:eastAsia="en-US"/>
        </w:rPr>
      </w:pPr>
    </w:p>
    <w:p w:rsidR="0006576B" w:rsidRPr="00017799" w:rsidRDefault="0006576B" w:rsidP="0006576B">
      <w:pPr>
        <w:ind w:firstLine="720"/>
        <w:jc w:val="both"/>
        <w:rPr>
          <w:rFonts w:ascii="Arial" w:hAnsi="Arial" w:cs="Arial"/>
          <w:i/>
          <w:iCs/>
          <w:szCs w:val="20"/>
          <w:lang w:eastAsia="en-US"/>
        </w:rPr>
      </w:pPr>
      <w:r w:rsidRPr="00017799">
        <w:rPr>
          <w:rFonts w:ascii="Arial" w:hAnsi="Arial" w:cs="Arial"/>
          <w:i/>
          <w:iCs/>
          <w:szCs w:val="20"/>
          <w:lang w:eastAsia="en-US"/>
        </w:rPr>
        <w:t>Etapele regenerării decurg succesiv, după cum urmeaza:</w:t>
      </w:r>
    </w:p>
    <w:p w:rsidR="0006576B" w:rsidRPr="0006576B" w:rsidRDefault="00017799" w:rsidP="0006576B">
      <w:pPr>
        <w:ind w:firstLine="720"/>
        <w:jc w:val="both"/>
        <w:rPr>
          <w:rFonts w:ascii="Arial" w:hAnsi="Arial" w:cs="Arial"/>
          <w:szCs w:val="20"/>
          <w:lang w:eastAsia="en-US"/>
        </w:rPr>
      </w:pPr>
      <w:r>
        <w:rPr>
          <w:rFonts w:ascii="Arial" w:hAnsi="Arial" w:cs="Arial"/>
          <w:szCs w:val="20"/>
          <w:lang w:eastAsia="en-US"/>
        </w:rPr>
        <w:t>1</w:t>
      </w:r>
      <w:r w:rsidR="0006576B" w:rsidRPr="0006576B">
        <w:rPr>
          <w:rFonts w:ascii="Arial" w:hAnsi="Arial" w:cs="Arial"/>
          <w:szCs w:val="20"/>
          <w:lang w:eastAsia="en-US"/>
        </w:rPr>
        <w:t>.</w:t>
      </w:r>
      <w:r>
        <w:rPr>
          <w:rFonts w:ascii="Arial" w:hAnsi="Arial" w:cs="Arial"/>
          <w:szCs w:val="20"/>
          <w:lang w:eastAsia="en-US"/>
        </w:rPr>
        <w:t xml:space="preserve"> </w:t>
      </w:r>
      <w:r w:rsidR="0006576B" w:rsidRPr="0006576B">
        <w:rPr>
          <w:rFonts w:ascii="Arial" w:hAnsi="Arial" w:cs="Arial"/>
          <w:szCs w:val="20"/>
          <w:lang w:eastAsia="en-US"/>
        </w:rPr>
        <w:t>Spalarea  inversa  1  (First  Backwash):  Apa pentru spălare este apă din foraj.Scopul  acestei  faze  a  ciclului  de regenerare este indepartarea impuritatilor solide retinute in stratul de schimbatori de ioni in timpul functionarii. In timpul acestei faze apa parcurge de jos in sus stratul de rasina. Apa rezultata din spalarea inversa este eliminata pe la partea superioara a coloanei. Apa va fi evacuată către rezervorul de stocare apă de spălare.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2. Injectarea saramurii (Draw): Scopul acestei faze a ciclului de regenerare este de a introduce in masa de schimbători de ioni saramura necesara pentru efectuarea schimbului ionic ce se petrece in timpul procesului de regenerare. Saramura curge prin coloana de ră</w:t>
      </w:r>
      <w:r w:rsidR="00707F5D">
        <w:rPr>
          <w:rFonts w:ascii="Arial" w:hAnsi="Arial" w:cs="Arial"/>
          <w:szCs w:val="20"/>
          <w:lang w:eastAsia="en-US"/>
        </w:rPr>
        <w:t>ș</w:t>
      </w:r>
      <w:r w:rsidRPr="0006576B">
        <w:rPr>
          <w:rFonts w:ascii="Arial" w:hAnsi="Arial" w:cs="Arial"/>
          <w:szCs w:val="20"/>
          <w:lang w:eastAsia="en-US"/>
        </w:rPr>
        <w:t>ina de sus in jos.  In timpul acestei faze incepe procesul de regenerare a masei de schimbători de ioni. Pentru o buna regenerare a schimbatorilor de ioni saramura trebuie sa aibă o concentra</w:t>
      </w:r>
      <w:r w:rsidR="00707F5D">
        <w:rPr>
          <w:rFonts w:ascii="Arial" w:hAnsi="Arial" w:cs="Arial"/>
          <w:szCs w:val="20"/>
          <w:lang w:eastAsia="en-US"/>
        </w:rPr>
        <w:t>ț</w:t>
      </w:r>
      <w:r w:rsidRPr="0006576B">
        <w:rPr>
          <w:rFonts w:ascii="Arial" w:hAnsi="Arial" w:cs="Arial"/>
          <w:szCs w:val="20"/>
          <w:lang w:eastAsia="en-US"/>
        </w:rPr>
        <w:t>ie de minim 15%.</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3. Spalarea inversa 2 (Second Backwash): Scopul acestei faze a ciclului de rege-nerare este de a realiza un amestec cat mai bun în masa de schimbatori de ioni. In timpul acestei faze apa parcurge de jos in sus stratul de rasina. Apa rezultata din aceasta faza este eliminata pe la partea superioara a coloanei.</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4. Clatire (Rinse): Scopul acestei faze a ciclului de regenerare este de a finaliza in prima parte procesul de regenerare a masei de schimbatori de ioni si in partea a doua de a elimina a urmelor de sare din masa de schimbatori de ioni. La sfarsitul acestei faze instalatia este gata sa inceapa un nou ciclu de denitrificare.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5. Umplerea vasului de saramura (Fill): Scopul acestei faze a ciclului de regenerare este de a se realiza reumplerea vasului de saramura si pregătirea saramurii pentru următorul ciclul de regenerare.</w:t>
      </w:r>
    </w:p>
    <w:p w:rsidR="0006576B" w:rsidRDefault="0006576B" w:rsidP="0006576B">
      <w:pPr>
        <w:ind w:firstLine="720"/>
        <w:jc w:val="both"/>
        <w:rPr>
          <w:rFonts w:ascii="Arial" w:hAnsi="Arial" w:cs="Arial"/>
          <w:szCs w:val="20"/>
          <w:lang w:eastAsia="en-US"/>
        </w:rPr>
      </w:pPr>
    </w:p>
    <w:p w:rsidR="0006576B" w:rsidRPr="00017799" w:rsidRDefault="00017799" w:rsidP="0006576B">
      <w:pPr>
        <w:ind w:firstLine="720"/>
        <w:jc w:val="both"/>
        <w:rPr>
          <w:rFonts w:ascii="Arial" w:hAnsi="Arial" w:cs="Arial"/>
          <w:b/>
          <w:bCs/>
          <w:i/>
          <w:iCs/>
          <w:szCs w:val="20"/>
          <w:lang w:eastAsia="en-US"/>
        </w:rPr>
      </w:pPr>
      <w:r>
        <w:rPr>
          <w:rFonts w:ascii="Arial" w:hAnsi="Arial" w:cs="Arial"/>
          <w:szCs w:val="20"/>
          <w:lang w:eastAsia="en-US"/>
        </w:rPr>
        <w:br w:type="page"/>
      </w:r>
      <w:r w:rsidR="0006576B" w:rsidRPr="00017799">
        <w:rPr>
          <w:rFonts w:ascii="Arial" w:hAnsi="Arial" w:cs="Arial"/>
          <w:b/>
          <w:bCs/>
          <w:i/>
          <w:iCs/>
          <w:szCs w:val="20"/>
          <w:lang w:eastAsia="en-US"/>
        </w:rPr>
        <w:lastRenderedPageBreak/>
        <w:t>Pentru re</w:t>
      </w:r>
      <w:r w:rsidR="00707F5D">
        <w:rPr>
          <w:rFonts w:ascii="Arial" w:hAnsi="Arial" w:cs="Arial"/>
          <w:b/>
          <w:bCs/>
          <w:i/>
          <w:iCs/>
          <w:szCs w:val="20"/>
          <w:lang w:eastAsia="en-US"/>
        </w:rPr>
        <w:t>ț</w:t>
      </w:r>
      <w:r w:rsidR="0006576B" w:rsidRPr="00017799">
        <w:rPr>
          <w:rFonts w:ascii="Arial" w:hAnsi="Arial" w:cs="Arial"/>
          <w:b/>
          <w:bCs/>
          <w:i/>
          <w:iCs/>
          <w:szCs w:val="20"/>
          <w:lang w:eastAsia="en-US"/>
        </w:rPr>
        <w:t>ele</w:t>
      </w:r>
    </w:p>
    <w:p w:rsidR="0006576B" w:rsidRPr="00017799" w:rsidRDefault="0006576B" w:rsidP="0006576B">
      <w:pPr>
        <w:ind w:firstLine="720"/>
        <w:jc w:val="both"/>
        <w:rPr>
          <w:rFonts w:ascii="Arial" w:hAnsi="Arial" w:cs="Arial"/>
          <w:b/>
          <w:bCs/>
          <w:i/>
          <w:iCs/>
          <w:szCs w:val="20"/>
          <w:lang w:eastAsia="en-US"/>
        </w:rPr>
      </w:pPr>
      <w:r w:rsidRPr="00017799">
        <w:rPr>
          <w:rFonts w:ascii="Arial" w:hAnsi="Arial" w:cs="Arial"/>
          <w:b/>
          <w:bCs/>
          <w:i/>
          <w:iCs/>
          <w:szCs w:val="20"/>
          <w:lang w:eastAsia="en-US"/>
        </w:rPr>
        <w:tab/>
        <w:t xml:space="preserve"> Configura</w:t>
      </w:r>
      <w:r w:rsidR="00707F5D">
        <w:rPr>
          <w:rFonts w:ascii="Arial" w:hAnsi="Arial" w:cs="Arial"/>
          <w:b/>
          <w:bCs/>
          <w:i/>
          <w:iCs/>
          <w:szCs w:val="20"/>
          <w:lang w:eastAsia="en-US"/>
        </w:rPr>
        <w:t>ț</w:t>
      </w:r>
      <w:r w:rsidRPr="00017799">
        <w:rPr>
          <w:rFonts w:ascii="Arial" w:hAnsi="Arial" w:cs="Arial"/>
          <w:b/>
          <w:bCs/>
          <w:i/>
          <w:iCs/>
          <w:szCs w:val="20"/>
          <w:lang w:eastAsia="en-US"/>
        </w:rPr>
        <w:t>ia re</w:t>
      </w:r>
      <w:r w:rsidR="00707F5D">
        <w:rPr>
          <w:rFonts w:ascii="Arial" w:hAnsi="Arial" w:cs="Arial"/>
          <w:b/>
          <w:bCs/>
          <w:i/>
          <w:iCs/>
          <w:szCs w:val="20"/>
          <w:lang w:eastAsia="en-US"/>
        </w:rPr>
        <w:t>ț</w:t>
      </w:r>
      <w:r w:rsidRPr="00017799">
        <w:rPr>
          <w:rFonts w:ascii="Arial" w:hAnsi="Arial" w:cs="Arial"/>
          <w:b/>
          <w:bCs/>
          <w:i/>
          <w:iCs/>
          <w:szCs w:val="20"/>
          <w:lang w:eastAsia="en-US"/>
        </w:rPr>
        <w:t>elei de distribu</w:t>
      </w:r>
      <w:r w:rsidR="00707F5D">
        <w:rPr>
          <w:rFonts w:ascii="Arial" w:hAnsi="Arial" w:cs="Arial"/>
          <w:b/>
          <w:bCs/>
          <w:i/>
          <w:iCs/>
          <w:szCs w:val="20"/>
          <w:lang w:eastAsia="en-US"/>
        </w:rPr>
        <w:t>ț</w:t>
      </w:r>
      <w:r w:rsidRPr="00017799">
        <w:rPr>
          <w:rFonts w:ascii="Arial" w:hAnsi="Arial" w:cs="Arial"/>
          <w:b/>
          <w:bCs/>
          <w:i/>
          <w:iCs/>
          <w:szCs w:val="20"/>
          <w:lang w:eastAsia="en-US"/>
        </w:rPr>
        <w:t xml:space="preserve">ie a apei potabile este de tip ramificat. </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Calculul de dimensionare s-a efectuat in conformitate cu normativele si standardele in vigoare, luand in considerare urmatoarele: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Pr="0006576B">
        <w:rPr>
          <w:rFonts w:ascii="Arial" w:hAnsi="Arial" w:cs="Arial"/>
          <w:szCs w:val="20"/>
          <w:lang w:eastAsia="en-US"/>
        </w:rPr>
        <w:tab/>
        <w:t>numarul de locuinte;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Pr="0006576B">
        <w:rPr>
          <w:rFonts w:ascii="Arial" w:hAnsi="Arial" w:cs="Arial"/>
          <w:szCs w:val="20"/>
          <w:lang w:eastAsia="en-US"/>
        </w:rPr>
        <w:tab/>
        <w:t>numarul de persoane aferent fiecarei locuinte;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w:t>
      </w:r>
      <w:r w:rsidRPr="0006576B">
        <w:rPr>
          <w:rFonts w:ascii="Arial" w:hAnsi="Arial" w:cs="Arial"/>
          <w:szCs w:val="20"/>
          <w:lang w:eastAsia="en-US"/>
        </w:rPr>
        <w:tab/>
        <w:t>agenti economici.</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 xml:space="preserve">Patul de pozare va fi realizat din nisip cu grosimea minimă de 10 cm pentru care se recomandă compactare manuală. Materialul de umplutură din jurul </w:t>
      </w:r>
      <w:r w:rsidR="00707F5D">
        <w:rPr>
          <w:rFonts w:ascii="Arial" w:hAnsi="Arial" w:cs="Arial"/>
          <w:szCs w:val="20"/>
          <w:lang w:eastAsia="en-US"/>
        </w:rPr>
        <w:t>ș</w:t>
      </w:r>
      <w:r w:rsidRPr="0006576B">
        <w:rPr>
          <w:rFonts w:ascii="Arial" w:hAnsi="Arial" w:cs="Arial"/>
          <w:szCs w:val="20"/>
          <w:lang w:eastAsia="en-US"/>
        </w:rPr>
        <w:t xml:space="preserve">i deasupra </w:t>
      </w:r>
      <w:r w:rsidR="00707F5D">
        <w:rPr>
          <w:rFonts w:ascii="Arial" w:hAnsi="Arial" w:cs="Arial"/>
          <w:szCs w:val="20"/>
          <w:lang w:eastAsia="en-US"/>
        </w:rPr>
        <w:t>ț</w:t>
      </w:r>
      <w:r w:rsidRPr="0006576B">
        <w:rPr>
          <w:rFonts w:ascii="Arial" w:hAnsi="Arial" w:cs="Arial"/>
          <w:szCs w:val="20"/>
          <w:lang w:eastAsia="en-US"/>
        </w:rPr>
        <w:t xml:space="preserve">evilor va fi nisip. Grosimea stratului de umplutură situat deasupra conductelor va fi de minim 200 mm </w:t>
      </w:r>
      <w:r w:rsidR="00707F5D">
        <w:rPr>
          <w:rFonts w:ascii="Arial" w:hAnsi="Arial" w:cs="Arial"/>
          <w:szCs w:val="20"/>
          <w:lang w:eastAsia="en-US"/>
        </w:rPr>
        <w:t>ș</w:t>
      </w:r>
      <w:r w:rsidRPr="0006576B">
        <w:rPr>
          <w:rFonts w:ascii="Arial" w:hAnsi="Arial" w:cs="Arial"/>
          <w:szCs w:val="20"/>
          <w:lang w:eastAsia="en-US"/>
        </w:rPr>
        <w:t xml:space="preserve">i se va compacta manual. Deasupra acestei zone se pot utiliza compactoare mecanice. </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Deasupra conductei de apă din PEHD, la 0,5 m fa</w:t>
      </w:r>
      <w:r w:rsidR="00707F5D">
        <w:rPr>
          <w:rFonts w:ascii="Arial" w:hAnsi="Arial" w:cs="Arial"/>
          <w:szCs w:val="20"/>
          <w:lang w:eastAsia="en-US"/>
        </w:rPr>
        <w:t>ț</w:t>
      </w:r>
      <w:r w:rsidRPr="0006576B">
        <w:rPr>
          <w:rFonts w:ascii="Arial" w:hAnsi="Arial" w:cs="Arial"/>
          <w:szCs w:val="20"/>
          <w:lang w:eastAsia="en-US"/>
        </w:rPr>
        <w:t xml:space="preserve">ă de generatoarea superioară a tubului se prevede grilă de avertizare. </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Coordonarea de amplasare a re</w:t>
      </w:r>
      <w:r w:rsidR="00707F5D">
        <w:rPr>
          <w:rFonts w:ascii="Arial" w:hAnsi="Arial" w:cs="Arial"/>
          <w:szCs w:val="20"/>
          <w:lang w:eastAsia="en-US"/>
        </w:rPr>
        <w:t>ț</w:t>
      </w:r>
      <w:r w:rsidRPr="0006576B">
        <w:rPr>
          <w:rFonts w:ascii="Arial" w:hAnsi="Arial" w:cs="Arial"/>
          <w:szCs w:val="20"/>
          <w:lang w:eastAsia="en-US"/>
        </w:rPr>
        <w:t>elei cu alte re</w:t>
      </w:r>
      <w:r w:rsidR="00707F5D">
        <w:rPr>
          <w:rFonts w:ascii="Arial" w:hAnsi="Arial" w:cs="Arial"/>
          <w:szCs w:val="20"/>
          <w:lang w:eastAsia="en-US"/>
        </w:rPr>
        <w:t>ț</w:t>
      </w:r>
      <w:r w:rsidRPr="0006576B">
        <w:rPr>
          <w:rFonts w:ascii="Arial" w:hAnsi="Arial" w:cs="Arial"/>
          <w:szCs w:val="20"/>
          <w:lang w:eastAsia="en-US"/>
        </w:rPr>
        <w:t>ele utilitare existente cu respectarea condi</w:t>
      </w:r>
      <w:r w:rsidR="00707F5D">
        <w:rPr>
          <w:rFonts w:ascii="Arial" w:hAnsi="Arial" w:cs="Arial"/>
          <w:szCs w:val="20"/>
          <w:lang w:eastAsia="en-US"/>
        </w:rPr>
        <w:t>ț</w:t>
      </w:r>
      <w:r w:rsidRPr="0006576B">
        <w:rPr>
          <w:rFonts w:ascii="Arial" w:hAnsi="Arial" w:cs="Arial"/>
          <w:szCs w:val="20"/>
          <w:lang w:eastAsia="en-US"/>
        </w:rPr>
        <w:t xml:space="preserve">iilor din SR 8591:97 precum </w:t>
      </w:r>
      <w:r w:rsidR="00707F5D">
        <w:rPr>
          <w:rFonts w:ascii="Arial" w:hAnsi="Arial" w:cs="Arial"/>
          <w:szCs w:val="20"/>
          <w:lang w:eastAsia="en-US"/>
        </w:rPr>
        <w:t>ș</w:t>
      </w:r>
      <w:r w:rsidRPr="0006576B">
        <w:rPr>
          <w:rFonts w:ascii="Arial" w:hAnsi="Arial" w:cs="Arial"/>
          <w:szCs w:val="20"/>
          <w:lang w:eastAsia="en-US"/>
        </w:rPr>
        <w:t xml:space="preserve">i marcarea </w:t>
      </w:r>
      <w:r w:rsidR="00707F5D">
        <w:rPr>
          <w:rFonts w:ascii="Arial" w:hAnsi="Arial" w:cs="Arial"/>
          <w:szCs w:val="20"/>
          <w:lang w:eastAsia="en-US"/>
        </w:rPr>
        <w:t>ș</w:t>
      </w:r>
      <w:r w:rsidRPr="0006576B">
        <w:rPr>
          <w:rFonts w:ascii="Arial" w:hAnsi="Arial" w:cs="Arial"/>
          <w:szCs w:val="20"/>
          <w:lang w:eastAsia="en-US"/>
        </w:rPr>
        <w:t>i reperarea re</w:t>
      </w:r>
      <w:r w:rsidR="00707F5D">
        <w:rPr>
          <w:rFonts w:ascii="Arial" w:hAnsi="Arial" w:cs="Arial"/>
          <w:szCs w:val="20"/>
          <w:lang w:eastAsia="en-US"/>
        </w:rPr>
        <w:t>ț</w:t>
      </w:r>
      <w:r w:rsidRPr="0006576B">
        <w:rPr>
          <w:rFonts w:ascii="Arial" w:hAnsi="Arial" w:cs="Arial"/>
          <w:szCs w:val="20"/>
          <w:lang w:eastAsia="en-US"/>
        </w:rPr>
        <w:t xml:space="preserve">elei conform STAS 9570/1-89 se va face în proiectul tehnic </w:t>
      </w:r>
      <w:r w:rsidR="00707F5D">
        <w:rPr>
          <w:rFonts w:ascii="Arial" w:hAnsi="Arial" w:cs="Arial"/>
          <w:szCs w:val="20"/>
          <w:lang w:eastAsia="en-US"/>
        </w:rPr>
        <w:t>ș</w:t>
      </w:r>
      <w:r w:rsidRPr="0006576B">
        <w:rPr>
          <w:rFonts w:ascii="Arial" w:hAnsi="Arial" w:cs="Arial"/>
          <w:szCs w:val="20"/>
          <w:lang w:eastAsia="en-US"/>
        </w:rPr>
        <w:t>i în detaliile de execu</w:t>
      </w:r>
      <w:r w:rsidR="00707F5D">
        <w:rPr>
          <w:rFonts w:ascii="Arial" w:hAnsi="Arial" w:cs="Arial"/>
          <w:szCs w:val="20"/>
          <w:lang w:eastAsia="en-US"/>
        </w:rPr>
        <w:t>ț</w:t>
      </w:r>
      <w:r w:rsidRPr="0006576B">
        <w:rPr>
          <w:rFonts w:ascii="Arial" w:hAnsi="Arial" w:cs="Arial"/>
          <w:szCs w:val="20"/>
          <w:lang w:eastAsia="en-US"/>
        </w:rPr>
        <w:t>ie.</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Căminele de vane vor avea diametrul de 1,0 m.</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 xml:space="preserve">Capacele căminelor vor fi carosabile </w:t>
      </w:r>
      <w:r w:rsidR="00707F5D">
        <w:rPr>
          <w:rFonts w:ascii="Arial" w:hAnsi="Arial" w:cs="Arial"/>
          <w:szCs w:val="20"/>
          <w:lang w:eastAsia="en-US"/>
        </w:rPr>
        <w:t>ș</w:t>
      </w:r>
      <w:r w:rsidRPr="0006576B">
        <w:rPr>
          <w:rFonts w:ascii="Arial" w:hAnsi="Arial" w:cs="Arial"/>
          <w:szCs w:val="20"/>
          <w:lang w:eastAsia="en-US"/>
        </w:rPr>
        <w:t>i se vor monta la cota sistemului rutier.</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Pamantul excedentar rezultat din sapatura se va transporta in depozite autorizate</w:t>
      </w:r>
    </w:p>
    <w:p w:rsidR="0006576B" w:rsidRPr="0006576B" w:rsidRDefault="0006576B" w:rsidP="0006576B">
      <w:pPr>
        <w:ind w:firstLine="720"/>
        <w:jc w:val="both"/>
        <w:rPr>
          <w:rFonts w:ascii="Arial" w:hAnsi="Arial" w:cs="Arial"/>
          <w:szCs w:val="20"/>
          <w:lang w:eastAsia="en-US"/>
        </w:rPr>
      </w:pPr>
    </w:p>
    <w:p w:rsidR="0006576B" w:rsidRPr="0006576B" w:rsidRDefault="0006576B" w:rsidP="0006576B">
      <w:pPr>
        <w:ind w:firstLine="720"/>
        <w:jc w:val="both"/>
        <w:rPr>
          <w:rFonts w:ascii="Arial" w:hAnsi="Arial" w:cs="Arial"/>
          <w:szCs w:val="20"/>
          <w:lang w:eastAsia="en-US"/>
        </w:rPr>
      </w:pPr>
      <w:r w:rsidRPr="00017799">
        <w:rPr>
          <w:rFonts w:ascii="Arial" w:hAnsi="Arial" w:cs="Arial"/>
          <w:i/>
          <w:iCs/>
          <w:szCs w:val="20"/>
          <w:lang w:eastAsia="en-US"/>
        </w:rPr>
        <w:t>Pentru realizarea lucrării</w:t>
      </w:r>
      <w:r w:rsidRPr="0006576B">
        <w:rPr>
          <w:rFonts w:ascii="Arial" w:hAnsi="Arial" w:cs="Arial"/>
          <w:szCs w:val="20"/>
          <w:lang w:eastAsia="en-US"/>
        </w:rPr>
        <w:t>, în localitatea Ciucurova, este necesară o subtraversare de DN 22A, cu conductă PEHD Dn110mm. Distan</w:t>
      </w:r>
      <w:r w:rsidR="00707F5D">
        <w:rPr>
          <w:rFonts w:ascii="Arial" w:hAnsi="Arial" w:cs="Arial"/>
          <w:szCs w:val="20"/>
          <w:lang w:eastAsia="en-US"/>
        </w:rPr>
        <w:t>ț</w:t>
      </w:r>
      <w:r w:rsidRPr="0006576B">
        <w:rPr>
          <w:rFonts w:ascii="Arial" w:hAnsi="Arial" w:cs="Arial"/>
          <w:szCs w:val="20"/>
          <w:lang w:eastAsia="en-US"/>
        </w:rPr>
        <w:t>a între cămine este de 19 m.</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Subtraversarea se va face prin foraj orizontal direc</w:t>
      </w:r>
      <w:r w:rsidR="00707F5D">
        <w:rPr>
          <w:rFonts w:ascii="Arial" w:hAnsi="Arial" w:cs="Arial"/>
          <w:szCs w:val="20"/>
          <w:lang w:eastAsia="en-US"/>
        </w:rPr>
        <w:t>ț</w:t>
      </w:r>
      <w:r w:rsidRPr="0006576B">
        <w:rPr>
          <w:rFonts w:ascii="Arial" w:hAnsi="Arial" w:cs="Arial"/>
          <w:szCs w:val="20"/>
          <w:lang w:eastAsia="en-US"/>
        </w:rPr>
        <w:t xml:space="preserve">ionat. </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Tubul de protec</w:t>
      </w:r>
      <w:r w:rsidR="00707F5D">
        <w:rPr>
          <w:rFonts w:ascii="Arial" w:hAnsi="Arial" w:cs="Arial"/>
          <w:szCs w:val="20"/>
          <w:lang w:eastAsia="en-US"/>
        </w:rPr>
        <w:t>ț</w:t>
      </w:r>
      <w:r w:rsidRPr="0006576B">
        <w:rPr>
          <w:rFonts w:ascii="Arial" w:hAnsi="Arial" w:cs="Arial"/>
          <w:szCs w:val="20"/>
          <w:lang w:eastAsia="en-US"/>
        </w:rPr>
        <w:t>ie va fi o</w:t>
      </w:r>
      <w:r w:rsidR="00707F5D">
        <w:rPr>
          <w:rFonts w:ascii="Arial" w:hAnsi="Arial" w:cs="Arial"/>
          <w:szCs w:val="20"/>
          <w:lang w:eastAsia="en-US"/>
        </w:rPr>
        <w:t>ț</w:t>
      </w:r>
      <w:r w:rsidRPr="0006576B">
        <w:rPr>
          <w:rFonts w:ascii="Arial" w:hAnsi="Arial" w:cs="Arial"/>
          <w:szCs w:val="20"/>
          <w:lang w:eastAsia="en-US"/>
        </w:rPr>
        <w:t>el Dn 219 mm pentru subtraversările cu conductă PEHD  Dn110mm.</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În zona subtraversării adâncimea de pozare fa</w:t>
      </w:r>
      <w:r w:rsidR="00707F5D">
        <w:rPr>
          <w:rFonts w:ascii="Arial" w:hAnsi="Arial" w:cs="Arial"/>
          <w:szCs w:val="20"/>
          <w:lang w:eastAsia="en-US"/>
        </w:rPr>
        <w:t>ț</w:t>
      </w:r>
      <w:r w:rsidRPr="0006576B">
        <w:rPr>
          <w:rFonts w:ascii="Arial" w:hAnsi="Arial" w:cs="Arial"/>
          <w:szCs w:val="20"/>
          <w:lang w:eastAsia="en-US"/>
        </w:rPr>
        <w:t>ă de nivelul păr</w:t>
      </w:r>
      <w:r w:rsidR="00707F5D">
        <w:rPr>
          <w:rFonts w:ascii="Arial" w:hAnsi="Arial" w:cs="Arial"/>
          <w:szCs w:val="20"/>
          <w:lang w:eastAsia="en-US"/>
        </w:rPr>
        <w:t>ț</w:t>
      </w:r>
      <w:r w:rsidRPr="0006576B">
        <w:rPr>
          <w:rFonts w:ascii="Arial" w:hAnsi="Arial" w:cs="Arial"/>
          <w:szCs w:val="20"/>
          <w:lang w:eastAsia="en-US"/>
        </w:rPr>
        <w:t xml:space="preserve">ii carosabile (sau talveg) este în ax &gt;1,50 m. </w:t>
      </w:r>
    </w:p>
    <w:p w:rsidR="0006576B" w:rsidRPr="0006576B" w:rsidRDefault="0006576B" w:rsidP="0006576B">
      <w:pPr>
        <w:ind w:firstLine="720"/>
        <w:jc w:val="both"/>
        <w:rPr>
          <w:rFonts w:ascii="Arial" w:hAnsi="Arial" w:cs="Arial"/>
          <w:szCs w:val="20"/>
          <w:lang w:eastAsia="en-US"/>
        </w:rPr>
      </w:pPr>
      <w:r w:rsidRPr="0006576B">
        <w:rPr>
          <w:rFonts w:ascii="Arial" w:hAnsi="Arial" w:cs="Arial"/>
          <w:szCs w:val="20"/>
          <w:lang w:eastAsia="en-US"/>
        </w:rPr>
        <w:t>Elementele de la marginea păr</w:t>
      </w:r>
      <w:r w:rsidR="00707F5D">
        <w:rPr>
          <w:rFonts w:ascii="Arial" w:hAnsi="Arial" w:cs="Arial"/>
          <w:szCs w:val="20"/>
          <w:lang w:eastAsia="en-US"/>
        </w:rPr>
        <w:t>ț</w:t>
      </w:r>
      <w:r w:rsidRPr="0006576B">
        <w:rPr>
          <w:rFonts w:ascii="Arial" w:hAnsi="Arial" w:cs="Arial"/>
          <w:szCs w:val="20"/>
          <w:lang w:eastAsia="en-US"/>
        </w:rPr>
        <w:t>ii carosabile, zonele de accese în cur</w:t>
      </w:r>
      <w:r w:rsidR="00707F5D">
        <w:rPr>
          <w:rFonts w:ascii="Arial" w:hAnsi="Arial" w:cs="Arial"/>
          <w:szCs w:val="20"/>
          <w:lang w:eastAsia="en-US"/>
        </w:rPr>
        <w:t>ț</w:t>
      </w:r>
      <w:r w:rsidRPr="0006576B">
        <w:rPr>
          <w:rFonts w:ascii="Arial" w:hAnsi="Arial" w:cs="Arial"/>
          <w:szCs w:val="20"/>
          <w:lang w:eastAsia="en-US"/>
        </w:rPr>
        <w:t>i, pode</w:t>
      </w:r>
      <w:r w:rsidR="00707F5D">
        <w:rPr>
          <w:rFonts w:ascii="Arial" w:hAnsi="Arial" w:cs="Arial"/>
          <w:szCs w:val="20"/>
          <w:lang w:eastAsia="en-US"/>
        </w:rPr>
        <w:t>ț</w:t>
      </w:r>
      <w:r w:rsidRPr="0006576B">
        <w:rPr>
          <w:rFonts w:ascii="Arial" w:hAnsi="Arial" w:cs="Arial"/>
          <w:szCs w:val="20"/>
          <w:lang w:eastAsia="en-US"/>
        </w:rPr>
        <w:t>ele afectate de lucrări vor fi aduse la starea ini</w:t>
      </w:r>
      <w:r w:rsidR="00707F5D">
        <w:rPr>
          <w:rFonts w:ascii="Arial" w:hAnsi="Arial" w:cs="Arial"/>
          <w:szCs w:val="20"/>
          <w:lang w:eastAsia="en-US"/>
        </w:rPr>
        <w:t>ț</w:t>
      </w:r>
      <w:r w:rsidRPr="0006576B">
        <w:rPr>
          <w:rFonts w:ascii="Arial" w:hAnsi="Arial" w:cs="Arial"/>
          <w:szCs w:val="20"/>
          <w:lang w:eastAsia="en-US"/>
        </w:rPr>
        <w:t>ială.</w:t>
      </w:r>
    </w:p>
    <w:p w:rsidR="0006576B" w:rsidRDefault="0006576B" w:rsidP="0006576B">
      <w:pPr>
        <w:ind w:firstLine="720"/>
        <w:jc w:val="both"/>
        <w:rPr>
          <w:rFonts w:ascii="Arial" w:hAnsi="Arial" w:cs="Arial"/>
          <w:szCs w:val="20"/>
          <w:lang w:eastAsia="en-US"/>
        </w:rPr>
      </w:pPr>
      <w:r w:rsidRPr="00017799">
        <w:rPr>
          <w:rFonts w:ascii="Arial" w:hAnsi="Arial" w:cs="Arial"/>
          <w:b/>
          <w:bCs/>
          <w:i/>
          <w:iCs/>
          <w:szCs w:val="20"/>
          <w:u w:val="single"/>
          <w:lang w:eastAsia="en-US"/>
        </w:rPr>
        <w:t xml:space="preserve">Subtraversările </w:t>
      </w:r>
      <w:r w:rsidRPr="0006576B">
        <w:rPr>
          <w:rFonts w:ascii="Arial" w:hAnsi="Arial" w:cs="Arial"/>
          <w:szCs w:val="20"/>
          <w:lang w:eastAsia="en-US"/>
        </w:rPr>
        <w:t>se vor realiza conform standardului 9312/87.</w:t>
      </w:r>
    </w:p>
    <w:p w:rsidR="00C1273A" w:rsidRDefault="00C1273A" w:rsidP="00111C94">
      <w:pPr>
        <w:ind w:left="11" w:firstLine="698"/>
        <w:jc w:val="both"/>
        <w:rPr>
          <w:rFonts w:ascii="Arial" w:hAnsi="Arial" w:cs="Arial"/>
          <w:lang w:eastAsia="en-US"/>
        </w:rPr>
      </w:pPr>
    </w:p>
    <w:p w:rsidR="00573E51" w:rsidRPr="00573E51" w:rsidRDefault="00573E51" w:rsidP="00111C94">
      <w:pPr>
        <w:ind w:left="11" w:firstLine="698"/>
        <w:jc w:val="both"/>
        <w:rPr>
          <w:rFonts w:ascii="Arial" w:hAnsi="Arial" w:cs="Arial"/>
          <w:lang w:eastAsia="en-US"/>
        </w:rPr>
      </w:pPr>
      <w:r w:rsidRPr="00573E51">
        <w:rPr>
          <w:rFonts w:ascii="Arial" w:hAnsi="Arial" w:cs="Arial"/>
          <w:lang w:eastAsia="en-US"/>
        </w:rPr>
        <w:t>Pentru realizarea investi</w:t>
      </w:r>
      <w:r w:rsidR="00707F5D">
        <w:rPr>
          <w:rFonts w:ascii="Arial" w:hAnsi="Arial" w:cs="Arial"/>
          <w:lang w:eastAsia="en-US"/>
        </w:rPr>
        <w:t>ț</w:t>
      </w:r>
      <w:r w:rsidRPr="00573E51">
        <w:rPr>
          <w:rFonts w:ascii="Arial" w:hAnsi="Arial" w:cs="Arial"/>
          <w:lang w:eastAsia="en-US"/>
        </w:rPr>
        <w:t>iei este necesară ocuparea definitivă a unor suprafe</w:t>
      </w:r>
      <w:r w:rsidR="00707F5D">
        <w:rPr>
          <w:rFonts w:ascii="Arial" w:hAnsi="Arial" w:cs="Arial"/>
          <w:lang w:eastAsia="en-US"/>
        </w:rPr>
        <w:t>ț</w:t>
      </w:r>
      <w:r w:rsidRPr="00573E51">
        <w:rPr>
          <w:rFonts w:ascii="Arial" w:hAnsi="Arial" w:cs="Arial"/>
          <w:lang w:eastAsia="en-US"/>
        </w:rPr>
        <w:t xml:space="preserve">e de teren </w:t>
      </w:r>
      <w:r w:rsidR="00707F5D">
        <w:rPr>
          <w:rFonts w:ascii="Arial" w:hAnsi="Arial" w:cs="Arial"/>
          <w:lang w:eastAsia="en-US"/>
        </w:rPr>
        <w:t>ș</w:t>
      </w:r>
      <w:r w:rsidRPr="00573E51">
        <w:rPr>
          <w:rFonts w:ascii="Arial" w:hAnsi="Arial" w:cs="Arial"/>
          <w:lang w:eastAsia="en-US"/>
        </w:rPr>
        <w:t>i ocuparea temporară, doar pe perioada execu</w:t>
      </w:r>
      <w:r w:rsidR="00707F5D">
        <w:rPr>
          <w:rFonts w:ascii="Arial" w:hAnsi="Arial" w:cs="Arial"/>
          <w:lang w:eastAsia="en-US"/>
        </w:rPr>
        <w:t>ț</w:t>
      </w:r>
      <w:r w:rsidRPr="00573E51">
        <w:rPr>
          <w:rFonts w:ascii="Arial" w:hAnsi="Arial" w:cs="Arial"/>
          <w:lang w:eastAsia="en-US"/>
        </w:rPr>
        <w:t>iei re</w:t>
      </w:r>
      <w:r w:rsidR="00707F5D">
        <w:rPr>
          <w:rFonts w:ascii="Arial" w:hAnsi="Arial" w:cs="Arial"/>
          <w:lang w:eastAsia="en-US"/>
        </w:rPr>
        <w:t>ț</w:t>
      </w:r>
      <w:r w:rsidRPr="00573E51">
        <w:rPr>
          <w:rFonts w:ascii="Arial" w:hAnsi="Arial" w:cs="Arial"/>
          <w:lang w:eastAsia="en-US"/>
        </w:rPr>
        <w:t>elelor, astfel:</w:t>
      </w:r>
    </w:p>
    <w:p w:rsidR="00573E51" w:rsidRPr="00573E51" w:rsidRDefault="00573E51" w:rsidP="00111C94">
      <w:pPr>
        <w:ind w:left="11" w:firstLine="698"/>
        <w:jc w:val="both"/>
        <w:rPr>
          <w:rFonts w:ascii="Arial" w:hAnsi="Arial" w:cs="Arial"/>
          <w:lang w:eastAsia="en-US"/>
        </w:rPr>
      </w:pPr>
      <w:r w:rsidRPr="00573E51">
        <w:rPr>
          <w:rFonts w:ascii="Arial" w:hAnsi="Arial" w:cs="Arial"/>
          <w:lang w:eastAsia="en-US"/>
        </w:rPr>
        <w:t>Teren ocupat definitiv:</w:t>
      </w:r>
    </w:p>
    <w:p w:rsidR="00573E51" w:rsidRPr="00573E51" w:rsidRDefault="00573E51" w:rsidP="00111C94">
      <w:pPr>
        <w:numPr>
          <w:ilvl w:val="0"/>
          <w:numId w:val="4"/>
        </w:numPr>
        <w:jc w:val="both"/>
        <w:rPr>
          <w:rFonts w:ascii="Arial" w:hAnsi="Arial" w:cs="Arial"/>
          <w:lang w:eastAsia="en-US"/>
        </w:rPr>
      </w:pPr>
      <w:r w:rsidRPr="00573E51">
        <w:rPr>
          <w:rFonts w:ascii="Arial" w:hAnsi="Arial" w:cs="Arial"/>
          <w:lang w:eastAsia="en-US"/>
        </w:rPr>
        <w:t>Zona de protec</w:t>
      </w:r>
      <w:r w:rsidR="00707F5D">
        <w:rPr>
          <w:rFonts w:ascii="Arial" w:hAnsi="Arial" w:cs="Arial"/>
          <w:lang w:eastAsia="en-US"/>
        </w:rPr>
        <w:t>ț</w:t>
      </w:r>
      <w:r w:rsidRPr="00573E51">
        <w:rPr>
          <w:rFonts w:ascii="Arial" w:hAnsi="Arial" w:cs="Arial"/>
          <w:lang w:eastAsia="en-US"/>
        </w:rPr>
        <w:t>ie sanitară foraje</w:t>
      </w:r>
      <w:r w:rsidRPr="00573E51">
        <w:rPr>
          <w:rFonts w:ascii="Arial" w:hAnsi="Arial" w:cs="Arial"/>
          <w:lang w:eastAsia="en-US"/>
        </w:rPr>
        <w:tab/>
      </w:r>
      <w:r w:rsidRPr="00573E51">
        <w:rPr>
          <w:rFonts w:ascii="Arial" w:hAnsi="Arial" w:cs="Arial"/>
          <w:lang w:eastAsia="en-US"/>
        </w:rPr>
        <w:tab/>
      </w:r>
      <w:r w:rsidRPr="00573E51">
        <w:rPr>
          <w:rFonts w:ascii="Arial" w:hAnsi="Arial" w:cs="Arial"/>
          <w:lang w:eastAsia="en-US"/>
        </w:rPr>
        <w:tab/>
        <w:t>-  800 mp.</w:t>
      </w:r>
    </w:p>
    <w:p w:rsidR="00573E51" w:rsidRPr="00573E51" w:rsidRDefault="00573E51" w:rsidP="00111C94">
      <w:pPr>
        <w:ind w:left="11" w:firstLine="709"/>
        <w:jc w:val="both"/>
        <w:rPr>
          <w:rFonts w:ascii="Arial" w:hAnsi="Arial" w:cs="Arial"/>
          <w:b/>
          <w:bCs/>
          <w:i/>
          <w:iCs/>
          <w:lang w:eastAsia="en-US"/>
        </w:rPr>
      </w:pPr>
      <w:r w:rsidRPr="00573E51">
        <w:rPr>
          <w:rFonts w:ascii="Arial" w:hAnsi="Arial" w:cs="Arial"/>
          <w:b/>
          <w:bCs/>
          <w:i/>
          <w:iCs/>
          <w:lang w:eastAsia="en-US"/>
        </w:rPr>
        <w:t xml:space="preserve">Total teren ocupat definitiv  </w:t>
      </w:r>
      <w:r w:rsidRPr="00573E51">
        <w:rPr>
          <w:rFonts w:ascii="Arial" w:hAnsi="Arial" w:cs="Arial"/>
          <w:b/>
          <w:bCs/>
          <w:i/>
          <w:iCs/>
          <w:lang w:eastAsia="en-US"/>
        </w:rPr>
        <w:tab/>
      </w:r>
      <w:r w:rsidRPr="00573E51">
        <w:rPr>
          <w:rFonts w:ascii="Arial" w:hAnsi="Arial" w:cs="Arial"/>
          <w:b/>
          <w:bCs/>
          <w:i/>
          <w:iCs/>
          <w:lang w:eastAsia="en-US"/>
        </w:rPr>
        <w:tab/>
      </w:r>
      <w:r w:rsidRPr="00573E51">
        <w:rPr>
          <w:rFonts w:ascii="Arial" w:hAnsi="Arial" w:cs="Arial"/>
          <w:b/>
          <w:bCs/>
          <w:i/>
          <w:iCs/>
          <w:lang w:eastAsia="en-US"/>
        </w:rPr>
        <w:tab/>
      </w:r>
      <w:r w:rsidRPr="00573E51">
        <w:rPr>
          <w:rFonts w:ascii="Arial" w:hAnsi="Arial" w:cs="Arial"/>
          <w:b/>
          <w:bCs/>
          <w:i/>
          <w:iCs/>
          <w:lang w:eastAsia="en-US"/>
        </w:rPr>
        <w:tab/>
        <w:t>- 800 mp.</w:t>
      </w:r>
    </w:p>
    <w:p w:rsidR="00903D5C" w:rsidRDefault="00903D5C" w:rsidP="00111C94">
      <w:pPr>
        <w:ind w:left="11" w:firstLine="709"/>
        <w:jc w:val="both"/>
        <w:rPr>
          <w:rFonts w:ascii="Arial" w:hAnsi="Arial" w:cs="Arial"/>
          <w:lang w:eastAsia="en-US"/>
        </w:rPr>
      </w:pPr>
    </w:p>
    <w:p w:rsidR="00573E51" w:rsidRDefault="00573E51" w:rsidP="00111C94">
      <w:pPr>
        <w:ind w:left="11" w:firstLine="709"/>
        <w:jc w:val="both"/>
        <w:rPr>
          <w:rFonts w:ascii="Arial" w:hAnsi="Arial" w:cs="Arial"/>
          <w:lang w:eastAsia="en-US"/>
        </w:rPr>
      </w:pPr>
      <w:r w:rsidRPr="00573E51">
        <w:rPr>
          <w:rFonts w:ascii="Arial" w:hAnsi="Arial" w:cs="Arial"/>
          <w:lang w:eastAsia="en-US"/>
        </w:rPr>
        <w:t>Teren ocupat temporar pentru pozarea re</w:t>
      </w:r>
      <w:r w:rsidR="00707F5D">
        <w:rPr>
          <w:rFonts w:ascii="Arial" w:hAnsi="Arial" w:cs="Arial"/>
          <w:lang w:eastAsia="en-US"/>
        </w:rPr>
        <w:t>ț</w:t>
      </w:r>
      <w:r w:rsidRPr="00573E51">
        <w:rPr>
          <w:rFonts w:ascii="Arial" w:hAnsi="Arial" w:cs="Arial"/>
          <w:lang w:eastAsia="en-US"/>
        </w:rPr>
        <w:t>elelor:</w:t>
      </w:r>
    </w:p>
    <w:p w:rsidR="00903D5C" w:rsidRDefault="00903D5C" w:rsidP="00903D5C">
      <w:pPr>
        <w:numPr>
          <w:ilvl w:val="0"/>
          <w:numId w:val="4"/>
        </w:numPr>
        <w:jc w:val="both"/>
        <w:rPr>
          <w:rFonts w:ascii="Arial" w:hAnsi="Arial" w:cs="Arial"/>
          <w:lang w:eastAsia="en-US"/>
        </w:rPr>
      </w:pPr>
      <w:r w:rsidRPr="00903D5C">
        <w:rPr>
          <w:rFonts w:ascii="Arial" w:hAnsi="Arial" w:cs="Arial"/>
          <w:lang w:eastAsia="en-US"/>
        </w:rPr>
        <w:t>pentru conducta de aduc</w:t>
      </w:r>
      <w:r w:rsidR="00707F5D">
        <w:rPr>
          <w:rFonts w:ascii="Arial" w:hAnsi="Arial" w:cs="Arial"/>
          <w:lang w:eastAsia="en-US"/>
        </w:rPr>
        <w:t>ț</w:t>
      </w:r>
      <w:r w:rsidRPr="00903D5C">
        <w:rPr>
          <w:rFonts w:ascii="Arial" w:hAnsi="Arial" w:cs="Arial"/>
          <w:lang w:eastAsia="en-US"/>
        </w:rPr>
        <w:t>iune</w:t>
      </w:r>
      <w:r>
        <w:rPr>
          <w:rFonts w:ascii="Arial" w:hAnsi="Arial" w:cs="Arial"/>
          <w:lang w:eastAsia="en-US"/>
        </w:rPr>
        <w:tab/>
      </w:r>
      <w:r>
        <w:rPr>
          <w:rFonts w:ascii="Arial" w:hAnsi="Arial" w:cs="Arial"/>
          <w:lang w:eastAsia="en-US"/>
        </w:rPr>
        <w:tab/>
      </w:r>
      <w:r>
        <w:rPr>
          <w:rFonts w:ascii="Arial" w:hAnsi="Arial" w:cs="Arial"/>
          <w:lang w:eastAsia="en-US"/>
        </w:rPr>
        <w:tab/>
      </w:r>
      <w:r w:rsidRPr="00573E51">
        <w:rPr>
          <w:rFonts w:ascii="Arial" w:hAnsi="Arial" w:cs="Arial"/>
          <w:lang w:eastAsia="en-US"/>
        </w:rPr>
        <w:t xml:space="preserve">-  </w:t>
      </w:r>
      <w:r>
        <w:rPr>
          <w:rFonts w:ascii="Arial" w:hAnsi="Arial" w:cs="Arial"/>
          <w:lang w:eastAsia="en-US"/>
        </w:rPr>
        <w:t>9.434</w:t>
      </w:r>
      <w:r w:rsidRPr="00573E51">
        <w:rPr>
          <w:rFonts w:ascii="Arial" w:hAnsi="Arial" w:cs="Arial"/>
          <w:lang w:eastAsia="en-US"/>
        </w:rPr>
        <w:t xml:space="preserve"> mp</w:t>
      </w:r>
    </w:p>
    <w:p w:rsidR="00903D5C" w:rsidRPr="00573E51" w:rsidRDefault="00903D5C" w:rsidP="00903D5C">
      <w:pPr>
        <w:numPr>
          <w:ilvl w:val="0"/>
          <w:numId w:val="4"/>
        </w:numPr>
        <w:jc w:val="both"/>
        <w:rPr>
          <w:rFonts w:ascii="Arial" w:hAnsi="Arial" w:cs="Arial"/>
          <w:lang w:eastAsia="en-US"/>
        </w:rPr>
      </w:pPr>
      <w:r w:rsidRPr="00903D5C">
        <w:rPr>
          <w:rFonts w:ascii="Arial" w:hAnsi="Arial" w:cs="Arial"/>
          <w:lang w:eastAsia="en-US"/>
        </w:rPr>
        <w:t>pentru conducta de distribu</w:t>
      </w:r>
      <w:r w:rsidR="00707F5D">
        <w:rPr>
          <w:rFonts w:ascii="Arial" w:hAnsi="Arial" w:cs="Arial"/>
          <w:lang w:eastAsia="en-US"/>
        </w:rPr>
        <w:t>ț</w:t>
      </w:r>
      <w:r w:rsidRPr="00903D5C">
        <w:rPr>
          <w:rFonts w:ascii="Arial" w:hAnsi="Arial" w:cs="Arial"/>
          <w:lang w:eastAsia="en-US"/>
        </w:rPr>
        <w:t>ie</w:t>
      </w:r>
      <w:r>
        <w:rPr>
          <w:rFonts w:ascii="Arial" w:hAnsi="Arial" w:cs="Arial"/>
          <w:lang w:eastAsia="en-US"/>
        </w:rPr>
        <w:tab/>
      </w:r>
      <w:r>
        <w:rPr>
          <w:rFonts w:ascii="Arial" w:hAnsi="Arial" w:cs="Arial"/>
          <w:lang w:eastAsia="en-US"/>
        </w:rPr>
        <w:tab/>
      </w:r>
      <w:r>
        <w:rPr>
          <w:rFonts w:ascii="Arial" w:hAnsi="Arial" w:cs="Arial"/>
          <w:lang w:eastAsia="en-US"/>
        </w:rPr>
        <w:tab/>
      </w:r>
      <w:r w:rsidRPr="00573E51">
        <w:rPr>
          <w:rFonts w:ascii="Arial" w:hAnsi="Arial" w:cs="Arial"/>
          <w:lang w:eastAsia="en-US"/>
        </w:rPr>
        <w:t xml:space="preserve">-  </w:t>
      </w:r>
      <w:r>
        <w:rPr>
          <w:rFonts w:ascii="Arial" w:hAnsi="Arial" w:cs="Arial"/>
          <w:lang w:eastAsia="en-US"/>
        </w:rPr>
        <w:t>1.920</w:t>
      </w:r>
      <w:r w:rsidRPr="00573E51">
        <w:rPr>
          <w:rFonts w:ascii="Arial" w:hAnsi="Arial" w:cs="Arial"/>
          <w:lang w:eastAsia="en-US"/>
        </w:rPr>
        <w:t xml:space="preserve"> mp</w:t>
      </w:r>
    </w:p>
    <w:p w:rsidR="00573E51" w:rsidRPr="00573E51" w:rsidRDefault="00573E51" w:rsidP="00111C94">
      <w:pPr>
        <w:ind w:firstLine="720"/>
        <w:jc w:val="both"/>
        <w:rPr>
          <w:rFonts w:ascii="Arial" w:hAnsi="Arial" w:cs="Arial"/>
          <w:b/>
          <w:bCs/>
          <w:i/>
          <w:iCs/>
          <w:lang w:eastAsia="en-US"/>
        </w:rPr>
      </w:pPr>
      <w:r w:rsidRPr="00573E51">
        <w:rPr>
          <w:rFonts w:ascii="Arial" w:hAnsi="Arial" w:cs="Arial"/>
          <w:b/>
          <w:bCs/>
          <w:i/>
          <w:iCs/>
          <w:lang w:eastAsia="en-US"/>
        </w:rPr>
        <w:t xml:space="preserve">Total teren ocupat temporar </w:t>
      </w:r>
      <w:r w:rsidRPr="00573E51">
        <w:rPr>
          <w:rFonts w:ascii="Arial" w:hAnsi="Arial" w:cs="Arial"/>
          <w:b/>
          <w:bCs/>
          <w:i/>
          <w:iCs/>
          <w:lang w:eastAsia="en-US"/>
        </w:rPr>
        <w:tab/>
      </w:r>
      <w:r w:rsidRPr="00573E51">
        <w:rPr>
          <w:rFonts w:ascii="Arial" w:hAnsi="Arial" w:cs="Arial"/>
          <w:b/>
          <w:bCs/>
          <w:i/>
          <w:iCs/>
          <w:lang w:eastAsia="en-US"/>
        </w:rPr>
        <w:tab/>
      </w:r>
      <w:r w:rsidRPr="00573E51">
        <w:rPr>
          <w:rFonts w:ascii="Arial" w:hAnsi="Arial" w:cs="Arial"/>
          <w:b/>
          <w:bCs/>
          <w:i/>
          <w:iCs/>
          <w:lang w:eastAsia="en-US"/>
        </w:rPr>
        <w:tab/>
      </w:r>
      <w:r w:rsidRPr="00573E51">
        <w:rPr>
          <w:rFonts w:ascii="Arial" w:hAnsi="Arial" w:cs="Arial"/>
          <w:b/>
          <w:bCs/>
          <w:i/>
          <w:iCs/>
          <w:lang w:eastAsia="en-US"/>
        </w:rPr>
        <w:tab/>
        <w:t xml:space="preserve">-  </w:t>
      </w:r>
      <w:r w:rsidR="00903D5C">
        <w:rPr>
          <w:rFonts w:ascii="Arial" w:hAnsi="Arial" w:cs="Arial"/>
          <w:b/>
          <w:bCs/>
          <w:i/>
          <w:iCs/>
          <w:lang w:eastAsia="en-US"/>
        </w:rPr>
        <w:t>11.354</w:t>
      </w:r>
      <w:r w:rsidRPr="00573E51">
        <w:rPr>
          <w:rFonts w:ascii="Arial" w:hAnsi="Arial" w:cs="Arial"/>
          <w:b/>
          <w:bCs/>
          <w:i/>
          <w:iCs/>
          <w:lang w:eastAsia="en-US"/>
        </w:rPr>
        <w:t xml:space="preserve"> mp.</w:t>
      </w:r>
    </w:p>
    <w:p w:rsidR="00573E51" w:rsidRPr="00573E51" w:rsidRDefault="00573E51" w:rsidP="00111C94">
      <w:pPr>
        <w:jc w:val="both"/>
        <w:rPr>
          <w:rFonts w:ascii="Arial" w:hAnsi="Arial" w:cs="Arial"/>
          <w:lang w:eastAsia="en-US"/>
        </w:rPr>
      </w:pPr>
    </w:p>
    <w:p w:rsidR="008640A6" w:rsidRPr="009D5092" w:rsidRDefault="00D77E85" w:rsidP="00111C94">
      <w:pPr>
        <w:numPr>
          <w:ilvl w:val="0"/>
          <w:numId w:val="15"/>
        </w:numPr>
        <w:tabs>
          <w:tab w:val="clear" w:pos="1080"/>
          <w:tab w:val="num" w:pos="426"/>
        </w:tabs>
        <w:ind w:left="0" w:firstLine="720"/>
        <w:jc w:val="both"/>
        <w:rPr>
          <w:rFonts w:ascii="Arial" w:hAnsi="Arial" w:cs="Arial"/>
          <w:b/>
          <w:bCs/>
          <w:i/>
          <w:spacing w:val="-2"/>
          <w:u w:val="single"/>
        </w:rPr>
      </w:pPr>
      <w:r w:rsidRPr="009D5092">
        <w:rPr>
          <w:rFonts w:ascii="Arial" w:hAnsi="Arial" w:cs="Arial"/>
          <w:b/>
          <w:bCs/>
          <w:i/>
          <w:spacing w:val="-2"/>
          <w:u w:val="single"/>
        </w:rPr>
        <w:t>descrierea proceselor de produc</w:t>
      </w:r>
      <w:r w:rsidR="00707F5D">
        <w:rPr>
          <w:rFonts w:ascii="Arial" w:hAnsi="Arial" w:cs="Arial"/>
          <w:b/>
          <w:bCs/>
          <w:i/>
          <w:spacing w:val="-2"/>
          <w:u w:val="single"/>
        </w:rPr>
        <w:t>ț</w:t>
      </w:r>
      <w:r w:rsidRPr="009D5092">
        <w:rPr>
          <w:rFonts w:ascii="Arial" w:hAnsi="Arial" w:cs="Arial"/>
          <w:b/>
          <w:bCs/>
          <w:i/>
          <w:spacing w:val="-2"/>
          <w:u w:val="single"/>
        </w:rPr>
        <w:t>ie ale proiectului propus, în func</w:t>
      </w:r>
      <w:r w:rsidR="00707F5D">
        <w:rPr>
          <w:rFonts w:ascii="Arial" w:hAnsi="Arial" w:cs="Arial"/>
          <w:b/>
          <w:bCs/>
          <w:i/>
          <w:spacing w:val="-2"/>
          <w:u w:val="single"/>
        </w:rPr>
        <w:t>ț</w:t>
      </w:r>
      <w:r w:rsidRPr="009D5092">
        <w:rPr>
          <w:rFonts w:ascii="Arial" w:hAnsi="Arial" w:cs="Arial"/>
          <w:b/>
          <w:bCs/>
          <w:i/>
          <w:spacing w:val="-2"/>
          <w:u w:val="single"/>
        </w:rPr>
        <w:t>ie de specificul investi</w:t>
      </w:r>
      <w:r w:rsidR="00707F5D">
        <w:rPr>
          <w:rFonts w:ascii="Arial" w:hAnsi="Arial" w:cs="Arial"/>
          <w:b/>
          <w:bCs/>
          <w:i/>
          <w:spacing w:val="-2"/>
          <w:u w:val="single"/>
        </w:rPr>
        <w:t>ț</w:t>
      </w:r>
      <w:r w:rsidRPr="009D5092">
        <w:rPr>
          <w:rFonts w:ascii="Arial" w:hAnsi="Arial" w:cs="Arial"/>
          <w:b/>
          <w:bCs/>
          <w:i/>
          <w:spacing w:val="-2"/>
          <w:u w:val="single"/>
        </w:rPr>
        <w:t xml:space="preserve">iei, produse </w:t>
      </w:r>
      <w:r w:rsidR="00707F5D">
        <w:rPr>
          <w:rFonts w:ascii="Arial" w:hAnsi="Arial" w:cs="Arial"/>
          <w:b/>
          <w:bCs/>
          <w:i/>
          <w:spacing w:val="-2"/>
          <w:u w:val="single"/>
        </w:rPr>
        <w:t>ș</w:t>
      </w:r>
      <w:r w:rsidRPr="009D5092">
        <w:rPr>
          <w:rFonts w:ascii="Arial" w:hAnsi="Arial" w:cs="Arial"/>
          <w:b/>
          <w:bCs/>
          <w:i/>
          <w:spacing w:val="-2"/>
          <w:u w:val="single"/>
        </w:rPr>
        <w:t>i subproduse ob</w:t>
      </w:r>
      <w:r w:rsidR="00707F5D">
        <w:rPr>
          <w:rFonts w:ascii="Arial" w:hAnsi="Arial" w:cs="Arial"/>
          <w:b/>
          <w:bCs/>
          <w:i/>
          <w:spacing w:val="-2"/>
          <w:u w:val="single"/>
        </w:rPr>
        <w:t>ț</w:t>
      </w:r>
      <w:r w:rsidRPr="009D5092">
        <w:rPr>
          <w:rFonts w:ascii="Arial" w:hAnsi="Arial" w:cs="Arial"/>
          <w:b/>
          <w:bCs/>
          <w:i/>
          <w:spacing w:val="-2"/>
          <w:u w:val="single"/>
        </w:rPr>
        <w:t>inute, mărimea, capacitatea.</w:t>
      </w:r>
    </w:p>
    <w:p w:rsidR="005A74A7" w:rsidRDefault="00022B49" w:rsidP="00111C94">
      <w:pPr>
        <w:pStyle w:val="Indentnormal"/>
        <w:ind w:left="0" w:firstLine="720"/>
        <w:rPr>
          <w:rFonts w:ascii="Arial" w:hAnsi="Arial" w:cs="Arial"/>
          <w:szCs w:val="24"/>
          <w:lang w:val="ro-RO"/>
        </w:rPr>
      </w:pPr>
      <w:r w:rsidRPr="009D5092">
        <w:rPr>
          <w:rFonts w:ascii="Arial" w:hAnsi="Arial" w:cs="Arial"/>
          <w:szCs w:val="24"/>
          <w:lang w:val="ro-RO"/>
        </w:rPr>
        <w:t>Prin proiect se propune îmbunătă</w:t>
      </w:r>
      <w:r w:rsidR="00707F5D">
        <w:rPr>
          <w:rFonts w:ascii="Arial" w:hAnsi="Arial" w:cs="Arial"/>
          <w:szCs w:val="24"/>
          <w:lang w:val="ro-RO"/>
        </w:rPr>
        <w:t>ț</w:t>
      </w:r>
      <w:r w:rsidRPr="009D5092">
        <w:rPr>
          <w:rFonts w:ascii="Arial" w:hAnsi="Arial" w:cs="Arial"/>
          <w:szCs w:val="24"/>
          <w:lang w:val="ro-RO"/>
        </w:rPr>
        <w:t>irea serviciilor de alimentare cu apa potabila prin</w:t>
      </w:r>
      <w:r w:rsidR="000C3C0E" w:rsidRPr="009D5092">
        <w:rPr>
          <w:rFonts w:ascii="Arial" w:hAnsi="Arial" w:cs="Arial"/>
          <w:szCs w:val="24"/>
          <w:lang w:val="ro-RO"/>
        </w:rPr>
        <w:t xml:space="preserve"> </w:t>
      </w:r>
      <w:r w:rsidR="003961C4">
        <w:rPr>
          <w:rFonts w:ascii="Arial" w:hAnsi="Arial" w:cs="Arial"/>
          <w:szCs w:val="24"/>
          <w:lang w:val="ro-RO"/>
        </w:rPr>
        <w:t>extinderea sistemului de alimentare cu apa</w:t>
      </w:r>
      <w:r w:rsidR="000C3C0E" w:rsidRPr="009D5092">
        <w:rPr>
          <w:rFonts w:ascii="Arial" w:hAnsi="Arial" w:cs="Arial"/>
          <w:szCs w:val="24"/>
          <w:lang w:val="ro-RO"/>
        </w:rPr>
        <w:t>.</w:t>
      </w:r>
    </w:p>
    <w:p w:rsidR="003961C4" w:rsidRDefault="000C3C0E" w:rsidP="00111C94">
      <w:pPr>
        <w:pStyle w:val="Indentnormal"/>
        <w:ind w:left="0" w:firstLine="720"/>
        <w:rPr>
          <w:rFonts w:ascii="Arial" w:hAnsi="Arial" w:cs="Arial"/>
          <w:szCs w:val="24"/>
          <w:lang w:val="ro-RO"/>
        </w:rPr>
      </w:pPr>
      <w:r w:rsidRPr="009D5092">
        <w:rPr>
          <w:rFonts w:ascii="Arial" w:hAnsi="Arial" w:cs="Arial"/>
          <w:szCs w:val="24"/>
          <w:lang w:val="ro-RO"/>
        </w:rPr>
        <w:t xml:space="preserve">Astfel se propun </w:t>
      </w:r>
      <w:r w:rsidR="003961C4">
        <w:rPr>
          <w:rFonts w:ascii="Arial" w:hAnsi="Arial" w:cs="Arial"/>
          <w:szCs w:val="24"/>
          <w:lang w:val="ro-RO"/>
        </w:rPr>
        <w:t>urmatoarele lucrari:</w:t>
      </w:r>
    </w:p>
    <w:p w:rsidR="003961C4" w:rsidRPr="003961C4" w:rsidRDefault="003961C4" w:rsidP="003961C4">
      <w:pPr>
        <w:pStyle w:val="Indentnormal"/>
        <w:ind w:hanging="720"/>
        <w:rPr>
          <w:rFonts w:ascii="Arial" w:hAnsi="Arial" w:cs="Arial"/>
          <w:szCs w:val="24"/>
          <w:lang w:val="ro-RO"/>
        </w:rPr>
      </w:pPr>
      <w:r>
        <w:rPr>
          <w:rFonts w:ascii="Arial" w:hAnsi="Arial" w:cs="Arial"/>
          <w:szCs w:val="24"/>
          <w:lang w:val="ro-RO"/>
        </w:rPr>
        <w:tab/>
      </w:r>
      <w:r w:rsidRPr="003961C4">
        <w:rPr>
          <w:rFonts w:ascii="Arial" w:hAnsi="Arial" w:cs="Arial"/>
          <w:szCs w:val="24"/>
          <w:lang w:val="ro-RO"/>
        </w:rPr>
        <w:t>a) În localitatea Ciucurova</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1 foraj cu adâncimea de 100 m</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lastRenderedPageBreak/>
        <w:t>-</w:t>
      </w:r>
      <w:r>
        <w:rPr>
          <w:rFonts w:ascii="Arial" w:hAnsi="Arial" w:cs="Arial"/>
          <w:szCs w:val="24"/>
          <w:lang w:val="ro-RO"/>
        </w:rPr>
        <w:t xml:space="preserve"> </w:t>
      </w:r>
      <w:r w:rsidRPr="003961C4">
        <w:rPr>
          <w:rFonts w:ascii="Arial" w:hAnsi="Arial" w:cs="Arial"/>
          <w:szCs w:val="24"/>
          <w:lang w:val="ro-RO"/>
        </w:rPr>
        <w:t>Rezervor 300mc</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conductă de aduc</w:t>
      </w:r>
      <w:r w:rsidR="00707F5D">
        <w:rPr>
          <w:rFonts w:ascii="Arial" w:hAnsi="Arial" w:cs="Arial"/>
          <w:szCs w:val="24"/>
          <w:lang w:val="ro-RO"/>
        </w:rPr>
        <w:t>ț</w:t>
      </w:r>
      <w:r w:rsidRPr="003961C4">
        <w:rPr>
          <w:rFonts w:ascii="Arial" w:hAnsi="Arial" w:cs="Arial"/>
          <w:szCs w:val="24"/>
          <w:lang w:val="ro-RO"/>
        </w:rPr>
        <w:t>iune din PEID, Pn6, Dn110mm, L=3773m</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conductă de distribu</w:t>
      </w:r>
      <w:r w:rsidR="00707F5D">
        <w:rPr>
          <w:rFonts w:ascii="Arial" w:hAnsi="Arial" w:cs="Arial"/>
          <w:szCs w:val="24"/>
          <w:lang w:val="ro-RO"/>
        </w:rPr>
        <w:t>ț</w:t>
      </w:r>
      <w:r w:rsidRPr="003961C4">
        <w:rPr>
          <w:rFonts w:ascii="Arial" w:hAnsi="Arial" w:cs="Arial"/>
          <w:szCs w:val="24"/>
          <w:lang w:val="ro-RO"/>
        </w:rPr>
        <w:t>ie din PEID, Dn140mm, L=192 m</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împrejmuire pentru respectarea zonei de protec</w:t>
      </w:r>
      <w:r w:rsidR="00707F5D">
        <w:rPr>
          <w:rFonts w:ascii="Arial" w:hAnsi="Arial" w:cs="Arial"/>
          <w:szCs w:val="24"/>
          <w:lang w:val="ro-RO"/>
        </w:rPr>
        <w:t>ț</w:t>
      </w:r>
      <w:r w:rsidRPr="003961C4">
        <w:rPr>
          <w:rFonts w:ascii="Arial" w:hAnsi="Arial" w:cs="Arial"/>
          <w:szCs w:val="24"/>
          <w:lang w:val="ro-RO"/>
        </w:rPr>
        <w:t xml:space="preserve">ie sanitară, pentru foraj si rezervor </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Instala</w:t>
      </w:r>
      <w:r w:rsidR="00707F5D">
        <w:rPr>
          <w:rFonts w:ascii="Arial" w:hAnsi="Arial" w:cs="Arial"/>
          <w:szCs w:val="24"/>
          <w:lang w:val="ro-RO"/>
        </w:rPr>
        <w:t>ț</w:t>
      </w:r>
      <w:r w:rsidRPr="003961C4">
        <w:rPr>
          <w:rFonts w:ascii="Arial" w:hAnsi="Arial" w:cs="Arial"/>
          <w:szCs w:val="24"/>
          <w:lang w:val="ro-RO"/>
        </w:rPr>
        <w:t>ia de dezinfectare a apei cu hipoclorit de sodiu</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Statie de denitrificare, lângă rezervorul metalic, Q = 4 l/s;</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Statie de denitrificare, lângă rezervorul nou,  Q = 6 l/s;</w:t>
      </w:r>
    </w:p>
    <w:p w:rsidR="003961C4" w:rsidRPr="003961C4" w:rsidRDefault="003961C4" w:rsidP="003961C4">
      <w:pPr>
        <w:pStyle w:val="Indentnormal"/>
        <w:ind w:firstLine="720"/>
        <w:rPr>
          <w:rFonts w:ascii="Arial" w:hAnsi="Arial" w:cs="Arial"/>
          <w:szCs w:val="24"/>
          <w:lang w:val="ro-RO"/>
        </w:rPr>
      </w:pPr>
    </w:p>
    <w:p w:rsidR="003961C4" w:rsidRPr="003961C4" w:rsidRDefault="003961C4" w:rsidP="003961C4">
      <w:pPr>
        <w:pStyle w:val="Indentnormal"/>
        <w:ind w:hanging="720"/>
        <w:rPr>
          <w:rFonts w:ascii="Arial" w:hAnsi="Arial" w:cs="Arial"/>
          <w:szCs w:val="24"/>
          <w:lang w:val="ro-RO"/>
        </w:rPr>
      </w:pPr>
      <w:r>
        <w:rPr>
          <w:rFonts w:ascii="Arial" w:hAnsi="Arial" w:cs="Arial"/>
          <w:szCs w:val="24"/>
          <w:lang w:val="ro-RO"/>
        </w:rPr>
        <w:tab/>
      </w:r>
      <w:r w:rsidRPr="003961C4">
        <w:rPr>
          <w:rFonts w:ascii="Arial" w:hAnsi="Arial" w:cs="Arial"/>
          <w:szCs w:val="24"/>
          <w:lang w:val="ro-RO"/>
        </w:rPr>
        <w:t>b) În localitatea Fântâna Mare</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1 foraj cu adâncimea de 100 m</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Rezervor 150mc</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Conductă de aduc</w:t>
      </w:r>
      <w:r w:rsidR="00707F5D">
        <w:rPr>
          <w:rFonts w:ascii="Arial" w:hAnsi="Arial" w:cs="Arial"/>
          <w:szCs w:val="24"/>
          <w:lang w:val="ro-RO"/>
        </w:rPr>
        <w:t>ț</w:t>
      </w:r>
      <w:r w:rsidRPr="003961C4">
        <w:rPr>
          <w:rFonts w:ascii="Arial" w:hAnsi="Arial" w:cs="Arial"/>
          <w:szCs w:val="24"/>
          <w:lang w:val="ro-RO"/>
        </w:rPr>
        <w:t xml:space="preserve">iune din PEHD, Pn10 </w:t>
      </w:r>
      <w:r w:rsidR="00707F5D">
        <w:rPr>
          <w:rFonts w:ascii="Arial" w:hAnsi="Arial" w:cs="Arial"/>
          <w:szCs w:val="24"/>
          <w:lang w:val="ro-RO"/>
        </w:rPr>
        <w:t>ș</w:t>
      </w:r>
      <w:r w:rsidRPr="003961C4">
        <w:rPr>
          <w:rFonts w:ascii="Arial" w:hAnsi="Arial" w:cs="Arial"/>
          <w:szCs w:val="24"/>
          <w:lang w:val="ro-RO"/>
        </w:rPr>
        <w:t>i Pn6, Dn90mm, Ltot=944m</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conductă de distribu</w:t>
      </w:r>
      <w:r w:rsidR="00707F5D">
        <w:rPr>
          <w:rFonts w:ascii="Arial" w:hAnsi="Arial" w:cs="Arial"/>
          <w:szCs w:val="24"/>
          <w:lang w:val="ro-RO"/>
        </w:rPr>
        <w:t>ț</w:t>
      </w:r>
      <w:r w:rsidRPr="003961C4">
        <w:rPr>
          <w:rFonts w:ascii="Arial" w:hAnsi="Arial" w:cs="Arial"/>
          <w:szCs w:val="24"/>
          <w:lang w:val="ro-RO"/>
        </w:rPr>
        <w:t>ie din PEID, Dn110mm, L=768 m</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împrejmuire pentru respectarea zonei de protec</w:t>
      </w:r>
      <w:r w:rsidR="00707F5D">
        <w:rPr>
          <w:rFonts w:ascii="Arial" w:hAnsi="Arial" w:cs="Arial"/>
          <w:szCs w:val="24"/>
          <w:lang w:val="ro-RO"/>
        </w:rPr>
        <w:t>ț</w:t>
      </w:r>
      <w:r w:rsidRPr="003961C4">
        <w:rPr>
          <w:rFonts w:ascii="Arial" w:hAnsi="Arial" w:cs="Arial"/>
          <w:szCs w:val="24"/>
          <w:lang w:val="ro-RO"/>
        </w:rPr>
        <w:t xml:space="preserve">ie sanitară, pentru foraj si rezervor  </w:t>
      </w:r>
    </w:p>
    <w:p w:rsidR="003961C4" w:rsidRP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Instala</w:t>
      </w:r>
      <w:r w:rsidR="00707F5D">
        <w:rPr>
          <w:rFonts w:ascii="Arial" w:hAnsi="Arial" w:cs="Arial"/>
          <w:szCs w:val="24"/>
          <w:lang w:val="ro-RO"/>
        </w:rPr>
        <w:t>ț</w:t>
      </w:r>
      <w:r w:rsidRPr="003961C4">
        <w:rPr>
          <w:rFonts w:ascii="Arial" w:hAnsi="Arial" w:cs="Arial"/>
          <w:szCs w:val="24"/>
          <w:lang w:val="ro-RO"/>
        </w:rPr>
        <w:t>ia de dezinfectare a apei cu hipoclorit de sodiu</w:t>
      </w:r>
    </w:p>
    <w:p w:rsidR="003961C4" w:rsidRDefault="003961C4" w:rsidP="003961C4">
      <w:pPr>
        <w:pStyle w:val="Indentnormal"/>
        <w:ind w:firstLine="720"/>
        <w:rPr>
          <w:rFonts w:ascii="Arial" w:hAnsi="Arial" w:cs="Arial"/>
          <w:szCs w:val="24"/>
          <w:lang w:val="ro-RO"/>
        </w:rPr>
      </w:pPr>
      <w:r w:rsidRPr="003961C4">
        <w:rPr>
          <w:rFonts w:ascii="Arial" w:hAnsi="Arial" w:cs="Arial"/>
          <w:szCs w:val="24"/>
          <w:lang w:val="ro-RO"/>
        </w:rPr>
        <w:t>-</w:t>
      </w:r>
      <w:r>
        <w:rPr>
          <w:rFonts w:ascii="Arial" w:hAnsi="Arial" w:cs="Arial"/>
          <w:szCs w:val="24"/>
          <w:lang w:val="ro-RO"/>
        </w:rPr>
        <w:t xml:space="preserve"> </w:t>
      </w:r>
      <w:r w:rsidRPr="003961C4">
        <w:rPr>
          <w:rFonts w:ascii="Arial" w:hAnsi="Arial" w:cs="Arial"/>
          <w:szCs w:val="24"/>
          <w:lang w:val="ro-RO"/>
        </w:rPr>
        <w:t>Statie de denitrificare Q = 3 l/</w:t>
      </w:r>
    </w:p>
    <w:p w:rsidR="000C3C0E" w:rsidRPr="009D5092" w:rsidRDefault="000C3C0E" w:rsidP="00111C94">
      <w:pPr>
        <w:pStyle w:val="Indentnormal"/>
        <w:ind w:left="0" w:firstLine="720"/>
        <w:rPr>
          <w:rFonts w:ascii="Arial" w:hAnsi="Arial" w:cs="Arial"/>
          <w:szCs w:val="24"/>
          <w:lang w:val="ro-RO"/>
        </w:rPr>
      </w:pPr>
    </w:p>
    <w:p w:rsidR="00E10FB7" w:rsidRPr="009D5092" w:rsidRDefault="00E10FB7" w:rsidP="00111C94">
      <w:pPr>
        <w:numPr>
          <w:ilvl w:val="0"/>
          <w:numId w:val="6"/>
        </w:numPr>
        <w:ind w:left="0" w:firstLine="720"/>
        <w:jc w:val="both"/>
        <w:rPr>
          <w:rStyle w:val="tpa1"/>
          <w:rFonts w:ascii="Arial" w:hAnsi="Arial" w:cs="Arial"/>
          <w:b/>
          <w:i/>
          <w:u w:val="single"/>
        </w:rPr>
      </w:pPr>
      <w:r w:rsidRPr="009D5092">
        <w:rPr>
          <w:rStyle w:val="tpa1"/>
          <w:rFonts w:ascii="Arial" w:hAnsi="Arial" w:cs="Arial"/>
          <w:b/>
          <w:i/>
          <w:u w:val="single"/>
        </w:rPr>
        <w:t xml:space="preserve">materiile prime, energia </w:t>
      </w:r>
      <w:r w:rsidR="00707F5D">
        <w:rPr>
          <w:rStyle w:val="tpa1"/>
          <w:rFonts w:ascii="Arial" w:hAnsi="Arial" w:cs="Arial"/>
          <w:b/>
          <w:i/>
          <w:u w:val="single"/>
        </w:rPr>
        <w:t>ș</w:t>
      </w:r>
      <w:r w:rsidRPr="009D5092">
        <w:rPr>
          <w:rStyle w:val="tpa1"/>
          <w:rFonts w:ascii="Arial" w:hAnsi="Arial" w:cs="Arial"/>
          <w:b/>
          <w:i/>
          <w:u w:val="single"/>
        </w:rPr>
        <w:t>i combustibilii utiliza</w:t>
      </w:r>
      <w:r w:rsidR="00707F5D">
        <w:rPr>
          <w:rStyle w:val="tpa1"/>
          <w:rFonts w:ascii="Arial" w:hAnsi="Arial" w:cs="Arial"/>
          <w:b/>
          <w:i/>
          <w:u w:val="single"/>
        </w:rPr>
        <w:t>ț</w:t>
      </w:r>
      <w:r w:rsidRPr="009D5092">
        <w:rPr>
          <w:rStyle w:val="tpa1"/>
          <w:rFonts w:ascii="Arial" w:hAnsi="Arial" w:cs="Arial"/>
          <w:b/>
          <w:i/>
          <w:u w:val="single"/>
        </w:rPr>
        <w:t>i, cu modul de asigurare a acestora</w:t>
      </w:r>
    </w:p>
    <w:p w:rsidR="00DF30FD" w:rsidRPr="009D5092" w:rsidRDefault="00DF30FD" w:rsidP="00111C94">
      <w:pPr>
        <w:pStyle w:val="Default"/>
        <w:ind w:firstLine="720"/>
        <w:jc w:val="both"/>
        <w:rPr>
          <w:rFonts w:eastAsia="SimSun"/>
          <w:color w:val="auto"/>
          <w:lang w:val="ro-RO"/>
        </w:rPr>
      </w:pPr>
      <w:r w:rsidRPr="009D5092">
        <w:rPr>
          <w:lang w:val="ro-RO"/>
        </w:rPr>
        <w:t xml:space="preserve"> Se prev</w:t>
      </w:r>
      <w:r w:rsidR="009D5092">
        <w:rPr>
          <w:lang w:val="ro-RO"/>
        </w:rPr>
        <w:t>ă</w:t>
      </w:r>
      <w:r w:rsidRPr="009D5092">
        <w:rPr>
          <w:lang w:val="ro-RO"/>
        </w:rPr>
        <w:t xml:space="preserve">d conducte din PEHD (PEID), care prin caracteristicile lor (sunt </w:t>
      </w:r>
      <w:r w:rsidRPr="009D5092">
        <w:rPr>
          <w:rFonts w:eastAsia="SimSun"/>
          <w:color w:val="auto"/>
          <w:lang w:val="ro-RO"/>
        </w:rPr>
        <w:t>inerte la ac</w:t>
      </w:r>
      <w:r w:rsidR="00707F5D">
        <w:rPr>
          <w:rFonts w:eastAsia="SimSun"/>
          <w:color w:val="auto"/>
          <w:lang w:val="ro-RO"/>
        </w:rPr>
        <w:t>ț</w:t>
      </w:r>
      <w:r w:rsidRPr="009D5092">
        <w:rPr>
          <w:rFonts w:eastAsia="SimSun"/>
          <w:color w:val="auto"/>
          <w:lang w:val="ro-RO"/>
        </w:rPr>
        <w:t>iunea apei, prezintă siguran</w:t>
      </w:r>
      <w:r w:rsidR="00707F5D">
        <w:rPr>
          <w:rFonts w:eastAsia="SimSun"/>
          <w:color w:val="auto"/>
          <w:lang w:val="ro-RO"/>
        </w:rPr>
        <w:t>ț</w:t>
      </w:r>
      <w:r w:rsidRPr="009D5092">
        <w:rPr>
          <w:rFonts w:eastAsia="SimSun"/>
          <w:color w:val="auto"/>
          <w:lang w:val="ro-RO"/>
        </w:rPr>
        <w:t>ă totală referitoare la gradul de toxicitate al materialului conductei, au o rezisten</w:t>
      </w:r>
      <w:r w:rsidR="00707F5D">
        <w:rPr>
          <w:rFonts w:eastAsia="SimSun"/>
          <w:color w:val="auto"/>
          <w:lang w:val="ro-RO"/>
        </w:rPr>
        <w:t>ț</w:t>
      </w:r>
      <w:r w:rsidRPr="009D5092">
        <w:rPr>
          <w:rFonts w:eastAsia="SimSun"/>
          <w:color w:val="auto"/>
          <w:lang w:val="ro-RO"/>
        </w:rPr>
        <w:t>ă foarte bună la înghe</w:t>
      </w:r>
      <w:r w:rsidR="00707F5D">
        <w:rPr>
          <w:rFonts w:eastAsia="SimSun"/>
          <w:color w:val="auto"/>
          <w:lang w:val="ro-RO"/>
        </w:rPr>
        <w:t>ț</w:t>
      </w:r>
      <w:r w:rsidRPr="009D5092">
        <w:rPr>
          <w:rFonts w:eastAsia="SimSun"/>
          <w:color w:val="auto"/>
          <w:lang w:val="ro-RO"/>
        </w:rPr>
        <w:t xml:space="preserve"> datorită polimerilor speciali folosi</w:t>
      </w:r>
      <w:r w:rsidR="00707F5D">
        <w:rPr>
          <w:rFonts w:eastAsia="SimSun"/>
          <w:color w:val="auto"/>
          <w:lang w:val="ro-RO"/>
        </w:rPr>
        <w:t>ț</w:t>
      </w:r>
      <w:r w:rsidRPr="009D5092">
        <w:rPr>
          <w:rFonts w:eastAsia="SimSun"/>
          <w:color w:val="auto"/>
          <w:lang w:val="ro-RO"/>
        </w:rPr>
        <w:t>i, au caracteristici hidraulice care se men</w:t>
      </w:r>
      <w:r w:rsidR="00707F5D">
        <w:rPr>
          <w:rFonts w:eastAsia="SimSun"/>
          <w:color w:val="auto"/>
          <w:lang w:val="ro-RO"/>
        </w:rPr>
        <w:t>ț</w:t>
      </w:r>
      <w:r w:rsidRPr="009D5092">
        <w:rPr>
          <w:rFonts w:eastAsia="SimSun"/>
          <w:color w:val="auto"/>
          <w:lang w:val="ro-RO"/>
        </w:rPr>
        <w:t>in constante în timp, demonstrează insensibilitate la fenomenele de coroziune electrochimică) vor permite men</w:t>
      </w:r>
      <w:r w:rsidR="00707F5D">
        <w:rPr>
          <w:rFonts w:eastAsia="SimSun"/>
          <w:color w:val="auto"/>
          <w:lang w:val="ro-RO"/>
        </w:rPr>
        <w:t>ț</w:t>
      </w:r>
      <w:r w:rsidRPr="009D5092">
        <w:rPr>
          <w:rFonts w:eastAsia="SimSun"/>
          <w:color w:val="auto"/>
          <w:lang w:val="ro-RO"/>
        </w:rPr>
        <w:t>inerea calită</w:t>
      </w:r>
      <w:r w:rsidR="00707F5D">
        <w:rPr>
          <w:rFonts w:eastAsia="SimSun"/>
          <w:color w:val="auto"/>
          <w:lang w:val="ro-RO"/>
        </w:rPr>
        <w:t>ț</w:t>
      </w:r>
      <w:r w:rsidRPr="009D5092">
        <w:rPr>
          <w:rFonts w:eastAsia="SimSun"/>
          <w:color w:val="auto"/>
          <w:lang w:val="ro-RO"/>
        </w:rPr>
        <w:t xml:space="preserve">ii apei </w:t>
      </w:r>
      <w:r w:rsidR="00707F5D">
        <w:rPr>
          <w:rFonts w:eastAsia="SimSun"/>
          <w:color w:val="auto"/>
          <w:lang w:val="ro-RO"/>
        </w:rPr>
        <w:t>ș</w:t>
      </w:r>
      <w:r w:rsidRPr="009D5092">
        <w:rPr>
          <w:rFonts w:eastAsia="SimSun"/>
          <w:color w:val="auto"/>
          <w:lang w:val="ro-RO"/>
        </w:rPr>
        <w:t>i împiedicarea apari</w:t>
      </w:r>
      <w:r w:rsidR="00707F5D">
        <w:rPr>
          <w:rFonts w:eastAsia="SimSun"/>
          <w:color w:val="auto"/>
          <w:lang w:val="ro-RO"/>
        </w:rPr>
        <w:t>ț</w:t>
      </w:r>
      <w:r w:rsidRPr="009D5092">
        <w:rPr>
          <w:rFonts w:eastAsia="SimSun"/>
          <w:color w:val="auto"/>
          <w:lang w:val="ro-RO"/>
        </w:rPr>
        <w:t>iei oricărui proces biochimic, fiind fabricate din materiale care nu pot oferi un suport nutritiv pentru microorganisme care ar duce la dezvoltarea unei flore biologice în interiorul conductelor.</w:t>
      </w:r>
    </w:p>
    <w:p w:rsidR="00E10FB7" w:rsidRPr="009D5092" w:rsidRDefault="00E10FB7" w:rsidP="00111C94">
      <w:pPr>
        <w:ind w:firstLine="720"/>
        <w:jc w:val="both"/>
        <w:rPr>
          <w:rStyle w:val="tpa1"/>
          <w:rFonts w:ascii="Arial" w:hAnsi="Arial" w:cs="Arial"/>
        </w:rPr>
      </w:pPr>
    </w:p>
    <w:p w:rsidR="00E10FB7" w:rsidRPr="00314B9D" w:rsidRDefault="00E10FB7" w:rsidP="00111C94">
      <w:pPr>
        <w:numPr>
          <w:ilvl w:val="0"/>
          <w:numId w:val="6"/>
        </w:numPr>
        <w:ind w:left="0" w:firstLine="720"/>
        <w:jc w:val="both"/>
        <w:rPr>
          <w:rStyle w:val="tpa1"/>
          <w:rFonts w:ascii="Arial" w:hAnsi="Arial" w:cs="Arial"/>
          <w:b/>
          <w:i/>
          <w:u w:val="single"/>
        </w:rPr>
      </w:pPr>
      <w:r w:rsidRPr="00314B9D">
        <w:rPr>
          <w:rStyle w:val="tpa1"/>
          <w:rFonts w:ascii="Arial" w:hAnsi="Arial" w:cs="Arial"/>
          <w:b/>
          <w:i/>
          <w:u w:val="single"/>
        </w:rPr>
        <w:t>racordarea la re</w:t>
      </w:r>
      <w:r w:rsidR="00707F5D">
        <w:rPr>
          <w:rStyle w:val="tpa1"/>
          <w:rFonts w:ascii="Arial" w:hAnsi="Arial" w:cs="Arial"/>
          <w:b/>
          <w:i/>
          <w:u w:val="single"/>
        </w:rPr>
        <w:t>ț</w:t>
      </w:r>
      <w:r w:rsidRPr="00314B9D">
        <w:rPr>
          <w:rStyle w:val="tpa1"/>
          <w:rFonts w:ascii="Arial" w:hAnsi="Arial" w:cs="Arial"/>
          <w:b/>
          <w:i/>
          <w:u w:val="single"/>
        </w:rPr>
        <w:t>elele utilitare existente în zonă;</w:t>
      </w:r>
    </w:p>
    <w:p w:rsidR="002E6616" w:rsidRPr="00314B9D" w:rsidRDefault="006367C2" w:rsidP="00111C94">
      <w:pPr>
        <w:ind w:firstLine="720"/>
        <w:jc w:val="both"/>
        <w:rPr>
          <w:rStyle w:val="tpa1"/>
          <w:rFonts w:ascii="Arial" w:hAnsi="Arial" w:cs="Arial"/>
        </w:rPr>
      </w:pPr>
      <w:r w:rsidRPr="00314B9D">
        <w:rPr>
          <w:rStyle w:val="tpa1"/>
          <w:rFonts w:ascii="Arial" w:hAnsi="Arial" w:cs="Arial"/>
        </w:rPr>
        <w:t xml:space="preserve">La terminarea lucrarilor, dupa proba de presiune si dezinfectarea conductei, acestea se vor </w:t>
      </w:r>
      <w:r w:rsidR="00707F5D">
        <w:rPr>
          <w:rStyle w:val="tpa1"/>
          <w:rFonts w:ascii="Arial" w:hAnsi="Arial" w:cs="Arial"/>
        </w:rPr>
        <w:t>integra în</w:t>
      </w:r>
      <w:r w:rsidRPr="00314B9D">
        <w:rPr>
          <w:rStyle w:val="tpa1"/>
          <w:rFonts w:ascii="Arial" w:hAnsi="Arial" w:cs="Arial"/>
        </w:rPr>
        <w:t xml:space="preserve"> sistemul de alimentare cu apa potabila existent.</w:t>
      </w:r>
    </w:p>
    <w:p w:rsidR="006367C2" w:rsidRPr="00314B9D" w:rsidRDefault="006367C2" w:rsidP="00111C94">
      <w:pPr>
        <w:ind w:firstLine="720"/>
        <w:jc w:val="both"/>
        <w:rPr>
          <w:rStyle w:val="tpa1"/>
          <w:rFonts w:ascii="Arial" w:hAnsi="Arial" w:cs="Arial"/>
        </w:rPr>
      </w:pPr>
    </w:p>
    <w:p w:rsidR="00E10FB7" w:rsidRPr="00314B9D" w:rsidRDefault="00E10FB7" w:rsidP="00111C94">
      <w:pPr>
        <w:pStyle w:val="Indentcorptext3"/>
        <w:numPr>
          <w:ilvl w:val="0"/>
          <w:numId w:val="6"/>
        </w:numPr>
        <w:spacing w:after="0"/>
        <w:ind w:left="0" w:firstLine="720"/>
        <w:jc w:val="both"/>
        <w:rPr>
          <w:rStyle w:val="tpa1"/>
          <w:rFonts w:ascii="Arial" w:hAnsi="Arial" w:cs="Arial"/>
          <w:b/>
          <w:i/>
          <w:sz w:val="24"/>
          <w:szCs w:val="24"/>
          <w:u w:val="single"/>
        </w:rPr>
      </w:pPr>
      <w:r w:rsidRPr="00314B9D">
        <w:rPr>
          <w:rStyle w:val="tpa1"/>
          <w:rFonts w:ascii="Arial" w:hAnsi="Arial" w:cs="Arial"/>
          <w:b/>
          <w:i/>
          <w:sz w:val="24"/>
          <w:szCs w:val="24"/>
          <w:u w:val="single"/>
        </w:rPr>
        <w:t>descrierea lucrărilor de refacere a amplasamentului în zona afectată de execu</w:t>
      </w:r>
      <w:r w:rsidR="00707F5D">
        <w:rPr>
          <w:rStyle w:val="tpa1"/>
          <w:rFonts w:ascii="Arial" w:hAnsi="Arial" w:cs="Arial"/>
          <w:b/>
          <w:i/>
          <w:sz w:val="24"/>
          <w:szCs w:val="24"/>
          <w:u w:val="single"/>
        </w:rPr>
        <w:t>ț</w:t>
      </w:r>
      <w:r w:rsidRPr="00314B9D">
        <w:rPr>
          <w:rStyle w:val="tpa1"/>
          <w:rFonts w:ascii="Arial" w:hAnsi="Arial" w:cs="Arial"/>
          <w:b/>
          <w:i/>
          <w:sz w:val="24"/>
          <w:szCs w:val="24"/>
          <w:u w:val="single"/>
        </w:rPr>
        <w:t>ia investi</w:t>
      </w:r>
      <w:r w:rsidR="00707F5D">
        <w:rPr>
          <w:rStyle w:val="tpa1"/>
          <w:rFonts w:ascii="Arial" w:hAnsi="Arial" w:cs="Arial"/>
          <w:b/>
          <w:i/>
          <w:sz w:val="24"/>
          <w:szCs w:val="24"/>
          <w:u w:val="single"/>
        </w:rPr>
        <w:t>ț</w:t>
      </w:r>
      <w:r w:rsidRPr="00314B9D">
        <w:rPr>
          <w:rStyle w:val="tpa1"/>
          <w:rFonts w:ascii="Arial" w:hAnsi="Arial" w:cs="Arial"/>
          <w:b/>
          <w:i/>
          <w:sz w:val="24"/>
          <w:szCs w:val="24"/>
          <w:u w:val="single"/>
        </w:rPr>
        <w:t>iei;</w:t>
      </w:r>
    </w:p>
    <w:p w:rsidR="00E10FB7" w:rsidRPr="00314B9D" w:rsidRDefault="00707F5D" w:rsidP="00111C94">
      <w:pPr>
        <w:ind w:firstLine="720"/>
        <w:jc w:val="both"/>
        <w:rPr>
          <w:rFonts w:ascii="Arial" w:hAnsi="Arial" w:cs="Arial"/>
        </w:rPr>
      </w:pPr>
      <w:r>
        <w:rPr>
          <w:rFonts w:ascii="Arial" w:hAnsi="Arial" w:cs="Arial"/>
        </w:rPr>
        <w:t>Ș</w:t>
      </w:r>
      <w:r w:rsidR="00E10FB7" w:rsidRPr="00314B9D">
        <w:rPr>
          <w:rFonts w:ascii="Arial" w:hAnsi="Arial" w:cs="Arial"/>
        </w:rPr>
        <w:t>antierul, drumurile de acces si toate suprafe</w:t>
      </w:r>
      <w:r>
        <w:rPr>
          <w:rFonts w:ascii="Arial" w:hAnsi="Arial" w:cs="Arial"/>
        </w:rPr>
        <w:t>ț</w:t>
      </w:r>
      <w:r w:rsidR="00E10FB7" w:rsidRPr="00314B9D">
        <w:rPr>
          <w:rFonts w:ascii="Arial" w:hAnsi="Arial" w:cs="Arial"/>
        </w:rPr>
        <w:t>ele al căror înveli</w:t>
      </w:r>
      <w:r>
        <w:rPr>
          <w:rFonts w:ascii="Arial" w:hAnsi="Arial" w:cs="Arial"/>
        </w:rPr>
        <w:t>ș</w:t>
      </w:r>
      <w:r w:rsidR="00E10FB7" w:rsidRPr="00314B9D">
        <w:rPr>
          <w:rFonts w:ascii="Arial" w:hAnsi="Arial" w:cs="Arial"/>
        </w:rPr>
        <w:t xml:space="preserve"> vegetal a fost afectat, vor fi renaturate adecvat si redate folosin</w:t>
      </w:r>
      <w:r>
        <w:rPr>
          <w:rFonts w:ascii="Arial" w:hAnsi="Arial" w:cs="Arial"/>
        </w:rPr>
        <w:t>ț</w:t>
      </w:r>
      <w:r w:rsidR="00E10FB7" w:rsidRPr="00314B9D">
        <w:rPr>
          <w:rFonts w:ascii="Arial" w:hAnsi="Arial" w:cs="Arial"/>
        </w:rPr>
        <w:t>ei lor ini</w:t>
      </w:r>
      <w:r>
        <w:rPr>
          <w:rFonts w:ascii="Arial" w:hAnsi="Arial" w:cs="Arial"/>
        </w:rPr>
        <w:t>ț</w:t>
      </w:r>
      <w:r w:rsidR="00E10FB7" w:rsidRPr="00314B9D">
        <w:rPr>
          <w:rFonts w:ascii="Arial" w:hAnsi="Arial" w:cs="Arial"/>
        </w:rPr>
        <w:t>iale.</w:t>
      </w:r>
    </w:p>
    <w:p w:rsidR="00E10FB7" w:rsidRPr="00314B9D" w:rsidRDefault="00E10FB7" w:rsidP="00111C94">
      <w:pPr>
        <w:ind w:firstLine="720"/>
        <w:jc w:val="both"/>
        <w:rPr>
          <w:rStyle w:val="tpa1"/>
          <w:rFonts w:ascii="Arial" w:hAnsi="Arial" w:cs="Arial"/>
        </w:rPr>
      </w:pPr>
    </w:p>
    <w:p w:rsidR="00E10FB7" w:rsidRPr="00314B9D" w:rsidRDefault="00E10FB7" w:rsidP="00111C94">
      <w:pPr>
        <w:numPr>
          <w:ilvl w:val="0"/>
          <w:numId w:val="6"/>
        </w:numPr>
        <w:ind w:left="0" w:firstLine="720"/>
        <w:jc w:val="both"/>
        <w:rPr>
          <w:rFonts w:ascii="Arial" w:hAnsi="Arial" w:cs="Arial"/>
          <w:b/>
          <w:i/>
          <w:u w:val="single"/>
        </w:rPr>
      </w:pPr>
      <w:r w:rsidRPr="00314B9D">
        <w:rPr>
          <w:rFonts w:ascii="Arial" w:hAnsi="Arial" w:cs="Arial"/>
          <w:b/>
          <w:i/>
          <w:u w:val="single"/>
        </w:rPr>
        <w:t>căi noi de  acces sau schimbări ale celor existente</w:t>
      </w:r>
    </w:p>
    <w:p w:rsidR="002E6616" w:rsidRPr="00314B9D" w:rsidRDefault="002E6616" w:rsidP="00111C94">
      <w:pPr>
        <w:ind w:firstLine="720"/>
        <w:jc w:val="both"/>
        <w:rPr>
          <w:rFonts w:ascii="Arial" w:hAnsi="Arial" w:cs="Arial"/>
        </w:rPr>
      </w:pPr>
      <w:r w:rsidRPr="00314B9D">
        <w:rPr>
          <w:rFonts w:ascii="Arial" w:hAnsi="Arial" w:cs="Arial"/>
        </w:rPr>
        <w:t>Căile de acces vor fi cele existente. Proiectul nu prevede realizarea de căi noi de acces sau schimbări ale celor existente.</w:t>
      </w:r>
    </w:p>
    <w:p w:rsidR="00336C96" w:rsidRPr="00314B9D" w:rsidRDefault="00336C96" w:rsidP="00111C94">
      <w:pPr>
        <w:ind w:firstLine="720"/>
        <w:jc w:val="both"/>
        <w:rPr>
          <w:rStyle w:val="tpa1"/>
          <w:rFonts w:ascii="Arial" w:hAnsi="Arial" w:cs="Arial"/>
        </w:rPr>
      </w:pPr>
    </w:p>
    <w:p w:rsidR="00E10FB7" w:rsidRPr="00314B9D" w:rsidRDefault="00E10FB7" w:rsidP="00111C94">
      <w:pPr>
        <w:numPr>
          <w:ilvl w:val="0"/>
          <w:numId w:val="6"/>
        </w:numPr>
        <w:ind w:left="0" w:firstLine="720"/>
        <w:jc w:val="both"/>
        <w:rPr>
          <w:rFonts w:ascii="Arial" w:hAnsi="Arial" w:cs="Arial"/>
          <w:b/>
          <w:i/>
          <w:u w:val="single"/>
        </w:rPr>
      </w:pPr>
      <w:r w:rsidRPr="00314B9D">
        <w:rPr>
          <w:rFonts w:ascii="Arial" w:hAnsi="Arial" w:cs="Arial"/>
          <w:b/>
          <w:i/>
          <w:u w:val="single"/>
        </w:rPr>
        <w:t>resursele naturale folosite în construc</w:t>
      </w:r>
      <w:r w:rsidR="00707F5D">
        <w:rPr>
          <w:rFonts w:ascii="Arial" w:hAnsi="Arial" w:cs="Arial"/>
          <w:b/>
          <w:i/>
          <w:u w:val="single"/>
        </w:rPr>
        <w:t>ț</w:t>
      </w:r>
      <w:r w:rsidRPr="00314B9D">
        <w:rPr>
          <w:rFonts w:ascii="Arial" w:hAnsi="Arial" w:cs="Arial"/>
          <w:b/>
          <w:i/>
          <w:u w:val="single"/>
        </w:rPr>
        <w:t xml:space="preserve">ie </w:t>
      </w:r>
      <w:r w:rsidR="00707F5D">
        <w:rPr>
          <w:rFonts w:ascii="Arial" w:hAnsi="Arial" w:cs="Arial"/>
          <w:b/>
          <w:i/>
          <w:u w:val="single"/>
        </w:rPr>
        <w:t>ș</w:t>
      </w:r>
      <w:r w:rsidRPr="00314B9D">
        <w:rPr>
          <w:rFonts w:ascii="Arial" w:hAnsi="Arial" w:cs="Arial"/>
          <w:b/>
          <w:i/>
          <w:u w:val="single"/>
        </w:rPr>
        <w:t>i func</w:t>
      </w:r>
      <w:r w:rsidR="00707F5D">
        <w:rPr>
          <w:rFonts w:ascii="Arial" w:hAnsi="Arial" w:cs="Arial"/>
          <w:b/>
          <w:i/>
          <w:u w:val="single"/>
        </w:rPr>
        <w:t>ț</w:t>
      </w:r>
      <w:r w:rsidRPr="00314B9D">
        <w:rPr>
          <w:rFonts w:ascii="Arial" w:hAnsi="Arial" w:cs="Arial"/>
          <w:b/>
          <w:i/>
          <w:u w:val="single"/>
        </w:rPr>
        <w:t>ionare</w:t>
      </w:r>
    </w:p>
    <w:p w:rsidR="00E10FB7" w:rsidRPr="009D5092" w:rsidRDefault="00E10FB7" w:rsidP="00111C94">
      <w:pPr>
        <w:ind w:firstLine="720"/>
        <w:jc w:val="both"/>
        <w:rPr>
          <w:rFonts w:ascii="Arial" w:hAnsi="Arial" w:cs="Arial"/>
        </w:rPr>
      </w:pPr>
      <w:r w:rsidRPr="00314B9D">
        <w:rPr>
          <w:rFonts w:ascii="Arial" w:hAnsi="Arial" w:cs="Arial"/>
        </w:rPr>
        <w:t>In perioada de execu</w:t>
      </w:r>
      <w:r w:rsidR="00707F5D">
        <w:rPr>
          <w:rFonts w:ascii="Arial" w:hAnsi="Arial" w:cs="Arial"/>
        </w:rPr>
        <w:t>ț</w:t>
      </w:r>
      <w:r w:rsidRPr="00314B9D">
        <w:rPr>
          <w:rFonts w:ascii="Arial" w:hAnsi="Arial" w:cs="Arial"/>
        </w:rPr>
        <w:t xml:space="preserve">ie se vor folosi agregate </w:t>
      </w:r>
      <w:r w:rsidR="00A4448C" w:rsidRPr="00314B9D">
        <w:rPr>
          <w:rFonts w:ascii="Arial" w:hAnsi="Arial" w:cs="Arial"/>
        </w:rPr>
        <w:t>(nisip</w:t>
      </w:r>
      <w:r w:rsidR="00E264BA" w:rsidRPr="00314B9D">
        <w:rPr>
          <w:rFonts w:ascii="Arial" w:hAnsi="Arial" w:cs="Arial"/>
        </w:rPr>
        <w:t xml:space="preserve">) </w:t>
      </w:r>
      <w:r w:rsidR="00707F5D">
        <w:rPr>
          <w:rFonts w:ascii="Arial" w:hAnsi="Arial" w:cs="Arial"/>
        </w:rPr>
        <w:t>ș</w:t>
      </w:r>
      <w:r w:rsidRPr="00314B9D">
        <w:rPr>
          <w:rFonts w:ascii="Arial" w:hAnsi="Arial" w:cs="Arial"/>
        </w:rPr>
        <w:t>i apă pentru realizarea obiectelor propuse.</w:t>
      </w:r>
    </w:p>
    <w:p w:rsidR="00B9312A" w:rsidRPr="009D5092" w:rsidRDefault="00707F5D" w:rsidP="00111C94">
      <w:pPr>
        <w:ind w:firstLine="720"/>
        <w:jc w:val="both"/>
        <w:rPr>
          <w:rFonts w:ascii="Arial" w:hAnsi="Arial" w:cs="Arial"/>
        </w:rPr>
      </w:pPr>
      <w:r>
        <w:rPr>
          <w:rFonts w:ascii="Arial" w:hAnsi="Arial" w:cs="Arial"/>
        </w:rPr>
        <w:br w:type="page"/>
      </w:r>
    </w:p>
    <w:p w:rsidR="00315BEB" w:rsidRPr="009D5092" w:rsidRDefault="00A91FCC" w:rsidP="00111C94">
      <w:pPr>
        <w:numPr>
          <w:ilvl w:val="0"/>
          <w:numId w:val="6"/>
        </w:numPr>
        <w:ind w:left="0" w:firstLine="720"/>
        <w:jc w:val="both"/>
        <w:rPr>
          <w:rFonts w:ascii="Arial" w:hAnsi="Arial" w:cs="Arial"/>
          <w:b/>
          <w:i/>
          <w:u w:val="single"/>
        </w:rPr>
      </w:pPr>
      <w:r w:rsidRPr="009D5092">
        <w:rPr>
          <w:rFonts w:ascii="Arial" w:hAnsi="Arial" w:cs="Arial"/>
          <w:b/>
          <w:i/>
          <w:u w:val="single"/>
        </w:rPr>
        <w:lastRenderedPageBreak/>
        <w:t>metode folosite în construc</w:t>
      </w:r>
      <w:r w:rsidR="00707F5D">
        <w:rPr>
          <w:rFonts w:ascii="Arial" w:hAnsi="Arial" w:cs="Arial"/>
          <w:b/>
          <w:i/>
          <w:u w:val="single"/>
        </w:rPr>
        <w:t>ț</w:t>
      </w:r>
      <w:r w:rsidRPr="009D5092">
        <w:rPr>
          <w:rFonts w:ascii="Arial" w:hAnsi="Arial" w:cs="Arial"/>
          <w:b/>
          <w:i/>
          <w:u w:val="single"/>
        </w:rPr>
        <w:t>ie/demolare</w:t>
      </w:r>
    </w:p>
    <w:p w:rsidR="008F5480" w:rsidRPr="009D5092" w:rsidRDefault="008F5480" w:rsidP="00111C94">
      <w:pPr>
        <w:ind w:firstLine="720"/>
        <w:jc w:val="both"/>
        <w:rPr>
          <w:rFonts w:ascii="Arial" w:hAnsi="Arial" w:cs="Arial"/>
        </w:rPr>
      </w:pPr>
      <w:r w:rsidRPr="009D5092">
        <w:rPr>
          <w:rFonts w:ascii="Arial" w:hAnsi="Arial" w:cs="Arial"/>
        </w:rPr>
        <w:t>Înainte de a începe lucrările de construc</w:t>
      </w:r>
      <w:r w:rsidR="00707F5D">
        <w:rPr>
          <w:rFonts w:ascii="Arial" w:hAnsi="Arial" w:cs="Arial"/>
        </w:rPr>
        <w:t>ț</w:t>
      </w:r>
      <w:r w:rsidRPr="009D5092">
        <w:rPr>
          <w:rFonts w:ascii="Arial" w:hAnsi="Arial" w:cs="Arial"/>
        </w:rPr>
        <w:t>ie</w:t>
      </w:r>
      <w:r w:rsidR="005719C0" w:rsidRPr="009D5092">
        <w:rPr>
          <w:rFonts w:ascii="Arial" w:hAnsi="Arial" w:cs="Arial"/>
        </w:rPr>
        <w:t xml:space="preserve"> aferente re</w:t>
      </w:r>
      <w:r w:rsidR="00707F5D">
        <w:rPr>
          <w:rFonts w:ascii="Arial" w:hAnsi="Arial" w:cs="Arial"/>
        </w:rPr>
        <w:t>ț</w:t>
      </w:r>
      <w:r w:rsidR="005719C0" w:rsidRPr="009D5092">
        <w:rPr>
          <w:rFonts w:ascii="Arial" w:hAnsi="Arial" w:cs="Arial"/>
        </w:rPr>
        <w:t>elei de alimentare cu apă</w:t>
      </w:r>
      <w:r w:rsidRPr="009D5092">
        <w:rPr>
          <w:rFonts w:ascii="Arial" w:hAnsi="Arial" w:cs="Arial"/>
        </w:rPr>
        <w:t>, executantul, pe baza proiectului,</w:t>
      </w:r>
      <w:r w:rsidR="003E0889" w:rsidRPr="009D5092">
        <w:rPr>
          <w:rFonts w:ascii="Arial" w:hAnsi="Arial" w:cs="Arial"/>
        </w:rPr>
        <w:t xml:space="preserve"> </w:t>
      </w:r>
      <w:r w:rsidRPr="009D5092">
        <w:rPr>
          <w:rFonts w:ascii="Arial" w:hAnsi="Arial" w:cs="Arial"/>
        </w:rPr>
        <w:t>trebuie să procedeze la opera</w:t>
      </w:r>
      <w:r w:rsidR="00707F5D">
        <w:rPr>
          <w:rFonts w:ascii="Arial" w:hAnsi="Arial" w:cs="Arial"/>
        </w:rPr>
        <w:t>ț</w:t>
      </w:r>
      <w:r w:rsidRPr="009D5092">
        <w:rPr>
          <w:rFonts w:ascii="Arial" w:hAnsi="Arial" w:cs="Arial"/>
        </w:rPr>
        <w:t>iile de trasare care permit:</w:t>
      </w:r>
    </w:p>
    <w:p w:rsidR="008F5480" w:rsidRPr="009D5092" w:rsidRDefault="008F5480" w:rsidP="00111C94">
      <w:pPr>
        <w:ind w:firstLine="720"/>
        <w:jc w:val="both"/>
        <w:rPr>
          <w:rFonts w:ascii="Arial" w:hAnsi="Arial" w:cs="Arial"/>
        </w:rPr>
      </w:pPr>
      <w:r w:rsidRPr="009D5092">
        <w:rPr>
          <w:rFonts w:ascii="Arial" w:hAnsi="Arial" w:cs="Arial"/>
        </w:rPr>
        <w:t xml:space="preserve">- să se materializeze pe teren traseul </w:t>
      </w:r>
      <w:r w:rsidR="00707F5D">
        <w:rPr>
          <w:rFonts w:ascii="Arial" w:hAnsi="Arial" w:cs="Arial"/>
        </w:rPr>
        <w:t>ș</w:t>
      </w:r>
      <w:r w:rsidRPr="009D5092">
        <w:rPr>
          <w:rFonts w:ascii="Arial" w:hAnsi="Arial" w:cs="Arial"/>
        </w:rPr>
        <w:t>i profilul în lung al conductelor;</w:t>
      </w:r>
    </w:p>
    <w:p w:rsidR="008F5480" w:rsidRPr="009D5092" w:rsidRDefault="008F5480" w:rsidP="00111C94">
      <w:pPr>
        <w:ind w:firstLine="720"/>
        <w:jc w:val="both"/>
        <w:rPr>
          <w:rFonts w:ascii="Arial" w:hAnsi="Arial" w:cs="Arial"/>
        </w:rPr>
      </w:pPr>
      <w:r w:rsidRPr="009D5092">
        <w:rPr>
          <w:rFonts w:ascii="Arial" w:hAnsi="Arial" w:cs="Arial"/>
        </w:rPr>
        <w:t>- să se stabilească pozi</w:t>
      </w:r>
      <w:r w:rsidR="00707F5D">
        <w:rPr>
          <w:rFonts w:ascii="Arial" w:hAnsi="Arial" w:cs="Arial"/>
        </w:rPr>
        <w:t>ț</w:t>
      </w:r>
      <w:r w:rsidRPr="009D5092">
        <w:rPr>
          <w:rFonts w:ascii="Arial" w:hAnsi="Arial" w:cs="Arial"/>
        </w:rPr>
        <w:t xml:space="preserve">ia tuturor lucrărilor îngropate existente cum ar fi cabluri electrice </w:t>
      </w:r>
      <w:r w:rsidR="00707F5D">
        <w:rPr>
          <w:rFonts w:ascii="Arial" w:hAnsi="Arial" w:cs="Arial"/>
        </w:rPr>
        <w:t>ș</w:t>
      </w:r>
      <w:r w:rsidRPr="009D5092">
        <w:rPr>
          <w:rFonts w:ascii="Arial" w:hAnsi="Arial" w:cs="Arial"/>
        </w:rPr>
        <w:t>i telefonice, conducte de gaze, etc.</w:t>
      </w:r>
    </w:p>
    <w:p w:rsidR="008F5480" w:rsidRPr="009D5092" w:rsidRDefault="008F5480" w:rsidP="00111C94">
      <w:pPr>
        <w:ind w:firstLine="720"/>
        <w:jc w:val="both"/>
        <w:rPr>
          <w:rFonts w:ascii="Arial" w:hAnsi="Arial" w:cs="Arial"/>
        </w:rPr>
      </w:pPr>
      <w:r w:rsidRPr="009D5092">
        <w:rPr>
          <w:rFonts w:ascii="Arial" w:hAnsi="Arial" w:cs="Arial"/>
        </w:rPr>
        <w:t>Trasarea pe teren a re</w:t>
      </w:r>
      <w:r w:rsidR="00707F5D">
        <w:rPr>
          <w:rFonts w:ascii="Arial" w:hAnsi="Arial" w:cs="Arial"/>
        </w:rPr>
        <w:t>ț</w:t>
      </w:r>
      <w:r w:rsidRPr="009D5092">
        <w:rPr>
          <w:rFonts w:ascii="Arial" w:hAnsi="Arial" w:cs="Arial"/>
        </w:rPr>
        <w:t>elelor de conducte va fi realizată în conformitate cu prevederile STAS 1924/5.</w:t>
      </w:r>
    </w:p>
    <w:p w:rsidR="008F5480" w:rsidRPr="009D5092" w:rsidRDefault="008F5480" w:rsidP="00111C94">
      <w:pPr>
        <w:ind w:firstLine="720"/>
        <w:jc w:val="both"/>
        <w:rPr>
          <w:rFonts w:ascii="Arial" w:hAnsi="Arial" w:cs="Arial"/>
        </w:rPr>
      </w:pPr>
      <w:r w:rsidRPr="009D5092">
        <w:rPr>
          <w:rFonts w:ascii="Arial" w:hAnsi="Arial" w:cs="Arial"/>
        </w:rPr>
        <w:t>Trasarea pe teren cuprinde fixarea pozi</w:t>
      </w:r>
      <w:r w:rsidR="00707F5D">
        <w:rPr>
          <w:rFonts w:ascii="Arial" w:hAnsi="Arial" w:cs="Arial"/>
        </w:rPr>
        <w:t>ț</w:t>
      </w:r>
      <w:r w:rsidRPr="009D5092">
        <w:rPr>
          <w:rFonts w:ascii="Arial" w:hAnsi="Arial" w:cs="Arial"/>
        </w:rPr>
        <w:t>iei construc</w:t>
      </w:r>
      <w:r w:rsidR="00707F5D">
        <w:rPr>
          <w:rFonts w:ascii="Arial" w:hAnsi="Arial" w:cs="Arial"/>
        </w:rPr>
        <w:t>ț</w:t>
      </w:r>
      <w:r w:rsidRPr="009D5092">
        <w:rPr>
          <w:rFonts w:ascii="Arial" w:hAnsi="Arial" w:cs="Arial"/>
        </w:rPr>
        <w:t xml:space="preserve">iilor pe amplasamentele proiectate </w:t>
      </w:r>
      <w:r w:rsidR="00707F5D">
        <w:rPr>
          <w:rFonts w:ascii="Arial" w:hAnsi="Arial" w:cs="Arial"/>
        </w:rPr>
        <w:t>ș</w:t>
      </w:r>
      <w:r w:rsidRPr="009D5092">
        <w:rPr>
          <w:rFonts w:ascii="Arial" w:hAnsi="Arial" w:cs="Arial"/>
        </w:rPr>
        <w:t>i marcarea fiecărei construc</w:t>
      </w:r>
      <w:r w:rsidR="00707F5D">
        <w:rPr>
          <w:rFonts w:ascii="Arial" w:hAnsi="Arial" w:cs="Arial"/>
        </w:rPr>
        <w:t>ț</w:t>
      </w:r>
      <w:r w:rsidRPr="009D5092">
        <w:rPr>
          <w:rFonts w:ascii="Arial" w:hAnsi="Arial" w:cs="Arial"/>
        </w:rPr>
        <w:t>ii conform proiectului.</w:t>
      </w:r>
    </w:p>
    <w:p w:rsidR="008F5480" w:rsidRPr="009D5092" w:rsidRDefault="008F5480" w:rsidP="00111C94">
      <w:pPr>
        <w:ind w:firstLine="720"/>
        <w:jc w:val="both"/>
        <w:rPr>
          <w:rFonts w:ascii="Arial" w:hAnsi="Arial" w:cs="Arial"/>
        </w:rPr>
      </w:pPr>
      <w:r w:rsidRPr="009D5092">
        <w:rPr>
          <w:rFonts w:ascii="Arial" w:hAnsi="Arial" w:cs="Arial"/>
        </w:rPr>
        <w:t>Trasarea lucrărilor de terasamente pentru funda</w:t>
      </w:r>
      <w:r w:rsidR="00707F5D">
        <w:rPr>
          <w:rFonts w:ascii="Arial" w:hAnsi="Arial" w:cs="Arial"/>
        </w:rPr>
        <w:t>ț</w:t>
      </w:r>
      <w:r w:rsidRPr="009D5092">
        <w:rPr>
          <w:rFonts w:ascii="Arial" w:hAnsi="Arial" w:cs="Arial"/>
        </w:rPr>
        <w:t xml:space="preserve">ii face parte din trasarea lucrărilor de detaliu </w:t>
      </w:r>
      <w:r w:rsidR="00707F5D">
        <w:rPr>
          <w:rFonts w:ascii="Arial" w:hAnsi="Arial" w:cs="Arial"/>
        </w:rPr>
        <w:t>ș</w:t>
      </w:r>
      <w:r w:rsidRPr="009D5092">
        <w:rPr>
          <w:rFonts w:ascii="Arial" w:hAnsi="Arial" w:cs="Arial"/>
        </w:rPr>
        <w:t>i se efectuează pe baza planului de trasare, după executarea cură</w:t>
      </w:r>
      <w:r w:rsidR="00707F5D">
        <w:rPr>
          <w:rFonts w:ascii="Arial" w:hAnsi="Arial" w:cs="Arial"/>
        </w:rPr>
        <w:t>ț</w:t>
      </w:r>
      <w:r w:rsidRPr="009D5092">
        <w:rPr>
          <w:rFonts w:ascii="Arial" w:hAnsi="Arial" w:cs="Arial"/>
        </w:rPr>
        <w:t xml:space="preserve">irii </w:t>
      </w:r>
      <w:r w:rsidR="00707F5D">
        <w:rPr>
          <w:rFonts w:ascii="Arial" w:hAnsi="Arial" w:cs="Arial"/>
        </w:rPr>
        <w:t>ș</w:t>
      </w:r>
      <w:r w:rsidRPr="009D5092">
        <w:rPr>
          <w:rFonts w:ascii="Arial" w:hAnsi="Arial" w:cs="Arial"/>
        </w:rPr>
        <w:t xml:space="preserve">i nivelării terenului </w:t>
      </w:r>
      <w:r w:rsidR="00707F5D">
        <w:rPr>
          <w:rFonts w:ascii="Arial" w:hAnsi="Arial" w:cs="Arial"/>
        </w:rPr>
        <w:t>ș</w:t>
      </w:r>
      <w:r w:rsidRPr="009D5092">
        <w:rPr>
          <w:rFonts w:ascii="Arial" w:hAnsi="Arial" w:cs="Arial"/>
        </w:rPr>
        <w:t>i după fixarea pozi</w:t>
      </w:r>
      <w:r w:rsidR="00707F5D">
        <w:rPr>
          <w:rFonts w:ascii="Arial" w:hAnsi="Arial" w:cs="Arial"/>
        </w:rPr>
        <w:t>ț</w:t>
      </w:r>
      <w:r w:rsidRPr="009D5092">
        <w:rPr>
          <w:rFonts w:ascii="Arial" w:hAnsi="Arial" w:cs="Arial"/>
        </w:rPr>
        <w:t>iei construc</w:t>
      </w:r>
      <w:r w:rsidR="00707F5D">
        <w:rPr>
          <w:rFonts w:ascii="Arial" w:hAnsi="Arial" w:cs="Arial"/>
        </w:rPr>
        <w:t>ț</w:t>
      </w:r>
      <w:r w:rsidRPr="009D5092">
        <w:rPr>
          <w:rFonts w:ascii="Arial" w:hAnsi="Arial" w:cs="Arial"/>
        </w:rPr>
        <w:t>iei pe amplasamentul proiectat.</w:t>
      </w:r>
    </w:p>
    <w:p w:rsidR="008F5480" w:rsidRPr="009D5092" w:rsidRDefault="008F5480" w:rsidP="00111C94">
      <w:pPr>
        <w:ind w:firstLine="720"/>
        <w:jc w:val="both"/>
        <w:rPr>
          <w:rFonts w:ascii="Arial" w:hAnsi="Arial" w:cs="Arial"/>
        </w:rPr>
      </w:pPr>
      <w:r w:rsidRPr="009D5092">
        <w:rPr>
          <w:rFonts w:ascii="Arial" w:hAnsi="Arial" w:cs="Arial"/>
        </w:rPr>
        <w:t>Executantul trebuie să se asigure de concordan</w:t>
      </w:r>
      <w:r w:rsidR="00707F5D">
        <w:rPr>
          <w:rFonts w:ascii="Arial" w:hAnsi="Arial" w:cs="Arial"/>
        </w:rPr>
        <w:t>ț</w:t>
      </w:r>
      <w:r w:rsidRPr="009D5092">
        <w:rPr>
          <w:rFonts w:ascii="Arial" w:hAnsi="Arial" w:cs="Arial"/>
        </w:rPr>
        <w:t xml:space="preserve">a între ipotezele proiectului </w:t>
      </w:r>
      <w:r w:rsidR="00707F5D">
        <w:rPr>
          <w:rFonts w:ascii="Arial" w:hAnsi="Arial" w:cs="Arial"/>
        </w:rPr>
        <w:t>ș</w:t>
      </w:r>
      <w:r w:rsidRPr="009D5092">
        <w:rPr>
          <w:rFonts w:ascii="Arial" w:hAnsi="Arial" w:cs="Arial"/>
        </w:rPr>
        <w:t>i condi</w:t>
      </w:r>
      <w:r w:rsidR="00707F5D">
        <w:rPr>
          <w:rFonts w:ascii="Arial" w:hAnsi="Arial" w:cs="Arial"/>
        </w:rPr>
        <w:t>ț</w:t>
      </w:r>
      <w:r w:rsidRPr="009D5092">
        <w:rPr>
          <w:rFonts w:ascii="Arial" w:hAnsi="Arial" w:cs="Arial"/>
        </w:rPr>
        <w:t>iile de execu</w:t>
      </w:r>
      <w:r w:rsidR="00707F5D">
        <w:rPr>
          <w:rFonts w:ascii="Arial" w:hAnsi="Arial" w:cs="Arial"/>
        </w:rPr>
        <w:t>ț</w:t>
      </w:r>
      <w:r w:rsidRPr="009D5092">
        <w:rPr>
          <w:rFonts w:ascii="Arial" w:hAnsi="Arial" w:cs="Arial"/>
        </w:rPr>
        <w:t>ie ale lucrărilor. In cazul în care anumi</w:t>
      </w:r>
      <w:r w:rsidR="00707F5D">
        <w:rPr>
          <w:rFonts w:ascii="Arial" w:hAnsi="Arial" w:cs="Arial"/>
        </w:rPr>
        <w:t>ț</w:t>
      </w:r>
      <w:r w:rsidRPr="009D5092">
        <w:rPr>
          <w:rFonts w:ascii="Arial" w:hAnsi="Arial" w:cs="Arial"/>
        </w:rPr>
        <w:t>i parametri, cum ar fi natura solului, condi</w:t>
      </w:r>
      <w:r w:rsidR="00707F5D">
        <w:rPr>
          <w:rFonts w:ascii="Arial" w:hAnsi="Arial" w:cs="Arial"/>
        </w:rPr>
        <w:t>ț</w:t>
      </w:r>
      <w:r w:rsidRPr="009D5092">
        <w:rPr>
          <w:rFonts w:ascii="Arial" w:hAnsi="Arial" w:cs="Arial"/>
        </w:rPr>
        <w:t>iile de pozare, panta terenului etc. sunt în discordan</w:t>
      </w:r>
      <w:r w:rsidR="00707F5D">
        <w:rPr>
          <w:rFonts w:ascii="Arial" w:hAnsi="Arial" w:cs="Arial"/>
        </w:rPr>
        <w:t>ț</w:t>
      </w:r>
      <w:r w:rsidRPr="009D5092">
        <w:rPr>
          <w:rFonts w:ascii="Arial" w:hAnsi="Arial" w:cs="Arial"/>
        </w:rPr>
        <w:t>ă cu prescrip</w:t>
      </w:r>
      <w:r w:rsidR="00707F5D">
        <w:rPr>
          <w:rFonts w:ascii="Arial" w:hAnsi="Arial" w:cs="Arial"/>
        </w:rPr>
        <w:t>ț</w:t>
      </w:r>
      <w:r w:rsidRPr="009D5092">
        <w:rPr>
          <w:rFonts w:ascii="Arial" w:hAnsi="Arial" w:cs="Arial"/>
        </w:rPr>
        <w:t>iile proiectului, trebuie să fie informat proiectantul general.</w:t>
      </w:r>
    </w:p>
    <w:p w:rsidR="008F5480" w:rsidRPr="009D5092" w:rsidRDefault="008F5480" w:rsidP="00111C94">
      <w:pPr>
        <w:ind w:firstLine="720"/>
        <w:jc w:val="both"/>
        <w:rPr>
          <w:rFonts w:ascii="Arial" w:hAnsi="Arial" w:cs="Arial"/>
        </w:rPr>
      </w:pPr>
      <w:r w:rsidRPr="009D5092">
        <w:rPr>
          <w:rFonts w:ascii="Arial" w:hAnsi="Arial" w:cs="Arial"/>
        </w:rPr>
        <w:t xml:space="preserve">Traseul conductei se va materializa pe teren prin repere amplasate pe ax, în punctele caracteristice (la coturi în plan vertical </w:t>
      </w:r>
      <w:r w:rsidR="00707F5D">
        <w:rPr>
          <w:rFonts w:ascii="Arial" w:hAnsi="Arial" w:cs="Arial"/>
        </w:rPr>
        <w:t>ș</w:t>
      </w:r>
      <w:r w:rsidRPr="009D5092">
        <w:rPr>
          <w:rFonts w:ascii="Arial" w:hAnsi="Arial" w:cs="Arial"/>
        </w:rPr>
        <w:t xml:space="preserve">i orizontal, în vârfurile de unghi, la tangentele de intrare </w:t>
      </w:r>
      <w:r w:rsidR="00707F5D">
        <w:rPr>
          <w:rFonts w:ascii="Arial" w:hAnsi="Arial" w:cs="Arial"/>
        </w:rPr>
        <w:t>ș</w:t>
      </w:r>
      <w:r w:rsidRPr="009D5092">
        <w:rPr>
          <w:rFonts w:ascii="Arial" w:hAnsi="Arial" w:cs="Arial"/>
        </w:rPr>
        <w:t>i ie</w:t>
      </w:r>
      <w:r w:rsidR="00707F5D">
        <w:rPr>
          <w:rFonts w:ascii="Arial" w:hAnsi="Arial" w:cs="Arial"/>
        </w:rPr>
        <w:t>ș</w:t>
      </w:r>
      <w:r w:rsidRPr="009D5092">
        <w:rPr>
          <w:rFonts w:ascii="Arial" w:hAnsi="Arial" w:cs="Arial"/>
        </w:rPr>
        <w:t>ire din curbe, în axul căminelor, în punctele de intersec</w:t>
      </w:r>
      <w:r w:rsidR="00707F5D">
        <w:rPr>
          <w:rFonts w:ascii="Arial" w:hAnsi="Arial" w:cs="Arial"/>
        </w:rPr>
        <w:t>ț</w:t>
      </w:r>
      <w:r w:rsidRPr="009D5092">
        <w:rPr>
          <w:rFonts w:ascii="Arial" w:hAnsi="Arial" w:cs="Arial"/>
        </w:rPr>
        <w:t xml:space="preserve">ie cu alte conducte </w:t>
      </w:r>
      <w:r w:rsidR="00707F5D">
        <w:rPr>
          <w:rFonts w:ascii="Arial" w:hAnsi="Arial" w:cs="Arial"/>
        </w:rPr>
        <w:t>ș</w:t>
      </w:r>
      <w:r w:rsidRPr="009D5092">
        <w:rPr>
          <w:rFonts w:ascii="Arial" w:hAnsi="Arial" w:cs="Arial"/>
        </w:rPr>
        <w:t>i la bran</w:t>
      </w:r>
      <w:r w:rsidR="00707F5D">
        <w:rPr>
          <w:rFonts w:ascii="Arial" w:hAnsi="Arial" w:cs="Arial"/>
        </w:rPr>
        <w:t>ș</w:t>
      </w:r>
      <w:r w:rsidRPr="009D5092">
        <w:rPr>
          <w:rFonts w:ascii="Arial" w:hAnsi="Arial" w:cs="Arial"/>
        </w:rPr>
        <w:t>ament).</w:t>
      </w:r>
    </w:p>
    <w:p w:rsidR="00315BEB" w:rsidRPr="009D5092" w:rsidRDefault="008F5480" w:rsidP="00111C94">
      <w:pPr>
        <w:ind w:firstLine="720"/>
        <w:jc w:val="both"/>
        <w:rPr>
          <w:rFonts w:ascii="Arial" w:hAnsi="Arial" w:cs="Arial"/>
        </w:rPr>
      </w:pPr>
      <w:r w:rsidRPr="009D5092">
        <w:rPr>
          <w:rFonts w:ascii="Arial" w:hAnsi="Arial" w:cs="Arial"/>
        </w:rPr>
        <w:t>Reperele amplasate pe ax vor avea 2 martori amplasa</w:t>
      </w:r>
      <w:r w:rsidR="00707F5D">
        <w:rPr>
          <w:rFonts w:ascii="Arial" w:hAnsi="Arial" w:cs="Arial"/>
        </w:rPr>
        <w:t>ț</w:t>
      </w:r>
      <w:r w:rsidRPr="009D5092">
        <w:rPr>
          <w:rFonts w:ascii="Arial" w:hAnsi="Arial" w:cs="Arial"/>
        </w:rPr>
        <w:t>i perpendicular pe axa traseului, la distan</w:t>
      </w:r>
      <w:r w:rsidR="00707F5D">
        <w:rPr>
          <w:rFonts w:ascii="Arial" w:hAnsi="Arial" w:cs="Arial"/>
        </w:rPr>
        <w:t>ț</w:t>
      </w:r>
      <w:r w:rsidRPr="009D5092">
        <w:rPr>
          <w:rFonts w:ascii="Arial" w:hAnsi="Arial" w:cs="Arial"/>
        </w:rPr>
        <w:t>e care să nu permită degradarea în timpul executării săpăturilor, depozitării pământului, sau din cauza circula</w:t>
      </w:r>
      <w:r w:rsidR="00707F5D">
        <w:rPr>
          <w:rFonts w:ascii="Arial" w:hAnsi="Arial" w:cs="Arial"/>
        </w:rPr>
        <w:t>ț</w:t>
      </w:r>
      <w:r w:rsidRPr="009D5092">
        <w:rPr>
          <w:rFonts w:ascii="Arial" w:hAnsi="Arial" w:cs="Arial"/>
        </w:rPr>
        <w:t>iei.</w:t>
      </w:r>
    </w:p>
    <w:p w:rsidR="006367C2" w:rsidRPr="009D5092" w:rsidRDefault="006367C2" w:rsidP="00111C94">
      <w:pPr>
        <w:ind w:firstLine="720"/>
        <w:jc w:val="both"/>
        <w:rPr>
          <w:rFonts w:ascii="Arial" w:hAnsi="Arial" w:cs="Arial"/>
        </w:rPr>
      </w:pPr>
    </w:p>
    <w:p w:rsidR="00A91FCC" w:rsidRPr="009D5092" w:rsidRDefault="006060DD" w:rsidP="00111C94">
      <w:pPr>
        <w:numPr>
          <w:ilvl w:val="0"/>
          <w:numId w:val="6"/>
        </w:numPr>
        <w:ind w:left="0" w:firstLine="720"/>
        <w:jc w:val="both"/>
        <w:rPr>
          <w:rFonts w:ascii="Arial" w:hAnsi="Arial" w:cs="Arial"/>
          <w:b/>
          <w:i/>
          <w:u w:val="single"/>
        </w:rPr>
      </w:pPr>
      <w:r w:rsidRPr="009D5092">
        <w:rPr>
          <w:rFonts w:ascii="Arial" w:hAnsi="Arial" w:cs="Arial"/>
          <w:b/>
          <w:i/>
          <w:u w:val="single"/>
        </w:rPr>
        <w:t>planul de execu</w:t>
      </w:r>
      <w:r w:rsidR="00707F5D">
        <w:rPr>
          <w:rFonts w:ascii="Arial" w:hAnsi="Arial" w:cs="Arial"/>
          <w:b/>
          <w:i/>
          <w:u w:val="single"/>
        </w:rPr>
        <w:t>ț</w:t>
      </w:r>
      <w:r w:rsidRPr="009D5092">
        <w:rPr>
          <w:rFonts w:ascii="Arial" w:hAnsi="Arial" w:cs="Arial"/>
          <w:b/>
          <w:i/>
          <w:u w:val="single"/>
        </w:rPr>
        <w:t>ie, cuprinzând faza de construc</w:t>
      </w:r>
      <w:r w:rsidR="00707F5D">
        <w:rPr>
          <w:rFonts w:ascii="Arial" w:hAnsi="Arial" w:cs="Arial"/>
          <w:b/>
          <w:i/>
          <w:u w:val="single"/>
        </w:rPr>
        <w:t>ț</w:t>
      </w:r>
      <w:r w:rsidRPr="009D5092">
        <w:rPr>
          <w:rFonts w:ascii="Arial" w:hAnsi="Arial" w:cs="Arial"/>
          <w:b/>
          <w:i/>
          <w:u w:val="single"/>
        </w:rPr>
        <w:t>ie, punerea în func</w:t>
      </w:r>
      <w:r w:rsidR="00707F5D">
        <w:rPr>
          <w:rFonts w:ascii="Arial" w:hAnsi="Arial" w:cs="Arial"/>
          <w:b/>
          <w:i/>
          <w:u w:val="single"/>
        </w:rPr>
        <w:t>ț</w:t>
      </w:r>
      <w:r w:rsidRPr="009D5092">
        <w:rPr>
          <w:rFonts w:ascii="Arial" w:hAnsi="Arial" w:cs="Arial"/>
          <w:b/>
          <w:i/>
          <w:u w:val="single"/>
        </w:rPr>
        <w:t xml:space="preserve">iune, exploatare, refacere </w:t>
      </w:r>
      <w:r w:rsidR="00707F5D">
        <w:rPr>
          <w:rFonts w:ascii="Arial" w:hAnsi="Arial" w:cs="Arial"/>
          <w:b/>
          <w:i/>
          <w:u w:val="single"/>
        </w:rPr>
        <w:t>ș</w:t>
      </w:r>
      <w:r w:rsidRPr="009D5092">
        <w:rPr>
          <w:rFonts w:ascii="Arial" w:hAnsi="Arial" w:cs="Arial"/>
          <w:b/>
          <w:i/>
          <w:u w:val="single"/>
        </w:rPr>
        <w:t>i folosire ulterioară</w:t>
      </w:r>
    </w:p>
    <w:p w:rsidR="001B6B2D" w:rsidRPr="009D5092" w:rsidRDefault="001B6B2D" w:rsidP="00111C94">
      <w:pPr>
        <w:autoSpaceDE w:val="0"/>
        <w:autoSpaceDN w:val="0"/>
        <w:adjustRightInd w:val="0"/>
        <w:ind w:firstLine="720"/>
        <w:jc w:val="both"/>
        <w:rPr>
          <w:rFonts w:ascii="Arial" w:eastAsia="ArialMT" w:hAnsi="Arial" w:cs="Arial"/>
        </w:rPr>
      </w:pPr>
    </w:p>
    <w:p w:rsidR="003E0889" w:rsidRPr="00707F5D" w:rsidRDefault="003E0889" w:rsidP="00111C94">
      <w:pPr>
        <w:autoSpaceDE w:val="0"/>
        <w:autoSpaceDN w:val="0"/>
        <w:adjustRightInd w:val="0"/>
        <w:ind w:firstLine="720"/>
        <w:jc w:val="both"/>
        <w:rPr>
          <w:rFonts w:ascii="Arial" w:eastAsia="ArialMT" w:hAnsi="Arial" w:cs="Arial"/>
        </w:rPr>
      </w:pPr>
      <w:r w:rsidRPr="00707F5D">
        <w:rPr>
          <w:rFonts w:ascii="Arial" w:eastAsia="ArialMT" w:hAnsi="Arial" w:cs="Arial"/>
        </w:rPr>
        <w:t xml:space="preserve">Lucrarile necesare pentru </w:t>
      </w:r>
      <w:r w:rsidR="00E17F35" w:rsidRPr="00707F5D">
        <w:rPr>
          <w:rFonts w:ascii="Arial" w:eastAsia="ArialMT" w:hAnsi="Arial" w:cs="Arial"/>
          <w:u w:val="single"/>
        </w:rPr>
        <w:t>extinderea sistemului de alimentare de apa</w:t>
      </w:r>
      <w:r w:rsidRPr="00707F5D">
        <w:rPr>
          <w:rFonts w:ascii="Arial" w:eastAsia="ArialMT" w:hAnsi="Arial" w:cs="Arial"/>
        </w:rPr>
        <w:t>, vor parcurge trei etape dupa cum urmeaza :</w:t>
      </w:r>
    </w:p>
    <w:p w:rsidR="003E0889" w:rsidRPr="00707F5D" w:rsidRDefault="003E0889" w:rsidP="00111C94">
      <w:pPr>
        <w:autoSpaceDE w:val="0"/>
        <w:autoSpaceDN w:val="0"/>
        <w:adjustRightInd w:val="0"/>
        <w:ind w:firstLine="720"/>
        <w:jc w:val="both"/>
        <w:rPr>
          <w:rFonts w:ascii="Arial" w:eastAsia="ArialMT" w:hAnsi="Arial" w:cs="Arial"/>
          <w:b/>
          <w:bCs/>
        </w:rPr>
      </w:pPr>
      <w:r w:rsidRPr="00707F5D">
        <w:rPr>
          <w:rFonts w:ascii="Arial" w:eastAsia="ArialMT" w:hAnsi="Arial" w:cs="Arial"/>
          <w:b/>
          <w:bCs/>
        </w:rPr>
        <w:t>Lucrari premergatoare</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Intocmirea unui grafic detaliat de executie pentru toate cele 3 etape de executie;</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Aprovizionarea, receptia, sortarea si depozitarea produselor si materialelor</w:t>
      </w:r>
      <w:r w:rsidR="00C477DE" w:rsidRPr="00707F5D">
        <w:rPr>
          <w:rFonts w:ascii="Arial" w:hAnsi="Arial" w:cs="Arial"/>
          <w:lang w:val="ro-RO"/>
        </w:rPr>
        <w:t xml:space="preserve"> </w:t>
      </w:r>
      <w:r w:rsidRPr="00707F5D">
        <w:rPr>
          <w:rFonts w:ascii="Arial" w:hAnsi="Arial" w:cs="Arial"/>
          <w:lang w:val="ro-RO"/>
        </w:rPr>
        <w:t>ce vor fi folosite pentru realizarea lucrarilor;</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 xml:space="preserve">Organizarea santierului in </w:t>
      </w:r>
      <w:r w:rsidR="00A53DB9" w:rsidRPr="00707F5D">
        <w:rPr>
          <w:rFonts w:ascii="Arial" w:hAnsi="Arial" w:cs="Arial"/>
          <w:lang w:val="ro-RO"/>
        </w:rPr>
        <w:t>localitati</w:t>
      </w:r>
      <w:r w:rsidR="00E17F35" w:rsidRPr="00707F5D">
        <w:rPr>
          <w:rFonts w:ascii="Arial" w:hAnsi="Arial" w:cs="Arial"/>
          <w:lang w:val="ro-RO"/>
        </w:rPr>
        <w:t>le</w:t>
      </w:r>
      <w:r w:rsidR="00A53DB9" w:rsidRPr="00707F5D">
        <w:rPr>
          <w:rFonts w:ascii="Arial" w:hAnsi="Arial" w:cs="Arial"/>
          <w:lang w:val="ro-RO"/>
        </w:rPr>
        <w:t xml:space="preserve"> </w:t>
      </w:r>
      <w:r w:rsidR="00E17F35" w:rsidRPr="00707F5D">
        <w:rPr>
          <w:rFonts w:ascii="Arial" w:hAnsi="Arial" w:cs="Arial"/>
          <w:lang w:val="ro-RO"/>
        </w:rPr>
        <w:t>Ciucurova si Fantana Mare</w:t>
      </w:r>
      <w:r w:rsidRPr="00707F5D">
        <w:rPr>
          <w:rFonts w:ascii="Arial" w:hAnsi="Arial" w:cs="Arial"/>
          <w:lang w:val="ro-RO"/>
        </w:rPr>
        <w:t>;</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Marcarea traseului si fixarea reperelor de nivelment</w:t>
      </w:r>
    </w:p>
    <w:p w:rsidR="003E0889" w:rsidRPr="00707F5D" w:rsidRDefault="003E0889" w:rsidP="00111C94">
      <w:pPr>
        <w:autoSpaceDE w:val="0"/>
        <w:autoSpaceDN w:val="0"/>
        <w:adjustRightInd w:val="0"/>
        <w:ind w:firstLine="720"/>
        <w:jc w:val="both"/>
        <w:rPr>
          <w:rFonts w:ascii="Arial" w:eastAsia="ArialMT" w:hAnsi="Arial" w:cs="Arial"/>
          <w:b/>
          <w:bCs/>
        </w:rPr>
      </w:pPr>
    </w:p>
    <w:p w:rsidR="003E0889" w:rsidRPr="00707F5D" w:rsidRDefault="003E0889" w:rsidP="00111C94">
      <w:pPr>
        <w:autoSpaceDE w:val="0"/>
        <w:autoSpaceDN w:val="0"/>
        <w:adjustRightInd w:val="0"/>
        <w:ind w:firstLine="720"/>
        <w:jc w:val="both"/>
        <w:rPr>
          <w:rFonts w:ascii="Arial" w:eastAsia="ArialMT" w:hAnsi="Arial" w:cs="Arial"/>
          <w:b/>
          <w:bCs/>
        </w:rPr>
      </w:pPr>
      <w:r w:rsidRPr="00707F5D">
        <w:rPr>
          <w:rFonts w:ascii="Arial" w:eastAsia="ArialMT" w:hAnsi="Arial" w:cs="Arial"/>
          <w:b/>
          <w:bCs/>
        </w:rPr>
        <w:t>Executia propriu-zisa</w:t>
      </w:r>
    </w:p>
    <w:p w:rsidR="00E17F35" w:rsidRPr="00707F5D" w:rsidRDefault="00E17F35" w:rsidP="00E17F35">
      <w:pPr>
        <w:ind w:firstLine="720"/>
        <w:jc w:val="both"/>
        <w:rPr>
          <w:rFonts w:ascii="Arial" w:eastAsia="ArialMT" w:hAnsi="Arial" w:cs="Arial"/>
        </w:rPr>
      </w:pPr>
      <w:r w:rsidRPr="00707F5D">
        <w:rPr>
          <w:rFonts w:ascii="Arial" w:eastAsia="SymbolMT" w:hAnsi="Arial" w:cs="Arial"/>
        </w:rPr>
        <w:t xml:space="preserve"> </w:t>
      </w:r>
      <w:r w:rsidRPr="00707F5D">
        <w:rPr>
          <w:rFonts w:ascii="Arial" w:eastAsia="ArialMT" w:hAnsi="Arial" w:cs="Arial"/>
        </w:rPr>
        <w:t>Execu</w:t>
      </w:r>
      <w:r w:rsidR="00707F5D" w:rsidRPr="00707F5D">
        <w:rPr>
          <w:rFonts w:ascii="Arial" w:eastAsia="ArialMT" w:hAnsi="Arial" w:cs="Arial"/>
        </w:rPr>
        <w:t>ț</w:t>
      </w:r>
      <w:r w:rsidRPr="00707F5D">
        <w:rPr>
          <w:rFonts w:ascii="Arial" w:eastAsia="ArialMT" w:hAnsi="Arial" w:cs="Arial"/>
        </w:rPr>
        <w:t xml:space="preserve">ia </w:t>
      </w:r>
      <w:r w:rsidR="008D39B0" w:rsidRPr="00707F5D">
        <w:rPr>
          <w:rFonts w:ascii="Arial" w:eastAsia="ArialMT" w:hAnsi="Arial" w:cs="Arial"/>
        </w:rPr>
        <w:t xml:space="preserve">obiectelor tehnologice aferente inmagazinarii si tratarii apei </w:t>
      </w:r>
    </w:p>
    <w:p w:rsidR="008D39B0" w:rsidRPr="00707F5D" w:rsidRDefault="008D39B0" w:rsidP="008D39B0">
      <w:pPr>
        <w:numPr>
          <w:ilvl w:val="0"/>
          <w:numId w:val="29"/>
        </w:numPr>
        <w:ind w:left="0" w:firstLine="720"/>
        <w:contextualSpacing/>
        <w:jc w:val="both"/>
        <w:rPr>
          <w:rFonts w:ascii="Arial" w:hAnsi="Arial" w:cs="Arial"/>
          <w:lang w:eastAsia="en-US"/>
        </w:rPr>
      </w:pPr>
      <w:r w:rsidRPr="00707F5D">
        <w:rPr>
          <w:rFonts w:ascii="Arial" w:hAnsi="Arial" w:cs="Arial"/>
          <w:lang w:eastAsia="en-US"/>
        </w:rPr>
        <w:t>Transportul la punctul de lucru a conductelor si materialelor necesare pentru pozarea si executia fundatiilor aferente rezervoarelor, statiei de tratare si a</w:t>
      </w:r>
      <w:r w:rsidR="007E681A" w:rsidRPr="00707F5D">
        <w:rPr>
          <w:rFonts w:ascii="Arial" w:hAnsi="Arial" w:cs="Arial"/>
          <w:lang w:eastAsia="en-US"/>
        </w:rPr>
        <w:t xml:space="preserve"> caminelor de </w:t>
      </w:r>
      <w:r w:rsidR="00707F5D">
        <w:rPr>
          <w:rFonts w:ascii="Arial" w:hAnsi="Arial" w:cs="Arial"/>
          <w:lang w:eastAsia="en-US"/>
        </w:rPr>
        <w:t>branșare</w:t>
      </w:r>
      <w:r w:rsidRPr="00707F5D">
        <w:rPr>
          <w:rFonts w:ascii="Arial" w:hAnsi="Arial" w:cs="Arial"/>
          <w:lang w:eastAsia="en-US"/>
        </w:rPr>
        <w:t>;</w:t>
      </w:r>
    </w:p>
    <w:p w:rsidR="008D39B0" w:rsidRPr="00707F5D" w:rsidRDefault="008D39B0" w:rsidP="008D39B0">
      <w:pPr>
        <w:numPr>
          <w:ilvl w:val="0"/>
          <w:numId w:val="29"/>
        </w:numPr>
        <w:ind w:left="0" w:firstLine="720"/>
        <w:contextualSpacing/>
        <w:jc w:val="both"/>
        <w:rPr>
          <w:rFonts w:ascii="Arial" w:hAnsi="Arial" w:cs="Arial"/>
          <w:lang w:eastAsia="en-US"/>
        </w:rPr>
      </w:pPr>
      <w:r w:rsidRPr="00707F5D">
        <w:rPr>
          <w:rFonts w:ascii="Arial" w:hAnsi="Arial" w:cs="Arial"/>
          <w:lang w:eastAsia="en-US"/>
        </w:rPr>
        <w:t xml:space="preserve">Realizarea </w:t>
      </w:r>
      <w:r w:rsidR="00707F5D">
        <w:rPr>
          <w:rFonts w:ascii="Arial" w:hAnsi="Arial" w:cs="Arial"/>
          <w:lang w:eastAsia="en-US"/>
        </w:rPr>
        <w:t>stra</w:t>
      </w:r>
      <w:r w:rsidR="007E681A" w:rsidRPr="00707F5D">
        <w:rPr>
          <w:rFonts w:ascii="Arial" w:hAnsi="Arial" w:cs="Arial"/>
          <w:lang w:eastAsia="en-US"/>
        </w:rPr>
        <w:t>turilor de fundare pentru rezervor si statia de tratare</w:t>
      </w:r>
      <w:r w:rsidRPr="00707F5D">
        <w:rPr>
          <w:rFonts w:ascii="Arial" w:hAnsi="Arial" w:cs="Arial"/>
          <w:lang w:eastAsia="en-US"/>
        </w:rPr>
        <w:t>;</w:t>
      </w:r>
    </w:p>
    <w:p w:rsidR="007E681A" w:rsidRPr="00707F5D" w:rsidRDefault="007E681A" w:rsidP="008D39B0">
      <w:pPr>
        <w:numPr>
          <w:ilvl w:val="0"/>
          <w:numId w:val="29"/>
        </w:numPr>
        <w:ind w:left="0" w:firstLine="720"/>
        <w:contextualSpacing/>
        <w:jc w:val="both"/>
        <w:rPr>
          <w:rFonts w:ascii="Arial" w:hAnsi="Arial" w:cs="Arial"/>
          <w:lang w:eastAsia="en-US"/>
        </w:rPr>
      </w:pPr>
      <w:r w:rsidRPr="00707F5D">
        <w:rPr>
          <w:rFonts w:ascii="Arial" w:hAnsi="Arial" w:cs="Arial"/>
          <w:lang w:eastAsia="en-US"/>
        </w:rPr>
        <w:t>Realizarea paturilor (din nisip) pentru pozarea conductei de aductiune si de distributie precum si a cablului electric de la postul TRAFO;</w:t>
      </w:r>
    </w:p>
    <w:p w:rsidR="008D39B0" w:rsidRPr="00707F5D" w:rsidRDefault="008D39B0" w:rsidP="00EE40E6">
      <w:pPr>
        <w:numPr>
          <w:ilvl w:val="0"/>
          <w:numId w:val="29"/>
        </w:numPr>
        <w:ind w:left="0" w:firstLine="720"/>
        <w:contextualSpacing/>
        <w:jc w:val="both"/>
        <w:rPr>
          <w:rFonts w:ascii="Arial" w:hAnsi="Arial" w:cs="Arial"/>
          <w:lang w:eastAsia="en-US"/>
        </w:rPr>
      </w:pPr>
      <w:r w:rsidRPr="00707F5D">
        <w:rPr>
          <w:rFonts w:ascii="Arial" w:hAnsi="Arial" w:cs="Arial"/>
          <w:lang w:eastAsia="en-US"/>
        </w:rPr>
        <w:t xml:space="preserve">Executia </w:t>
      </w:r>
      <w:r w:rsidR="007E681A" w:rsidRPr="00707F5D">
        <w:rPr>
          <w:rFonts w:ascii="Arial" w:hAnsi="Arial" w:cs="Arial"/>
          <w:lang w:eastAsia="en-US"/>
        </w:rPr>
        <w:t xml:space="preserve">fundatiilor din beton armat pentru rezervoare si statia de tratare si </w:t>
      </w:r>
      <w:r w:rsidRPr="00707F5D">
        <w:rPr>
          <w:rFonts w:ascii="Arial" w:hAnsi="Arial" w:cs="Arial"/>
          <w:lang w:eastAsia="en-US"/>
        </w:rPr>
        <w:t xml:space="preserve"> montarea pieselor speciale;</w:t>
      </w:r>
    </w:p>
    <w:p w:rsidR="008D39B0" w:rsidRPr="00707F5D" w:rsidRDefault="008D39B0" w:rsidP="008D39B0">
      <w:pPr>
        <w:numPr>
          <w:ilvl w:val="0"/>
          <w:numId w:val="29"/>
        </w:numPr>
        <w:ind w:left="0" w:firstLine="720"/>
        <w:contextualSpacing/>
        <w:jc w:val="both"/>
        <w:rPr>
          <w:rFonts w:ascii="Arial" w:hAnsi="Arial" w:cs="Arial"/>
          <w:lang w:eastAsia="en-US"/>
        </w:rPr>
      </w:pPr>
      <w:r w:rsidRPr="00707F5D">
        <w:rPr>
          <w:rFonts w:ascii="Arial" w:hAnsi="Arial" w:cs="Arial"/>
          <w:lang w:eastAsia="en-US"/>
        </w:rPr>
        <w:t xml:space="preserve">Executia instalatiei hidraulice din interiorul </w:t>
      </w:r>
      <w:r w:rsidR="007E681A" w:rsidRPr="00707F5D">
        <w:rPr>
          <w:rFonts w:ascii="Arial" w:hAnsi="Arial" w:cs="Arial"/>
          <w:lang w:eastAsia="en-US"/>
        </w:rPr>
        <w:t>gospoda</w:t>
      </w:r>
      <w:r w:rsidR="00E33CD2" w:rsidRPr="00707F5D">
        <w:rPr>
          <w:rFonts w:ascii="Arial" w:hAnsi="Arial" w:cs="Arial"/>
          <w:lang w:eastAsia="en-US"/>
        </w:rPr>
        <w:t>riei de apa</w:t>
      </w:r>
      <w:r w:rsidRPr="00707F5D">
        <w:rPr>
          <w:rFonts w:ascii="Arial" w:hAnsi="Arial" w:cs="Arial"/>
          <w:lang w:eastAsia="en-US"/>
        </w:rPr>
        <w:t>;</w:t>
      </w:r>
    </w:p>
    <w:p w:rsidR="003E0889" w:rsidRPr="00707F5D" w:rsidRDefault="003E0889" w:rsidP="00111C94">
      <w:pPr>
        <w:ind w:firstLine="720"/>
        <w:jc w:val="both"/>
        <w:rPr>
          <w:rFonts w:ascii="Arial" w:eastAsia="ArialMT" w:hAnsi="Arial" w:cs="Arial"/>
        </w:rPr>
      </w:pPr>
      <w:r w:rsidRPr="00707F5D">
        <w:rPr>
          <w:rFonts w:ascii="Arial" w:eastAsia="SymbolMT" w:hAnsi="Arial" w:cs="Arial"/>
        </w:rPr>
        <w:lastRenderedPageBreak/>
        <w:t xml:space="preserve"> </w:t>
      </w:r>
      <w:r w:rsidRPr="00707F5D">
        <w:rPr>
          <w:rFonts w:ascii="Arial" w:eastAsia="ArialMT" w:hAnsi="Arial" w:cs="Arial"/>
        </w:rPr>
        <w:t>Execu</w:t>
      </w:r>
      <w:r w:rsidR="00707F5D" w:rsidRPr="00707F5D">
        <w:rPr>
          <w:rFonts w:ascii="Arial" w:eastAsia="ArialMT" w:hAnsi="Arial" w:cs="Arial"/>
        </w:rPr>
        <w:t>ț</w:t>
      </w:r>
      <w:r w:rsidRPr="00707F5D">
        <w:rPr>
          <w:rFonts w:ascii="Arial" w:eastAsia="ArialMT" w:hAnsi="Arial" w:cs="Arial"/>
        </w:rPr>
        <w:t>ia tran</w:t>
      </w:r>
      <w:r w:rsidR="00707F5D" w:rsidRPr="00707F5D">
        <w:rPr>
          <w:rFonts w:ascii="Arial" w:eastAsia="ArialMT" w:hAnsi="Arial" w:cs="Arial"/>
        </w:rPr>
        <w:t>ș</w:t>
      </w:r>
      <w:r w:rsidRPr="00707F5D">
        <w:rPr>
          <w:rFonts w:ascii="Arial" w:eastAsia="ArialMT" w:hAnsi="Arial" w:cs="Arial"/>
        </w:rPr>
        <w:t>eelor pentru pozarea conductelor</w:t>
      </w:r>
    </w:p>
    <w:p w:rsidR="003E0889" w:rsidRPr="00707F5D" w:rsidRDefault="003E0889" w:rsidP="00111C94">
      <w:pPr>
        <w:pStyle w:val="Listparagraf"/>
        <w:numPr>
          <w:ilvl w:val="0"/>
          <w:numId w:val="29"/>
        </w:numPr>
        <w:ind w:left="0" w:firstLine="720"/>
        <w:jc w:val="both"/>
        <w:rPr>
          <w:rFonts w:ascii="Arial" w:hAnsi="Arial" w:cs="Arial"/>
          <w:lang w:val="ro-RO"/>
        </w:rPr>
      </w:pPr>
      <w:bookmarkStart w:id="17" w:name="_Hlk120275992"/>
      <w:r w:rsidRPr="00707F5D">
        <w:rPr>
          <w:rFonts w:ascii="Arial" w:hAnsi="Arial" w:cs="Arial"/>
          <w:lang w:val="ro-RO"/>
        </w:rPr>
        <w:t xml:space="preserve">Transportul la punctul de lucru a </w:t>
      </w:r>
      <w:r w:rsidR="00617590" w:rsidRPr="00707F5D">
        <w:rPr>
          <w:rFonts w:ascii="Arial" w:hAnsi="Arial" w:cs="Arial"/>
          <w:lang w:val="ro-RO"/>
        </w:rPr>
        <w:t>conductelor</w:t>
      </w:r>
      <w:r w:rsidRPr="00707F5D">
        <w:rPr>
          <w:rFonts w:ascii="Arial" w:hAnsi="Arial" w:cs="Arial"/>
          <w:lang w:val="ro-RO"/>
        </w:rPr>
        <w:t xml:space="preserve"> si materialelor necesare pe masura terminarii lucrarilor pentru pozarea conductelori;</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 xml:space="preserve">Realizarea paturilor (din nisip) pentru pozarea </w:t>
      </w:r>
      <w:r w:rsidR="007125F3" w:rsidRPr="00707F5D">
        <w:rPr>
          <w:rFonts w:ascii="Arial" w:hAnsi="Arial" w:cs="Arial"/>
          <w:lang w:val="ro-RO"/>
        </w:rPr>
        <w:t>conductei de aductiune</w:t>
      </w:r>
      <w:r w:rsidR="00E17F35" w:rsidRPr="00707F5D">
        <w:rPr>
          <w:rFonts w:ascii="Arial" w:hAnsi="Arial" w:cs="Arial"/>
          <w:lang w:val="ro-RO"/>
        </w:rPr>
        <w:t xml:space="preserve"> si de distributie precum</w:t>
      </w:r>
      <w:r w:rsidR="007125F3" w:rsidRPr="00707F5D">
        <w:rPr>
          <w:rFonts w:ascii="Arial" w:hAnsi="Arial" w:cs="Arial"/>
          <w:lang w:val="ro-RO"/>
        </w:rPr>
        <w:t xml:space="preserve"> si a cablului electric de la postul TRAFO</w:t>
      </w:r>
      <w:r w:rsidRPr="00707F5D">
        <w:rPr>
          <w:rFonts w:ascii="Arial" w:hAnsi="Arial" w:cs="Arial"/>
          <w:lang w:val="ro-RO"/>
        </w:rPr>
        <w:t>;</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Executia</w:t>
      </w:r>
      <w:r w:rsidR="007125F3" w:rsidRPr="00707F5D">
        <w:rPr>
          <w:rFonts w:ascii="Arial" w:hAnsi="Arial" w:cs="Arial"/>
          <w:lang w:val="ro-RO"/>
        </w:rPr>
        <w:t xml:space="preserve"> cabinelor puturilor forate</w:t>
      </w:r>
      <w:r w:rsidRPr="00707F5D">
        <w:rPr>
          <w:rFonts w:ascii="Arial" w:hAnsi="Arial" w:cs="Arial"/>
          <w:lang w:val="ro-RO"/>
        </w:rPr>
        <w:t>, montarea pieselor speciale, pozitionarea ramei si a capacului pentru camine si monolitizarea acestora cu placa</w:t>
      </w:r>
      <w:r w:rsidR="00645CE1" w:rsidRPr="00707F5D">
        <w:rPr>
          <w:rFonts w:ascii="Arial" w:hAnsi="Arial" w:cs="Arial"/>
          <w:lang w:val="ro-RO"/>
        </w:rPr>
        <w:t>;</w:t>
      </w:r>
    </w:p>
    <w:p w:rsidR="007125F3" w:rsidRPr="00707F5D" w:rsidRDefault="007125F3"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 xml:space="preserve">Executia instalatiei hidraulice din interiorul </w:t>
      </w:r>
      <w:r w:rsidR="00645CE1" w:rsidRPr="00707F5D">
        <w:rPr>
          <w:rFonts w:ascii="Arial" w:hAnsi="Arial" w:cs="Arial"/>
          <w:lang w:val="ro-RO"/>
        </w:rPr>
        <w:t>cabinelor forajelor;</w:t>
      </w:r>
    </w:p>
    <w:p w:rsidR="00645CE1" w:rsidRPr="00707F5D" w:rsidRDefault="00645CE1"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Executia imprejmuirii pentru zona de protectie sanitara la cele doua pu</w:t>
      </w:r>
      <w:r w:rsidR="00707F5D" w:rsidRPr="00707F5D">
        <w:rPr>
          <w:rFonts w:ascii="Arial" w:hAnsi="Arial" w:cs="Arial"/>
          <w:lang w:val="ro-RO"/>
        </w:rPr>
        <w:t>ț</w:t>
      </w:r>
      <w:r w:rsidRPr="00707F5D">
        <w:rPr>
          <w:rFonts w:ascii="Arial" w:hAnsi="Arial" w:cs="Arial"/>
          <w:lang w:val="ro-RO"/>
        </w:rPr>
        <w:t>uri forate, conform HG 930/2005.</w:t>
      </w:r>
    </w:p>
    <w:bookmarkEnd w:id="17"/>
    <w:p w:rsidR="00DF30FD" w:rsidRPr="00707F5D" w:rsidRDefault="00DF30FD" w:rsidP="00111C94">
      <w:pPr>
        <w:autoSpaceDE w:val="0"/>
        <w:autoSpaceDN w:val="0"/>
        <w:adjustRightInd w:val="0"/>
        <w:ind w:firstLine="720"/>
        <w:jc w:val="both"/>
        <w:rPr>
          <w:rFonts w:ascii="Arial" w:hAnsi="Arial" w:cs="Arial"/>
        </w:rPr>
      </w:pPr>
    </w:p>
    <w:p w:rsidR="003E0889" w:rsidRPr="00707F5D" w:rsidRDefault="003E0889" w:rsidP="00111C94">
      <w:pPr>
        <w:autoSpaceDE w:val="0"/>
        <w:autoSpaceDN w:val="0"/>
        <w:adjustRightInd w:val="0"/>
        <w:ind w:firstLine="720"/>
        <w:jc w:val="both"/>
        <w:rPr>
          <w:rFonts w:ascii="Arial" w:hAnsi="Arial" w:cs="Arial"/>
          <w:b/>
          <w:bCs/>
        </w:rPr>
      </w:pPr>
      <w:r w:rsidRPr="00707F5D">
        <w:rPr>
          <w:rFonts w:ascii="Arial" w:hAnsi="Arial" w:cs="Arial"/>
          <w:b/>
          <w:bCs/>
        </w:rPr>
        <w:t>Efectuarea probelor si punerea in functiune</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Dupa terminarea lucrarilor de montaj, inainte de executia finala a umpluturilor, se va efectua proba de presiune pe tronsoane, conform normativelor in vigoare;</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Remedierea deficientelor rezultate in urma probei de presiune;</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Realizarea umpluturilor la cotele initiale, concomitent cu compactarea corespunzatoare a acestora;</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Refacerea la starea initiala a terenului;</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Punerea in functiune;</w:t>
      </w:r>
    </w:p>
    <w:p w:rsidR="003E0889" w:rsidRPr="00707F5D" w:rsidRDefault="003E0889" w:rsidP="00111C94">
      <w:pPr>
        <w:pStyle w:val="Listparagraf"/>
        <w:numPr>
          <w:ilvl w:val="0"/>
          <w:numId w:val="29"/>
        </w:numPr>
        <w:ind w:left="0" w:firstLine="720"/>
        <w:jc w:val="both"/>
        <w:rPr>
          <w:rFonts w:ascii="Arial" w:hAnsi="Arial" w:cs="Arial"/>
          <w:lang w:val="ro-RO"/>
        </w:rPr>
      </w:pPr>
      <w:r w:rsidRPr="00707F5D">
        <w:rPr>
          <w:rFonts w:ascii="Arial" w:hAnsi="Arial" w:cs="Arial"/>
          <w:lang w:val="ro-RO"/>
        </w:rPr>
        <w:t>Receptia lucrarilor.</w:t>
      </w:r>
    </w:p>
    <w:p w:rsidR="001B6B2D" w:rsidRPr="00707F5D" w:rsidRDefault="001B6B2D" w:rsidP="00111C94">
      <w:pPr>
        <w:pStyle w:val="Corptext"/>
        <w:spacing w:after="0"/>
        <w:ind w:firstLine="720"/>
        <w:jc w:val="both"/>
        <w:rPr>
          <w:rFonts w:ascii="Arial" w:hAnsi="Arial" w:cs="Arial"/>
        </w:rPr>
      </w:pPr>
    </w:p>
    <w:p w:rsidR="006060DD" w:rsidRPr="009D5092" w:rsidRDefault="006060DD" w:rsidP="00111C94">
      <w:pPr>
        <w:numPr>
          <w:ilvl w:val="0"/>
          <w:numId w:val="6"/>
        </w:numPr>
        <w:ind w:left="0" w:firstLine="720"/>
        <w:jc w:val="both"/>
        <w:rPr>
          <w:rFonts w:ascii="Arial" w:hAnsi="Arial" w:cs="Arial"/>
          <w:b/>
          <w:i/>
          <w:u w:val="single"/>
        </w:rPr>
      </w:pPr>
      <w:r w:rsidRPr="009D5092">
        <w:rPr>
          <w:rFonts w:ascii="Arial" w:hAnsi="Arial" w:cs="Arial"/>
          <w:b/>
          <w:i/>
          <w:u w:val="single"/>
        </w:rPr>
        <w:t>rela</w:t>
      </w:r>
      <w:r w:rsidR="00707F5D">
        <w:rPr>
          <w:rFonts w:ascii="Arial" w:hAnsi="Arial" w:cs="Arial"/>
          <w:b/>
          <w:i/>
          <w:u w:val="single"/>
        </w:rPr>
        <w:t>ț</w:t>
      </w:r>
      <w:r w:rsidRPr="009D5092">
        <w:rPr>
          <w:rFonts w:ascii="Arial" w:hAnsi="Arial" w:cs="Arial"/>
          <w:b/>
          <w:i/>
          <w:u w:val="single"/>
        </w:rPr>
        <w:t>ia cu alte proiecte existente sau planificate;</w:t>
      </w:r>
    </w:p>
    <w:p w:rsidR="00645CE1" w:rsidRDefault="00A4448C" w:rsidP="00111C94">
      <w:pPr>
        <w:ind w:firstLine="720"/>
        <w:jc w:val="both"/>
        <w:rPr>
          <w:rFonts w:ascii="Arial" w:hAnsi="Arial" w:cs="Arial"/>
        </w:rPr>
      </w:pPr>
      <w:r>
        <w:rPr>
          <w:rFonts w:ascii="Arial" w:hAnsi="Arial" w:cs="Arial"/>
        </w:rPr>
        <w:t>Lucrările propuse</w:t>
      </w:r>
      <w:r w:rsidR="00707F5D">
        <w:rPr>
          <w:rFonts w:ascii="Arial" w:hAnsi="Arial" w:cs="Arial"/>
        </w:rPr>
        <w:t xml:space="preserve"> prin prezentul proiect se vor branșa</w:t>
      </w:r>
      <w:r>
        <w:rPr>
          <w:rFonts w:ascii="Arial" w:hAnsi="Arial" w:cs="Arial"/>
        </w:rPr>
        <w:t xml:space="preserve"> la </w:t>
      </w:r>
      <w:r w:rsidR="00645CE1">
        <w:rPr>
          <w:rFonts w:ascii="Arial" w:hAnsi="Arial" w:cs="Arial"/>
        </w:rPr>
        <w:t>s</w:t>
      </w:r>
      <w:r w:rsidR="00645CE1" w:rsidRPr="00645CE1">
        <w:rPr>
          <w:rFonts w:ascii="Arial" w:hAnsi="Arial" w:cs="Arial"/>
        </w:rPr>
        <w:t xml:space="preserve">istemul de alimentare cu apă existent in </w:t>
      </w:r>
      <w:r w:rsidR="00E33CD2">
        <w:rPr>
          <w:rFonts w:ascii="Arial" w:hAnsi="Arial" w:cs="Arial"/>
        </w:rPr>
        <w:t>Ciucurova</w:t>
      </w:r>
      <w:r w:rsidR="00645CE1" w:rsidRPr="00645CE1">
        <w:rPr>
          <w:rFonts w:ascii="Arial" w:hAnsi="Arial" w:cs="Arial"/>
        </w:rPr>
        <w:t xml:space="preserve"> si </w:t>
      </w:r>
      <w:r w:rsidR="00E33CD2">
        <w:rPr>
          <w:rFonts w:ascii="Arial" w:hAnsi="Arial" w:cs="Arial"/>
        </w:rPr>
        <w:t>Fantana Mare.</w:t>
      </w:r>
    </w:p>
    <w:p w:rsidR="001B6B2D" w:rsidRPr="009D5092" w:rsidRDefault="001B6B2D" w:rsidP="00111C94">
      <w:pPr>
        <w:ind w:firstLine="720"/>
        <w:jc w:val="both"/>
        <w:rPr>
          <w:rFonts w:ascii="Arial" w:hAnsi="Arial" w:cs="Arial"/>
        </w:rPr>
      </w:pPr>
    </w:p>
    <w:p w:rsidR="006060DD" w:rsidRPr="009D5092" w:rsidRDefault="006060DD" w:rsidP="00111C94">
      <w:pPr>
        <w:numPr>
          <w:ilvl w:val="0"/>
          <w:numId w:val="6"/>
        </w:numPr>
        <w:ind w:left="0" w:firstLine="720"/>
        <w:jc w:val="both"/>
        <w:rPr>
          <w:rFonts w:ascii="Arial" w:hAnsi="Arial" w:cs="Arial"/>
          <w:b/>
          <w:i/>
          <w:u w:val="single"/>
        </w:rPr>
      </w:pPr>
      <w:r w:rsidRPr="009D5092">
        <w:rPr>
          <w:rFonts w:ascii="Arial" w:hAnsi="Arial" w:cs="Arial"/>
          <w:b/>
          <w:i/>
          <w:u w:val="single"/>
        </w:rPr>
        <w:t>detalii privind alternativele care au fost luate în considerare;</w:t>
      </w:r>
    </w:p>
    <w:p w:rsidR="00C02C6B" w:rsidRPr="00EF3EC9" w:rsidRDefault="00C02C6B" w:rsidP="00111C94">
      <w:pPr>
        <w:pStyle w:val="text"/>
        <w:ind w:firstLine="708"/>
        <w:jc w:val="both"/>
        <w:rPr>
          <w:rFonts w:cs="Arial"/>
          <w:szCs w:val="24"/>
        </w:rPr>
      </w:pPr>
      <w:r w:rsidRPr="00EF3EC9">
        <w:rPr>
          <w:rFonts w:cs="Arial"/>
          <w:szCs w:val="24"/>
        </w:rPr>
        <w:t>Au fost analizate mai multe tipuri de conducte care pot fi folosite pentru conductele de aduc</w:t>
      </w:r>
      <w:r w:rsidR="00707F5D">
        <w:rPr>
          <w:rFonts w:cs="Arial"/>
          <w:szCs w:val="24"/>
        </w:rPr>
        <w:t>ț</w:t>
      </w:r>
      <w:r w:rsidRPr="00EF3EC9">
        <w:rPr>
          <w:rFonts w:cs="Arial"/>
          <w:szCs w:val="24"/>
        </w:rPr>
        <w:t xml:space="preserve">iune. </w:t>
      </w:r>
    </w:p>
    <w:p w:rsidR="00C02C6B" w:rsidRPr="00EF3EC9" w:rsidRDefault="00C02C6B" w:rsidP="00111C94">
      <w:pPr>
        <w:ind w:firstLine="720"/>
        <w:jc w:val="both"/>
        <w:rPr>
          <w:rFonts w:ascii="Arial" w:hAnsi="Arial" w:cs="Arial"/>
        </w:rPr>
      </w:pPr>
      <w:r w:rsidRPr="00EF3EC9">
        <w:rPr>
          <w:rFonts w:ascii="Arial" w:hAnsi="Arial" w:cs="Arial"/>
        </w:rPr>
        <w:t xml:space="preserve">Materialul ales pentru conducte </w:t>
      </w:r>
      <w:r w:rsidR="00707F5D">
        <w:rPr>
          <w:rFonts w:ascii="Arial" w:hAnsi="Arial" w:cs="Arial"/>
        </w:rPr>
        <w:t>ț</w:t>
      </w:r>
      <w:r w:rsidRPr="00EF3EC9">
        <w:rPr>
          <w:rFonts w:ascii="Arial" w:hAnsi="Arial" w:cs="Arial"/>
        </w:rPr>
        <w:t>ine cont de următoarele exigen</w:t>
      </w:r>
      <w:r w:rsidR="00707F5D">
        <w:rPr>
          <w:rFonts w:ascii="Arial" w:hAnsi="Arial" w:cs="Arial"/>
        </w:rPr>
        <w:t>ț</w:t>
      </w:r>
      <w:r w:rsidRPr="00EF3EC9">
        <w:rPr>
          <w:rFonts w:ascii="Arial" w:hAnsi="Arial" w:cs="Arial"/>
        </w:rPr>
        <w:t>e considerate esen</w:t>
      </w:r>
      <w:r w:rsidR="00707F5D">
        <w:rPr>
          <w:rFonts w:ascii="Arial" w:hAnsi="Arial" w:cs="Arial"/>
        </w:rPr>
        <w:t>ț</w:t>
      </w:r>
      <w:r w:rsidRPr="00EF3EC9">
        <w:rPr>
          <w:rFonts w:ascii="Arial" w:hAnsi="Arial" w:cs="Arial"/>
        </w:rPr>
        <w:t>iale:</w:t>
      </w:r>
    </w:p>
    <w:p w:rsidR="00C02C6B" w:rsidRPr="00EF3EC9" w:rsidRDefault="00C02C6B" w:rsidP="00111C94">
      <w:pPr>
        <w:numPr>
          <w:ilvl w:val="0"/>
          <w:numId w:val="17"/>
        </w:numPr>
        <w:ind w:left="0" w:firstLine="720"/>
        <w:jc w:val="both"/>
        <w:rPr>
          <w:rFonts w:ascii="Arial" w:hAnsi="Arial" w:cs="Arial"/>
        </w:rPr>
      </w:pPr>
      <w:r w:rsidRPr="00EF3EC9">
        <w:rPr>
          <w:rFonts w:ascii="Arial" w:hAnsi="Arial" w:cs="Arial"/>
        </w:rPr>
        <w:t>Asigurarea, atât prin construc</w:t>
      </w:r>
      <w:r w:rsidR="00707F5D">
        <w:rPr>
          <w:rFonts w:ascii="Arial" w:hAnsi="Arial" w:cs="Arial"/>
        </w:rPr>
        <w:t>ț</w:t>
      </w:r>
      <w:r w:rsidRPr="00EF3EC9">
        <w:rPr>
          <w:rFonts w:ascii="Arial" w:hAnsi="Arial" w:cs="Arial"/>
        </w:rPr>
        <w:t xml:space="preserve">ia tuburilor cât </w:t>
      </w:r>
      <w:r w:rsidR="00707F5D">
        <w:rPr>
          <w:rFonts w:ascii="Arial" w:hAnsi="Arial" w:cs="Arial"/>
        </w:rPr>
        <w:t>ș</w:t>
      </w:r>
      <w:r w:rsidRPr="00EF3EC9">
        <w:rPr>
          <w:rFonts w:ascii="Arial" w:hAnsi="Arial" w:cs="Arial"/>
        </w:rPr>
        <w:t>i prin îmbinarea lor, a unei canalizări complet etan</w:t>
      </w:r>
      <w:r w:rsidR="00707F5D">
        <w:rPr>
          <w:rFonts w:ascii="Arial" w:hAnsi="Arial" w:cs="Arial"/>
        </w:rPr>
        <w:t>ș</w:t>
      </w:r>
      <w:r w:rsidRPr="00EF3EC9">
        <w:rPr>
          <w:rFonts w:ascii="Arial" w:hAnsi="Arial" w:cs="Arial"/>
        </w:rPr>
        <w:t>e, astfel încât re</w:t>
      </w:r>
      <w:r w:rsidR="00707F5D">
        <w:rPr>
          <w:rFonts w:ascii="Arial" w:hAnsi="Arial" w:cs="Arial"/>
        </w:rPr>
        <w:t>ț</w:t>
      </w:r>
      <w:r w:rsidRPr="00EF3EC9">
        <w:rPr>
          <w:rFonts w:ascii="Arial" w:hAnsi="Arial" w:cs="Arial"/>
        </w:rPr>
        <w:t>eaua de canalizare să fie complet ecologică. În acest mod, în timp, calitatea pânzei de apă freatică de suprafa</w:t>
      </w:r>
      <w:r w:rsidR="00707F5D">
        <w:rPr>
          <w:rFonts w:ascii="Arial" w:hAnsi="Arial" w:cs="Arial"/>
        </w:rPr>
        <w:t>ț</w:t>
      </w:r>
      <w:r w:rsidRPr="00EF3EC9">
        <w:rPr>
          <w:rFonts w:ascii="Arial" w:hAnsi="Arial" w:cs="Arial"/>
        </w:rPr>
        <w:t>ă va deveni foarte bună.</w:t>
      </w:r>
    </w:p>
    <w:p w:rsidR="00C02C6B" w:rsidRPr="00EF3EC9" w:rsidRDefault="00C02C6B" w:rsidP="00111C94">
      <w:pPr>
        <w:numPr>
          <w:ilvl w:val="0"/>
          <w:numId w:val="17"/>
        </w:numPr>
        <w:jc w:val="both"/>
        <w:rPr>
          <w:rFonts w:ascii="Arial" w:hAnsi="Arial" w:cs="Arial"/>
        </w:rPr>
      </w:pPr>
      <w:r w:rsidRPr="00EF3EC9">
        <w:rPr>
          <w:rFonts w:ascii="Arial" w:hAnsi="Arial" w:cs="Arial"/>
        </w:rPr>
        <w:t>Asigurarea unei durabilită</w:t>
      </w:r>
      <w:r w:rsidR="00707F5D">
        <w:rPr>
          <w:rFonts w:ascii="Arial" w:hAnsi="Arial" w:cs="Arial"/>
        </w:rPr>
        <w:t>ț</w:t>
      </w:r>
      <w:r w:rsidRPr="00EF3EC9">
        <w:rPr>
          <w:rFonts w:ascii="Arial" w:hAnsi="Arial" w:cs="Arial"/>
        </w:rPr>
        <w:t>i a re</w:t>
      </w:r>
      <w:r w:rsidR="00707F5D">
        <w:rPr>
          <w:rFonts w:ascii="Arial" w:hAnsi="Arial" w:cs="Arial"/>
        </w:rPr>
        <w:t>ț</w:t>
      </w:r>
      <w:r w:rsidRPr="00EF3EC9">
        <w:rPr>
          <w:rFonts w:ascii="Arial" w:hAnsi="Arial" w:cs="Arial"/>
        </w:rPr>
        <w:t>elei de minimum 50 ani;</w:t>
      </w:r>
    </w:p>
    <w:p w:rsidR="00C02C6B" w:rsidRPr="00EF3EC9" w:rsidRDefault="00C02C6B" w:rsidP="00111C94">
      <w:pPr>
        <w:numPr>
          <w:ilvl w:val="0"/>
          <w:numId w:val="17"/>
        </w:numPr>
        <w:jc w:val="both"/>
        <w:rPr>
          <w:rFonts w:ascii="Arial" w:hAnsi="Arial" w:cs="Arial"/>
        </w:rPr>
      </w:pPr>
      <w:r w:rsidRPr="00EF3EC9">
        <w:rPr>
          <w:rFonts w:ascii="Arial" w:hAnsi="Arial" w:cs="Arial"/>
        </w:rPr>
        <w:t>Asigurarea condi</w:t>
      </w:r>
      <w:r w:rsidR="00707F5D">
        <w:rPr>
          <w:rFonts w:ascii="Arial" w:hAnsi="Arial" w:cs="Arial"/>
        </w:rPr>
        <w:t>ț</w:t>
      </w:r>
      <w:r w:rsidRPr="00EF3EC9">
        <w:rPr>
          <w:rFonts w:ascii="Arial" w:hAnsi="Arial" w:cs="Arial"/>
        </w:rPr>
        <w:t>iilor corespunzătoare de rezisten</w:t>
      </w:r>
      <w:r w:rsidR="00707F5D">
        <w:rPr>
          <w:rFonts w:ascii="Arial" w:hAnsi="Arial" w:cs="Arial"/>
        </w:rPr>
        <w:t>ț</w:t>
      </w:r>
      <w:r w:rsidRPr="00EF3EC9">
        <w:rPr>
          <w:rFonts w:ascii="Arial" w:hAnsi="Arial" w:cs="Arial"/>
        </w:rPr>
        <w:t>ă a tuburilor la condi</w:t>
      </w:r>
      <w:r w:rsidR="00707F5D">
        <w:rPr>
          <w:rFonts w:ascii="Arial" w:hAnsi="Arial" w:cs="Arial"/>
        </w:rPr>
        <w:t>ț</w:t>
      </w:r>
      <w:r w:rsidRPr="00EF3EC9">
        <w:rPr>
          <w:rFonts w:ascii="Arial" w:hAnsi="Arial" w:cs="Arial"/>
        </w:rPr>
        <w:t>ii de trafic, acesta devenind mai intens pe măsura dezvoltării localită</w:t>
      </w:r>
      <w:r w:rsidR="00707F5D">
        <w:rPr>
          <w:rFonts w:ascii="Arial" w:hAnsi="Arial" w:cs="Arial"/>
        </w:rPr>
        <w:t>ț</w:t>
      </w:r>
      <w:r w:rsidRPr="00EF3EC9">
        <w:rPr>
          <w:rFonts w:ascii="Arial" w:hAnsi="Arial" w:cs="Arial"/>
        </w:rPr>
        <w:t>ii;</w:t>
      </w:r>
    </w:p>
    <w:p w:rsidR="006C241F" w:rsidRPr="009D5092" w:rsidRDefault="006C241F" w:rsidP="00111C94">
      <w:pPr>
        <w:ind w:firstLine="720"/>
        <w:jc w:val="both"/>
        <w:rPr>
          <w:rFonts w:ascii="Arial" w:hAnsi="Arial" w:cs="Arial"/>
        </w:rPr>
      </w:pPr>
    </w:p>
    <w:p w:rsidR="001B6B2D" w:rsidRPr="009D5092" w:rsidRDefault="006060DD" w:rsidP="00111C94">
      <w:pPr>
        <w:numPr>
          <w:ilvl w:val="0"/>
          <w:numId w:val="6"/>
        </w:numPr>
        <w:ind w:left="0" w:firstLine="720"/>
        <w:jc w:val="both"/>
        <w:rPr>
          <w:rFonts w:ascii="Arial" w:hAnsi="Arial" w:cs="Arial"/>
          <w:b/>
          <w:i/>
          <w:u w:val="single"/>
        </w:rPr>
      </w:pPr>
      <w:r w:rsidRPr="009D5092">
        <w:rPr>
          <w:rFonts w:ascii="Arial" w:hAnsi="Arial" w:cs="Arial"/>
          <w:b/>
          <w:i/>
          <w:u w:val="single"/>
        </w:rPr>
        <w:t>alte activită</w:t>
      </w:r>
      <w:r w:rsidR="00707F5D">
        <w:rPr>
          <w:rFonts w:ascii="Arial" w:hAnsi="Arial" w:cs="Arial"/>
          <w:b/>
          <w:i/>
          <w:u w:val="single"/>
        </w:rPr>
        <w:t>ț</w:t>
      </w:r>
      <w:r w:rsidRPr="009D5092">
        <w:rPr>
          <w:rFonts w:ascii="Arial" w:hAnsi="Arial" w:cs="Arial"/>
          <w:b/>
          <w:i/>
          <w:u w:val="single"/>
        </w:rPr>
        <w:t>i care pot apărea ca urmare a proiectului (de exemplu, extragerea deagregate, asigurarea unor noi surse de apă, surse sau linii de transport al energiei,</w:t>
      </w:r>
      <w:r w:rsidR="001B6B2D" w:rsidRPr="009D5092">
        <w:rPr>
          <w:rFonts w:ascii="Arial" w:hAnsi="Arial" w:cs="Arial"/>
          <w:b/>
          <w:i/>
          <w:u w:val="single"/>
        </w:rPr>
        <w:t xml:space="preserve"> cre</w:t>
      </w:r>
      <w:r w:rsidR="00707F5D">
        <w:rPr>
          <w:rFonts w:ascii="Arial" w:hAnsi="Arial" w:cs="Arial"/>
          <w:b/>
          <w:i/>
          <w:u w:val="single"/>
        </w:rPr>
        <w:t>ș</w:t>
      </w:r>
      <w:r w:rsidR="001B6B2D" w:rsidRPr="009D5092">
        <w:rPr>
          <w:rFonts w:ascii="Arial" w:hAnsi="Arial" w:cs="Arial"/>
          <w:b/>
          <w:i/>
          <w:u w:val="single"/>
        </w:rPr>
        <w:t>terea numărului de locuin</w:t>
      </w:r>
      <w:r w:rsidR="00707F5D">
        <w:rPr>
          <w:rFonts w:ascii="Arial" w:hAnsi="Arial" w:cs="Arial"/>
          <w:b/>
          <w:i/>
          <w:u w:val="single"/>
        </w:rPr>
        <w:t>ț</w:t>
      </w:r>
      <w:r w:rsidR="001B6B2D" w:rsidRPr="009D5092">
        <w:rPr>
          <w:rFonts w:ascii="Arial" w:hAnsi="Arial" w:cs="Arial"/>
          <w:b/>
          <w:i/>
          <w:u w:val="single"/>
        </w:rPr>
        <w:t xml:space="preserve">e, eliminarea apelor uzate </w:t>
      </w:r>
      <w:r w:rsidR="00707F5D">
        <w:rPr>
          <w:rFonts w:ascii="Arial" w:hAnsi="Arial" w:cs="Arial"/>
          <w:b/>
          <w:i/>
          <w:u w:val="single"/>
        </w:rPr>
        <w:t>ș</w:t>
      </w:r>
      <w:r w:rsidR="001B6B2D" w:rsidRPr="009D5092">
        <w:rPr>
          <w:rFonts w:ascii="Arial" w:hAnsi="Arial" w:cs="Arial"/>
          <w:b/>
          <w:i/>
          <w:u w:val="single"/>
        </w:rPr>
        <w:t>i a de</w:t>
      </w:r>
      <w:r w:rsidR="00707F5D">
        <w:rPr>
          <w:rFonts w:ascii="Arial" w:hAnsi="Arial" w:cs="Arial"/>
          <w:b/>
          <w:i/>
          <w:u w:val="single"/>
        </w:rPr>
        <w:t>ș</w:t>
      </w:r>
      <w:r w:rsidR="001B6B2D" w:rsidRPr="009D5092">
        <w:rPr>
          <w:rFonts w:ascii="Arial" w:hAnsi="Arial" w:cs="Arial"/>
          <w:b/>
          <w:i/>
          <w:u w:val="single"/>
        </w:rPr>
        <w:t>eurilor);</w:t>
      </w:r>
    </w:p>
    <w:p w:rsidR="00C02C6B" w:rsidRPr="00EF3EC9" w:rsidRDefault="00C02C6B" w:rsidP="00111C94">
      <w:pPr>
        <w:numPr>
          <w:ilvl w:val="0"/>
          <w:numId w:val="6"/>
        </w:numPr>
        <w:jc w:val="both"/>
        <w:rPr>
          <w:rFonts w:ascii="Arial" w:hAnsi="Arial" w:cs="Arial"/>
        </w:rPr>
      </w:pPr>
      <w:r w:rsidRPr="00EF3EC9">
        <w:rPr>
          <w:rFonts w:ascii="Arial" w:hAnsi="Arial" w:cs="Arial"/>
        </w:rPr>
        <w:t xml:space="preserve">Prin realizarea proiectului se captează apă din subteran pentru asigurarea apei potabile. </w:t>
      </w:r>
    </w:p>
    <w:p w:rsidR="00C02C6B" w:rsidRDefault="00C02C6B" w:rsidP="00111C94">
      <w:pPr>
        <w:numPr>
          <w:ilvl w:val="0"/>
          <w:numId w:val="6"/>
        </w:numPr>
        <w:jc w:val="both"/>
        <w:rPr>
          <w:rFonts w:ascii="Arial" w:hAnsi="Arial" w:cs="Arial"/>
        </w:rPr>
      </w:pPr>
      <w:r w:rsidRPr="00EF3EC9">
        <w:rPr>
          <w:rFonts w:ascii="Arial" w:hAnsi="Arial" w:cs="Arial"/>
        </w:rPr>
        <w:t>De</w:t>
      </w:r>
      <w:r w:rsidR="00707F5D">
        <w:rPr>
          <w:rFonts w:ascii="Arial" w:hAnsi="Arial" w:cs="Arial"/>
        </w:rPr>
        <w:t>ș</w:t>
      </w:r>
      <w:r w:rsidRPr="00EF3EC9">
        <w:rPr>
          <w:rFonts w:ascii="Arial" w:hAnsi="Arial" w:cs="Arial"/>
        </w:rPr>
        <w:t>eurile rezultate din activitatea de exploatare vor fi evacuate de pe amplasament de o firmă autorizată, pe baza unui contract.</w:t>
      </w:r>
    </w:p>
    <w:p w:rsidR="00772BE0" w:rsidRPr="00EF3EC9" w:rsidRDefault="00772BE0" w:rsidP="00772BE0">
      <w:pPr>
        <w:ind w:left="1080"/>
        <w:jc w:val="both"/>
        <w:rPr>
          <w:rFonts w:ascii="Arial" w:hAnsi="Arial" w:cs="Arial"/>
        </w:rPr>
      </w:pPr>
      <w:bookmarkStart w:id="18" w:name="_GoBack"/>
      <w:bookmarkEnd w:id="18"/>
    </w:p>
    <w:p w:rsidR="006060DD" w:rsidRPr="009D5092" w:rsidRDefault="006060DD" w:rsidP="00111C94">
      <w:pPr>
        <w:numPr>
          <w:ilvl w:val="0"/>
          <w:numId w:val="6"/>
        </w:numPr>
        <w:ind w:left="0" w:firstLine="720"/>
        <w:jc w:val="both"/>
        <w:rPr>
          <w:rFonts w:ascii="Arial" w:hAnsi="Arial" w:cs="Arial"/>
          <w:b/>
          <w:i/>
          <w:u w:val="single"/>
        </w:rPr>
      </w:pPr>
      <w:r w:rsidRPr="009D5092">
        <w:rPr>
          <w:rFonts w:ascii="Arial" w:hAnsi="Arial" w:cs="Arial"/>
          <w:b/>
          <w:i/>
          <w:u w:val="single"/>
        </w:rPr>
        <w:t>alte autoriza</w:t>
      </w:r>
      <w:r w:rsidR="00707F5D">
        <w:rPr>
          <w:rFonts w:ascii="Arial" w:hAnsi="Arial" w:cs="Arial"/>
          <w:b/>
          <w:i/>
          <w:u w:val="single"/>
        </w:rPr>
        <w:t>ț</w:t>
      </w:r>
      <w:r w:rsidRPr="009D5092">
        <w:rPr>
          <w:rFonts w:ascii="Arial" w:hAnsi="Arial" w:cs="Arial"/>
          <w:b/>
          <w:i/>
          <w:u w:val="single"/>
        </w:rPr>
        <w:t>ii cerute pentru proiect.</w:t>
      </w:r>
    </w:p>
    <w:p w:rsidR="00A91FCC" w:rsidRPr="009D5092" w:rsidRDefault="001B6B2D" w:rsidP="00111C94">
      <w:pPr>
        <w:ind w:firstLine="720"/>
        <w:jc w:val="both"/>
        <w:rPr>
          <w:rFonts w:ascii="Arial" w:hAnsi="Arial" w:cs="Arial"/>
        </w:rPr>
      </w:pPr>
      <w:r w:rsidRPr="009D5092">
        <w:rPr>
          <w:rFonts w:ascii="Arial" w:hAnsi="Arial" w:cs="Arial"/>
        </w:rPr>
        <w:t>Conform Certificat de urbanism</w:t>
      </w:r>
      <w:r w:rsidR="007550C5" w:rsidRPr="009D5092">
        <w:rPr>
          <w:rFonts w:ascii="Arial" w:hAnsi="Arial" w:cs="Arial"/>
        </w:rPr>
        <w:t>.</w:t>
      </w:r>
    </w:p>
    <w:p w:rsidR="00196005" w:rsidRDefault="00196005">
      <w:pPr>
        <w:rPr>
          <w:rFonts w:ascii="Arial" w:hAnsi="Arial" w:cs="Arial"/>
        </w:rPr>
      </w:pPr>
      <w:r>
        <w:rPr>
          <w:rFonts w:ascii="Arial" w:hAnsi="Arial" w:cs="Arial"/>
        </w:rPr>
        <w:br w:type="page"/>
      </w:r>
    </w:p>
    <w:p w:rsidR="00A91FCC" w:rsidRPr="009D5092" w:rsidRDefault="00A91FCC" w:rsidP="00111C94">
      <w:pPr>
        <w:ind w:firstLine="720"/>
        <w:jc w:val="both"/>
        <w:rPr>
          <w:rFonts w:ascii="Arial" w:hAnsi="Arial" w:cs="Arial"/>
        </w:rPr>
      </w:pPr>
    </w:p>
    <w:p w:rsidR="007550C5" w:rsidRPr="009D5092" w:rsidRDefault="007550C5" w:rsidP="00111C94">
      <w:pPr>
        <w:ind w:firstLine="720"/>
        <w:jc w:val="both"/>
        <w:rPr>
          <w:rStyle w:val="pt1"/>
          <w:rFonts w:ascii="Arial" w:hAnsi="Arial" w:cs="Arial"/>
          <w:i/>
        </w:rPr>
      </w:pPr>
      <w:r w:rsidRPr="009D5092">
        <w:rPr>
          <w:rStyle w:val="pt1"/>
          <w:rFonts w:ascii="Arial" w:hAnsi="Arial" w:cs="Arial"/>
        </w:rPr>
        <w:t>IV.</w:t>
      </w:r>
      <w:r w:rsidR="00EE7F51" w:rsidRPr="009D5092">
        <w:rPr>
          <w:rStyle w:val="pt1"/>
          <w:rFonts w:ascii="Arial" w:hAnsi="Arial" w:cs="Arial"/>
          <w:i/>
        </w:rPr>
        <w:t xml:space="preserve"> </w:t>
      </w:r>
      <w:r w:rsidRPr="009D5092">
        <w:rPr>
          <w:rStyle w:val="pt1"/>
          <w:rFonts w:ascii="Arial" w:hAnsi="Arial" w:cs="Arial"/>
          <w:b w:val="0"/>
          <w:i/>
          <w:color w:val="auto"/>
        </w:rPr>
        <w:t>Descrierea lucrărilor de demolare necesare</w:t>
      </w:r>
      <w:r w:rsidR="00336C96" w:rsidRPr="009D5092">
        <w:rPr>
          <w:rStyle w:val="pt1"/>
          <w:rFonts w:ascii="Arial" w:hAnsi="Arial" w:cs="Arial"/>
          <w:b w:val="0"/>
          <w:i/>
          <w:color w:val="auto"/>
        </w:rPr>
        <w:t>.</w:t>
      </w:r>
    </w:p>
    <w:p w:rsidR="007550C5" w:rsidRPr="009D5092" w:rsidRDefault="007550C5" w:rsidP="00111C94">
      <w:pPr>
        <w:ind w:firstLine="720"/>
        <w:jc w:val="both"/>
        <w:rPr>
          <w:rFonts w:ascii="Arial" w:hAnsi="Arial" w:cs="Arial"/>
        </w:rPr>
      </w:pPr>
      <w:r w:rsidRPr="009D5092">
        <w:rPr>
          <w:rFonts w:ascii="Arial" w:hAnsi="Arial" w:cs="Arial"/>
          <w:b/>
        </w:rPr>
        <w:t>- planul de execu</w:t>
      </w:r>
      <w:r w:rsidR="00707F5D">
        <w:rPr>
          <w:rFonts w:ascii="Arial" w:hAnsi="Arial" w:cs="Arial"/>
          <w:b/>
        </w:rPr>
        <w:t>ț</w:t>
      </w:r>
      <w:r w:rsidRPr="009D5092">
        <w:rPr>
          <w:rFonts w:ascii="Arial" w:hAnsi="Arial" w:cs="Arial"/>
          <w:b/>
        </w:rPr>
        <w:t xml:space="preserve">ie a lucrărilor de demolare, de refacere </w:t>
      </w:r>
      <w:r w:rsidR="00707F5D">
        <w:rPr>
          <w:rFonts w:ascii="Arial" w:hAnsi="Arial" w:cs="Arial"/>
          <w:b/>
        </w:rPr>
        <w:t>ș</w:t>
      </w:r>
      <w:r w:rsidRPr="009D5092">
        <w:rPr>
          <w:rFonts w:ascii="Arial" w:hAnsi="Arial" w:cs="Arial"/>
          <w:b/>
        </w:rPr>
        <w:t>i folosire ulterioară a</w:t>
      </w:r>
      <w:r w:rsidR="00EE7F51" w:rsidRPr="009D5092">
        <w:rPr>
          <w:rFonts w:ascii="Arial" w:hAnsi="Arial" w:cs="Arial"/>
          <w:b/>
        </w:rPr>
        <w:t xml:space="preserve"> </w:t>
      </w:r>
      <w:r w:rsidRPr="009D5092">
        <w:rPr>
          <w:rFonts w:ascii="Arial" w:hAnsi="Arial" w:cs="Arial"/>
          <w:b/>
        </w:rPr>
        <w:t>terenului;</w:t>
      </w:r>
    </w:p>
    <w:p w:rsidR="00826685" w:rsidRPr="009D5092" w:rsidRDefault="00B9312A" w:rsidP="00111C94">
      <w:pPr>
        <w:pStyle w:val="Default"/>
        <w:ind w:firstLine="720"/>
        <w:jc w:val="both"/>
        <w:rPr>
          <w:lang w:val="ro-RO"/>
        </w:rPr>
      </w:pPr>
      <w:r w:rsidRPr="009D5092">
        <w:rPr>
          <w:lang w:val="ro-RO"/>
        </w:rPr>
        <w:t>Nu se execută lucrări de demolare.</w:t>
      </w:r>
    </w:p>
    <w:p w:rsidR="00EE7F51" w:rsidRPr="009D5092" w:rsidRDefault="00B9312A" w:rsidP="00111C94">
      <w:pPr>
        <w:ind w:firstLine="720"/>
        <w:jc w:val="both"/>
        <w:rPr>
          <w:rFonts w:ascii="Arial" w:hAnsi="Arial" w:cs="Arial"/>
        </w:rPr>
      </w:pPr>
      <w:r w:rsidRPr="009D5092">
        <w:rPr>
          <w:rFonts w:ascii="Arial" w:hAnsi="Arial" w:cs="Arial"/>
        </w:rPr>
        <w:t xml:space="preserve">Traseul pe care se pozează </w:t>
      </w:r>
      <w:r w:rsidR="009D5092" w:rsidRPr="009D5092">
        <w:rPr>
          <w:rFonts w:ascii="Arial" w:hAnsi="Arial" w:cs="Arial"/>
        </w:rPr>
        <w:t xml:space="preserve">conductele </w:t>
      </w:r>
      <w:r w:rsidRPr="009D5092">
        <w:rPr>
          <w:rFonts w:ascii="Arial" w:hAnsi="Arial" w:cs="Arial"/>
        </w:rPr>
        <w:t>va fi adus la starea ini</w:t>
      </w:r>
      <w:r w:rsidR="00707F5D">
        <w:rPr>
          <w:rFonts w:ascii="Arial" w:hAnsi="Arial" w:cs="Arial"/>
        </w:rPr>
        <w:t>ț</w:t>
      </w:r>
      <w:r w:rsidRPr="009D5092">
        <w:rPr>
          <w:rFonts w:ascii="Arial" w:hAnsi="Arial" w:cs="Arial"/>
        </w:rPr>
        <w:t>ială.</w:t>
      </w:r>
    </w:p>
    <w:p w:rsidR="00B9312A" w:rsidRPr="009D5092" w:rsidRDefault="00B9312A" w:rsidP="00111C94">
      <w:pPr>
        <w:ind w:firstLine="720"/>
        <w:jc w:val="both"/>
        <w:rPr>
          <w:rFonts w:ascii="Arial" w:hAnsi="Arial" w:cs="Arial"/>
        </w:rPr>
      </w:pPr>
    </w:p>
    <w:p w:rsidR="007550C5" w:rsidRPr="009D5092" w:rsidRDefault="007550C5" w:rsidP="00111C94">
      <w:pPr>
        <w:ind w:firstLine="720"/>
        <w:jc w:val="both"/>
        <w:rPr>
          <w:rFonts w:ascii="Arial" w:hAnsi="Arial" w:cs="Arial"/>
          <w:b/>
        </w:rPr>
      </w:pPr>
      <w:r w:rsidRPr="009D5092">
        <w:rPr>
          <w:rFonts w:ascii="Arial" w:hAnsi="Arial" w:cs="Arial"/>
          <w:b/>
        </w:rPr>
        <w:t>- descrierea lucrărilor de refacere a amplasamentului;</w:t>
      </w:r>
    </w:p>
    <w:p w:rsidR="00D17807" w:rsidRPr="009D5092" w:rsidRDefault="00D17807" w:rsidP="00111C94">
      <w:pPr>
        <w:ind w:firstLine="720"/>
        <w:jc w:val="both"/>
        <w:rPr>
          <w:rFonts w:ascii="Arial" w:hAnsi="Arial" w:cs="Arial"/>
        </w:rPr>
      </w:pPr>
      <w:r w:rsidRPr="009D5092">
        <w:rPr>
          <w:rFonts w:ascii="Arial" w:hAnsi="Arial" w:cs="Arial"/>
        </w:rPr>
        <w:t>Stratul de sol vegetal ce va fi indepartat cu grija si depozitat in gramezi separate ulterior va fi reinstalat dupa reumplerea sapaturii, pentru a face posibila refacerea vegetatiei;</w:t>
      </w:r>
    </w:p>
    <w:p w:rsidR="00D17807" w:rsidRPr="009D5092" w:rsidRDefault="00707F5D" w:rsidP="00111C94">
      <w:pPr>
        <w:ind w:firstLine="720"/>
        <w:jc w:val="both"/>
        <w:rPr>
          <w:rFonts w:ascii="Arial" w:hAnsi="Arial" w:cs="Arial"/>
        </w:rPr>
      </w:pPr>
      <w:r>
        <w:rPr>
          <w:rFonts w:ascii="Arial" w:hAnsi="Arial" w:cs="Arial"/>
        </w:rPr>
        <w:t>Ș</w:t>
      </w:r>
      <w:r w:rsidR="00D17807" w:rsidRPr="009D5092">
        <w:rPr>
          <w:rFonts w:ascii="Arial" w:hAnsi="Arial" w:cs="Arial"/>
        </w:rPr>
        <w:t>antierul, drumurile de acces si toate suprafe</w:t>
      </w:r>
      <w:r>
        <w:rPr>
          <w:rFonts w:ascii="Arial" w:hAnsi="Arial" w:cs="Arial"/>
        </w:rPr>
        <w:t>ț</w:t>
      </w:r>
      <w:r w:rsidR="00D17807" w:rsidRPr="009D5092">
        <w:rPr>
          <w:rFonts w:ascii="Arial" w:hAnsi="Arial" w:cs="Arial"/>
        </w:rPr>
        <w:t>ele al căror înveli</w:t>
      </w:r>
      <w:r>
        <w:rPr>
          <w:rFonts w:ascii="Arial" w:hAnsi="Arial" w:cs="Arial"/>
        </w:rPr>
        <w:t>ș</w:t>
      </w:r>
      <w:r w:rsidR="00D17807" w:rsidRPr="009D5092">
        <w:rPr>
          <w:rFonts w:ascii="Arial" w:hAnsi="Arial" w:cs="Arial"/>
        </w:rPr>
        <w:t xml:space="preserve"> vegetal a fost afectat, vor fi renaturate adecvat si redate folosin</w:t>
      </w:r>
      <w:r>
        <w:rPr>
          <w:rFonts w:ascii="Arial" w:hAnsi="Arial" w:cs="Arial"/>
        </w:rPr>
        <w:t>ț</w:t>
      </w:r>
      <w:r w:rsidR="00D17807" w:rsidRPr="009D5092">
        <w:rPr>
          <w:rFonts w:ascii="Arial" w:hAnsi="Arial" w:cs="Arial"/>
        </w:rPr>
        <w:t>ei lor ini</w:t>
      </w:r>
      <w:r>
        <w:rPr>
          <w:rFonts w:ascii="Arial" w:hAnsi="Arial" w:cs="Arial"/>
        </w:rPr>
        <w:t>ț</w:t>
      </w:r>
      <w:r w:rsidR="00D17807" w:rsidRPr="009D5092">
        <w:rPr>
          <w:rFonts w:ascii="Arial" w:hAnsi="Arial" w:cs="Arial"/>
        </w:rPr>
        <w:t>iale;</w:t>
      </w:r>
    </w:p>
    <w:p w:rsidR="00D17807" w:rsidRPr="009D5092" w:rsidRDefault="00D17807" w:rsidP="00111C94">
      <w:pPr>
        <w:ind w:firstLine="720"/>
        <w:jc w:val="both"/>
        <w:rPr>
          <w:rFonts w:ascii="Arial" w:hAnsi="Arial" w:cs="Arial"/>
        </w:rPr>
      </w:pPr>
      <w:r w:rsidRPr="009D5092">
        <w:rPr>
          <w:rFonts w:ascii="Arial" w:hAnsi="Arial" w:cs="Arial"/>
        </w:rPr>
        <w:t>La finalizarea lucrărilor aferente investi</w:t>
      </w:r>
      <w:r w:rsidR="00707F5D">
        <w:rPr>
          <w:rFonts w:ascii="Arial" w:hAnsi="Arial" w:cs="Arial"/>
        </w:rPr>
        <w:t>ț</w:t>
      </w:r>
      <w:r w:rsidRPr="009D5092">
        <w:rPr>
          <w:rFonts w:ascii="Arial" w:hAnsi="Arial" w:cs="Arial"/>
        </w:rPr>
        <w:t>iei se recomandă:</w:t>
      </w:r>
    </w:p>
    <w:p w:rsidR="00D17807" w:rsidRPr="009D5092" w:rsidRDefault="00D17807" w:rsidP="00111C94">
      <w:pPr>
        <w:numPr>
          <w:ilvl w:val="0"/>
          <w:numId w:val="5"/>
        </w:numPr>
        <w:tabs>
          <w:tab w:val="clear" w:pos="1800"/>
          <w:tab w:val="num" w:pos="709"/>
        </w:tabs>
        <w:ind w:left="0" w:firstLine="720"/>
        <w:jc w:val="both"/>
        <w:rPr>
          <w:rFonts w:ascii="Arial" w:hAnsi="Arial" w:cs="Arial"/>
        </w:rPr>
      </w:pPr>
      <w:r w:rsidRPr="009D5092">
        <w:rPr>
          <w:rFonts w:ascii="Arial" w:hAnsi="Arial" w:cs="Arial"/>
        </w:rPr>
        <w:t>cură</w:t>
      </w:r>
      <w:r w:rsidR="00707F5D">
        <w:rPr>
          <w:rFonts w:ascii="Arial" w:hAnsi="Arial" w:cs="Arial"/>
        </w:rPr>
        <w:t>ț</w:t>
      </w:r>
      <w:r w:rsidRPr="009D5092">
        <w:rPr>
          <w:rFonts w:ascii="Arial" w:hAnsi="Arial" w:cs="Arial"/>
        </w:rPr>
        <w:t>irea zonei aferente investi</w:t>
      </w:r>
      <w:r w:rsidR="00707F5D">
        <w:rPr>
          <w:rFonts w:ascii="Arial" w:hAnsi="Arial" w:cs="Arial"/>
        </w:rPr>
        <w:t>ț</w:t>
      </w:r>
      <w:r w:rsidRPr="009D5092">
        <w:rPr>
          <w:rFonts w:ascii="Arial" w:hAnsi="Arial" w:cs="Arial"/>
        </w:rPr>
        <w:t>iei, prin evacuarea din amplasament a de</w:t>
      </w:r>
      <w:r w:rsidR="00707F5D">
        <w:rPr>
          <w:rFonts w:ascii="Arial" w:hAnsi="Arial" w:cs="Arial"/>
        </w:rPr>
        <w:t>ș</w:t>
      </w:r>
      <w:r w:rsidRPr="009D5092">
        <w:rPr>
          <w:rFonts w:ascii="Arial" w:hAnsi="Arial" w:cs="Arial"/>
        </w:rPr>
        <w:t>eurilor menajere, precum si a de</w:t>
      </w:r>
      <w:r w:rsidR="00707F5D">
        <w:rPr>
          <w:rFonts w:ascii="Arial" w:hAnsi="Arial" w:cs="Arial"/>
        </w:rPr>
        <w:t>ș</w:t>
      </w:r>
      <w:r w:rsidRPr="009D5092">
        <w:rPr>
          <w:rFonts w:ascii="Arial" w:hAnsi="Arial" w:cs="Arial"/>
        </w:rPr>
        <w:t>eurilor specifice si transportul acestora la cel mai apropiat  depozit de de</w:t>
      </w:r>
      <w:r w:rsidR="00707F5D">
        <w:rPr>
          <w:rFonts w:ascii="Arial" w:hAnsi="Arial" w:cs="Arial"/>
        </w:rPr>
        <w:t>ș</w:t>
      </w:r>
      <w:r w:rsidRPr="009D5092">
        <w:rPr>
          <w:rFonts w:ascii="Arial" w:hAnsi="Arial" w:cs="Arial"/>
        </w:rPr>
        <w:t>euri autorizat;</w:t>
      </w:r>
    </w:p>
    <w:p w:rsidR="00D17807" w:rsidRPr="009D5092" w:rsidRDefault="00D17807" w:rsidP="00111C94">
      <w:pPr>
        <w:numPr>
          <w:ilvl w:val="0"/>
          <w:numId w:val="5"/>
        </w:numPr>
        <w:tabs>
          <w:tab w:val="clear" w:pos="1800"/>
          <w:tab w:val="num" w:pos="709"/>
        </w:tabs>
        <w:ind w:left="0" w:firstLine="720"/>
        <w:jc w:val="both"/>
        <w:rPr>
          <w:rFonts w:ascii="Arial" w:hAnsi="Arial" w:cs="Arial"/>
        </w:rPr>
      </w:pPr>
      <w:r w:rsidRPr="009D5092">
        <w:rPr>
          <w:rFonts w:ascii="Arial" w:hAnsi="Arial" w:cs="Arial"/>
        </w:rPr>
        <w:t>evacuarea din amplasamente a tuturor utilajelor utilizate la execu</w:t>
      </w:r>
      <w:r w:rsidR="00707F5D">
        <w:rPr>
          <w:rFonts w:ascii="Arial" w:hAnsi="Arial" w:cs="Arial"/>
        </w:rPr>
        <w:t>ț</w:t>
      </w:r>
      <w:r w:rsidRPr="009D5092">
        <w:rPr>
          <w:rFonts w:ascii="Arial" w:hAnsi="Arial" w:cs="Arial"/>
        </w:rPr>
        <w:t>ia investi</w:t>
      </w:r>
      <w:r w:rsidR="00707F5D">
        <w:rPr>
          <w:rFonts w:ascii="Arial" w:hAnsi="Arial" w:cs="Arial"/>
        </w:rPr>
        <w:t>ț</w:t>
      </w:r>
      <w:r w:rsidRPr="009D5092">
        <w:rPr>
          <w:rFonts w:ascii="Arial" w:hAnsi="Arial" w:cs="Arial"/>
        </w:rPr>
        <w:t>iei;</w:t>
      </w:r>
    </w:p>
    <w:p w:rsidR="00D17807" w:rsidRPr="009D5092" w:rsidRDefault="00D17807" w:rsidP="00111C94">
      <w:pPr>
        <w:numPr>
          <w:ilvl w:val="0"/>
          <w:numId w:val="5"/>
        </w:numPr>
        <w:tabs>
          <w:tab w:val="clear" w:pos="1800"/>
          <w:tab w:val="num" w:pos="709"/>
        </w:tabs>
        <w:ind w:left="0" w:firstLine="720"/>
        <w:jc w:val="both"/>
        <w:rPr>
          <w:rFonts w:ascii="Arial" w:hAnsi="Arial" w:cs="Arial"/>
        </w:rPr>
      </w:pPr>
      <w:r w:rsidRPr="009D5092">
        <w:rPr>
          <w:rFonts w:ascii="Arial" w:hAnsi="Arial" w:cs="Arial"/>
        </w:rPr>
        <w:t>refacerea spatiilor verzi afectate de execu</w:t>
      </w:r>
      <w:r w:rsidR="00707F5D">
        <w:rPr>
          <w:rFonts w:ascii="Arial" w:hAnsi="Arial" w:cs="Arial"/>
        </w:rPr>
        <w:t>ț</w:t>
      </w:r>
      <w:r w:rsidRPr="009D5092">
        <w:rPr>
          <w:rFonts w:ascii="Arial" w:hAnsi="Arial" w:cs="Arial"/>
        </w:rPr>
        <w:t>ia prezentei investi</w:t>
      </w:r>
      <w:r w:rsidR="00707F5D">
        <w:rPr>
          <w:rFonts w:ascii="Arial" w:hAnsi="Arial" w:cs="Arial"/>
        </w:rPr>
        <w:t>ț</w:t>
      </w:r>
      <w:r w:rsidRPr="009D5092">
        <w:rPr>
          <w:rFonts w:ascii="Arial" w:hAnsi="Arial" w:cs="Arial"/>
        </w:rPr>
        <w:t>ii.</w:t>
      </w:r>
    </w:p>
    <w:p w:rsidR="00826685" w:rsidRPr="009D5092" w:rsidRDefault="00826685" w:rsidP="00111C94">
      <w:pPr>
        <w:ind w:firstLine="720"/>
        <w:jc w:val="both"/>
        <w:rPr>
          <w:rFonts w:ascii="Arial" w:hAnsi="Arial" w:cs="Arial"/>
        </w:rPr>
      </w:pPr>
    </w:p>
    <w:p w:rsidR="007550C5" w:rsidRPr="009D5092" w:rsidRDefault="007550C5" w:rsidP="00111C94">
      <w:pPr>
        <w:ind w:firstLine="720"/>
        <w:jc w:val="both"/>
        <w:rPr>
          <w:rFonts w:ascii="Arial" w:hAnsi="Arial" w:cs="Arial"/>
          <w:b/>
        </w:rPr>
      </w:pPr>
      <w:r w:rsidRPr="009D5092">
        <w:rPr>
          <w:rFonts w:ascii="Arial" w:hAnsi="Arial" w:cs="Arial"/>
          <w:b/>
        </w:rPr>
        <w:t>- căi noi de acces sau schimbări ale celor existente, după caz;</w:t>
      </w:r>
    </w:p>
    <w:p w:rsidR="00EE7F51" w:rsidRPr="009D5092" w:rsidRDefault="00826685" w:rsidP="00111C94">
      <w:pPr>
        <w:ind w:firstLine="720"/>
        <w:jc w:val="both"/>
        <w:rPr>
          <w:rStyle w:val="tpa1"/>
          <w:rFonts w:ascii="Arial" w:hAnsi="Arial" w:cs="Arial"/>
        </w:rPr>
      </w:pPr>
      <w:r w:rsidRPr="009D5092">
        <w:rPr>
          <w:rStyle w:val="tpa1"/>
          <w:rFonts w:ascii="Arial" w:hAnsi="Arial" w:cs="Arial"/>
        </w:rPr>
        <w:t>NU ESTE CAZUL</w:t>
      </w:r>
    </w:p>
    <w:p w:rsidR="00826685" w:rsidRPr="009D5092" w:rsidRDefault="00826685" w:rsidP="00111C94">
      <w:pPr>
        <w:ind w:firstLine="720"/>
        <w:jc w:val="both"/>
        <w:rPr>
          <w:rFonts w:ascii="Arial" w:hAnsi="Arial" w:cs="Arial"/>
        </w:rPr>
      </w:pPr>
    </w:p>
    <w:p w:rsidR="007550C5" w:rsidRPr="009D5092" w:rsidRDefault="007550C5" w:rsidP="00111C94">
      <w:pPr>
        <w:ind w:firstLine="720"/>
        <w:jc w:val="both"/>
        <w:rPr>
          <w:rFonts w:ascii="Arial" w:hAnsi="Arial" w:cs="Arial"/>
          <w:b/>
        </w:rPr>
      </w:pPr>
      <w:r w:rsidRPr="009D5092">
        <w:rPr>
          <w:rFonts w:ascii="Arial" w:hAnsi="Arial" w:cs="Arial"/>
          <w:b/>
        </w:rPr>
        <w:t>- metode folosite în demolare;</w:t>
      </w:r>
    </w:p>
    <w:p w:rsidR="00EE7F51" w:rsidRPr="009D5092" w:rsidRDefault="00826685" w:rsidP="00111C94">
      <w:pPr>
        <w:ind w:firstLine="720"/>
        <w:jc w:val="both"/>
        <w:rPr>
          <w:rStyle w:val="tpa1"/>
          <w:rFonts w:ascii="Arial" w:hAnsi="Arial" w:cs="Arial"/>
        </w:rPr>
      </w:pPr>
      <w:r w:rsidRPr="009D5092">
        <w:rPr>
          <w:rStyle w:val="tpa1"/>
          <w:rFonts w:ascii="Arial" w:hAnsi="Arial" w:cs="Arial"/>
        </w:rPr>
        <w:t>NU ESTE CAZUL</w:t>
      </w:r>
    </w:p>
    <w:p w:rsidR="00826685" w:rsidRPr="009D5092" w:rsidRDefault="00826685" w:rsidP="00111C94">
      <w:pPr>
        <w:ind w:firstLine="720"/>
        <w:jc w:val="both"/>
        <w:rPr>
          <w:rFonts w:ascii="Arial" w:hAnsi="Arial" w:cs="Arial"/>
        </w:rPr>
      </w:pPr>
    </w:p>
    <w:p w:rsidR="007550C5" w:rsidRPr="009D5092" w:rsidRDefault="007550C5" w:rsidP="00111C94">
      <w:pPr>
        <w:ind w:firstLine="720"/>
        <w:jc w:val="both"/>
        <w:rPr>
          <w:rFonts w:ascii="Arial" w:hAnsi="Arial" w:cs="Arial"/>
          <w:b/>
        </w:rPr>
      </w:pPr>
      <w:r w:rsidRPr="009D5092">
        <w:rPr>
          <w:rFonts w:ascii="Arial" w:hAnsi="Arial" w:cs="Arial"/>
          <w:b/>
        </w:rPr>
        <w:t>- detalii privind alternativele care au fost luate în considerare;</w:t>
      </w:r>
    </w:p>
    <w:p w:rsidR="00EE7F51" w:rsidRPr="009D5092" w:rsidRDefault="00826685" w:rsidP="00111C94">
      <w:pPr>
        <w:ind w:firstLine="720"/>
        <w:jc w:val="both"/>
        <w:rPr>
          <w:rStyle w:val="tpa1"/>
          <w:rFonts w:ascii="Arial" w:hAnsi="Arial" w:cs="Arial"/>
        </w:rPr>
      </w:pPr>
      <w:r w:rsidRPr="009D5092">
        <w:rPr>
          <w:rStyle w:val="tpa1"/>
          <w:rFonts w:ascii="Arial" w:hAnsi="Arial" w:cs="Arial"/>
        </w:rPr>
        <w:t>NU ESTE CAZUL</w:t>
      </w:r>
    </w:p>
    <w:p w:rsidR="00826685" w:rsidRPr="009D5092" w:rsidRDefault="00826685" w:rsidP="00111C94">
      <w:pPr>
        <w:ind w:firstLine="720"/>
        <w:jc w:val="both"/>
        <w:rPr>
          <w:rFonts w:ascii="Arial" w:hAnsi="Arial" w:cs="Arial"/>
        </w:rPr>
      </w:pPr>
    </w:p>
    <w:p w:rsidR="007550C5" w:rsidRPr="009D5092" w:rsidRDefault="007550C5" w:rsidP="00111C94">
      <w:pPr>
        <w:ind w:firstLine="720"/>
        <w:jc w:val="both"/>
        <w:rPr>
          <w:rFonts w:ascii="Arial" w:hAnsi="Arial" w:cs="Arial"/>
          <w:b/>
        </w:rPr>
      </w:pPr>
      <w:r w:rsidRPr="009D5092">
        <w:rPr>
          <w:rFonts w:ascii="Arial" w:hAnsi="Arial" w:cs="Arial"/>
          <w:b/>
        </w:rPr>
        <w:t>- alte activită</w:t>
      </w:r>
      <w:r w:rsidR="00707F5D">
        <w:rPr>
          <w:rFonts w:ascii="Arial" w:hAnsi="Arial" w:cs="Arial"/>
          <w:b/>
        </w:rPr>
        <w:t>ț</w:t>
      </w:r>
      <w:r w:rsidRPr="009D5092">
        <w:rPr>
          <w:rFonts w:ascii="Arial" w:hAnsi="Arial" w:cs="Arial"/>
          <w:b/>
        </w:rPr>
        <w:t>i care pot apărea ca urmare a demolării (de exemplu, eliminarea</w:t>
      </w:r>
      <w:r w:rsidR="00EE7F51" w:rsidRPr="009D5092">
        <w:rPr>
          <w:rFonts w:ascii="Arial" w:hAnsi="Arial" w:cs="Arial"/>
          <w:b/>
        </w:rPr>
        <w:t xml:space="preserve"> </w:t>
      </w:r>
      <w:r w:rsidRPr="009D5092">
        <w:rPr>
          <w:rFonts w:ascii="Arial" w:hAnsi="Arial" w:cs="Arial"/>
          <w:b/>
        </w:rPr>
        <w:t>de</w:t>
      </w:r>
      <w:r w:rsidR="00707F5D">
        <w:rPr>
          <w:rFonts w:ascii="Arial" w:hAnsi="Arial" w:cs="Arial"/>
          <w:b/>
        </w:rPr>
        <w:t>ș</w:t>
      </w:r>
      <w:r w:rsidRPr="009D5092">
        <w:rPr>
          <w:rFonts w:ascii="Arial" w:hAnsi="Arial" w:cs="Arial"/>
          <w:b/>
        </w:rPr>
        <w:t>eurilor).</w:t>
      </w:r>
    </w:p>
    <w:p w:rsidR="00B9312A" w:rsidRPr="009D5092" w:rsidRDefault="00B9312A" w:rsidP="00111C94">
      <w:pPr>
        <w:ind w:firstLine="720"/>
        <w:jc w:val="both"/>
        <w:rPr>
          <w:rStyle w:val="tpa1"/>
          <w:rFonts w:ascii="Arial" w:hAnsi="Arial" w:cs="Arial"/>
        </w:rPr>
      </w:pPr>
      <w:r w:rsidRPr="009D5092">
        <w:rPr>
          <w:rStyle w:val="tpa1"/>
          <w:rFonts w:ascii="Arial" w:hAnsi="Arial" w:cs="Arial"/>
        </w:rPr>
        <w:t>NU ESTE CAZUL</w:t>
      </w:r>
    </w:p>
    <w:p w:rsidR="007550C5" w:rsidRPr="009D5092" w:rsidRDefault="007550C5" w:rsidP="00111C94">
      <w:pPr>
        <w:ind w:firstLine="720"/>
        <w:jc w:val="both"/>
        <w:rPr>
          <w:rFonts w:ascii="Arial" w:hAnsi="Arial" w:cs="Arial"/>
        </w:rPr>
      </w:pPr>
    </w:p>
    <w:p w:rsidR="0030378C" w:rsidRPr="009D5092" w:rsidRDefault="0030378C" w:rsidP="00111C94">
      <w:pPr>
        <w:ind w:firstLine="720"/>
        <w:jc w:val="both"/>
        <w:rPr>
          <w:rStyle w:val="pt1"/>
          <w:rFonts w:ascii="Arial" w:hAnsi="Arial" w:cs="Arial"/>
          <w:i/>
        </w:rPr>
      </w:pPr>
      <w:r w:rsidRPr="009D5092">
        <w:rPr>
          <w:rStyle w:val="pt1"/>
          <w:rFonts w:ascii="Arial" w:hAnsi="Arial" w:cs="Arial"/>
        </w:rPr>
        <w:t>V</w:t>
      </w:r>
      <w:r w:rsidRPr="009D5092">
        <w:rPr>
          <w:rStyle w:val="pt1"/>
          <w:rFonts w:ascii="Arial" w:hAnsi="Arial" w:cs="Arial"/>
          <w:i/>
        </w:rPr>
        <w:t xml:space="preserve">. </w:t>
      </w:r>
      <w:r w:rsidRPr="009D5092">
        <w:rPr>
          <w:rStyle w:val="pt1"/>
          <w:rFonts w:ascii="Arial" w:hAnsi="Arial" w:cs="Arial"/>
          <w:b w:val="0"/>
          <w:i/>
          <w:color w:val="auto"/>
        </w:rPr>
        <w:t>Descrierea amplasării proiectului</w:t>
      </w:r>
      <w:r w:rsidR="00336C96" w:rsidRPr="009D5092">
        <w:rPr>
          <w:rStyle w:val="pt1"/>
          <w:rFonts w:ascii="Arial" w:hAnsi="Arial" w:cs="Arial"/>
          <w:b w:val="0"/>
          <w:i/>
          <w:color w:val="auto"/>
        </w:rPr>
        <w:t>.</w:t>
      </w:r>
    </w:p>
    <w:p w:rsidR="0030378C" w:rsidRPr="009D5092" w:rsidRDefault="0030378C" w:rsidP="00111C94">
      <w:pPr>
        <w:ind w:firstLine="720"/>
        <w:jc w:val="both"/>
        <w:rPr>
          <w:rFonts w:ascii="Arial" w:hAnsi="Arial" w:cs="Arial"/>
          <w:b/>
        </w:rPr>
      </w:pPr>
      <w:r w:rsidRPr="009D5092">
        <w:rPr>
          <w:rFonts w:ascii="Arial" w:hAnsi="Arial" w:cs="Arial"/>
          <w:b/>
        </w:rPr>
        <w:t>- distan</w:t>
      </w:r>
      <w:r w:rsidR="00707F5D">
        <w:rPr>
          <w:rFonts w:ascii="Arial" w:hAnsi="Arial" w:cs="Arial"/>
          <w:b/>
        </w:rPr>
        <w:t>ț</w:t>
      </w:r>
      <w:r w:rsidRPr="009D5092">
        <w:rPr>
          <w:rFonts w:ascii="Arial" w:hAnsi="Arial" w:cs="Arial"/>
          <w:b/>
        </w:rPr>
        <w:t>a fa</w:t>
      </w:r>
      <w:r w:rsidR="00707F5D">
        <w:rPr>
          <w:rFonts w:ascii="Arial" w:hAnsi="Arial" w:cs="Arial"/>
          <w:b/>
        </w:rPr>
        <w:t>ț</w:t>
      </w:r>
      <w:r w:rsidRPr="009D5092">
        <w:rPr>
          <w:rFonts w:ascii="Arial" w:hAnsi="Arial" w:cs="Arial"/>
          <w:b/>
        </w:rPr>
        <w:t>ă de grani</w:t>
      </w:r>
      <w:r w:rsidR="00707F5D">
        <w:rPr>
          <w:rFonts w:ascii="Arial" w:hAnsi="Arial" w:cs="Arial"/>
          <w:b/>
        </w:rPr>
        <w:t>ț</w:t>
      </w:r>
      <w:r w:rsidRPr="009D5092">
        <w:rPr>
          <w:rFonts w:ascii="Arial" w:hAnsi="Arial" w:cs="Arial"/>
          <w:b/>
        </w:rPr>
        <w:t>e pentru proiectele care cad sub inciden</w:t>
      </w:r>
      <w:r w:rsidR="00707F5D">
        <w:rPr>
          <w:rFonts w:ascii="Arial" w:hAnsi="Arial" w:cs="Arial"/>
          <w:b/>
        </w:rPr>
        <w:t>ț</w:t>
      </w:r>
      <w:r w:rsidRPr="009D5092">
        <w:rPr>
          <w:rFonts w:ascii="Arial" w:hAnsi="Arial" w:cs="Arial"/>
          <w:b/>
        </w:rPr>
        <w:t>a Conven</w:t>
      </w:r>
      <w:r w:rsidR="00707F5D">
        <w:rPr>
          <w:rFonts w:ascii="Arial" w:hAnsi="Arial" w:cs="Arial"/>
          <w:b/>
        </w:rPr>
        <w:t>ț</w:t>
      </w:r>
      <w:r w:rsidRPr="009D5092">
        <w:rPr>
          <w:rFonts w:ascii="Arial" w:hAnsi="Arial" w:cs="Arial"/>
          <w:b/>
        </w:rPr>
        <w:t>iei privind evaluarea impactului asupra mediului în context transfrontieră, adoptată la Espoo la 25 februarie 1991, ratificată prin Legea nr. 22/2001, cu completările ulterioare;</w:t>
      </w:r>
    </w:p>
    <w:p w:rsidR="00FA4A88" w:rsidRPr="009D5092" w:rsidRDefault="00FA4A88" w:rsidP="00111C94">
      <w:pPr>
        <w:ind w:firstLine="720"/>
        <w:jc w:val="both"/>
        <w:rPr>
          <w:rStyle w:val="tpa1"/>
          <w:rFonts w:ascii="Arial" w:hAnsi="Arial" w:cs="Arial"/>
        </w:rPr>
      </w:pPr>
      <w:r w:rsidRPr="009D5092">
        <w:rPr>
          <w:rStyle w:val="tpa1"/>
          <w:rFonts w:ascii="Arial" w:hAnsi="Arial" w:cs="Arial"/>
        </w:rPr>
        <w:t>NU ESTE CAZUL.</w:t>
      </w:r>
    </w:p>
    <w:p w:rsidR="00FA4A88" w:rsidRPr="009D5092" w:rsidRDefault="00FA4A88" w:rsidP="00111C94">
      <w:pPr>
        <w:ind w:firstLine="720"/>
        <w:jc w:val="both"/>
        <w:rPr>
          <w:rFonts w:ascii="Arial" w:hAnsi="Arial" w:cs="Arial"/>
        </w:rPr>
      </w:pPr>
    </w:p>
    <w:p w:rsidR="0030378C" w:rsidRPr="009D5092" w:rsidRDefault="0030378C" w:rsidP="00111C94">
      <w:pPr>
        <w:ind w:firstLine="720"/>
        <w:jc w:val="both"/>
        <w:rPr>
          <w:rFonts w:ascii="Arial" w:hAnsi="Arial" w:cs="Arial"/>
          <w:b/>
        </w:rPr>
      </w:pPr>
      <w:r w:rsidRPr="009D5092">
        <w:rPr>
          <w:rFonts w:ascii="Arial" w:hAnsi="Arial" w:cs="Arial"/>
          <w:b/>
        </w:rPr>
        <w:t xml:space="preserve">- localizarea amplasamentului în raport cu patrimoniul cultural potrivit Listei monumentelor istorice, actualizată, aprobată prin Ordinul ministrului culturii </w:t>
      </w:r>
      <w:r w:rsidR="00707F5D">
        <w:rPr>
          <w:rFonts w:ascii="Arial" w:hAnsi="Arial" w:cs="Arial"/>
          <w:b/>
        </w:rPr>
        <w:t>ș</w:t>
      </w:r>
      <w:r w:rsidRPr="009D5092">
        <w:rPr>
          <w:rFonts w:ascii="Arial" w:hAnsi="Arial" w:cs="Arial"/>
          <w:b/>
        </w:rPr>
        <w:t xml:space="preserve">i cultelor nr. 2.314/2004, cu modificările ulterioare, </w:t>
      </w:r>
      <w:r w:rsidR="00707F5D">
        <w:rPr>
          <w:rFonts w:ascii="Arial" w:hAnsi="Arial" w:cs="Arial"/>
          <w:b/>
        </w:rPr>
        <w:t>ș</w:t>
      </w:r>
      <w:r w:rsidRPr="009D5092">
        <w:rPr>
          <w:rFonts w:ascii="Arial" w:hAnsi="Arial" w:cs="Arial"/>
          <w:b/>
        </w:rPr>
        <w:t>i Repertoriului arheologic na</w:t>
      </w:r>
      <w:r w:rsidR="00707F5D">
        <w:rPr>
          <w:rFonts w:ascii="Arial" w:hAnsi="Arial" w:cs="Arial"/>
          <w:b/>
        </w:rPr>
        <w:t>ț</w:t>
      </w:r>
      <w:r w:rsidRPr="009D5092">
        <w:rPr>
          <w:rFonts w:ascii="Arial" w:hAnsi="Arial" w:cs="Arial"/>
          <w:b/>
        </w:rPr>
        <w:t>ional prevăzut de Ordonan</w:t>
      </w:r>
      <w:r w:rsidR="00707F5D">
        <w:rPr>
          <w:rFonts w:ascii="Arial" w:hAnsi="Arial" w:cs="Arial"/>
          <w:b/>
        </w:rPr>
        <w:t>ț</w:t>
      </w:r>
      <w:r w:rsidRPr="009D5092">
        <w:rPr>
          <w:rFonts w:ascii="Arial" w:hAnsi="Arial" w:cs="Arial"/>
          <w:b/>
        </w:rPr>
        <w:t>a Guvernului nr. 43/2000 privind protec</w:t>
      </w:r>
      <w:r w:rsidR="00707F5D">
        <w:rPr>
          <w:rFonts w:ascii="Arial" w:hAnsi="Arial" w:cs="Arial"/>
          <w:b/>
        </w:rPr>
        <w:t>ț</w:t>
      </w:r>
      <w:r w:rsidRPr="009D5092">
        <w:rPr>
          <w:rFonts w:ascii="Arial" w:hAnsi="Arial" w:cs="Arial"/>
          <w:b/>
        </w:rPr>
        <w:t xml:space="preserve">ia patrimoniului arheologic </w:t>
      </w:r>
      <w:r w:rsidR="00707F5D">
        <w:rPr>
          <w:rFonts w:ascii="Arial" w:hAnsi="Arial" w:cs="Arial"/>
          <w:b/>
        </w:rPr>
        <w:t>ș</w:t>
      </w:r>
      <w:r w:rsidRPr="009D5092">
        <w:rPr>
          <w:rFonts w:ascii="Arial" w:hAnsi="Arial" w:cs="Arial"/>
          <w:b/>
        </w:rPr>
        <w:t>i declararea unor situri arheologice ca zone de interes na</w:t>
      </w:r>
      <w:r w:rsidR="00707F5D">
        <w:rPr>
          <w:rFonts w:ascii="Arial" w:hAnsi="Arial" w:cs="Arial"/>
          <w:b/>
        </w:rPr>
        <w:t>ț</w:t>
      </w:r>
      <w:r w:rsidRPr="009D5092">
        <w:rPr>
          <w:rFonts w:ascii="Arial" w:hAnsi="Arial" w:cs="Arial"/>
          <w:b/>
        </w:rPr>
        <w:t xml:space="preserve">ional, republicată, cu modificările </w:t>
      </w:r>
      <w:r w:rsidR="00707F5D">
        <w:rPr>
          <w:rFonts w:ascii="Arial" w:hAnsi="Arial" w:cs="Arial"/>
          <w:b/>
        </w:rPr>
        <w:t>ș</w:t>
      </w:r>
      <w:r w:rsidRPr="009D5092">
        <w:rPr>
          <w:rFonts w:ascii="Arial" w:hAnsi="Arial" w:cs="Arial"/>
          <w:b/>
        </w:rPr>
        <w:t>i completările ulterioare;</w:t>
      </w:r>
    </w:p>
    <w:p w:rsidR="00196005" w:rsidRDefault="005F1C10" w:rsidP="00111C94">
      <w:pPr>
        <w:ind w:firstLine="720"/>
        <w:jc w:val="both"/>
        <w:rPr>
          <w:rStyle w:val="tpa1"/>
          <w:rFonts w:ascii="Arial" w:hAnsi="Arial" w:cs="Arial"/>
        </w:rPr>
      </w:pPr>
      <w:r w:rsidRPr="009D5092">
        <w:rPr>
          <w:rStyle w:val="tpa1"/>
          <w:rFonts w:ascii="Arial" w:hAnsi="Arial" w:cs="Arial"/>
        </w:rPr>
        <w:t>NU ESTE CAZUL.</w:t>
      </w:r>
    </w:p>
    <w:p w:rsidR="00196005" w:rsidRDefault="00196005">
      <w:pPr>
        <w:rPr>
          <w:rStyle w:val="tpa1"/>
          <w:rFonts w:ascii="Arial" w:hAnsi="Arial" w:cs="Arial"/>
        </w:rPr>
      </w:pPr>
      <w:r>
        <w:rPr>
          <w:rStyle w:val="tpa1"/>
          <w:rFonts w:ascii="Arial" w:hAnsi="Arial" w:cs="Arial"/>
        </w:rPr>
        <w:br w:type="page"/>
      </w:r>
    </w:p>
    <w:p w:rsidR="0030378C" w:rsidRPr="009D5092" w:rsidRDefault="0030378C" w:rsidP="00111C94">
      <w:pPr>
        <w:ind w:firstLine="720"/>
        <w:jc w:val="both"/>
        <w:rPr>
          <w:rFonts w:ascii="Arial" w:hAnsi="Arial" w:cs="Arial"/>
          <w:b/>
        </w:rPr>
      </w:pPr>
      <w:r w:rsidRPr="009D5092">
        <w:rPr>
          <w:rFonts w:ascii="Arial" w:hAnsi="Arial" w:cs="Arial"/>
          <w:b/>
        </w:rPr>
        <w:lastRenderedPageBreak/>
        <w:t>- hăr</w:t>
      </w:r>
      <w:r w:rsidR="00707F5D">
        <w:rPr>
          <w:rFonts w:ascii="Arial" w:hAnsi="Arial" w:cs="Arial"/>
          <w:b/>
        </w:rPr>
        <w:t>ț</w:t>
      </w:r>
      <w:r w:rsidRPr="009D5092">
        <w:rPr>
          <w:rFonts w:ascii="Arial" w:hAnsi="Arial" w:cs="Arial"/>
          <w:b/>
        </w:rPr>
        <w:t>i, fotografii ale amplasamentului care pot oferi informa</w:t>
      </w:r>
      <w:r w:rsidR="00707F5D">
        <w:rPr>
          <w:rFonts w:ascii="Arial" w:hAnsi="Arial" w:cs="Arial"/>
          <w:b/>
        </w:rPr>
        <w:t>ț</w:t>
      </w:r>
      <w:r w:rsidRPr="009D5092">
        <w:rPr>
          <w:rFonts w:ascii="Arial" w:hAnsi="Arial" w:cs="Arial"/>
          <w:b/>
        </w:rPr>
        <w:t xml:space="preserve">ii privind caracteristicile fizice ale mediului, atât naturale, cât </w:t>
      </w:r>
      <w:r w:rsidR="00707F5D">
        <w:rPr>
          <w:rFonts w:ascii="Arial" w:hAnsi="Arial" w:cs="Arial"/>
          <w:b/>
        </w:rPr>
        <w:t>ș</w:t>
      </w:r>
      <w:r w:rsidRPr="009D5092">
        <w:rPr>
          <w:rFonts w:ascii="Arial" w:hAnsi="Arial" w:cs="Arial"/>
          <w:b/>
        </w:rPr>
        <w:t xml:space="preserve">i artificiale, </w:t>
      </w:r>
      <w:r w:rsidR="00707F5D">
        <w:rPr>
          <w:rFonts w:ascii="Arial" w:hAnsi="Arial" w:cs="Arial"/>
          <w:b/>
        </w:rPr>
        <w:t>ș</w:t>
      </w:r>
      <w:r w:rsidRPr="009D5092">
        <w:rPr>
          <w:rFonts w:ascii="Arial" w:hAnsi="Arial" w:cs="Arial"/>
          <w:b/>
        </w:rPr>
        <w:t>i alte informa</w:t>
      </w:r>
      <w:r w:rsidR="00707F5D">
        <w:rPr>
          <w:rFonts w:ascii="Arial" w:hAnsi="Arial" w:cs="Arial"/>
          <w:b/>
        </w:rPr>
        <w:t>ț</w:t>
      </w:r>
      <w:r w:rsidRPr="009D5092">
        <w:rPr>
          <w:rFonts w:ascii="Arial" w:hAnsi="Arial" w:cs="Arial"/>
          <w:b/>
        </w:rPr>
        <w:t>ii privind:</w:t>
      </w:r>
    </w:p>
    <w:p w:rsidR="00707F5D" w:rsidRPr="007779F2" w:rsidRDefault="00707F5D" w:rsidP="00707F5D">
      <w:pPr>
        <w:keepLines/>
        <w:ind w:firstLine="720"/>
        <w:jc w:val="both"/>
        <w:rPr>
          <w:rFonts w:ascii="Arial" w:hAnsi="Arial" w:cs="Arial"/>
        </w:rPr>
      </w:pPr>
      <w:r w:rsidRPr="007779F2">
        <w:rPr>
          <w:rFonts w:ascii="Arial" w:hAnsi="Arial" w:cs="Arial"/>
        </w:rPr>
        <w:t xml:space="preserve">P.I. – Plan de incadrare in zona. </w:t>
      </w:r>
    </w:p>
    <w:p w:rsidR="00707F5D" w:rsidRPr="007779F2" w:rsidRDefault="00707F5D" w:rsidP="00707F5D">
      <w:pPr>
        <w:keepLines/>
        <w:ind w:firstLine="720"/>
        <w:jc w:val="both"/>
        <w:rPr>
          <w:rFonts w:ascii="Arial" w:hAnsi="Arial" w:cs="Arial"/>
        </w:rPr>
      </w:pPr>
      <w:r w:rsidRPr="007779F2">
        <w:rPr>
          <w:rFonts w:ascii="Arial" w:hAnsi="Arial" w:cs="Arial"/>
        </w:rPr>
        <w:t>PA - Plan de amplasare in zona. Localitatea Ciucurova.</w:t>
      </w:r>
    </w:p>
    <w:p w:rsidR="00707F5D" w:rsidRDefault="00707F5D" w:rsidP="00707F5D">
      <w:pPr>
        <w:keepLines/>
        <w:ind w:firstLine="720"/>
        <w:jc w:val="both"/>
        <w:rPr>
          <w:rFonts w:ascii="Arial" w:hAnsi="Arial" w:cs="Arial"/>
        </w:rPr>
      </w:pPr>
      <w:r w:rsidRPr="007779F2">
        <w:rPr>
          <w:rFonts w:ascii="Arial" w:hAnsi="Arial" w:cs="Arial"/>
        </w:rPr>
        <w:t>FM-PA01 - Plan de amplasare in zona. Localitatea Fântâna Mare</w:t>
      </w:r>
      <w:r>
        <w:rPr>
          <w:rFonts w:ascii="Arial" w:hAnsi="Arial" w:cs="Arial"/>
        </w:rPr>
        <w:t>.</w:t>
      </w:r>
    </w:p>
    <w:p w:rsidR="00C9449A" w:rsidRPr="009D5092" w:rsidRDefault="00C9449A" w:rsidP="00111C94">
      <w:pPr>
        <w:ind w:firstLine="720"/>
        <w:jc w:val="both"/>
        <w:rPr>
          <w:rFonts w:ascii="Arial" w:hAnsi="Arial" w:cs="Arial"/>
        </w:rPr>
      </w:pPr>
    </w:p>
    <w:p w:rsidR="0030378C" w:rsidRPr="009D5092" w:rsidRDefault="0030378C" w:rsidP="00111C94">
      <w:pPr>
        <w:ind w:firstLine="720"/>
        <w:jc w:val="both"/>
        <w:rPr>
          <w:rFonts w:ascii="Arial" w:hAnsi="Arial" w:cs="Arial"/>
          <w:b/>
        </w:rPr>
      </w:pPr>
      <w:r w:rsidRPr="009D5092">
        <w:rPr>
          <w:rFonts w:ascii="Arial" w:hAnsi="Arial" w:cs="Arial"/>
          <w:b/>
        </w:rPr>
        <w:t>- folosin</w:t>
      </w:r>
      <w:r w:rsidR="00707F5D">
        <w:rPr>
          <w:rFonts w:ascii="Arial" w:hAnsi="Arial" w:cs="Arial"/>
          <w:b/>
        </w:rPr>
        <w:t>ț</w:t>
      </w:r>
      <w:r w:rsidRPr="009D5092">
        <w:rPr>
          <w:rFonts w:ascii="Arial" w:hAnsi="Arial" w:cs="Arial"/>
          <w:b/>
        </w:rPr>
        <w:t xml:space="preserve">ele actuale </w:t>
      </w:r>
      <w:r w:rsidR="00707F5D">
        <w:rPr>
          <w:rFonts w:ascii="Arial" w:hAnsi="Arial" w:cs="Arial"/>
          <w:b/>
        </w:rPr>
        <w:t>ș</w:t>
      </w:r>
      <w:r w:rsidRPr="009D5092">
        <w:rPr>
          <w:rFonts w:ascii="Arial" w:hAnsi="Arial" w:cs="Arial"/>
          <w:b/>
        </w:rPr>
        <w:t xml:space="preserve">i planificate ale terenului atât pe amplasament, cât </w:t>
      </w:r>
      <w:r w:rsidR="00707F5D">
        <w:rPr>
          <w:rFonts w:ascii="Arial" w:hAnsi="Arial" w:cs="Arial"/>
          <w:b/>
        </w:rPr>
        <w:t>ș</w:t>
      </w:r>
      <w:r w:rsidRPr="009D5092">
        <w:rPr>
          <w:rFonts w:ascii="Arial" w:hAnsi="Arial" w:cs="Arial"/>
          <w:b/>
        </w:rPr>
        <w:t>i pe zone adiacente acestuia;</w:t>
      </w:r>
    </w:p>
    <w:p w:rsidR="00E266AE" w:rsidRPr="006308AC" w:rsidRDefault="00E266AE" w:rsidP="00E266AE">
      <w:pPr>
        <w:keepLines/>
        <w:ind w:firstLine="720"/>
        <w:jc w:val="both"/>
        <w:rPr>
          <w:rFonts w:ascii="Arial" w:hAnsi="Arial" w:cs="Arial"/>
          <w:bCs/>
          <w:iCs/>
        </w:rPr>
      </w:pPr>
      <w:r w:rsidRPr="006308AC">
        <w:rPr>
          <w:rFonts w:ascii="Arial" w:hAnsi="Arial" w:cs="Arial"/>
          <w:bCs/>
          <w:iCs/>
        </w:rPr>
        <w:t>In limitele sale teritoriul administrativ al comunei se invecineaza cu:</w:t>
      </w:r>
    </w:p>
    <w:p w:rsidR="00E266AE" w:rsidRPr="006308AC" w:rsidRDefault="00E266AE" w:rsidP="00E266AE">
      <w:pPr>
        <w:keepLines/>
        <w:ind w:firstLine="720"/>
        <w:jc w:val="both"/>
        <w:rPr>
          <w:rFonts w:ascii="Arial" w:hAnsi="Arial" w:cs="Arial"/>
          <w:bCs/>
          <w:iCs/>
        </w:rPr>
      </w:pPr>
      <w:r w:rsidRPr="006308AC">
        <w:rPr>
          <w:rFonts w:ascii="Arial" w:hAnsi="Arial" w:cs="Arial"/>
          <w:bCs/>
          <w:iCs/>
        </w:rPr>
        <w:t>-</w:t>
      </w:r>
      <w:r w:rsidRPr="006308AC">
        <w:rPr>
          <w:rFonts w:ascii="Arial" w:hAnsi="Arial" w:cs="Arial"/>
          <w:bCs/>
          <w:iCs/>
        </w:rPr>
        <w:tab/>
        <w:t>la N cu comuna Nicolae Balcescu;</w:t>
      </w:r>
    </w:p>
    <w:p w:rsidR="00E266AE" w:rsidRPr="006308AC" w:rsidRDefault="00E266AE" w:rsidP="00E266AE">
      <w:pPr>
        <w:keepLines/>
        <w:ind w:firstLine="720"/>
        <w:jc w:val="both"/>
        <w:rPr>
          <w:rFonts w:ascii="Arial" w:hAnsi="Arial" w:cs="Arial"/>
          <w:bCs/>
          <w:iCs/>
        </w:rPr>
      </w:pPr>
      <w:r w:rsidRPr="006308AC">
        <w:rPr>
          <w:rFonts w:ascii="Arial" w:hAnsi="Arial" w:cs="Arial"/>
          <w:bCs/>
          <w:iCs/>
        </w:rPr>
        <w:t>-</w:t>
      </w:r>
      <w:r w:rsidRPr="006308AC">
        <w:rPr>
          <w:rFonts w:ascii="Arial" w:hAnsi="Arial" w:cs="Arial"/>
          <w:bCs/>
          <w:iCs/>
        </w:rPr>
        <w:tab/>
        <w:t>la S cu comuna Topolog;</w:t>
      </w:r>
    </w:p>
    <w:p w:rsidR="00E266AE" w:rsidRPr="006308AC" w:rsidRDefault="00E266AE" w:rsidP="00E266AE">
      <w:pPr>
        <w:keepLines/>
        <w:ind w:firstLine="720"/>
        <w:jc w:val="both"/>
        <w:rPr>
          <w:rFonts w:ascii="Arial" w:hAnsi="Arial" w:cs="Arial"/>
          <w:bCs/>
          <w:iCs/>
        </w:rPr>
      </w:pPr>
      <w:r w:rsidRPr="006308AC">
        <w:rPr>
          <w:rFonts w:ascii="Arial" w:hAnsi="Arial" w:cs="Arial"/>
          <w:bCs/>
          <w:iCs/>
        </w:rPr>
        <w:t>-</w:t>
      </w:r>
      <w:r w:rsidRPr="006308AC">
        <w:rPr>
          <w:rFonts w:ascii="Arial" w:hAnsi="Arial" w:cs="Arial"/>
          <w:bCs/>
          <w:iCs/>
        </w:rPr>
        <w:tab/>
        <w:t>la E cu comuna Slava Cercheza;</w:t>
      </w:r>
    </w:p>
    <w:p w:rsidR="00E266AE" w:rsidRPr="006308AC" w:rsidRDefault="00E266AE" w:rsidP="00E266AE">
      <w:pPr>
        <w:keepLines/>
        <w:ind w:firstLine="720"/>
        <w:jc w:val="both"/>
        <w:rPr>
          <w:rFonts w:ascii="Arial" w:hAnsi="Arial" w:cs="Arial"/>
          <w:bCs/>
          <w:iCs/>
        </w:rPr>
      </w:pPr>
      <w:r w:rsidRPr="006308AC">
        <w:rPr>
          <w:rFonts w:ascii="Arial" w:hAnsi="Arial" w:cs="Arial"/>
          <w:bCs/>
          <w:iCs/>
        </w:rPr>
        <w:t>-</w:t>
      </w:r>
      <w:r w:rsidRPr="006308AC">
        <w:rPr>
          <w:rFonts w:ascii="Arial" w:hAnsi="Arial" w:cs="Arial"/>
          <w:bCs/>
          <w:iCs/>
        </w:rPr>
        <w:tab/>
        <w:t>la V cu comuna Doroban</w:t>
      </w:r>
      <w:r w:rsidR="00707F5D">
        <w:rPr>
          <w:rFonts w:ascii="Arial" w:hAnsi="Arial" w:cs="Arial"/>
          <w:bCs/>
          <w:iCs/>
        </w:rPr>
        <w:t>ț</w:t>
      </w:r>
      <w:r w:rsidRPr="006308AC">
        <w:rPr>
          <w:rFonts w:ascii="Arial" w:hAnsi="Arial" w:cs="Arial"/>
          <w:bCs/>
          <w:iCs/>
        </w:rPr>
        <w:t>u.</w:t>
      </w:r>
    </w:p>
    <w:p w:rsidR="00BF4C3A" w:rsidRDefault="00BF4C3A" w:rsidP="00E266AE">
      <w:pPr>
        <w:autoSpaceDE w:val="0"/>
        <w:autoSpaceDN w:val="0"/>
        <w:adjustRightInd w:val="0"/>
        <w:ind w:firstLine="720"/>
        <w:jc w:val="both"/>
        <w:rPr>
          <w:rFonts w:ascii="Arial" w:eastAsia="ArialMT" w:hAnsi="Arial" w:cs="Arial"/>
        </w:rPr>
      </w:pPr>
      <w:r w:rsidRPr="00BF4C3A">
        <w:rPr>
          <w:rFonts w:ascii="Arial" w:eastAsia="ArialMT" w:hAnsi="Arial" w:cs="Arial"/>
        </w:rPr>
        <w:t>Lucrările prevăzute sunt amplasate în extravilanul</w:t>
      </w:r>
      <w:r w:rsidR="00E266AE">
        <w:rPr>
          <w:rFonts w:ascii="Arial" w:eastAsia="ArialMT" w:hAnsi="Arial" w:cs="Arial"/>
        </w:rPr>
        <w:t xml:space="preserve"> </w:t>
      </w:r>
      <w:r w:rsidR="00707F5D">
        <w:rPr>
          <w:rFonts w:ascii="Arial" w:eastAsia="ArialMT" w:hAnsi="Arial" w:cs="Arial"/>
        </w:rPr>
        <w:t>ș</w:t>
      </w:r>
      <w:r w:rsidR="00E266AE">
        <w:rPr>
          <w:rFonts w:ascii="Arial" w:eastAsia="ArialMT" w:hAnsi="Arial" w:cs="Arial"/>
        </w:rPr>
        <w:t xml:space="preserve">i intravilanul </w:t>
      </w:r>
      <w:r w:rsidRPr="00BF4C3A">
        <w:rPr>
          <w:rFonts w:ascii="Arial" w:eastAsia="ArialMT" w:hAnsi="Arial" w:cs="Arial"/>
        </w:rPr>
        <w:t>localită</w:t>
      </w:r>
      <w:r w:rsidR="00707F5D">
        <w:rPr>
          <w:rFonts w:ascii="Arial" w:eastAsia="ArialMT" w:hAnsi="Arial" w:cs="Arial"/>
        </w:rPr>
        <w:t>ț</w:t>
      </w:r>
      <w:r w:rsidRPr="00BF4C3A">
        <w:rPr>
          <w:rFonts w:ascii="Arial" w:eastAsia="ArialMT" w:hAnsi="Arial" w:cs="Arial"/>
        </w:rPr>
        <w:t>i</w:t>
      </w:r>
      <w:r w:rsidR="00E266AE">
        <w:rPr>
          <w:rFonts w:ascii="Arial" w:eastAsia="ArialMT" w:hAnsi="Arial" w:cs="Arial"/>
        </w:rPr>
        <w:t>lor</w:t>
      </w:r>
      <w:r w:rsidRPr="00BF4C3A">
        <w:rPr>
          <w:rFonts w:ascii="Arial" w:eastAsia="ArialMT" w:hAnsi="Arial" w:cs="Arial"/>
        </w:rPr>
        <w:t xml:space="preserve"> </w:t>
      </w:r>
      <w:r w:rsidR="00E266AE">
        <w:rPr>
          <w:rFonts w:ascii="Arial" w:eastAsia="ArialMT" w:hAnsi="Arial" w:cs="Arial"/>
        </w:rPr>
        <w:t>Ciucurova si Fantana Mare</w:t>
      </w:r>
      <w:r w:rsidRPr="00BF4C3A">
        <w:rPr>
          <w:rFonts w:ascii="Arial" w:eastAsia="ArialMT" w:hAnsi="Arial" w:cs="Arial"/>
        </w:rPr>
        <w:t xml:space="preserve">, comuna </w:t>
      </w:r>
      <w:r w:rsidR="00E266AE">
        <w:rPr>
          <w:rFonts w:ascii="Arial" w:eastAsia="ArialMT" w:hAnsi="Arial" w:cs="Arial"/>
        </w:rPr>
        <w:t>Ciucurova</w:t>
      </w:r>
      <w:r w:rsidRPr="00BF4C3A">
        <w:rPr>
          <w:rFonts w:ascii="Arial" w:eastAsia="ArialMT" w:hAnsi="Arial" w:cs="Arial"/>
        </w:rPr>
        <w:t>, jude</w:t>
      </w:r>
      <w:r w:rsidR="00707F5D">
        <w:rPr>
          <w:rFonts w:ascii="Arial" w:eastAsia="ArialMT" w:hAnsi="Arial" w:cs="Arial"/>
        </w:rPr>
        <w:t>ț</w:t>
      </w:r>
      <w:r w:rsidRPr="00BF4C3A">
        <w:rPr>
          <w:rFonts w:ascii="Arial" w:eastAsia="ArialMT" w:hAnsi="Arial" w:cs="Arial"/>
        </w:rPr>
        <w:t xml:space="preserve"> Tulcea, identificat prin</w:t>
      </w:r>
      <w:r w:rsidR="00E266AE">
        <w:rPr>
          <w:rFonts w:ascii="Arial" w:eastAsia="ArialMT" w:hAnsi="Arial" w:cs="Arial"/>
        </w:rPr>
        <w:t>:</w:t>
      </w:r>
    </w:p>
    <w:p w:rsidR="00E266AE" w:rsidRDefault="00C06288" w:rsidP="00C06288">
      <w:pPr>
        <w:autoSpaceDE w:val="0"/>
        <w:autoSpaceDN w:val="0"/>
        <w:adjustRightInd w:val="0"/>
        <w:ind w:firstLine="720"/>
        <w:jc w:val="both"/>
        <w:rPr>
          <w:rFonts w:ascii="Arial" w:eastAsia="ArialMT" w:hAnsi="Arial" w:cs="Arial"/>
        </w:rPr>
      </w:pPr>
      <w:r>
        <w:rPr>
          <w:rFonts w:ascii="Arial" w:eastAsia="ArialMT" w:hAnsi="Arial" w:cs="Arial"/>
        </w:rPr>
        <w:t xml:space="preserve">- </w:t>
      </w:r>
      <w:r w:rsidR="00E266AE">
        <w:rPr>
          <w:rFonts w:ascii="Arial" w:eastAsia="ArialMT" w:hAnsi="Arial" w:cs="Arial"/>
        </w:rPr>
        <w:t xml:space="preserve">Ciucurova </w:t>
      </w:r>
      <w:r w:rsidR="001D29B1" w:rsidRPr="001D29B1">
        <w:rPr>
          <w:rFonts w:ascii="Arial" w:eastAsia="ArialMT" w:hAnsi="Arial" w:cs="Arial"/>
        </w:rPr>
        <w:t>NC 30281, 32328,</w:t>
      </w:r>
      <w:r w:rsidR="00AD5170">
        <w:rPr>
          <w:rFonts w:ascii="Arial" w:eastAsia="ArialMT" w:hAnsi="Arial" w:cs="Arial"/>
        </w:rPr>
        <w:t xml:space="preserve"> </w:t>
      </w:r>
      <w:r w:rsidR="001D29B1" w:rsidRPr="001D29B1">
        <w:rPr>
          <w:rFonts w:ascii="Arial" w:eastAsia="ArialMT" w:hAnsi="Arial" w:cs="Arial"/>
        </w:rPr>
        <w:t>32236,</w:t>
      </w:r>
      <w:r w:rsidR="00AD5170">
        <w:rPr>
          <w:rFonts w:ascii="Arial" w:eastAsia="ArialMT" w:hAnsi="Arial" w:cs="Arial"/>
        </w:rPr>
        <w:t xml:space="preserve"> </w:t>
      </w:r>
      <w:r w:rsidR="001D29B1" w:rsidRPr="001D29B1">
        <w:rPr>
          <w:rFonts w:ascii="Arial" w:eastAsia="ArialMT" w:hAnsi="Arial" w:cs="Arial"/>
        </w:rPr>
        <w:t>32331,</w:t>
      </w:r>
      <w:r w:rsidR="00AD5170">
        <w:rPr>
          <w:rFonts w:ascii="Arial" w:eastAsia="ArialMT" w:hAnsi="Arial" w:cs="Arial"/>
        </w:rPr>
        <w:t xml:space="preserve"> </w:t>
      </w:r>
      <w:r w:rsidR="001D29B1" w:rsidRPr="001D29B1">
        <w:rPr>
          <w:rFonts w:ascii="Arial" w:eastAsia="ArialMT" w:hAnsi="Arial" w:cs="Arial"/>
        </w:rPr>
        <w:t>32433,</w:t>
      </w:r>
      <w:r w:rsidR="00AD5170">
        <w:rPr>
          <w:rFonts w:ascii="Arial" w:eastAsia="ArialMT" w:hAnsi="Arial" w:cs="Arial"/>
        </w:rPr>
        <w:t xml:space="preserve"> </w:t>
      </w:r>
      <w:r w:rsidR="001D29B1" w:rsidRPr="001D29B1">
        <w:rPr>
          <w:rFonts w:ascii="Arial" w:eastAsia="ArialMT" w:hAnsi="Arial" w:cs="Arial"/>
        </w:rPr>
        <w:t>32549,</w:t>
      </w:r>
      <w:r w:rsidR="00AD5170">
        <w:rPr>
          <w:rFonts w:ascii="Arial" w:eastAsia="ArialMT" w:hAnsi="Arial" w:cs="Arial"/>
        </w:rPr>
        <w:t xml:space="preserve"> </w:t>
      </w:r>
      <w:r w:rsidR="001D29B1" w:rsidRPr="001D29B1">
        <w:rPr>
          <w:rFonts w:ascii="Arial" w:eastAsia="ArialMT" w:hAnsi="Arial" w:cs="Arial"/>
        </w:rPr>
        <w:t>32573,</w:t>
      </w:r>
      <w:r w:rsidR="00AD5170">
        <w:rPr>
          <w:rFonts w:ascii="Arial" w:eastAsia="ArialMT" w:hAnsi="Arial" w:cs="Arial"/>
        </w:rPr>
        <w:t xml:space="preserve"> </w:t>
      </w:r>
      <w:r w:rsidR="001D29B1" w:rsidRPr="001D29B1">
        <w:rPr>
          <w:rFonts w:ascii="Arial" w:eastAsia="ArialMT" w:hAnsi="Arial" w:cs="Arial"/>
        </w:rPr>
        <w:t>32561,</w:t>
      </w:r>
      <w:r w:rsidR="00AD5170">
        <w:rPr>
          <w:rFonts w:ascii="Arial" w:eastAsia="ArialMT" w:hAnsi="Arial" w:cs="Arial"/>
        </w:rPr>
        <w:t xml:space="preserve"> </w:t>
      </w:r>
      <w:r w:rsidR="001D29B1" w:rsidRPr="001D29B1">
        <w:rPr>
          <w:rFonts w:ascii="Arial" w:eastAsia="ArialMT" w:hAnsi="Arial" w:cs="Arial"/>
        </w:rPr>
        <w:t>32549,</w:t>
      </w:r>
      <w:r w:rsidR="00AD5170">
        <w:rPr>
          <w:rFonts w:ascii="Arial" w:eastAsia="ArialMT" w:hAnsi="Arial" w:cs="Arial"/>
        </w:rPr>
        <w:t xml:space="preserve"> </w:t>
      </w:r>
      <w:r w:rsidR="001D29B1" w:rsidRPr="001D29B1">
        <w:rPr>
          <w:rFonts w:ascii="Arial" w:eastAsia="ArialMT" w:hAnsi="Arial" w:cs="Arial"/>
        </w:rPr>
        <w:t>35155;</w:t>
      </w:r>
    </w:p>
    <w:p w:rsidR="00E266AE" w:rsidRPr="00BF4C3A" w:rsidRDefault="00C06288" w:rsidP="00E266AE">
      <w:pPr>
        <w:autoSpaceDE w:val="0"/>
        <w:autoSpaceDN w:val="0"/>
        <w:adjustRightInd w:val="0"/>
        <w:ind w:firstLine="720"/>
        <w:jc w:val="both"/>
        <w:rPr>
          <w:rFonts w:ascii="Arial" w:eastAsia="ArialMT" w:hAnsi="Arial" w:cs="Arial"/>
        </w:rPr>
      </w:pPr>
      <w:r>
        <w:rPr>
          <w:rFonts w:ascii="Arial" w:eastAsia="ArialMT" w:hAnsi="Arial" w:cs="Arial"/>
        </w:rPr>
        <w:t xml:space="preserve">- </w:t>
      </w:r>
      <w:r w:rsidR="00E266AE">
        <w:rPr>
          <w:rFonts w:ascii="Arial" w:eastAsia="ArialMT" w:hAnsi="Arial" w:cs="Arial"/>
        </w:rPr>
        <w:t>Fantana Mare T9, P174, NC 33902.</w:t>
      </w:r>
    </w:p>
    <w:p w:rsidR="003C0CCC" w:rsidRPr="00C06288" w:rsidRDefault="003C0CCC" w:rsidP="00111C94">
      <w:pPr>
        <w:autoSpaceDE w:val="0"/>
        <w:autoSpaceDN w:val="0"/>
        <w:adjustRightInd w:val="0"/>
        <w:ind w:firstLine="720"/>
        <w:jc w:val="both"/>
        <w:rPr>
          <w:rFonts w:ascii="Arial" w:hAnsi="Arial" w:cs="Arial"/>
        </w:rPr>
      </w:pPr>
      <w:r w:rsidRPr="00C06288">
        <w:rPr>
          <w:rFonts w:ascii="Arial" w:hAnsi="Arial" w:cs="Arial"/>
        </w:rPr>
        <w:t xml:space="preserve">Tipul de proprietate – domeniul public </w:t>
      </w:r>
      <w:r w:rsidR="00C06288" w:rsidRPr="00C06288">
        <w:rPr>
          <w:rFonts w:ascii="Arial" w:hAnsi="Arial" w:cs="Arial"/>
        </w:rPr>
        <w:t xml:space="preserve">de interes local </w:t>
      </w:r>
      <w:r w:rsidRPr="00C06288">
        <w:rPr>
          <w:rFonts w:ascii="Arial" w:hAnsi="Arial" w:cs="Arial"/>
        </w:rPr>
        <w:t xml:space="preserve">al comunei </w:t>
      </w:r>
      <w:r w:rsidR="00C06288" w:rsidRPr="00C06288">
        <w:rPr>
          <w:rFonts w:ascii="Arial" w:hAnsi="Arial" w:cs="Arial"/>
        </w:rPr>
        <w:t>Ciucurova</w:t>
      </w:r>
      <w:r w:rsidRPr="00C06288">
        <w:rPr>
          <w:rFonts w:ascii="Arial" w:hAnsi="Arial" w:cs="Arial"/>
        </w:rPr>
        <w:t>.</w:t>
      </w:r>
    </w:p>
    <w:p w:rsidR="00C9449A" w:rsidRPr="00C06288" w:rsidRDefault="00C9449A" w:rsidP="00111C94">
      <w:pPr>
        <w:autoSpaceDE w:val="0"/>
        <w:autoSpaceDN w:val="0"/>
        <w:adjustRightInd w:val="0"/>
        <w:ind w:firstLine="720"/>
        <w:jc w:val="both"/>
        <w:rPr>
          <w:rFonts w:ascii="Arial" w:hAnsi="Arial" w:cs="Arial"/>
        </w:rPr>
      </w:pPr>
      <w:r w:rsidRPr="00C06288">
        <w:rPr>
          <w:rFonts w:ascii="Arial" w:hAnsi="Arial" w:cs="Arial"/>
        </w:rPr>
        <w:t>Folosin</w:t>
      </w:r>
      <w:r w:rsidR="00707F5D">
        <w:rPr>
          <w:rFonts w:ascii="Arial" w:eastAsia="ArialMT" w:hAnsi="Arial" w:cs="Arial"/>
        </w:rPr>
        <w:t>ț</w:t>
      </w:r>
      <w:r w:rsidRPr="00C06288">
        <w:rPr>
          <w:rFonts w:ascii="Arial" w:eastAsia="ArialMT" w:hAnsi="Arial" w:cs="Arial"/>
        </w:rPr>
        <w:t>ă actuală</w:t>
      </w:r>
      <w:r w:rsidR="00C641C7" w:rsidRPr="00C06288">
        <w:rPr>
          <w:rFonts w:ascii="Arial" w:eastAsia="ArialMT" w:hAnsi="Arial" w:cs="Arial"/>
        </w:rPr>
        <w:t xml:space="preserve"> a terenului</w:t>
      </w:r>
      <w:r w:rsidRPr="00C06288">
        <w:rPr>
          <w:rFonts w:ascii="Arial" w:eastAsia="ArialMT" w:hAnsi="Arial" w:cs="Arial"/>
        </w:rPr>
        <w:t xml:space="preserve"> – </w:t>
      </w:r>
      <w:r w:rsidR="00C06288" w:rsidRPr="00C06288">
        <w:rPr>
          <w:rFonts w:ascii="Arial" w:eastAsia="ArialMT" w:hAnsi="Arial" w:cs="Arial"/>
        </w:rPr>
        <w:t xml:space="preserve">drumuri, pasune, </w:t>
      </w:r>
      <w:r w:rsidR="00E14C9B" w:rsidRPr="00C06288">
        <w:rPr>
          <w:rFonts w:ascii="Arial" w:hAnsi="Arial" w:cs="Arial"/>
        </w:rPr>
        <w:t>constructii curti,</w:t>
      </w:r>
      <w:r w:rsidR="00C06288" w:rsidRPr="00C06288">
        <w:rPr>
          <w:rFonts w:ascii="Arial" w:hAnsi="Arial" w:cs="Arial"/>
        </w:rPr>
        <w:t xml:space="preserve"> cariera.</w:t>
      </w:r>
      <w:r w:rsidR="00E14C9B" w:rsidRPr="00C06288">
        <w:rPr>
          <w:rFonts w:ascii="Arial" w:hAnsi="Arial" w:cs="Arial"/>
        </w:rPr>
        <w:t xml:space="preserve"> </w:t>
      </w:r>
    </w:p>
    <w:p w:rsidR="00C9449A" w:rsidRPr="00C06288" w:rsidRDefault="00C9449A" w:rsidP="00111C94">
      <w:pPr>
        <w:autoSpaceDE w:val="0"/>
        <w:autoSpaceDN w:val="0"/>
        <w:adjustRightInd w:val="0"/>
        <w:ind w:firstLine="720"/>
        <w:jc w:val="both"/>
        <w:rPr>
          <w:rFonts w:ascii="Arial" w:hAnsi="Arial" w:cs="Arial"/>
        </w:rPr>
      </w:pPr>
      <w:r w:rsidRPr="00C06288">
        <w:rPr>
          <w:rFonts w:ascii="Arial" w:hAnsi="Arial" w:cs="Arial"/>
        </w:rPr>
        <w:t>Destina</w:t>
      </w:r>
      <w:r w:rsidR="00707F5D">
        <w:rPr>
          <w:rFonts w:ascii="Arial" w:eastAsia="ArialMT" w:hAnsi="Arial" w:cs="Arial"/>
        </w:rPr>
        <w:t>ț</w:t>
      </w:r>
      <w:r w:rsidRPr="00C06288">
        <w:rPr>
          <w:rFonts w:ascii="Arial" w:hAnsi="Arial" w:cs="Arial"/>
        </w:rPr>
        <w:t>ie propus</w:t>
      </w:r>
      <w:r w:rsidRPr="00C06288">
        <w:rPr>
          <w:rFonts w:ascii="Arial" w:eastAsia="ArialMT" w:hAnsi="Arial" w:cs="Arial"/>
        </w:rPr>
        <w:t xml:space="preserve">ă – </w:t>
      </w:r>
      <w:r w:rsidR="00C06288" w:rsidRPr="00C06288">
        <w:rPr>
          <w:rFonts w:ascii="Arial" w:hAnsi="Arial" w:cs="Arial"/>
        </w:rPr>
        <w:t>retele tehnico-edilitare, teren neproductiv, pasune.</w:t>
      </w:r>
    </w:p>
    <w:p w:rsidR="00C9449A" w:rsidRPr="00C06288" w:rsidRDefault="00C9449A" w:rsidP="00111C94">
      <w:pPr>
        <w:ind w:firstLine="720"/>
        <w:jc w:val="both"/>
        <w:rPr>
          <w:rFonts w:ascii="Arial" w:eastAsia="ArialMT" w:hAnsi="Arial" w:cs="Arial"/>
        </w:rPr>
      </w:pPr>
      <w:r w:rsidRPr="00C06288">
        <w:rPr>
          <w:rFonts w:ascii="Arial" w:eastAsia="ArialMT" w:hAnsi="Arial" w:cs="Arial"/>
        </w:rPr>
        <w:t>In zonele adiacente lucrărilor se va men</w:t>
      </w:r>
      <w:r w:rsidR="00707F5D">
        <w:rPr>
          <w:rFonts w:ascii="Arial" w:eastAsia="ArialMT" w:hAnsi="Arial" w:cs="Arial"/>
        </w:rPr>
        <w:t>ț</w:t>
      </w:r>
      <w:r w:rsidRPr="00C06288">
        <w:rPr>
          <w:rFonts w:ascii="Arial" w:hAnsi="Arial" w:cs="Arial"/>
        </w:rPr>
        <w:t>ine categoria de folosin</w:t>
      </w:r>
      <w:r w:rsidR="00707F5D">
        <w:rPr>
          <w:rFonts w:ascii="Arial" w:eastAsia="ArialMT" w:hAnsi="Arial" w:cs="Arial"/>
        </w:rPr>
        <w:t>ț</w:t>
      </w:r>
      <w:r w:rsidRPr="00C06288">
        <w:rPr>
          <w:rFonts w:ascii="Arial" w:eastAsia="ArialMT" w:hAnsi="Arial" w:cs="Arial"/>
        </w:rPr>
        <w:t>ă actuală.</w:t>
      </w:r>
    </w:p>
    <w:p w:rsidR="003C0CCC" w:rsidRPr="00C06288" w:rsidRDefault="003C0CCC" w:rsidP="00111C94">
      <w:pPr>
        <w:ind w:firstLine="720"/>
        <w:jc w:val="both"/>
        <w:rPr>
          <w:rFonts w:ascii="Arial" w:eastAsia="ArialMT" w:hAnsi="Arial" w:cs="Arial"/>
        </w:rPr>
      </w:pPr>
      <w:r w:rsidRPr="00C06288">
        <w:rPr>
          <w:rFonts w:ascii="Arial" w:eastAsia="ArialMT" w:hAnsi="Arial" w:cs="Arial"/>
        </w:rPr>
        <w:t>Se vor folosi pentru acces drumurile existente în localitate.</w:t>
      </w:r>
    </w:p>
    <w:p w:rsidR="003C0CCC" w:rsidRPr="006016AB" w:rsidRDefault="003C0CCC" w:rsidP="00111C94">
      <w:pPr>
        <w:ind w:firstLine="720"/>
        <w:jc w:val="both"/>
        <w:rPr>
          <w:rFonts w:ascii="Arial" w:eastAsia="ArialMT" w:hAnsi="Arial" w:cs="Arial"/>
        </w:rPr>
      </w:pPr>
      <w:r w:rsidRPr="00C06288">
        <w:rPr>
          <w:rFonts w:ascii="Arial" w:eastAsia="ArialMT" w:hAnsi="Arial" w:cs="Arial"/>
        </w:rPr>
        <w:t xml:space="preserve">Se vor folosi sursele de apă </w:t>
      </w:r>
      <w:r w:rsidR="00707F5D">
        <w:rPr>
          <w:rFonts w:ascii="Arial" w:eastAsia="ArialMT" w:hAnsi="Arial" w:cs="Arial"/>
        </w:rPr>
        <w:t>ș</w:t>
      </w:r>
      <w:r w:rsidRPr="00C06288">
        <w:rPr>
          <w:rFonts w:ascii="Arial" w:eastAsia="ArialMT" w:hAnsi="Arial" w:cs="Arial"/>
        </w:rPr>
        <w:t>i energie electrică existente.</w:t>
      </w:r>
    </w:p>
    <w:p w:rsidR="00873CC2" w:rsidRPr="009D5092" w:rsidRDefault="00873CC2" w:rsidP="00111C94">
      <w:pPr>
        <w:ind w:firstLine="720"/>
        <w:jc w:val="both"/>
        <w:rPr>
          <w:rFonts w:ascii="Arial" w:hAnsi="Arial" w:cs="Arial"/>
        </w:rPr>
      </w:pPr>
    </w:p>
    <w:p w:rsidR="0030378C" w:rsidRPr="009D5092" w:rsidRDefault="0030378C" w:rsidP="00111C94">
      <w:pPr>
        <w:ind w:firstLine="720"/>
        <w:jc w:val="both"/>
        <w:rPr>
          <w:rFonts w:ascii="Arial" w:hAnsi="Arial" w:cs="Arial"/>
          <w:b/>
        </w:rPr>
      </w:pPr>
      <w:r w:rsidRPr="009D5092">
        <w:rPr>
          <w:rFonts w:ascii="Arial" w:hAnsi="Arial" w:cs="Arial"/>
          <w:b/>
        </w:rPr>
        <w:t xml:space="preserve">- politici de zonare </w:t>
      </w:r>
      <w:r w:rsidR="00707F5D">
        <w:rPr>
          <w:rFonts w:ascii="Arial" w:hAnsi="Arial" w:cs="Arial"/>
          <w:b/>
        </w:rPr>
        <w:t>ș</w:t>
      </w:r>
      <w:r w:rsidRPr="009D5092">
        <w:rPr>
          <w:rFonts w:ascii="Arial" w:hAnsi="Arial" w:cs="Arial"/>
          <w:b/>
        </w:rPr>
        <w:t>i de folosire a terenului;</w:t>
      </w:r>
    </w:p>
    <w:p w:rsidR="0030378C" w:rsidRPr="009D5092" w:rsidRDefault="00A046E0" w:rsidP="00111C94">
      <w:pPr>
        <w:ind w:firstLine="720"/>
        <w:jc w:val="both"/>
        <w:rPr>
          <w:rFonts w:ascii="Arial" w:hAnsi="Arial" w:cs="Arial"/>
        </w:rPr>
      </w:pPr>
      <w:r w:rsidRPr="009D5092">
        <w:rPr>
          <w:rFonts w:ascii="Arial" w:hAnsi="Arial" w:cs="Arial"/>
        </w:rPr>
        <w:t>Realizarea lucrărilor contribuie la dezvoltarea re</w:t>
      </w:r>
      <w:r w:rsidR="00707F5D">
        <w:rPr>
          <w:rFonts w:ascii="Arial" w:hAnsi="Arial" w:cs="Arial"/>
        </w:rPr>
        <w:t>ț</w:t>
      </w:r>
      <w:r w:rsidRPr="009D5092">
        <w:rPr>
          <w:rFonts w:ascii="Arial" w:hAnsi="Arial" w:cs="Arial"/>
        </w:rPr>
        <w:t>elelor edilitare din localitate</w:t>
      </w:r>
      <w:r w:rsidR="00B3169B">
        <w:rPr>
          <w:rFonts w:ascii="Arial" w:hAnsi="Arial" w:cs="Arial"/>
        </w:rPr>
        <w:t>, in special pentru dezvoltarea sistemului de alimentare cu apa potabila</w:t>
      </w:r>
      <w:r w:rsidRPr="009D5092">
        <w:rPr>
          <w:rFonts w:ascii="Arial" w:hAnsi="Arial" w:cs="Arial"/>
        </w:rPr>
        <w:t>.</w:t>
      </w:r>
    </w:p>
    <w:p w:rsidR="005F1C10" w:rsidRPr="009D5092" w:rsidRDefault="005F1C10" w:rsidP="00111C94">
      <w:pPr>
        <w:ind w:firstLine="720"/>
        <w:jc w:val="both"/>
        <w:rPr>
          <w:rFonts w:ascii="Arial" w:hAnsi="Arial" w:cs="Arial"/>
        </w:rPr>
      </w:pPr>
    </w:p>
    <w:p w:rsidR="0030378C" w:rsidRPr="00AD5170" w:rsidRDefault="0030378C" w:rsidP="00111C94">
      <w:pPr>
        <w:ind w:firstLine="720"/>
        <w:jc w:val="both"/>
        <w:rPr>
          <w:rFonts w:ascii="Arial" w:hAnsi="Arial" w:cs="Arial"/>
          <w:b/>
        </w:rPr>
      </w:pPr>
      <w:r w:rsidRPr="00AD5170">
        <w:rPr>
          <w:rFonts w:ascii="Arial" w:hAnsi="Arial" w:cs="Arial"/>
          <w:b/>
        </w:rPr>
        <w:t>- arealele sensibile;</w:t>
      </w:r>
    </w:p>
    <w:p w:rsidR="00C06288" w:rsidRPr="00523E97" w:rsidRDefault="00C06288" w:rsidP="00C06288">
      <w:pPr>
        <w:ind w:firstLine="720"/>
        <w:jc w:val="both"/>
        <w:rPr>
          <w:rFonts w:ascii="Arial" w:hAnsi="Arial" w:cs="Arial"/>
          <w:bCs/>
        </w:rPr>
      </w:pPr>
      <w:bookmarkStart w:id="19" w:name="_Hlk6223367"/>
      <w:r w:rsidRPr="00523E97">
        <w:rPr>
          <w:rFonts w:ascii="Arial" w:hAnsi="Arial" w:cs="Arial"/>
          <w:bCs/>
        </w:rPr>
        <w:t>Conform deciziei etapei de evaluare ini</w:t>
      </w:r>
      <w:r w:rsidR="00707F5D" w:rsidRPr="00523E97">
        <w:rPr>
          <w:rFonts w:ascii="Arial" w:hAnsi="Arial" w:cs="Arial"/>
          <w:bCs/>
        </w:rPr>
        <w:t>ț</w:t>
      </w:r>
      <w:r w:rsidRPr="00523E97">
        <w:rPr>
          <w:rFonts w:ascii="Arial" w:hAnsi="Arial" w:cs="Arial"/>
          <w:bCs/>
        </w:rPr>
        <w:t>ială, emisă de Agen</w:t>
      </w:r>
      <w:r w:rsidR="00707F5D" w:rsidRPr="00523E97">
        <w:rPr>
          <w:rFonts w:ascii="Arial" w:hAnsi="Arial" w:cs="Arial"/>
          <w:bCs/>
        </w:rPr>
        <w:t>ț</w:t>
      </w:r>
      <w:r w:rsidRPr="00523E97">
        <w:rPr>
          <w:rFonts w:ascii="Arial" w:hAnsi="Arial" w:cs="Arial"/>
          <w:bCs/>
        </w:rPr>
        <w:t>ia pentru Protec</w:t>
      </w:r>
      <w:r w:rsidR="00707F5D" w:rsidRPr="00523E97">
        <w:rPr>
          <w:rFonts w:ascii="Arial" w:hAnsi="Arial" w:cs="Arial"/>
          <w:bCs/>
        </w:rPr>
        <w:t>ț</w:t>
      </w:r>
      <w:r w:rsidRPr="00523E97">
        <w:rPr>
          <w:rFonts w:ascii="Arial" w:hAnsi="Arial" w:cs="Arial"/>
          <w:bCs/>
        </w:rPr>
        <w:t xml:space="preserve">ia Mediului Tulcea amplasamentul proiectului </w:t>
      </w:r>
      <w:r w:rsidR="00AD5170" w:rsidRPr="00523E97">
        <w:rPr>
          <w:rFonts w:ascii="Arial" w:hAnsi="Arial" w:cs="Arial"/>
          <w:bCs/>
        </w:rPr>
        <w:t>este situat în aria naturală protejată</w:t>
      </w:r>
      <w:r w:rsidRPr="00523E97">
        <w:rPr>
          <w:rFonts w:ascii="Arial" w:hAnsi="Arial" w:cs="Arial"/>
          <w:bCs/>
        </w:rPr>
        <w:t xml:space="preserve"> ROSPA 0091 Pădurea Babadag.   </w:t>
      </w:r>
    </w:p>
    <w:bookmarkEnd w:id="19"/>
    <w:p w:rsidR="00C06288" w:rsidRPr="00AD5170" w:rsidRDefault="00C06288" w:rsidP="00111C94">
      <w:pPr>
        <w:ind w:firstLine="720"/>
        <w:jc w:val="both"/>
        <w:rPr>
          <w:rFonts w:ascii="Arial" w:hAnsi="Arial" w:cs="Arial"/>
        </w:rPr>
      </w:pPr>
    </w:p>
    <w:p w:rsidR="0030378C" w:rsidRPr="009D5092" w:rsidRDefault="0030378C" w:rsidP="00111C94">
      <w:pPr>
        <w:ind w:firstLine="720"/>
        <w:jc w:val="both"/>
        <w:rPr>
          <w:rFonts w:ascii="Arial" w:hAnsi="Arial" w:cs="Arial"/>
          <w:b/>
        </w:rPr>
      </w:pPr>
      <w:r w:rsidRPr="00AD5170">
        <w:rPr>
          <w:rFonts w:ascii="Arial" w:hAnsi="Arial" w:cs="Arial"/>
          <w:b/>
        </w:rPr>
        <w:t xml:space="preserve">- coordonatele geografice ale amplasamentului proiectului, care vor fi </w:t>
      </w:r>
      <w:r w:rsidRPr="009D5092">
        <w:rPr>
          <w:rFonts w:ascii="Arial" w:hAnsi="Arial" w:cs="Arial"/>
          <w:b/>
        </w:rPr>
        <w:t>prezentate sub formă de vector în format digital cu referin</w:t>
      </w:r>
      <w:r w:rsidR="00707F5D">
        <w:rPr>
          <w:rFonts w:ascii="Arial" w:hAnsi="Arial" w:cs="Arial"/>
          <w:b/>
        </w:rPr>
        <w:t>ț</w:t>
      </w:r>
      <w:r w:rsidRPr="009D5092">
        <w:rPr>
          <w:rFonts w:ascii="Arial" w:hAnsi="Arial" w:cs="Arial"/>
          <w:b/>
        </w:rPr>
        <w:t>ă geografică, în sistem de proiec</w:t>
      </w:r>
      <w:r w:rsidR="00707F5D">
        <w:rPr>
          <w:rFonts w:ascii="Arial" w:hAnsi="Arial" w:cs="Arial"/>
          <w:b/>
        </w:rPr>
        <w:t>ț</w:t>
      </w:r>
      <w:r w:rsidRPr="009D5092">
        <w:rPr>
          <w:rFonts w:ascii="Arial" w:hAnsi="Arial" w:cs="Arial"/>
          <w:b/>
        </w:rPr>
        <w:t>ie na</w:t>
      </w:r>
      <w:r w:rsidR="00707F5D">
        <w:rPr>
          <w:rFonts w:ascii="Arial" w:hAnsi="Arial" w:cs="Arial"/>
          <w:b/>
        </w:rPr>
        <w:t>ț</w:t>
      </w:r>
      <w:r w:rsidRPr="009D5092">
        <w:rPr>
          <w:rFonts w:ascii="Arial" w:hAnsi="Arial" w:cs="Arial"/>
          <w:b/>
        </w:rPr>
        <w:t>ională Stereo 1970;</w:t>
      </w:r>
    </w:p>
    <w:p w:rsidR="00A15154" w:rsidRDefault="00A15154" w:rsidP="00111C94">
      <w:pPr>
        <w:ind w:firstLine="720"/>
        <w:jc w:val="both"/>
        <w:rPr>
          <w:rFonts w:ascii="Arial" w:hAnsi="Arial" w:cs="Arial"/>
        </w:rPr>
      </w:pPr>
      <w:r w:rsidRPr="009D5092">
        <w:rPr>
          <w:rFonts w:ascii="Arial" w:hAnsi="Arial" w:cs="Arial"/>
        </w:rPr>
        <w:t>Marcarea traseului conductelor, s-a făcut pe o ridicarea topografică realizată în sistem de referin</w:t>
      </w:r>
      <w:r w:rsidR="00707F5D">
        <w:rPr>
          <w:rFonts w:ascii="Arial" w:hAnsi="Arial" w:cs="Arial"/>
        </w:rPr>
        <w:t>ț</w:t>
      </w:r>
      <w:r w:rsidRPr="009D5092">
        <w:rPr>
          <w:rFonts w:ascii="Arial" w:hAnsi="Arial" w:cs="Arial"/>
        </w:rPr>
        <w:t>ă na</w:t>
      </w:r>
      <w:r w:rsidR="00707F5D">
        <w:rPr>
          <w:rFonts w:ascii="Arial" w:hAnsi="Arial" w:cs="Arial"/>
        </w:rPr>
        <w:t>ț</w:t>
      </w:r>
      <w:r w:rsidRPr="009D5092">
        <w:rPr>
          <w:rFonts w:ascii="Arial" w:hAnsi="Arial" w:cs="Arial"/>
        </w:rPr>
        <w:t xml:space="preserve">ional Stereo 70. </w:t>
      </w:r>
    </w:p>
    <w:p w:rsidR="0045437F" w:rsidRDefault="0045437F" w:rsidP="00111C94">
      <w:pPr>
        <w:ind w:firstLine="720"/>
        <w:jc w:val="both"/>
        <w:rPr>
          <w:rFonts w:ascii="Arial" w:hAnsi="Arial" w:cs="Arial"/>
        </w:rPr>
      </w:pPr>
    </w:p>
    <w:tbl>
      <w:tblPr>
        <w:tblW w:w="9363" w:type="dxa"/>
        <w:tblInd w:w="118" w:type="dxa"/>
        <w:tblLook w:val="04A0" w:firstRow="1" w:lastRow="0" w:firstColumn="1" w:lastColumn="0" w:noHBand="0" w:noVBand="1"/>
      </w:tblPr>
      <w:tblGrid>
        <w:gridCol w:w="1408"/>
        <w:gridCol w:w="1963"/>
        <w:gridCol w:w="2280"/>
        <w:gridCol w:w="1772"/>
        <w:gridCol w:w="1940"/>
      </w:tblGrid>
      <w:tr w:rsidR="00D42B57" w:rsidTr="00D42B57">
        <w:trPr>
          <w:trHeight w:val="60"/>
        </w:trPr>
        <w:tc>
          <w:tcPr>
            <w:tcW w:w="1408"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D42B57" w:rsidRPr="00D42B57" w:rsidRDefault="00D42B57">
            <w:pPr>
              <w:rPr>
                <w:rFonts w:ascii="Arial" w:hAnsi="Arial" w:cs="Arial"/>
                <w:b/>
                <w:bCs/>
                <w:color w:val="000000"/>
                <w:sz w:val="20"/>
                <w:szCs w:val="20"/>
              </w:rPr>
            </w:pPr>
            <w:bookmarkStart w:id="20" w:name="_Hlk120278190"/>
            <w:r w:rsidRPr="00D42B57">
              <w:rPr>
                <w:rFonts w:ascii="Arial" w:hAnsi="Arial" w:cs="Arial"/>
                <w:b/>
                <w:bCs/>
                <w:color w:val="000000"/>
                <w:sz w:val="20"/>
                <w:szCs w:val="20"/>
              </w:rPr>
              <w:t>NR. CRT</w:t>
            </w:r>
          </w:p>
        </w:tc>
        <w:tc>
          <w:tcPr>
            <w:tcW w:w="1960" w:type="dxa"/>
            <w:tcBorders>
              <w:top w:val="single" w:sz="8" w:space="0" w:color="auto"/>
              <w:left w:val="nil"/>
              <w:bottom w:val="single" w:sz="8" w:space="0" w:color="auto"/>
              <w:right w:val="single" w:sz="8" w:space="0" w:color="auto"/>
            </w:tcBorders>
            <w:shd w:val="clear" w:color="000000" w:fill="00B0F0"/>
            <w:noWrap/>
            <w:vAlign w:val="center"/>
            <w:hideMark/>
          </w:tcPr>
          <w:p w:rsidR="00D42B57" w:rsidRPr="00D42B57" w:rsidRDefault="00D42B57">
            <w:pPr>
              <w:jc w:val="center"/>
              <w:rPr>
                <w:rFonts w:ascii="Arial" w:hAnsi="Arial" w:cs="Arial"/>
                <w:b/>
                <w:bCs/>
                <w:color w:val="000000"/>
                <w:sz w:val="20"/>
                <w:szCs w:val="20"/>
              </w:rPr>
            </w:pPr>
            <w:r w:rsidRPr="00D42B57">
              <w:rPr>
                <w:rFonts w:ascii="Arial" w:hAnsi="Arial" w:cs="Arial"/>
                <w:b/>
                <w:bCs/>
                <w:color w:val="000000"/>
                <w:sz w:val="20"/>
                <w:szCs w:val="20"/>
              </w:rPr>
              <w:t>X (long)</w:t>
            </w:r>
          </w:p>
        </w:tc>
        <w:tc>
          <w:tcPr>
            <w:tcW w:w="2280" w:type="dxa"/>
            <w:tcBorders>
              <w:top w:val="single" w:sz="8" w:space="0" w:color="auto"/>
              <w:left w:val="nil"/>
              <w:bottom w:val="single" w:sz="8" w:space="0" w:color="auto"/>
              <w:right w:val="single" w:sz="8" w:space="0" w:color="000000"/>
            </w:tcBorders>
            <w:shd w:val="clear" w:color="000000" w:fill="00B0F0"/>
            <w:noWrap/>
            <w:vAlign w:val="center"/>
            <w:hideMark/>
          </w:tcPr>
          <w:p w:rsidR="00D42B57" w:rsidRPr="00D42B57" w:rsidRDefault="00D42B57">
            <w:pPr>
              <w:jc w:val="center"/>
              <w:rPr>
                <w:rFonts w:ascii="Arial" w:hAnsi="Arial" w:cs="Arial"/>
                <w:b/>
                <w:bCs/>
                <w:color w:val="000000"/>
                <w:sz w:val="20"/>
                <w:szCs w:val="20"/>
              </w:rPr>
            </w:pPr>
            <w:r w:rsidRPr="00D42B57">
              <w:rPr>
                <w:rFonts w:ascii="Arial" w:hAnsi="Arial" w:cs="Arial"/>
                <w:b/>
                <w:bCs/>
                <w:color w:val="000000"/>
                <w:sz w:val="20"/>
                <w:szCs w:val="20"/>
              </w:rPr>
              <w:t>Y (Lat)</w:t>
            </w:r>
          </w:p>
        </w:tc>
        <w:tc>
          <w:tcPr>
            <w:tcW w:w="1772" w:type="dxa"/>
            <w:tcBorders>
              <w:top w:val="single" w:sz="8" w:space="0" w:color="auto"/>
              <w:left w:val="nil"/>
              <w:bottom w:val="single" w:sz="8" w:space="0" w:color="auto"/>
              <w:right w:val="single" w:sz="8" w:space="0" w:color="auto"/>
            </w:tcBorders>
            <w:shd w:val="clear" w:color="000000" w:fill="00B0F0"/>
            <w:noWrap/>
            <w:vAlign w:val="center"/>
            <w:hideMark/>
          </w:tcPr>
          <w:p w:rsidR="00D42B57" w:rsidRPr="00D42B57" w:rsidRDefault="00D42B57">
            <w:pPr>
              <w:rPr>
                <w:rFonts w:ascii="Arial" w:hAnsi="Arial" w:cs="Arial"/>
                <w:b/>
                <w:bCs/>
                <w:color w:val="000000"/>
                <w:sz w:val="20"/>
                <w:szCs w:val="20"/>
              </w:rPr>
            </w:pPr>
            <w:r w:rsidRPr="00D42B57">
              <w:rPr>
                <w:rFonts w:ascii="Arial" w:hAnsi="Arial" w:cs="Arial"/>
                <w:b/>
                <w:bCs/>
                <w:color w:val="000000"/>
                <w:sz w:val="20"/>
                <w:szCs w:val="20"/>
              </w:rPr>
              <w:t>AMPLASAMENT</w:t>
            </w:r>
          </w:p>
        </w:tc>
        <w:tc>
          <w:tcPr>
            <w:tcW w:w="1940" w:type="dxa"/>
            <w:tcBorders>
              <w:top w:val="single" w:sz="8" w:space="0" w:color="auto"/>
              <w:left w:val="nil"/>
              <w:bottom w:val="single" w:sz="8" w:space="0" w:color="auto"/>
              <w:right w:val="single" w:sz="8" w:space="0" w:color="auto"/>
            </w:tcBorders>
            <w:shd w:val="clear" w:color="000000" w:fill="00B0F0"/>
            <w:noWrap/>
            <w:vAlign w:val="center"/>
            <w:hideMark/>
          </w:tcPr>
          <w:p w:rsidR="00D42B57" w:rsidRPr="00D42B57" w:rsidRDefault="00D42B57">
            <w:pPr>
              <w:rPr>
                <w:rFonts w:ascii="Arial" w:hAnsi="Arial" w:cs="Arial"/>
                <w:b/>
                <w:bCs/>
                <w:color w:val="000000"/>
                <w:sz w:val="20"/>
                <w:szCs w:val="20"/>
              </w:rPr>
            </w:pPr>
            <w:r w:rsidRPr="00D42B57">
              <w:rPr>
                <w:rFonts w:ascii="Arial" w:hAnsi="Arial" w:cs="Arial"/>
                <w:b/>
                <w:bCs/>
                <w:color w:val="000000"/>
                <w:sz w:val="20"/>
                <w:szCs w:val="20"/>
              </w:rPr>
              <w:t>TIP GEOMETRIE</w:t>
            </w:r>
          </w:p>
        </w:tc>
      </w:tr>
      <w:tr w:rsidR="00D42B57" w:rsidTr="00D42B57">
        <w:trPr>
          <w:trHeight w:val="60"/>
        </w:trPr>
        <w:tc>
          <w:tcPr>
            <w:tcW w:w="33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B57" w:rsidRPr="00D42B57" w:rsidRDefault="00D42B57">
            <w:pPr>
              <w:rPr>
                <w:rFonts w:ascii="Arial" w:hAnsi="Arial" w:cs="Arial"/>
                <w:b/>
                <w:bCs/>
                <w:color w:val="000000"/>
                <w:sz w:val="20"/>
                <w:szCs w:val="20"/>
              </w:rPr>
            </w:pPr>
            <w:r w:rsidRPr="00D42B57">
              <w:rPr>
                <w:rFonts w:ascii="Arial" w:hAnsi="Arial" w:cs="Arial"/>
                <w:b/>
                <w:bCs/>
                <w:color w:val="000000"/>
                <w:sz w:val="20"/>
                <w:szCs w:val="20"/>
              </w:rPr>
              <w:t>Sat Ciucurova</w:t>
            </w:r>
          </w:p>
        </w:tc>
        <w:tc>
          <w:tcPr>
            <w:tcW w:w="228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 </w:t>
            </w:r>
          </w:p>
        </w:tc>
        <w:tc>
          <w:tcPr>
            <w:tcW w:w="1772"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1</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387080,412</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772087,591</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Put forat</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xml:space="preserve">punct </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2</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387063,62</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772078,7</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xml:space="preserve">punct </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385846,52</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774509,225</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4</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385766,466</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774627,992</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5</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386166,98</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774750,507</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6</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386167,813</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774938,395</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386198,83</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774939,28</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Rezervor</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8</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386163,387</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774941,779</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Distributie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33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B57" w:rsidRPr="00D42B57" w:rsidRDefault="00D42B57">
            <w:pPr>
              <w:rPr>
                <w:rFonts w:ascii="Arial" w:hAnsi="Arial" w:cs="Arial"/>
                <w:b/>
                <w:bCs/>
                <w:color w:val="000000"/>
                <w:sz w:val="20"/>
                <w:szCs w:val="20"/>
              </w:rPr>
            </w:pPr>
            <w:r w:rsidRPr="00D42B57">
              <w:rPr>
                <w:rFonts w:ascii="Arial" w:hAnsi="Arial" w:cs="Arial"/>
                <w:b/>
                <w:bCs/>
                <w:color w:val="000000"/>
                <w:sz w:val="20"/>
                <w:szCs w:val="20"/>
              </w:rPr>
              <w:lastRenderedPageBreak/>
              <w:t>Sat Fântâna Mare</w:t>
            </w:r>
          </w:p>
        </w:tc>
        <w:tc>
          <w:tcPr>
            <w:tcW w:w="228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 </w:t>
            </w:r>
          </w:p>
        </w:tc>
        <w:tc>
          <w:tcPr>
            <w:tcW w:w="1772"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9</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379737,562</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776253,6</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xml:space="preserve">Put forat </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xml:space="preserve">punct </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10</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379705,338</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776184,952</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 xml:space="preserve">punct </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11</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379978,147</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776033,564</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12</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379947,76</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776475,783</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13</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379977,255</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776485,76</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Rezervor</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14</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379952,153</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776475,117</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Distribu</w:t>
            </w:r>
            <w:r w:rsidR="00707F5D">
              <w:rPr>
                <w:rFonts w:ascii="Arial" w:hAnsi="Arial" w:cs="Arial"/>
                <w:color w:val="000000"/>
                <w:sz w:val="20"/>
                <w:szCs w:val="20"/>
              </w:rPr>
              <w:t>ț</w:t>
            </w:r>
            <w:r w:rsidRPr="00D42B57">
              <w:rPr>
                <w:rFonts w:ascii="Arial" w:hAnsi="Arial" w:cs="Arial"/>
                <w:color w:val="000000"/>
                <w:sz w:val="20"/>
                <w:szCs w:val="20"/>
              </w:rPr>
              <w:t>ie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15</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379975,527</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776076,273</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Distributie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tr w:rsidR="00D42B57" w:rsidTr="00D42B57">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16</w:t>
            </w:r>
          </w:p>
        </w:tc>
        <w:tc>
          <w:tcPr>
            <w:tcW w:w="196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379767,963</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D42B57" w:rsidRPr="00D42B57" w:rsidRDefault="00D42B57">
            <w:pPr>
              <w:jc w:val="center"/>
              <w:rPr>
                <w:rFonts w:ascii="Arial" w:hAnsi="Arial" w:cs="Arial"/>
                <w:color w:val="000000"/>
                <w:sz w:val="20"/>
                <w:szCs w:val="20"/>
              </w:rPr>
            </w:pPr>
            <w:r w:rsidRPr="00D42B57">
              <w:rPr>
                <w:rFonts w:ascii="Arial" w:hAnsi="Arial" w:cs="Arial"/>
                <w:color w:val="000000"/>
                <w:sz w:val="20"/>
                <w:szCs w:val="20"/>
              </w:rPr>
              <w:t>776124,375</w:t>
            </w:r>
          </w:p>
        </w:tc>
        <w:tc>
          <w:tcPr>
            <w:tcW w:w="1772"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Distributie</w:t>
            </w:r>
          </w:p>
        </w:tc>
        <w:tc>
          <w:tcPr>
            <w:tcW w:w="1940" w:type="dxa"/>
            <w:tcBorders>
              <w:top w:val="nil"/>
              <w:left w:val="nil"/>
              <w:bottom w:val="single" w:sz="8" w:space="0" w:color="auto"/>
              <w:right w:val="single" w:sz="8" w:space="0" w:color="auto"/>
            </w:tcBorders>
            <w:shd w:val="clear" w:color="auto" w:fill="auto"/>
            <w:noWrap/>
            <w:vAlign w:val="center"/>
            <w:hideMark/>
          </w:tcPr>
          <w:p w:rsidR="00D42B57" w:rsidRPr="00D42B57" w:rsidRDefault="00D42B57">
            <w:pPr>
              <w:rPr>
                <w:rFonts w:ascii="Arial" w:hAnsi="Arial" w:cs="Arial"/>
                <w:color w:val="000000"/>
                <w:sz w:val="20"/>
                <w:szCs w:val="20"/>
              </w:rPr>
            </w:pPr>
            <w:r w:rsidRPr="00D42B57">
              <w:rPr>
                <w:rFonts w:ascii="Arial" w:hAnsi="Arial" w:cs="Arial"/>
                <w:color w:val="000000"/>
                <w:sz w:val="20"/>
                <w:szCs w:val="20"/>
              </w:rPr>
              <w:t>punct</w:t>
            </w:r>
          </w:p>
        </w:tc>
      </w:tr>
      <w:bookmarkEnd w:id="20"/>
    </w:tbl>
    <w:p w:rsidR="00663680" w:rsidRPr="009D5092" w:rsidRDefault="00663680" w:rsidP="00111C94">
      <w:pPr>
        <w:ind w:firstLine="720"/>
        <w:jc w:val="both"/>
        <w:rPr>
          <w:rFonts w:ascii="Arial" w:hAnsi="Arial" w:cs="Arial"/>
        </w:rPr>
      </w:pPr>
    </w:p>
    <w:p w:rsidR="0030378C" w:rsidRPr="009D5092" w:rsidRDefault="0030378C" w:rsidP="00111C94">
      <w:pPr>
        <w:ind w:firstLine="720"/>
        <w:jc w:val="both"/>
        <w:rPr>
          <w:rFonts w:ascii="Arial" w:hAnsi="Arial" w:cs="Arial"/>
          <w:b/>
        </w:rPr>
      </w:pPr>
      <w:r w:rsidRPr="009D5092">
        <w:rPr>
          <w:rFonts w:ascii="Arial" w:hAnsi="Arial" w:cs="Arial"/>
          <w:b/>
        </w:rPr>
        <w:t>- detalii privind orice variantă de amplasament care a fost luată în considerare.</w:t>
      </w:r>
    </w:p>
    <w:p w:rsidR="007550C5" w:rsidRDefault="009A3DC7" w:rsidP="00111C94">
      <w:pPr>
        <w:ind w:firstLine="720"/>
        <w:jc w:val="both"/>
        <w:rPr>
          <w:rFonts w:ascii="Arial" w:hAnsi="Arial" w:cs="Arial"/>
        </w:rPr>
      </w:pPr>
      <w:r w:rsidRPr="0047321F">
        <w:rPr>
          <w:rFonts w:ascii="Arial" w:hAnsi="Arial" w:cs="Arial"/>
        </w:rPr>
        <w:t xml:space="preserve">Amplasarea obiectelor sistemului </w:t>
      </w:r>
      <w:r>
        <w:rPr>
          <w:rFonts w:ascii="Arial" w:hAnsi="Arial" w:cs="Arial"/>
        </w:rPr>
        <w:t>de alimentare cu apă</w:t>
      </w:r>
      <w:r w:rsidRPr="0047321F">
        <w:rPr>
          <w:rFonts w:ascii="Arial" w:hAnsi="Arial" w:cs="Arial"/>
        </w:rPr>
        <w:t xml:space="preserve"> a fost stabilită ținând cont de sistematizarea localității</w:t>
      </w:r>
      <w:r>
        <w:rPr>
          <w:rFonts w:ascii="Arial" w:hAnsi="Arial" w:cs="Arial"/>
        </w:rPr>
        <w:t xml:space="preserve">, de </w:t>
      </w:r>
      <w:r w:rsidR="00523E97">
        <w:rPr>
          <w:rFonts w:ascii="Arial" w:hAnsi="Arial" w:cs="Arial"/>
        </w:rPr>
        <w:t>amplasarea obiectelor existente ale sistemului de alimentare cu apă.</w:t>
      </w:r>
    </w:p>
    <w:p w:rsidR="009A3DC7" w:rsidRPr="009D5092" w:rsidRDefault="009A3DC7" w:rsidP="00111C94">
      <w:pPr>
        <w:ind w:firstLine="720"/>
        <w:jc w:val="both"/>
        <w:rPr>
          <w:rFonts w:ascii="Arial" w:hAnsi="Arial" w:cs="Arial"/>
        </w:rPr>
      </w:pPr>
    </w:p>
    <w:p w:rsidR="00533E25" w:rsidRPr="009D5092" w:rsidRDefault="00533E25" w:rsidP="00111C94">
      <w:pPr>
        <w:ind w:firstLine="720"/>
        <w:jc w:val="both"/>
        <w:outlineLvl w:val="0"/>
        <w:rPr>
          <w:rStyle w:val="tpa1"/>
          <w:rFonts w:ascii="Arial" w:hAnsi="Arial" w:cs="Arial"/>
          <w:b/>
          <w:i/>
        </w:rPr>
      </w:pPr>
      <w:r w:rsidRPr="009D5092">
        <w:rPr>
          <w:rStyle w:val="tpa1"/>
          <w:rFonts w:ascii="Arial" w:hAnsi="Arial" w:cs="Arial"/>
          <w:b/>
          <w:color w:val="C00000"/>
        </w:rPr>
        <w:t>VI</w:t>
      </w:r>
      <w:r w:rsidRPr="009D5092">
        <w:rPr>
          <w:rStyle w:val="tpa1"/>
          <w:rFonts w:ascii="Arial" w:hAnsi="Arial" w:cs="Arial"/>
          <w:b/>
          <w:i/>
        </w:rPr>
        <w:t>. Descrierea tuturor efectelor semnificative posibile asupra mediului ale</w:t>
      </w:r>
    </w:p>
    <w:p w:rsidR="00A05A24" w:rsidRPr="009D5092" w:rsidRDefault="00533E25" w:rsidP="00111C94">
      <w:pPr>
        <w:ind w:firstLine="720"/>
        <w:jc w:val="both"/>
        <w:outlineLvl w:val="0"/>
        <w:rPr>
          <w:rStyle w:val="tpa1"/>
          <w:rFonts w:ascii="Arial" w:hAnsi="Arial" w:cs="Arial"/>
          <w:b/>
          <w:i/>
        </w:rPr>
      </w:pPr>
      <w:r w:rsidRPr="009D5092">
        <w:rPr>
          <w:rStyle w:val="tpa1"/>
          <w:rFonts w:ascii="Arial" w:hAnsi="Arial" w:cs="Arial"/>
          <w:b/>
          <w:i/>
        </w:rPr>
        <w:t>proiectului, în limita informa</w:t>
      </w:r>
      <w:r w:rsidR="00707F5D">
        <w:rPr>
          <w:rStyle w:val="tpa1"/>
          <w:rFonts w:ascii="Arial" w:hAnsi="Arial" w:cs="Arial"/>
          <w:b/>
          <w:i/>
        </w:rPr>
        <w:t>ț</w:t>
      </w:r>
      <w:r w:rsidRPr="009D5092">
        <w:rPr>
          <w:rStyle w:val="tpa1"/>
          <w:rFonts w:ascii="Arial" w:hAnsi="Arial" w:cs="Arial"/>
          <w:b/>
          <w:i/>
        </w:rPr>
        <w:t xml:space="preserve">iilor disponibile. </w:t>
      </w:r>
    </w:p>
    <w:p w:rsidR="00533E25" w:rsidRPr="009D5092" w:rsidRDefault="00A05A24" w:rsidP="00111C94">
      <w:pPr>
        <w:ind w:firstLine="720"/>
        <w:jc w:val="both"/>
        <w:outlineLvl w:val="0"/>
        <w:rPr>
          <w:rStyle w:val="tsp1"/>
          <w:rFonts w:ascii="Arial" w:hAnsi="Arial" w:cs="Arial"/>
          <w:i/>
        </w:rPr>
      </w:pPr>
      <w:r w:rsidRPr="009D5092">
        <w:rPr>
          <w:rStyle w:val="tpa1"/>
          <w:rFonts w:ascii="Arial" w:hAnsi="Arial" w:cs="Arial"/>
          <w:b/>
          <w:i/>
        </w:rPr>
        <w:t>A</w:t>
      </w:r>
      <w:r w:rsidR="00523E97">
        <w:rPr>
          <w:rStyle w:val="tpa1"/>
          <w:rFonts w:ascii="Arial" w:hAnsi="Arial" w:cs="Arial"/>
          <w:b/>
          <w:i/>
        </w:rPr>
        <w:t xml:space="preserve"> </w:t>
      </w:r>
      <w:r w:rsidR="00533E25" w:rsidRPr="009D5092">
        <w:rPr>
          <w:rStyle w:val="tsp1"/>
          <w:rFonts w:ascii="Arial" w:hAnsi="Arial" w:cs="Arial"/>
          <w:i/>
        </w:rPr>
        <w:t>Surse de poluan</w:t>
      </w:r>
      <w:r w:rsidR="00707F5D">
        <w:rPr>
          <w:rStyle w:val="tsp1"/>
          <w:rFonts w:ascii="Arial" w:hAnsi="Arial" w:cs="Arial"/>
          <w:i/>
        </w:rPr>
        <w:t>ț</w:t>
      </w:r>
      <w:r w:rsidR="00533E25" w:rsidRPr="009D5092">
        <w:rPr>
          <w:rStyle w:val="tsp1"/>
          <w:rFonts w:ascii="Arial" w:hAnsi="Arial" w:cs="Arial"/>
          <w:i/>
        </w:rPr>
        <w:t xml:space="preserve">i </w:t>
      </w:r>
      <w:r w:rsidR="00707F5D">
        <w:rPr>
          <w:rStyle w:val="tsp1"/>
          <w:rFonts w:ascii="Arial" w:hAnsi="Arial" w:cs="Arial"/>
          <w:i/>
        </w:rPr>
        <w:t>ș</w:t>
      </w:r>
      <w:r w:rsidR="00533E25" w:rsidRPr="009D5092">
        <w:rPr>
          <w:rStyle w:val="tsp1"/>
          <w:rFonts w:ascii="Arial" w:hAnsi="Arial" w:cs="Arial"/>
          <w:i/>
        </w:rPr>
        <w:t>i instala</w:t>
      </w:r>
      <w:r w:rsidR="00707F5D">
        <w:rPr>
          <w:rStyle w:val="tsp1"/>
          <w:rFonts w:ascii="Arial" w:hAnsi="Arial" w:cs="Arial"/>
          <w:i/>
        </w:rPr>
        <w:t>ț</w:t>
      </w:r>
      <w:r w:rsidR="00533E25" w:rsidRPr="009D5092">
        <w:rPr>
          <w:rStyle w:val="tsp1"/>
          <w:rFonts w:ascii="Arial" w:hAnsi="Arial" w:cs="Arial"/>
          <w:i/>
        </w:rPr>
        <w:t>ii pentru re</w:t>
      </w:r>
      <w:r w:rsidR="00707F5D">
        <w:rPr>
          <w:rStyle w:val="tsp1"/>
          <w:rFonts w:ascii="Arial" w:hAnsi="Arial" w:cs="Arial"/>
          <w:i/>
        </w:rPr>
        <w:t>ț</w:t>
      </w:r>
      <w:r w:rsidR="00533E25" w:rsidRPr="009D5092">
        <w:rPr>
          <w:rStyle w:val="tsp1"/>
          <w:rFonts w:ascii="Arial" w:hAnsi="Arial" w:cs="Arial"/>
          <w:i/>
        </w:rPr>
        <w:t xml:space="preserve">inerea, evacuarea </w:t>
      </w:r>
      <w:r w:rsidR="00707F5D">
        <w:rPr>
          <w:rStyle w:val="tsp1"/>
          <w:rFonts w:ascii="Arial" w:hAnsi="Arial" w:cs="Arial"/>
          <w:i/>
        </w:rPr>
        <w:t>ș</w:t>
      </w:r>
      <w:r w:rsidR="00533E25" w:rsidRPr="009D5092">
        <w:rPr>
          <w:rStyle w:val="tsp1"/>
          <w:rFonts w:ascii="Arial" w:hAnsi="Arial" w:cs="Arial"/>
          <w:i/>
        </w:rPr>
        <w:t>i dispersia poluan</w:t>
      </w:r>
      <w:r w:rsidR="00707F5D">
        <w:rPr>
          <w:rStyle w:val="tsp1"/>
          <w:rFonts w:ascii="Arial" w:hAnsi="Arial" w:cs="Arial"/>
          <w:i/>
        </w:rPr>
        <w:t>ț</w:t>
      </w:r>
      <w:r w:rsidR="00533E25" w:rsidRPr="009D5092">
        <w:rPr>
          <w:rStyle w:val="tsp1"/>
          <w:rFonts w:ascii="Arial" w:hAnsi="Arial" w:cs="Arial"/>
          <w:i/>
        </w:rPr>
        <w:t>ilor în mediu</w:t>
      </w:r>
    </w:p>
    <w:p w:rsidR="00533E25" w:rsidRPr="009D5092" w:rsidRDefault="001D29B1" w:rsidP="00111C94">
      <w:pPr>
        <w:ind w:firstLine="720"/>
        <w:jc w:val="both"/>
        <w:rPr>
          <w:rFonts w:ascii="Arial" w:hAnsi="Arial" w:cs="Arial"/>
          <w:i/>
        </w:rPr>
      </w:pPr>
      <w:r w:rsidRPr="009D5092">
        <w:rPr>
          <w:rFonts w:ascii="Arial" w:hAnsi="Arial" w:cs="Arial"/>
          <w:b/>
          <w:bCs/>
          <w:i/>
          <w:noProof/>
        </w:rPr>
        <mc:AlternateContent>
          <mc:Choice Requires="wps">
            <w:drawing>
              <wp:inline distT="0" distB="0" distL="0" distR="0">
                <wp:extent cx="304800" cy="304800"/>
                <wp:effectExtent l="0" t="0" r="0" b="0"/>
                <wp:docPr id="7" name="do|axII^2|spIII.|pt1|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39EB8" id="do|axII^2|spIII.|pt1|_i"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F8BhU0AIAANgFAAAOAAAAAAAAAAAAAAAAAC4CAABkcnMvZTJvRG9jLnhtbFBL&#10;AQItABQABgAIAAAAIQBMoOks2AAAAAMBAAAPAAAAAAAAAAAAAAAAACoFAABkcnMvZG93bnJldi54&#10;bWxQSwUGAAAAAAQABADzAAAALwYAAAAA&#10;" filled="f" stroked="f">
                <o:lock v:ext="edit" aspectratio="t"/>
                <w10:anchorlock/>
              </v:rect>
            </w:pict>
          </mc:Fallback>
        </mc:AlternateContent>
      </w:r>
      <w:r w:rsidR="00A05A24" w:rsidRPr="009D5092">
        <w:rPr>
          <w:rStyle w:val="pt1"/>
          <w:rFonts w:ascii="Arial" w:hAnsi="Arial" w:cs="Arial"/>
          <w:i/>
        </w:rPr>
        <w:t>a)</w:t>
      </w:r>
      <w:r w:rsidR="00533E25" w:rsidRPr="009D5092">
        <w:rPr>
          <w:rStyle w:val="pt1"/>
          <w:rFonts w:ascii="Arial" w:hAnsi="Arial" w:cs="Arial"/>
          <w:i/>
        </w:rPr>
        <w:t xml:space="preserve"> </w:t>
      </w:r>
      <w:r w:rsidR="00533E25" w:rsidRPr="009D5092">
        <w:rPr>
          <w:rStyle w:val="tpt1"/>
          <w:rFonts w:ascii="Arial" w:hAnsi="Arial" w:cs="Arial"/>
          <w:i/>
        </w:rPr>
        <w:t>Protec</w:t>
      </w:r>
      <w:r w:rsidR="00707F5D">
        <w:rPr>
          <w:rStyle w:val="tpt1"/>
          <w:rFonts w:ascii="Arial" w:hAnsi="Arial" w:cs="Arial"/>
          <w:i/>
        </w:rPr>
        <w:t>ț</w:t>
      </w:r>
      <w:r w:rsidR="00533E25" w:rsidRPr="009D5092">
        <w:rPr>
          <w:rStyle w:val="tpt1"/>
          <w:rFonts w:ascii="Arial" w:hAnsi="Arial" w:cs="Arial"/>
          <w:i/>
        </w:rPr>
        <w:t>ia calită</w:t>
      </w:r>
      <w:r w:rsidR="00707F5D">
        <w:rPr>
          <w:rStyle w:val="tpt1"/>
          <w:rFonts w:ascii="Arial" w:hAnsi="Arial" w:cs="Arial"/>
          <w:i/>
        </w:rPr>
        <w:t>ț</w:t>
      </w:r>
      <w:r w:rsidR="00533E25" w:rsidRPr="009D5092">
        <w:rPr>
          <w:rStyle w:val="tpt1"/>
          <w:rFonts w:ascii="Arial" w:hAnsi="Arial" w:cs="Arial"/>
          <w:i/>
        </w:rPr>
        <w:t>ii apelor:</w:t>
      </w:r>
    </w:p>
    <w:p w:rsidR="00533E25" w:rsidRPr="009D5092" w:rsidRDefault="00533E25" w:rsidP="00111C94">
      <w:pPr>
        <w:ind w:firstLine="720"/>
        <w:jc w:val="both"/>
        <w:rPr>
          <w:rFonts w:ascii="Arial" w:hAnsi="Arial" w:cs="Arial"/>
          <w:lang w:eastAsia="en-US"/>
        </w:rPr>
      </w:pPr>
      <w:r w:rsidRPr="009D5092">
        <w:rPr>
          <w:rFonts w:ascii="Arial" w:hAnsi="Arial" w:cs="Arial"/>
          <w:lang w:eastAsia="en-US"/>
        </w:rPr>
        <w:t>Ape de suprafa</w:t>
      </w:r>
      <w:r w:rsidR="00707F5D">
        <w:rPr>
          <w:rFonts w:ascii="Arial" w:hAnsi="Arial" w:cs="Arial"/>
          <w:lang w:eastAsia="en-US"/>
        </w:rPr>
        <w:t>ț</w:t>
      </w:r>
      <w:r w:rsidRPr="009D5092">
        <w:rPr>
          <w:rFonts w:ascii="Arial" w:hAnsi="Arial" w:cs="Arial"/>
          <w:lang w:eastAsia="en-US"/>
        </w:rPr>
        <w:t>ă - nu există pericolul transportului unor emisii de poluan</w:t>
      </w:r>
      <w:r w:rsidR="00707F5D">
        <w:rPr>
          <w:rFonts w:ascii="Arial" w:hAnsi="Arial" w:cs="Arial"/>
          <w:lang w:eastAsia="en-US"/>
        </w:rPr>
        <w:t>ț</w:t>
      </w:r>
      <w:r w:rsidRPr="009D5092">
        <w:rPr>
          <w:rFonts w:ascii="Arial" w:hAnsi="Arial" w:cs="Arial"/>
          <w:lang w:eastAsia="en-US"/>
        </w:rPr>
        <w:t>i în apele de suprafa</w:t>
      </w:r>
      <w:r w:rsidR="00707F5D">
        <w:rPr>
          <w:rFonts w:ascii="Arial" w:hAnsi="Arial" w:cs="Arial"/>
          <w:lang w:eastAsia="en-US"/>
        </w:rPr>
        <w:t>ț</w:t>
      </w:r>
      <w:r w:rsidRPr="009D5092">
        <w:rPr>
          <w:rFonts w:ascii="Arial" w:hAnsi="Arial" w:cs="Arial"/>
          <w:lang w:eastAsia="en-US"/>
        </w:rPr>
        <w:t>ă din vecinătate.</w:t>
      </w:r>
    </w:p>
    <w:p w:rsidR="00533E25" w:rsidRPr="009D5092" w:rsidRDefault="00533E25" w:rsidP="00111C94">
      <w:pPr>
        <w:ind w:firstLine="720"/>
        <w:jc w:val="both"/>
        <w:rPr>
          <w:rFonts w:ascii="Arial" w:hAnsi="Arial" w:cs="Arial"/>
          <w:lang w:eastAsia="en-US"/>
        </w:rPr>
      </w:pPr>
      <w:r w:rsidRPr="009D5092">
        <w:rPr>
          <w:rFonts w:ascii="Arial" w:hAnsi="Arial" w:cs="Arial"/>
          <w:lang w:eastAsia="en-US"/>
        </w:rPr>
        <w:t>Ape subterane – nu există pericolul transportului unor emisii de poluan</w:t>
      </w:r>
      <w:r w:rsidR="00707F5D">
        <w:rPr>
          <w:rFonts w:ascii="Arial" w:hAnsi="Arial" w:cs="Arial"/>
          <w:lang w:eastAsia="en-US"/>
        </w:rPr>
        <w:t>ț</w:t>
      </w:r>
      <w:r w:rsidRPr="009D5092">
        <w:rPr>
          <w:rFonts w:ascii="Arial" w:hAnsi="Arial" w:cs="Arial"/>
          <w:lang w:eastAsia="en-US"/>
        </w:rPr>
        <w:t>i în apele subterane.</w:t>
      </w:r>
    </w:p>
    <w:p w:rsidR="00533E25" w:rsidRPr="009D5092" w:rsidRDefault="00533E25" w:rsidP="00111C94">
      <w:pPr>
        <w:ind w:firstLine="720"/>
        <w:jc w:val="both"/>
        <w:rPr>
          <w:rFonts w:ascii="Arial" w:hAnsi="Arial" w:cs="Arial"/>
          <w:i/>
        </w:rPr>
      </w:pPr>
      <w:hyperlink w:anchor="#" w:history="1"/>
      <w:r w:rsidR="001D29B1" w:rsidRPr="009D5092">
        <w:rPr>
          <w:rFonts w:ascii="Arial" w:hAnsi="Arial" w:cs="Arial"/>
          <w:b/>
          <w:bCs/>
          <w:i/>
          <w:noProof/>
        </w:rPr>
        <mc:AlternateContent>
          <mc:Choice Requires="wps">
            <w:drawing>
              <wp:inline distT="0" distB="0" distL="0" distR="0">
                <wp:extent cx="304800" cy="304800"/>
                <wp:effectExtent l="0" t="0" r="0" b="0"/>
                <wp:docPr id="6" name="do|axII^2|spIII.|pt2|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74E30" id="do|axII^2|spIII.|pt2|_i"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Jv74O0AIAANgFAAAOAAAAAAAAAAAAAAAAAC4CAABkcnMvZTJvRG9jLnhtbFBL&#10;AQItABQABgAIAAAAIQBMoOks2AAAAAMBAAAPAAAAAAAAAAAAAAAAACoFAABkcnMvZG93bnJldi54&#10;bWxQSwUGAAAAAAQABADzAAAALwYAAAAA&#10;" filled="f" stroked="f">
                <o:lock v:ext="edit" aspectratio="t"/>
                <w10:anchorlock/>
              </v:rect>
            </w:pict>
          </mc:Fallback>
        </mc:AlternateContent>
      </w:r>
      <w:r w:rsidR="00A05A24" w:rsidRPr="009D5092">
        <w:rPr>
          <w:rStyle w:val="pt1"/>
          <w:rFonts w:ascii="Arial" w:hAnsi="Arial" w:cs="Arial"/>
          <w:i/>
        </w:rPr>
        <w:t>b)</w:t>
      </w:r>
      <w:r w:rsidRPr="009D5092">
        <w:rPr>
          <w:rStyle w:val="pt1"/>
          <w:rFonts w:ascii="Arial" w:hAnsi="Arial" w:cs="Arial"/>
          <w:i/>
        </w:rPr>
        <w:t xml:space="preserve"> </w:t>
      </w:r>
      <w:r w:rsidRPr="009D5092">
        <w:rPr>
          <w:rStyle w:val="tpt1"/>
          <w:rFonts w:ascii="Arial" w:hAnsi="Arial" w:cs="Arial"/>
          <w:i/>
        </w:rPr>
        <w:t>Protec</w:t>
      </w:r>
      <w:r w:rsidR="00707F5D">
        <w:rPr>
          <w:rStyle w:val="tpt1"/>
          <w:rFonts w:ascii="Arial" w:hAnsi="Arial" w:cs="Arial"/>
          <w:i/>
        </w:rPr>
        <w:t>ț</w:t>
      </w:r>
      <w:r w:rsidRPr="009D5092">
        <w:rPr>
          <w:rStyle w:val="tpt1"/>
          <w:rFonts w:ascii="Arial" w:hAnsi="Arial" w:cs="Arial"/>
          <w:i/>
        </w:rPr>
        <w:t xml:space="preserve">ia aerului: </w:t>
      </w:r>
    </w:p>
    <w:p w:rsidR="00533E25" w:rsidRPr="009D5092" w:rsidRDefault="00533E25" w:rsidP="00111C94">
      <w:pPr>
        <w:pStyle w:val="Indentcorptext"/>
        <w:spacing w:line="240" w:lineRule="auto"/>
        <w:rPr>
          <w:rFonts w:cs="Arial"/>
          <w:szCs w:val="24"/>
          <w:lang w:val="ro-RO"/>
        </w:rPr>
      </w:pPr>
      <w:r w:rsidRPr="009D5092">
        <w:rPr>
          <w:rFonts w:cs="Arial"/>
          <w:szCs w:val="24"/>
          <w:lang w:val="ro-RO"/>
        </w:rPr>
        <w:t>În vederea asigurării protec</w:t>
      </w:r>
      <w:r w:rsidR="00707F5D">
        <w:rPr>
          <w:rFonts w:cs="Arial"/>
          <w:szCs w:val="24"/>
          <w:lang w:val="ro-RO"/>
        </w:rPr>
        <w:t>ț</w:t>
      </w:r>
      <w:r w:rsidRPr="009D5092">
        <w:rPr>
          <w:rFonts w:cs="Arial"/>
          <w:szCs w:val="24"/>
          <w:lang w:val="ro-RO"/>
        </w:rPr>
        <w:t>iei calită</w:t>
      </w:r>
      <w:r w:rsidR="00707F5D">
        <w:rPr>
          <w:rFonts w:cs="Arial"/>
          <w:szCs w:val="24"/>
          <w:lang w:val="ro-RO"/>
        </w:rPr>
        <w:t>ț</w:t>
      </w:r>
      <w:r w:rsidRPr="009D5092">
        <w:rPr>
          <w:rFonts w:cs="Arial"/>
          <w:szCs w:val="24"/>
          <w:lang w:val="ro-RO"/>
        </w:rPr>
        <w:t>ii aerului se vor lua următoarele măsuri:</w:t>
      </w:r>
    </w:p>
    <w:p w:rsidR="00533E25" w:rsidRPr="009D5092" w:rsidRDefault="00533E25" w:rsidP="00111C94">
      <w:pPr>
        <w:ind w:firstLine="720"/>
        <w:jc w:val="both"/>
        <w:rPr>
          <w:rFonts w:ascii="Arial" w:hAnsi="Arial" w:cs="Arial"/>
        </w:rPr>
      </w:pPr>
      <w:r w:rsidRPr="009D5092">
        <w:rPr>
          <w:rFonts w:ascii="Arial" w:hAnsi="Arial" w:cs="Arial"/>
        </w:rPr>
        <w:t>-  la compactarea terasamentelor se va folosi stropirea cu apa a straturilor de pământ;</w:t>
      </w:r>
    </w:p>
    <w:p w:rsidR="00533E25" w:rsidRPr="009D5092" w:rsidRDefault="00533E25" w:rsidP="00111C94">
      <w:pPr>
        <w:ind w:firstLine="720"/>
        <w:jc w:val="both"/>
        <w:rPr>
          <w:rFonts w:ascii="Arial" w:hAnsi="Arial" w:cs="Arial"/>
        </w:rPr>
      </w:pPr>
      <w:r w:rsidRPr="009D5092">
        <w:rPr>
          <w:rFonts w:ascii="Arial" w:hAnsi="Arial" w:cs="Arial"/>
        </w:rPr>
        <w:t>-  autovehiculelor ce vor transporta nisipul li se va impune circula</w:t>
      </w:r>
      <w:r w:rsidR="00707F5D">
        <w:rPr>
          <w:rFonts w:ascii="Arial" w:hAnsi="Arial" w:cs="Arial"/>
        </w:rPr>
        <w:t>ț</w:t>
      </w:r>
      <w:r w:rsidRPr="009D5092">
        <w:rPr>
          <w:rFonts w:ascii="Arial" w:hAnsi="Arial" w:cs="Arial"/>
        </w:rPr>
        <w:t>ia cu viteza redusa in comuna;</w:t>
      </w:r>
    </w:p>
    <w:p w:rsidR="00533E25" w:rsidRPr="009D5092" w:rsidRDefault="00533E25" w:rsidP="00111C94">
      <w:pPr>
        <w:pStyle w:val="Indentcorptext"/>
        <w:spacing w:line="240" w:lineRule="auto"/>
        <w:rPr>
          <w:rFonts w:cs="Arial"/>
          <w:szCs w:val="24"/>
          <w:lang w:val="ro-RO"/>
        </w:rPr>
      </w:pPr>
      <w:r w:rsidRPr="009D5092">
        <w:rPr>
          <w:rFonts w:cs="Arial"/>
          <w:szCs w:val="24"/>
          <w:lang w:val="ro-RO"/>
        </w:rPr>
        <w:t>- beneficiarul va avertiza constructorul in cazul in care acesta din urma va utiliza vehicule, echipamente sau ma</w:t>
      </w:r>
      <w:r w:rsidR="00707F5D">
        <w:rPr>
          <w:rFonts w:cs="Arial"/>
          <w:szCs w:val="24"/>
          <w:lang w:val="ro-RO"/>
        </w:rPr>
        <w:t>ș</w:t>
      </w:r>
      <w:r w:rsidRPr="009D5092">
        <w:rPr>
          <w:rFonts w:cs="Arial"/>
          <w:szCs w:val="24"/>
          <w:lang w:val="ro-RO"/>
        </w:rPr>
        <w:t xml:space="preserve">ini ce emana fum, si va urmări îndepărtarea din </w:t>
      </w:r>
      <w:r w:rsidR="00707F5D">
        <w:rPr>
          <w:rFonts w:cs="Arial"/>
          <w:szCs w:val="24"/>
          <w:lang w:val="ro-RO"/>
        </w:rPr>
        <w:t>ș</w:t>
      </w:r>
      <w:r w:rsidRPr="009D5092">
        <w:rPr>
          <w:rFonts w:cs="Arial"/>
          <w:szCs w:val="24"/>
          <w:lang w:val="ro-RO"/>
        </w:rPr>
        <w:t>antier a acestora.</w:t>
      </w:r>
    </w:p>
    <w:p w:rsidR="00533E25" w:rsidRPr="009D5092" w:rsidRDefault="00533E25" w:rsidP="00111C94">
      <w:pPr>
        <w:pStyle w:val="Indentcorptext"/>
        <w:spacing w:line="240" w:lineRule="auto"/>
        <w:rPr>
          <w:rFonts w:cs="Arial"/>
          <w:szCs w:val="24"/>
          <w:lang w:val="ro-RO"/>
        </w:rPr>
      </w:pPr>
      <w:r w:rsidRPr="009D5092">
        <w:rPr>
          <w:rFonts w:cs="Arial"/>
          <w:szCs w:val="24"/>
          <w:lang w:val="ro-RO"/>
        </w:rPr>
        <w:t>Datorită acestor măsuri obiectivele nu vor evacua în atmosferă poluan</w:t>
      </w:r>
      <w:r w:rsidR="00707F5D">
        <w:rPr>
          <w:rFonts w:cs="Arial"/>
          <w:szCs w:val="24"/>
          <w:lang w:val="ro-RO"/>
        </w:rPr>
        <w:t>ț</w:t>
      </w:r>
      <w:r w:rsidRPr="009D5092">
        <w:rPr>
          <w:rFonts w:cs="Arial"/>
          <w:szCs w:val="24"/>
          <w:lang w:val="ro-RO"/>
        </w:rPr>
        <w:t>i.</w:t>
      </w:r>
    </w:p>
    <w:p w:rsidR="00533E25" w:rsidRPr="009D5092" w:rsidRDefault="001D29B1" w:rsidP="00111C94">
      <w:pPr>
        <w:ind w:firstLine="720"/>
        <w:jc w:val="both"/>
        <w:rPr>
          <w:rFonts w:ascii="Arial" w:hAnsi="Arial" w:cs="Arial"/>
          <w:i/>
        </w:rPr>
      </w:pPr>
      <w:r w:rsidRPr="009D5092">
        <w:rPr>
          <w:rFonts w:ascii="Arial" w:hAnsi="Arial" w:cs="Arial"/>
          <w:b/>
          <w:bCs/>
          <w:i/>
          <w:noProof/>
        </w:rPr>
        <mc:AlternateContent>
          <mc:Choice Requires="wps">
            <w:drawing>
              <wp:inline distT="0" distB="0" distL="0" distR="0">
                <wp:extent cx="304800" cy="304800"/>
                <wp:effectExtent l="0" t="0" r="0" b="0"/>
                <wp:docPr id="5" name="do|axII^2|spIII.|pt3|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2C120" id="do|axII^2|spIII.|pt3|_i"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QaTGO0AIAANgFAAAOAAAAAAAAAAAAAAAAAC4CAABkcnMvZTJvRG9jLnhtbFBL&#10;AQItABQABgAIAAAAIQBMoOks2AAAAAMBAAAPAAAAAAAAAAAAAAAAACoFAABkcnMvZG93bnJldi54&#10;bWxQSwUGAAAAAAQABADzAAAALwYAAAAA&#10;" filled="f" stroked="f">
                <o:lock v:ext="edit" aspectratio="t"/>
                <w10:anchorlock/>
              </v:rect>
            </w:pict>
          </mc:Fallback>
        </mc:AlternateContent>
      </w:r>
      <w:r w:rsidR="00A05A24" w:rsidRPr="009D5092">
        <w:rPr>
          <w:rStyle w:val="pt1"/>
          <w:rFonts w:ascii="Arial" w:hAnsi="Arial" w:cs="Arial"/>
          <w:i/>
        </w:rPr>
        <w:t>c)</w:t>
      </w:r>
      <w:r w:rsidR="00533E25" w:rsidRPr="009D5092">
        <w:rPr>
          <w:rStyle w:val="pt1"/>
          <w:rFonts w:ascii="Arial" w:hAnsi="Arial" w:cs="Arial"/>
          <w:i/>
        </w:rPr>
        <w:t xml:space="preserve"> </w:t>
      </w:r>
      <w:r w:rsidR="00533E25" w:rsidRPr="009D5092">
        <w:rPr>
          <w:rStyle w:val="tpt1"/>
          <w:rFonts w:ascii="Arial" w:hAnsi="Arial" w:cs="Arial"/>
          <w:i/>
        </w:rPr>
        <w:t>Protec</w:t>
      </w:r>
      <w:r w:rsidR="00707F5D">
        <w:rPr>
          <w:rStyle w:val="tpt1"/>
          <w:rFonts w:ascii="Arial" w:hAnsi="Arial" w:cs="Arial"/>
          <w:i/>
        </w:rPr>
        <w:t>ț</w:t>
      </w:r>
      <w:r w:rsidR="00533E25" w:rsidRPr="009D5092">
        <w:rPr>
          <w:rStyle w:val="tpt1"/>
          <w:rFonts w:ascii="Arial" w:hAnsi="Arial" w:cs="Arial"/>
          <w:i/>
        </w:rPr>
        <w:t xml:space="preserve">ia împotriva zgomotului </w:t>
      </w:r>
      <w:r w:rsidR="00707F5D">
        <w:rPr>
          <w:rStyle w:val="tpt1"/>
          <w:rFonts w:ascii="Arial" w:hAnsi="Arial" w:cs="Arial"/>
          <w:i/>
        </w:rPr>
        <w:t>ș</w:t>
      </w:r>
      <w:r w:rsidR="00533E25" w:rsidRPr="009D5092">
        <w:rPr>
          <w:rStyle w:val="tpt1"/>
          <w:rFonts w:ascii="Arial" w:hAnsi="Arial" w:cs="Arial"/>
          <w:i/>
        </w:rPr>
        <w:t>i vibra</w:t>
      </w:r>
      <w:r w:rsidR="00707F5D">
        <w:rPr>
          <w:rStyle w:val="tpt1"/>
          <w:rFonts w:ascii="Arial" w:hAnsi="Arial" w:cs="Arial"/>
          <w:i/>
        </w:rPr>
        <w:t>ț</w:t>
      </w:r>
      <w:r w:rsidR="00533E25" w:rsidRPr="009D5092">
        <w:rPr>
          <w:rStyle w:val="tpt1"/>
          <w:rFonts w:ascii="Arial" w:hAnsi="Arial" w:cs="Arial"/>
          <w:i/>
        </w:rPr>
        <w:t>iilor:</w:t>
      </w:r>
    </w:p>
    <w:p w:rsidR="00533E25" w:rsidRPr="009D5092" w:rsidRDefault="00533E25" w:rsidP="00111C94">
      <w:pPr>
        <w:pStyle w:val="Indentnormal"/>
        <w:ind w:left="0" w:firstLine="720"/>
        <w:rPr>
          <w:rFonts w:ascii="Arial" w:eastAsia="Times New Roman" w:hAnsi="Arial" w:cs="Arial"/>
          <w:szCs w:val="24"/>
          <w:lang w:val="ro-RO" w:eastAsia="ro-RO"/>
        </w:rPr>
      </w:pPr>
      <w:r w:rsidRPr="009D5092">
        <w:rPr>
          <w:rFonts w:ascii="Arial" w:eastAsia="Times New Roman" w:hAnsi="Arial" w:cs="Arial"/>
          <w:szCs w:val="24"/>
          <w:lang w:val="ro-RO" w:eastAsia="ro-RO"/>
        </w:rPr>
        <w:t>Nu vor exista surse de vibra</w:t>
      </w:r>
      <w:r w:rsidR="00707F5D">
        <w:rPr>
          <w:rFonts w:ascii="Arial" w:eastAsia="Times New Roman" w:hAnsi="Arial" w:cs="Arial"/>
          <w:szCs w:val="24"/>
          <w:lang w:val="ro-RO" w:eastAsia="ro-RO"/>
        </w:rPr>
        <w:t>ț</w:t>
      </w:r>
      <w:r w:rsidRPr="009D5092">
        <w:rPr>
          <w:rFonts w:ascii="Arial" w:eastAsia="Times New Roman" w:hAnsi="Arial" w:cs="Arial"/>
          <w:szCs w:val="24"/>
          <w:lang w:val="ro-RO" w:eastAsia="ro-RO"/>
        </w:rPr>
        <w:t>ii care să depă</w:t>
      </w:r>
      <w:r w:rsidR="00707F5D">
        <w:rPr>
          <w:rFonts w:ascii="Arial" w:eastAsia="Times New Roman" w:hAnsi="Arial" w:cs="Arial"/>
          <w:szCs w:val="24"/>
          <w:lang w:val="ro-RO" w:eastAsia="ro-RO"/>
        </w:rPr>
        <w:t>ș</w:t>
      </w:r>
      <w:r w:rsidRPr="009D5092">
        <w:rPr>
          <w:rFonts w:ascii="Arial" w:eastAsia="Times New Roman" w:hAnsi="Arial" w:cs="Arial"/>
          <w:szCs w:val="24"/>
          <w:lang w:val="ro-RO" w:eastAsia="ro-RO"/>
        </w:rPr>
        <w:t>ească nivelul de 60 dB.</w:t>
      </w:r>
    </w:p>
    <w:p w:rsidR="00533E25" w:rsidRPr="009D5092" w:rsidRDefault="00533E25" w:rsidP="00111C94">
      <w:pPr>
        <w:ind w:firstLine="720"/>
        <w:jc w:val="both"/>
        <w:rPr>
          <w:rFonts w:ascii="Arial" w:hAnsi="Arial" w:cs="Arial"/>
        </w:rPr>
      </w:pPr>
      <w:r w:rsidRPr="009D5092">
        <w:rPr>
          <w:rFonts w:ascii="Arial" w:hAnsi="Arial" w:cs="Arial"/>
        </w:rPr>
        <w:t>Pe cât posibil, se va urmări ca activită</w:t>
      </w:r>
      <w:r w:rsidR="00707F5D">
        <w:rPr>
          <w:rFonts w:ascii="Arial" w:hAnsi="Arial" w:cs="Arial"/>
        </w:rPr>
        <w:t>ț</w:t>
      </w:r>
      <w:r w:rsidRPr="009D5092">
        <w:rPr>
          <w:rFonts w:ascii="Arial" w:hAnsi="Arial" w:cs="Arial"/>
        </w:rPr>
        <w:t>ile zgomotoase să se realizeze in zona institu</w:t>
      </w:r>
      <w:r w:rsidR="00707F5D">
        <w:rPr>
          <w:rFonts w:ascii="Arial" w:hAnsi="Arial" w:cs="Arial"/>
        </w:rPr>
        <w:t>ț</w:t>
      </w:r>
      <w:r w:rsidRPr="009D5092">
        <w:rPr>
          <w:rFonts w:ascii="Arial" w:hAnsi="Arial" w:cs="Arial"/>
        </w:rPr>
        <w:t>iilor de învă</w:t>
      </w:r>
      <w:r w:rsidR="00707F5D">
        <w:rPr>
          <w:rFonts w:ascii="Arial" w:hAnsi="Arial" w:cs="Arial"/>
        </w:rPr>
        <w:t>ț</w:t>
      </w:r>
      <w:r w:rsidRPr="009D5092">
        <w:rPr>
          <w:rFonts w:ascii="Arial" w:hAnsi="Arial" w:cs="Arial"/>
        </w:rPr>
        <w:t>ământ, institu</w:t>
      </w:r>
      <w:r w:rsidR="00707F5D">
        <w:rPr>
          <w:rFonts w:ascii="Arial" w:hAnsi="Arial" w:cs="Arial"/>
        </w:rPr>
        <w:t>ț</w:t>
      </w:r>
      <w:r w:rsidRPr="009D5092">
        <w:rPr>
          <w:rFonts w:ascii="Arial" w:hAnsi="Arial" w:cs="Arial"/>
        </w:rPr>
        <w:t>iilor publice in afara orelor de func</w:t>
      </w:r>
      <w:r w:rsidR="00707F5D">
        <w:rPr>
          <w:rFonts w:ascii="Arial" w:hAnsi="Arial" w:cs="Arial"/>
        </w:rPr>
        <w:t>ț</w:t>
      </w:r>
      <w:r w:rsidRPr="009D5092">
        <w:rPr>
          <w:rFonts w:ascii="Arial" w:hAnsi="Arial" w:cs="Arial"/>
        </w:rPr>
        <w:t>ionare a acestora.</w:t>
      </w:r>
    </w:p>
    <w:p w:rsidR="00533E25" w:rsidRDefault="00533E25" w:rsidP="00111C94">
      <w:pPr>
        <w:pStyle w:val="Indentcorptext"/>
        <w:spacing w:line="240" w:lineRule="auto"/>
        <w:rPr>
          <w:rFonts w:cs="Arial"/>
          <w:szCs w:val="24"/>
          <w:lang w:val="ro-RO"/>
        </w:rPr>
      </w:pPr>
      <w:r w:rsidRPr="009D5092">
        <w:rPr>
          <w:rFonts w:cs="Arial"/>
          <w:szCs w:val="24"/>
          <w:lang w:val="ro-RO"/>
        </w:rPr>
        <w:t>Se va interzice desfă</w:t>
      </w:r>
      <w:r w:rsidR="00707F5D">
        <w:rPr>
          <w:rFonts w:cs="Arial"/>
          <w:szCs w:val="24"/>
          <w:lang w:val="ro-RO"/>
        </w:rPr>
        <w:t>ș</w:t>
      </w:r>
      <w:r w:rsidRPr="009D5092">
        <w:rPr>
          <w:rFonts w:cs="Arial"/>
          <w:szCs w:val="24"/>
          <w:lang w:val="ro-RO"/>
        </w:rPr>
        <w:t>urarea activită</w:t>
      </w:r>
      <w:r w:rsidR="00707F5D">
        <w:rPr>
          <w:rFonts w:cs="Arial"/>
          <w:szCs w:val="24"/>
          <w:lang w:val="ro-RO"/>
        </w:rPr>
        <w:t>ț</w:t>
      </w:r>
      <w:r w:rsidRPr="009D5092">
        <w:rPr>
          <w:rFonts w:cs="Arial"/>
          <w:szCs w:val="24"/>
          <w:lang w:val="ro-RO"/>
        </w:rPr>
        <w:t>ilor zgomotoase in zona locuin</w:t>
      </w:r>
      <w:r w:rsidR="00707F5D">
        <w:rPr>
          <w:rFonts w:cs="Arial"/>
          <w:szCs w:val="24"/>
          <w:lang w:val="ro-RO"/>
        </w:rPr>
        <w:t>ț</w:t>
      </w:r>
      <w:r w:rsidRPr="009D5092">
        <w:rPr>
          <w:rFonts w:cs="Arial"/>
          <w:szCs w:val="24"/>
          <w:lang w:val="ro-RO"/>
        </w:rPr>
        <w:t>elor, intre orele 22- 8.</w:t>
      </w:r>
    </w:p>
    <w:p w:rsidR="00533E25" w:rsidRPr="009D5092" w:rsidRDefault="001D29B1" w:rsidP="00111C94">
      <w:pPr>
        <w:ind w:firstLine="720"/>
        <w:jc w:val="both"/>
        <w:rPr>
          <w:rFonts w:ascii="Arial" w:hAnsi="Arial" w:cs="Arial"/>
          <w:i/>
        </w:rPr>
      </w:pPr>
      <w:r w:rsidRPr="009D5092">
        <w:rPr>
          <w:rFonts w:ascii="Arial" w:hAnsi="Arial" w:cs="Arial"/>
          <w:b/>
          <w:bCs/>
          <w:i/>
          <w:noProof/>
        </w:rPr>
        <mc:AlternateContent>
          <mc:Choice Requires="wps">
            <w:drawing>
              <wp:inline distT="0" distB="0" distL="0" distR="0">
                <wp:extent cx="304800" cy="304800"/>
                <wp:effectExtent l="0" t="0" r="0" b="0"/>
                <wp:docPr id="4" name="do|axII^2|spIII.|pt4|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CE427" id="do|axII^2|spIII.|pt4|_i"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RIfK70AIAANgFAAAOAAAAAAAAAAAAAAAAAC4CAABkcnMvZTJvRG9jLnhtbFBL&#10;AQItABQABgAIAAAAIQBMoOks2AAAAAMBAAAPAAAAAAAAAAAAAAAAACoFAABkcnMvZG93bnJldi54&#10;bWxQSwUGAAAAAAQABADzAAAALwYAAAAA&#10;" filled="f" stroked="f">
                <o:lock v:ext="edit" aspectratio="t"/>
                <w10:anchorlock/>
              </v:rect>
            </w:pict>
          </mc:Fallback>
        </mc:AlternateContent>
      </w:r>
      <w:r w:rsidR="00A05A24" w:rsidRPr="009D5092">
        <w:rPr>
          <w:rStyle w:val="pt1"/>
          <w:rFonts w:ascii="Arial" w:hAnsi="Arial" w:cs="Arial"/>
          <w:i/>
        </w:rPr>
        <w:t>d)</w:t>
      </w:r>
      <w:r w:rsidR="00533E25" w:rsidRPr="009D5092">
        <w:rPr>
          <w:rStyle w:val="pt1"/>
          <w:rFonts w:ascii="Arial" w:hAnsi="Arial" w:cs="Arial"/>
          <w:i/>
        </w:rPr>
        <w:t xml:space="preserve"> </w:t>
      </w:r>
      <w:r w:rsidR="00533E25" w:rsidRPr="009D5092">
        <w:rPr>
          <w:rStyle w:val="tpt1"/>
          <w:rFonts w:ascii="Arial" w:hAnsi="Arial" w:cs="Arial"/>
          <w:i/>
        </w:rPr>
        <w:t>Protec</w:t>
      </w:r>
      <w:r w:rsidR="00707F5D">
        <w:rPr>
          <w:rStyle w:val="tpt1"/>
          <w:rFonts w:ascii="Arial" w:hAnsi="Arial" w:cs="Arial"/>
          <w:i/>
        </w:rPr>
        <w:t>ț</w:t>
      </w:r>
      <w:r w:rsidR="00533E25" w:rsidRPr="009D5092">
        <w:rPr>
          <w:rStyle w:val="tpt1"/>
          <w:rFonts w:ascii="Arial" w:hAnsi="Arial" w:cs="Arial"/>
          <w:i/>
        </w:rPr>
        <w:t>ia împotriva radia</w:t>
      </w:r>
      <w:r w:rsidR="00707F5D">
        <w:rPr>
          <w:rStyle w:val="tpt1"/>
          <w:rFonts w:ascii="Arial" w:hAnsi="Arial" w:cs="Arial"/>
          <w:i/>
        </w:rPr>
        <w:t>ț</w:t>
      </w:r>
      <w:r w:rsidR="00533E25" w:rsidRPr="009D5092">
        <w:rPr>
          <w:rStyle w:val="tpt1"/>
          <w:rFonts w:ascii="Arial" w:hAnsi="Arial" w:cs="Arial"/>
          <w:i/>
        </w:rPr>
        <w:t>iilor:</w:t>
      </w:r>
    </w:p>
    <w:p w:rsidR="00533E25" w:rsidRPr="009D5092" w:rsidRDefault="00533E25" w:rsidP="00111C94">
      <w:pPr>
        <w:pStyle w:val="Indentnormal"/>
        <w:ind w:left="0" w:firstLine="720"/>
        <w:rPr>
          <w:rFonts w:ascii="Arial" w:hAnsi="Arial" w:cs="Arial"/>
          <w:szCs w:val="24"/>
          <w:lang w:val="ro-RO"/>
        </w:rPr>
      </w:pPr>
      <w:r w:rsidRPr="009D5092">
        <w:rPr>
          <w:rFonts w:ascii="Arial" w:hAnsi="Arial" w:cs="Arial"/>
          <w:szCs w:val="24"/>
          <w:lang w:val="ro-RO"/>
        </w:rPr>
        <w:t>Pe parcursul execu</w:t>
      </w:r>
      <w:r w:rsidR="00707F5D">
        <w:rPr>
          <w:rFonts w:ascii="Arial" w:hAnsi="Arial" w:cs="Arial"/>
          <w:szCs w:val="24"/>
          <w:lang w:val="ro-RO"/>
        </w:rPr>
        <w:t>ț</w:t>
      </w:r>
      <w:r w:rsidRPr="009D5092">
        <w:rPr>
          <w:rFonts w:ascii="Arial" w:hAnsi="Arial" w:cs="Arial"/>
          <w:szCs w:val="24"/>
          <w:lang w:val="ro-RO"/>
        </w:rPr>
        <w:t xml:space="preserve">iei </w:t>
      </w:r>
      <w:r w:rsidR="00707F5D">
        <w:rPr>
          <w:rFonts w:ascii="Arial" w:hAnsi="Arial" w:cs="Arial"/>
          <w:szCs w:val="24"/>
          <w:lang w:val="ro-RO"/>
        </w:rPr>
        <w:t>ș</w:t>
      </w:r>
      <w:r w:rsidRPr="009D5092">
        <w:rPr>
          <w:rFonts w:ascii="Arial" w:hAnsi="Arial" w:cs="Arial"/>
          <w:szCs w:val="24"/>
          <w:lang w:val="ro-RO"/>
        </w:rPr>
        <w:t>i în timpul exploatării nu pot apare surse de radia</w:t>
      </w:r>
      <w:r w:rsidR="00707F5D">
        <w:rPr>
          <w:rFonts w:ascii="Arial" w:hAnsi="Arial" w:cs="Arial"/>
          <w:szCs w:val="24"/>
          <w:lang w:val="ro-RO"/>
        </w:rPr>
        <w:t>ț</w:t>
      </w:r>
      <w:r w:rsidRPr="009D5092">
        <w:rPr>
          <w:rFonts w:ascii="Arial" w:hAnsi="Arial" w:cs="Arial"/>
          <w:szCs w:val="24"/>
          <w:lang w:val="ro-RO"/>
        </w:rPr>
        <w:t>ii.</w:t>
      </w:r>
    </w:p>
    <w:p w:rsidR="00533E25" w:rsidRPr="009D5092" w:rsidRDefault="001D29B1" w:rsidP="00111C94">
      <w:pPr>
        <w:ind w:firstLine="720"/>
        <w:jc w:val="both"/>
        <w:rPr>
          <w:rStyle w:val="tpt1"/>
          <w:rFonts w:ascii="Arial" w:hAnsi="Arial" w:cs="Arial"/>
          <w:i/>
        </w:rPr>
      </w:pPr>
      <w:r w:rsidRPr="009D5092">
        <w:rPr>
          <w:rFonts w:ascii="Arial" w:hAnsi="Arial" w:cs="Arial"/>
          <w:b/>
          <w:bCs/>
          <w:i/>
          <w:noProof/>
        </w:rPr>
        <mc:AlternateContent>
          <mc:Choice Requires="wps">
            <w:drawing>
              <wp:inline distT="0" distB="0" distL="0" distR="0">
                <wp:extent cx="304800" cy="304800"/>
                <wp:effectExtent l="0" t="0" r="0" b="0"/>
                <wp:docPr id="3" name="do|axII^2|spIII.|pt5|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4691C" id="do|axII^2|spIII.|pt5|_i"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7sQ6O9ECAADYBQAADgAAAAAAAAAAAAAAAAAuAgAAZHJzL2Uyb0RvYy54bWxQ&#10;SwECLQAUAAYACAAAACEATKDpLNgAAAADAQAADwAAAAAAAAAAAAAAAAArBQAAZHJzL2Rvd25yZXYu&#10;eG1sUEsFBgAAAAAEAAQA8wAAADAGAAAAAA==&#10;" filled="f" stroked="f">
                <o:lock v:ext="edit" aspectratio="t"/>
                <w10:anchorlock/>
              </v:rect>
            </w:pict>
          </mc:Fallback>
        </mc:AlternateContent>
      </w:r>
      <w:r w:rsidR="00A05A24" w:rsidRPr="009D5092">
        <w:rPr>
          <w:rStyle w:val="pt1"/>
          <w:rFonts w:ascii="Arial" w:hAnsi="Arial" w:cs="Arial"/>
          <w:i/>
        </w:rPr>
        <w:t xml:space="preserve">e) </w:t>
      </w:r>
      <w:r w:rsidR="00533E25" w:rsidRPr="009D5092">
        <w:rPr>
          <w:rStyle w:val="tpt1"/>
          <w:rFonts w:ascii="Arial" w:hAnsi="Arial" w:cs="Arial"/>
          <w:i/>
        </w:rPr>
        <w:t>Protec</w:t>
      </w:r>
      <w:r w:rsidR="00707F5D">
        <w:rPr>
          <w:rStyle w:val="tpt1"/>
          <w:rFonts w:ascii="Arial" w:hAnsi="Arial" w:cs="Arial"/>
          <w:i/>
        </w:rPr>
        <w:t>ț</w:t>
      </w:r>
      <w:r w:rsidR="00533E25" w:rsidRPr="009D5092">
        <w:rPr>
          <w:rStyle w:val="tpt1"/>
          <w:rFonts w:ascii="Arial" w:hAnsi="Arial" w:cs="Arial"/>
          <w:i/>
        </w:rPr>
        <w:t xml:space="preserve">ia solului </w:t>
      </w:r>
      <w:r w:rsidR="00707F5D">
        <w:rPr>
          <w:rStyle w:val="tpt1"/>
          <w:rFonts w:ascii="Arial" w:hAnsi="Arial" w:cs="Arial"/>
          <w:i/>
        </w:rPr>
        <w:t>ș</w:t>
      </w:r>
      <w:r w:rsidR="00533E25" w:rsidRPr="009D5092">
        <w:rPr>
          <w:rStyle w:val="tpt1"/>
          <w:rFonts w:ascii="Arial" w:hAnsi="Arial" w:cs="Arial"/>
          <w:i/>
        </w:rPr>
        <w:t>i a subsolului:</w:t>
      </w:r>
    </w:p>
    <w:p w:rsidR="00533E25" w:rsidRPr="009D5092" w:rsidRDefault="00533E25" w:rsidP="00111C94">
      <w:pPr>
        <w:pStyle w:val="Indentnormal"/>
        <w:ind w:left="0" w:firstLine="720"/>
        <w:rPr>
          <w:rFonts w:ascii="Arial" w:hAnsi="Arial" w:cs="Arial"/>
          <w:szCs w:val="24"/>
          <w:lang w:val="ro-RO"/>
        </w:rPr>
      </w:pPr>
      <w:r w:rsidRPr="009D5092">
        <w:rPr>
          <w:rFonts w:ascii="Arial" w:hAnsi="Arial" w:cs="Arial"/>
          <w:szCs w:val="24"/>
          <w:lang w:val="ro-RO"/>
        </w:rPr>
        <w:t>Pentru a elimina sau a reduce eventualele efecte nefavorabile pe timpul execu</w:t>
      </w:r>
      <w:r w:rsidR="00707F5D">
        <w:rPr>
          <w:rFonts w:ascii="Arial" w:hAnsi="Arial" w:cs="Arial"/>
          <w:szCs w:val="24"/>
          <w:lang w:val="ro-RO"/>
        </w:rPr>
        <w:t>ț</w:t>
      </w:r>
      <w:r w:rsidRPr="009D5092">
        <w:rPr>
          <w:rFonts w:ascii="Arial" w:hAnsi="Arial" w:cs="Arial"/>
          <w:szCs w:val="24"/>
          <w:lang w:val="ro-RO"/>
        </w:rPr>
        <w:t>iei lucrărilor. se vor lua următoarele măsuri:</w:t>
      </w:r>
    </w:p>
    <w:p w:rsidR="00533E25" w:rsidRPr="009D5092" w:rsidRDefault="00533E25" w:rsidP="00111C94">
      <w:pPr>
        <w:pStyle w:val="Indentnormal"/>
        <w:numPr>
          <w:ilvl w:val="0"/>
          <w:numId w:val="3"/>
        </w:numPr>
        <w:tabs>
          <w:tab w:val="clear" w:pos="1134"/>
        </w:tabs>
        <w:ind w:left="0" w:firstLine="720"/>
        <w:rPr>
          <w:rFonts w:ascii="Arial" w:hAnsi="Arial" w:cs="Arial"/>
          <w:szCs w:val="24"/>
          <w:lang w:val="ro-RO"/>
        </w:rPr>
      </w:pPr>
      <w:r w:rsidRPr="009D5092">
        <w:rPr>
          <w:rFonts w:ascii="Arial" w:hAnsi="Arial" w:cs="Arial"/>
          <w:szCs w:val="24"/>
          <w:lang w:val="ro-RO"/>
        </w:rPr>
        <w:t>stratul vegetal decopertat se va constitui într-un depozit special;</w:t>
      </w:r>
    </w:p>
    <w:p w:rsidR="00533E25" w:rsidRPr="009D5092" w:rsidRDefault="00533E25" w:rsidP="00111C94">
      <w:pPr>
        <w:pStyle w:val="Indentnormal"/>
        <w:numPr>
          <w:ilvl w:val="0"/>
          <w:numId w:val="3"/>
        </w:numPr>
        <w:tabs>
          <w:tab w:val="clear" w:pos="1134"/>
        </w:tabs>
        <w:ind w:left="0" w:firstLine="720"/>
        <w:rPr>
          <w:rFonts w:ascii="Arial" w:hAnsi="Arial" w:cs="Arial"/>
          <w:szCs w:val="24"/>
          <w:lang w:val="ro-RO"/>
        </w:rPr>
      </w:pPr>
      <w:r w:rsidRPr="009D5092">
        <w:rPr>
          <w:rFonts w:ascii="Arial" w:hAnsi="Arial" w:cs="Arial"/>
          <w:szCs w:val="24"/>
          <w:lang w:val="ro-RO"/>
        </w:rPr>
        <w:lastRenderedPageBreak/>
        <w:t xml:space="preserve">stratul vegetal de pe traseele de acces ale utilajelor va fi decopertat </w:t>
      </w:r>
      <w:r w:rsidR="00707F5D">
        <w:rPr>
          <w:rFonts w:ascii="Arial" w:hAnsi="Arial" w:cs="Arial"/>
          <w:szCs w:val="24"/>
          <w:lang w:val="ro-RO"/>
        </w:rPr>
        <w:t>ș</w:t>
      </w:r>
      <w:r w:rsidRPr="009D5092">
        <w:rPr>
          <w:rFonts w:ascii="Arial" w:hAnsi="Arial" w:cs="Arial"/>
          <w:szCs w:val="24"/>
          <w:lang w:val="ro-RO"/>
        </w:rPr>
        <w:t>i</w:t>
      </w:r>
      <w:r w:rsidRPr="009D5092">
        <w:rPr>
          <w:rFonts w:ascii="Arial" w:hAnsi="Arial" w:cs="Arial"/>
          <w:i/>
          <w:szCs w:val="24"/>
          <w:lang w:val="ro-RO"/>
        </w:rPr>
        <w:t xml:space="preserve"> </w:t>
      </w:r>
      <w:r w:rsidRPr="009D5092">
        <w:rPr>
          <w:rFonts w:ascii="Arial" w:hAnsi="Arial" w:cs="Arial"/>
          <w:szCs w:val="24"/>
          <w:lang w:val="ro-RO"/>
        </w:rPr>
        <w:t>transportat în acela</w:t>
      </w:r>
      <w:r w:rsidR="00707F5D">
        <w:rPr>
          <w:rFonts w:ascii="Arial" w:hAnsi="Arial" w:cs="Arial"/>
          <w:szCs w:val="24"/>
          <w:lang w:val="ro-RO"/>
        </w:rPr>
        <w:t>ș</w:t>
      </w:r>
      <w:r w:rsidRPr="009D5092">
        <w:rPr>
          <w:rFonts w:ascii="Arial" w:hAnsi="Arial" w:cs="Arial"/>
          <w:szCs w:val="24"/>
          <w:lang w:val="ro-RO"/>
        </w:rPr>
        <w:t>i depozit;</w:t>
      </w:r>
    </w:p>
    <w:p w:rsidR="00533E25" w:rsidRPr="009D5092" w:rsidRDefault="00533E25" w:rsidP="00111C94">
      <w:pPr>
        <w:pStyle w:val="Indentnormal"/>
        <w:numPr>
          <w:ilvl w:val="0"/>
          <w:numId w:val="3"/>
        </w:numPr>
        <w:tabs>
          <w:tab w:val="clear" w:pos="1134"/>
        </w:tabs>
        <w:ind w:left="0" w:firstLine="720"/>
        <w:rPr>
          <w:rFonts w:ascii="Arial" w:hAnsi="Arial" w:cs="Arial"/>
          <w:szCs w:val="24"/>
          <w:lang w:val="ro-RO"/>
        </w:rPr>
      </w:pPr>
      <w:r w:rsidRPr="009D5092">
        <w:rPr>
          <w:rFonts w:ascii="Arial" w:hAnsi="Arial" w:cs="Arial"/>
          <w:szCs w:val="24"/>
          <w:lang w:val="ro-RO"/>
        </w:rPr>
        <w:t>ritmuI execu</w:t>
      </w:r>
      <w:r w:rsidR="00707F5D">
        <w:rPr>
          <w:rFonts w:ascii="Arial" w:hAnsi="Arial" w:cs="Arial"/>
          <w:szCs w:val="24"/>
          <w:lang w:val="ro-RO"/>
        </w:rPr>
        <w:t>ț</w:t>
      </w:r>
      <w:r w:rsidRPr="009D5092">
        <w:rPr>
          <w:rFonts w:ascii="Arial" w:hAnsi="Arial" w:cs="Arial"/>
          <w:szCs w:val="24"/>
          <w:lang w:val="ro-RO"/>
        </w:rPr>
        <w:t>iei va fi alert;</w:t>
      </w:r>
    </w:p>
    <w:p w:rsidR="00533E25" w:rsidRPr="009D5092" w:rsidRDefault="00533E25" w:rsidP="00111C94">
      <w:pPr>
        <w:pStyle w:val="Indentnormal"/>
        <w:numPr>
          <w:ilvl w:val="0"/>
          <w:numId w:val="3"/>
        </w:numPr>
        <w:tabs>
          <w:tab w:val="clear" w:pos="1134"/>
        </w:tabs>
        <w:ind w:left="0" w:firstLine="720"/>
        <w:rPr>
          <w:rFonts w:ascii="Arial" w:hAnsi="Arial" w:cs="Arial"/>
          <w:szCs w:val="24"/>
          <w:lang w:val="ro-RO"/>
        </w:rPr>
      </w:pPr>
      <w:r w:rsidRPr="009D5092">
        <w:rPr>
          <w:rFonts w:ascii="Arial" w:hAnsi="Arial" w:cs="Arial"/>
          <w:szCs w:val="24"/>
          <w:lang w:val="ro-RO"/>
        </w:rPr>
        <w:t xml:space="preserve">se vor evita procesele „umede” (punerea în opera a betoanelor </w:t>
      </w:r>
      <w:r w:rsidR="00707F5D">
        <w:rPr>
          <w:rFonts w:ascii="Arial" w:hAnsi="Arial" w:cs="Arial"/>
          <w:szCs w:val="24"/>
          <w:lang w:val="ro-RO"/>
        </w:rPr>
        <w:t>ș</w:t>
      </w:r>
      <w:r w:rsidRPr="009D5092">
        <w:rPr>
          <w:rFonts w:ascii="Arial" w:hAnsi="Arial" w:cs="Arial"/>
          <w:szCs w:val="24"/>
          <w:lang w:val="ro-RO"/>
        </w:rPr>
        <w:t>i  mortarelor);</w:t>
      </w:r>
    </w:p>
    <w:p w:rsidR="00533E25" w:rsidRPr="009D5092" w:rsidRDefault="00533E25" w:rsidP="00111C94">
      <w:pPr>
        <w:pStyle w:val="Indentnormal"/>
        <w:numPr>
          <w:ilvl w:val="0"/>
          <w:numId w:val="3"/>
        </w:numPr>
        <w:tabs>
          <w:tab w:val="clear" w:pos="1134"/>
        </w:tabs>
        <w:ind w:left="0" w:firstLine="720"/>
        <w:rPr>
          <w:rFonts w:ascii="Arial" w:hAnsi="Arial" w:cs="Arial"/>
          <w:szCs w:val="24"/>
          <w:lang w:val="ro-RO"/>
        </w:rPr>
      </w:pPr>
      <w:r w:rsidRPr="009D5092">
        <w:rPr>
          <w:rFonts w:ascii="Arial" w:hAnsi="Arial" w:cs="Arial"/>
          <w:szCs w:val="24"/>
          <w:lang w:val="ro-RO"/>
        </w:rPr>
        <w:t>se va evita amplasarea directa pe sol a materialelor de constructie. Suprafetele destinate pentru depozitarea de materiale de constructie, de recipienti goliti si depozitare temporara de deseuri vor fi impermeabilizate in prealabil, cu folie de polietilena ori se vor utiliza platforme betonate existente sau containere mari pentru deseuri din constructii si demolari.</w:t>
      </w:r>
    </w:p>
    <w:p w:rsidR="00533E25" w:rsidRPr="009D5092" w:rsidRDefault="001D29B1" w:rsidP="00111C94">
      <w:pPr>
        <w:ind w:firstLine="720"/>
        <w:jc w:val="both"/>
        <w:rPr>
          <w:rFonts w:ascii="Arial" w:hAnsi="Arial" w:cs="Arial"/>
          <w:i/>
        </w:rPr>
      </w:pPr>
      <w:r w:rsidRPr="009D5092">
        <w:rPr>
          <w:rFonts w:ascii="Arial" w:hAnsi="Arial" w:cs="Arial"/>
          <w:b/>
          <w:bCs/>
          <w:i/>
          <w:noProof/>
        </w:rPr>
        <mc:AlternateContent>
          <mc:Choice Requires="wps">
            <w:drawing>
              <wp:inline distT="0" distB="0" distL="0" distR="0">
                <wp:extent cx="304800" cy="304800"/>
                <wp:effectExtent l="0" t="0" r="0" b="0"/>
                <wp:docPr id="2" name="do|axII^2|spIII.|pt6|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F0646" id="do|axII^2|spIII.|pt6|_i"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ii5xh0AIAANgFAAAOAAAAAAAAAAAAAAAAAC4CAABkcnMvZTJvRG9jLnhtbFBL&#10;AQItABQABgAIAAAAIQBMoOks2AAAAAMBAAAPAAAAAAAAAAAAAAAAACoFAABkcnMvZG93bnJldi54&#10;bWxQSwUGAAAAAAQABADzAAAALwYAAAAA&#10;" filled="f" stroked="f">
                <o:lock v:ext="edit" aspectratio="t"/>
                <w10:anchorlock/>
              </v:rect>
            </w:pict>
          </mc:Fallback>
        </mc:AlternateContent>
      </w:r>
      <w:r w:rsidR="00A05A24" w:rsidRPr="009D5092">
        <w:rPr>
          <w:rStyle w:val="pt1"/>
          <w:rFonts w:ascii="Arial" w:hAnsi="Arial" w:cs="Arial"/>
          <w:i/>
        </w:rPr>
        <w:t>f)</w:t>
      </w:r>
      <w:r w:rsidR="00533E25" w:rsidRPr="009D5092">
        <w:rPr>
          <w:rStyle w:val="pt1"/>
          <w:rFonts w:ascii="Arial" w:hAnsi="Arial" w:cs="Arial"/>
          <w:i/>
        </w:rPr>
        <w:t xml:space="preserve"> </w:t>
      </w:r>
      <w:r w:rsidR="00533E25" w:rsidRPr="009D5092">
        <w:rPr>
          <w:rStyle w:val="tpt1"/>
          <w:rFonts w:ascii="Arial" w:hAnsi="Arial" w:cs="Arial"/>
          <w:i/>
        </w:rPr>
        <w:t>Protec</w:t>
      </w:r>
      <w:r w:rsidR="00707F5D">
        <w:rPr>
          <w:rStyle w:val="tpt1"/>
          <w:rFonts w:ascii="Arial" w:hAnsi="Arial" w:cs="Arial"/>
          <w:i/>
        </w:rPr>
        <w:t>ț</w:t>
      </w:r>
      <w:r w:rsidR="00533E25" w:rsidRPr="009D5092">
        <w:rPr>
          <w:rStyle w:val="tpt1"/>
          <w:rFonts w:ascii="Arial" w:hAnsi="Arial" w:cs="Arial"/>
          <w:i/>
        </w:rPr>
        <w:t xml:space="preserve">ia ecosistemelor terestre </w:t>
      </w:r>
      <w:r w:rsidR="00707F5D">
        <w:rPr>
          <w:rStyle w:val="tpt1"/>
          <w:rFonts w:ascii="Arial" w:hAnsi="Arial" w:cs="Arial"/>
          <w:i/>
        </w:rPr>
        <w:t>ș</w:t>
      </w:r>
      <w:r w:rsidR="00533E25" w:rsidRPr="009D5092">
        <w:rPr>
          <w:rStyle w:val="tpt1"/>
          <w:rFonts w:ascii="Arial" w:hAnsi="Arial" w:cs="Arial"/>
          <w:i/>
        </w:rPr>
        <w:t>i acvatice:</w:t>
      </w:r>
    </w:p>
    <w:p w:rsidR="00533E25" w:rsidRPr="009D5092" w:rsidRDefault="00533E25" w:rsidP="00111C94">
      <w:pPr>
        <w:autoSpaceDE w:val="0"/>
        <w:autoSpaceDN w:val="0"/>
        <w:adjustRightInd w:val="0"/>
        <w:ind w:firstLine="720"/>
        <w:jc w:val="both"/>
        <w:rPr>
          <w:rFonts w:ascii="Arial" w:hAnsi="Arial" w:cs="Arial"/>
          <w:b/>
          <w:bCs/>
        </w:rPr>
      </w:pPr>
      <w:r w:rsidRPr="009D5092">
        <w:rPr>
          <w:rFonts w:ascii="Arial" w:hAnsi="Arial" w:cs="Arial"/>
        </w:rPr>
        <w:t xml:space="preserve">In general, in </w:t>
      </w:r>
      <w:r w:rsidRPr="009D5092">
        <w:rPr>
          <w:rFonts w:ascii="Arial" w:hAnsi="Arial" w:cs="Arial"/>
          <w:b/>
          <w:bCs/>
        </w:rPr>
        <w:t xml:space="preserve">perioada de executie </w:t>
      </w:r>
      <w:r w:rsidRPr="009D5092">
        <w:rPr>
          <w:rFonts w:ascii="Arial" w:hAnsi="Arial" w:cs="Arial"/>
        </w:rPr>
        <w:t xml:space="preserve">este posibila aparitia unor efecte negative asupra speciilor din imediata apropiere. Aceste efecte se pot concretiza in tendinta de retragere a faunei in zone limitrofe, motivul fiind zgomotul generat de lucrarile de constructie. Un alt efect potential negativ al lucrarilor de executie este de diminuare calitativa temporara a habitatelor din perimetrul organizarilor de santier si a punctelor de lucru. In general, daca insa constructorul respecta masurile minime reducere a acestor impacte (pastrarea stratului vegetal decopertat si refacerea prin copertare a suprafetelor afectate cu acelasi material), degradarea calitativa a habitatelor este </w:t>
      </w:r>
      <w:r w:rsidRPr="009D5092">
        <w:rPr>
          <w:rFonts w:ascii="Arial" w:hAnsi="Arial" w:cs="Arial"/>
          <w:b/>
          <w:bCs/>
        </w:rPr>
        <w:t>minima si total reversibila.</w:t>
      </w:r>
    </w:p>
    <w:p w:rsidR="00533E25" w:rsidRPr="009D5092" w:rsidRDefault="00533E25" w:rsidP="00111C94">
      <w:pPr>
        <w:pStyle w:val="Indentnormal"/>
        <w:ind w:left="0" w:firstLine="720"/>
        <w:rPr>
          <w:rFonts w:ascii="Arial" w:hAnsi="Arial" w:cs="Arial"/>
          <w:szCs w:val="24"/>
          <w:lang w:val="ro-RO"/>
        </w:rPr>
      </w:pPr>
      <w:r w:rsidRPr="009D5092">
        <w:rPr>
          <w:rFonts w:ascii="Arial" w:hAnsi="Arial" w:cs="Arial"/>
          <w:szCs w:val="24"/>
          <w:lang w:val="ro-RO"/>
        </w:rPr>
        <w:t>Desfă</w:t>
      </w:r>
      <w:r w:rsidR="00707F5D">
        <w:rPr>
          <w:rFonts w:ascii="Arial" w:hAnsi="Arial" w:cs="Arial"/>
          <w:szCs w:val="24"/>
          <w:lang w:val="ro-RO"/>
        </w:rPr>
        <w:t>ș</w:t>
      </w:r>
      <w:r w:rsidRPr="009D5092">
        <w:rPr>
          <w:rFonts w:ascii="Arial" w:hAnsi="Arial" w:cs="Arial"/>
          <w:szCs w:val="24"/>
          <w:lang w:val="ro-RO"/>
        </w:rPr>
        <w:t>urarea activită</w:t>
      </w:r>
      <w:r w:rsidR="00707F5D">
        <w:rPr>
          <w:rFonts w:ascii="Arial" w:hAnsi="Arial" w:cs="Arial"/>
          <w:szCs w:val="24"/>
          <w:lang w:val="ro-RO"/>
        </w:rPr>
        <w:t>ț</w:t>
      </w:r>
      <w:r w:rsidRPr="009D5092">
        <w:rPr>
          <w:rFonts w:ascii="Arial" w:hAnsi="Arial" w:cs="Arial"/>
          <w:szCs w:val="24"/>
          <w:lang w:val="ro-RO"/>
        </w:rPr>
        <w:t>ii nu influen</w:t>
      </w:r>
      <w:r w:rsidR="00707F5D">
        <w:rPr>
          <w:rFonts w:ascii="Arial" w:hAnsi="Arial" w:cs="Arial"/>
          <w:szCs w:val="24"/>
          <w:lang w:val="ro-RO"/>
        </w:rPr>
        <w:t>ț</w:t>
      </w:r>
      <w:r w:rsidRPr="009D5092">
        <w:rPr>
          <w:rFonts w:ascii="Arial" w:hAnsi="Arial" w:cs="Arial"/>
          <w:szCs w:val="24"/>
          <w:lang w:val="ro-RO"/>
        </w:rPr>
        <w:t xml:space="preserve">ează ecosistemele terestre </w:t>
      </w:r>
      <w:r w:rsidR="00707F5D">
        <w:rPr>
          <w:rFonts w:ascii="Arial" w:hAnsi="Arial" w:cs="Arial"/>
          <w:szCs w:val="24"/>
          <w:lang w:val="ro-RO"/>
        </w:rPr>
        <w:t>ș</w:t>
      </w:r>
      <w:r w:rsidRPr="009D5092">
        <w:rPr>
          <w:rFonts w:ascii="Arial" w:hAnsi="Arial" w:cs="Arial"/>
          <w:szCs w:val="24"/>
          <w:lang w:val="ro-RO"/>
        </w:rPr>
        <w:t xml:space="preserve">i acvatice. In amplasamentul lucrărilor nu sunt specii de floră sau faună protejate. </w:t>
      </w:r>
    </w:p>
    <w:p w:rsidR="00533E25" w:rsidRPr="009D5092" w:rsidRDefault="001D29B1" w:rsidP="00111C94">
      <w:pPr>
        <w:ind w:firstLine="720"/>
        <w:jc w:val="both"/>
        <w:rPr>
          <w:rFonts w:ascii="Arial" w:hAnsi="Arial" w:cs="Arial"/>
          <w:i/>
        </w:rPr>
      </w:pPr>
      <w:r w:rsidRPr="009D5092">
        <w:rPr>
          <w:rFonts w:ascii="Arial" w:hAnsi="Arial" w:cs="Arial"/>
          <w:i/>
          <w:noProof/>
        </w:rPr>
        <mc:AlternateContent>
          <mc:Choice Requires="wps">
            <w:drawing>
              <wp:inline distT="0" distB="0" distL="0" distR="0">
                <wp:extent cx="304800" cy="304800"/>
                <wp:effectExtent l="0" t="0" r="0" b="0"/>
                <wp:docPr id="1" name="do|axII^2|spIII.|pt7|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62A8F" id="do|axII^2|spIII.|pt7|_i"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u10T4c4CAADY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A05A24" w:rsidRPr="009D5092">
        <w:rPr>
          <w:rFonts w:ascii="Arial" w:hAnsi="Arial" w:cs="Arial"/>
          <w:i/>
        </w:rPr>
        <w:t>g)</w:t>
      </w:r>
      <w:r w:rsidR="00533E25" w:rsidRPr="009D5092">
        <w:rPr>
          <w:rFonts w:ascii="Arial" w:hAnsi="Arial" w:cs="Arial"/>
          <w:b/>
          <w:bCs/>
          <w:i/>
        </w:rPr>
        <w:t xml:space="preserve"> </w:t>
      </w:r>
      <w:r w:rsidR="00533E25" w:rsidRPr="009D5092">
        <w:rPr>
          <w:rFonts w:ascii="Arial" w:hAnsi="Arial" w:cs="Arial"/>
          <w:i/>
        </w:rPr>
        <w:t>Protec</w:t>
      </w:r>
      <w:r w:rsidR="00707F5D">
        <w:rPr>
          <w:rFonts w:ascii="Arial" w:hAnsi="Arial" w:cs="Arial"/>
          <w:i/>
        </w:rPr>
        <w:t>ț</w:t>
      </w:r>
      <w:r w:rsidR="00533E25" w:rsidRPr="009D5092">
        <w:rPr>
          <w:rFonts w:ascii="Arial" w:hAnsi="Arial" w:cs="Arial"/>
          <w:i/>
        </w:rPr>
        <w:t>ia a</w:t>
      </w:r>
      <w:r w:rsidR="00707F5D">
        <w:rPr>
          <w:rFonts w:ascii="Arial" w:hAnsi="Arial" w:cs="Arial"/>
          <w:i/>
        </w:rPr>
        <w:t>ș</w:t>
      </w:r>
      <w:r w:rsidR="00533E25" w:rsidRPr="009D5092">
        <w:rPr>
          <w:rFonts w:ascii="Arial" w:hAnsi="Arial" w:cs="Arial"/>
          <w:i/>
        </w:rPr>
        <w:t xml:space="preserve">ezărilor umane </w:t>
      </w:r>
      <w:r w:rsidR="00707F5D">
        <w:rPr>
          <w:rFonts w:ascii="Arial" w:hAnsi="Arial" w:cs="Arial"/>
          <w:i/>
        </w:rPr>
        <w:t>ș</w:t>
      </w:r>
      <w:r w:rsidR="00533E25" w:rsidRPr="009D5092">
        <w:rPr>
          <w:rFonts w:ascii="Arial" w:hAnsi="Arial" w:cs="Arial"/>
          <w:i/>
        </w:rPr>
        <w:t>i a altor obiective de interes public:</w:t>
      </w:r>
    </w:p>
    <w:p w:rsidR="00533E25" w:rsidRPr="009D5092" w:rsidRDefault="00533E25" w:rsidP="00111C94">
      <w:pPr>
        <w:autoSpaceDE w:val="0"/>
        <w:autoSpaceDN w:val="0"/>
        <w:adjustRightInd w:val="0"/>
        <w:ind w:firstLine="720"/>
        <w:jc w:val="both"/>
        <w:rPr>
          <w:rFonts w:ascii="Arial" w:hAnsi="Arial" w:cs="Arial"/>
        </w:rPr>
      </w:pPr>
      <w:r w:rsidRPr="009D5092">
        <w:rPr>
          <w:rFonts w:ascii="Arial" w:hAnsi="Arial" w:cs="Arial"/>
        </w:rPr>
        <w:t>Nu sunt afectate obiective publice sau a</w:t>
      </w:r>
      <w:r w:rsidR="00707F5D">
        <w:rPr>
          <w:rFonts w:ascii="Arial" w:hAnsi="Arial" w:cs="Arial"/>
        </w:rPr>
        <w:t>ș</w:t>
      </w:r>
      <w:r w:rsidRPr="009D5092">
        <w:rPr>
          <w:rFonts w:ascii="Arial" w:hAnsi="Arial" w:cs="Arial"/>
        </w:rPr>
        <w:t>ezări umane.</w:t>
      </w:r>
    </w:p>
    <w:p w:rsidR="00533E25" w:rsidRPr="009D5092" w:rsidRDefault="00533E25" w:rsidP="00111C94">
      <w:pPr>
        <w:autoSpaceDE w:val="0"/>
        <w:autoSpaceDN w:val="0"/>
        <w:adjustRightInd w:val="0"/>
        <w:ind w:firstLine="720"/>
        <w:jc w:val="both"/>
        <w:rPr>
          <w:rFonts w:ascii="Arial" w:hAnsi="Arial" w:cs="Arial"/>
        </w:rPr>
      </w:pPr>
      <w:r w:rsidRPr="009D5092">
        <w:rPr>
          <w:rFonts w:ascii="Arial" w:hAnsi="Arial" w:cs="Arial"/>
        </w:rPr>
        <w:t>Dimpotrivă, prin realizarea proiectului, va avea loc o ridicare a standardului de via</w:t>
      </w:r>
      <w:r w:rsidR="00707F5D">
        <w:rPr>
          <w:rFonts w:ascii="Arial" w:hAnsi="Arial" w:cs="Arial"/>
        </w:rPr>
        <w:t>ț</w:t>
      </w:r>
      <w:r w:rsidRPr="009D5092">
        <w:rPr>
          <w:rFonts w:ascii="Arial" w:hAnsi="Arial" w:cs="Arial"/>
        </w:rPr>
        <w:t xml:space="preserve">a </w:t>
      </w:r>
      <w:r w:rsidR="00707F5D">
        <w:rPr>
          <w:rFonts w:ascii="Arial" w:hAnsi="Arial" w:cs="Arial"/>
        </w:rPr>
        <w:t>ș</w:t>
      </w:r>
      <w:r w:rsidRPr="009D5092">
        <w:rPr>
          <w:rFonts w:ascii="Arial" w:hAnsi="Arial" w:cs="Arial"/>
        </w:rPr>
        <w:t>i a protec</w:t>
      </w:r>
      <w:r w:rsidR="00707F5D">
        <w:rPr>
          <w:rFonts w:ascii="Arial" w:hAnsi="Arial" w:cs="Arial"/>
        </w:rPr>
        <w:t>ț</w:t>
      </w:r>
      <w:r w:rsidRPr="009D5092">
        <w:rPr>
          <w:rFonts w:ascii="Arial" w:hAnsi="Arial" w:cs="Arial"/>
        </w:rPr>
        <w:t>iei popula</w:t>
      </w:r>
      <w:r w:rsidR="00707F5D">
        <w:rPr>
          <w:rFonts w:ascii="Arial" w:hAnsi="Arial" w:cs="Arial"/>
        </w:rPr>
        <w:t>ț</w:t>
      </w:r>
      <w:r w:rsidRPr="009D5092">
        <w:rPr>
          <w:rFonts w:ascii="Arial" w:hAnsi="Arial" w:cs="Arial"/>
        </w:rPr>
        <w:t>iei.</w:t>
      </w:r>
    </w:p>
    <w:p w:rsidR="00533E25" w:rsidRPr="009D5092" w:rsidRDefault="00533E25" w:rsidP="00111C94">
      <w:pPr>
        <w:ind w:firstLine="720"/>
        <w:jc w:val="both"/>
        <w:rPr>
          <w:rStyle w:val="pt1"/>
          <w:rFonts w:ascii="Arial" w:hAnsi="Arial" w:cs="Arial"/>
        </w:rPr>
      </w:pPr>
    </w:p>
    <w:p w:rsidR="00A05A24" w:rsidRPr="009D5092" w:rsidRDefault="00533E25" w:rsidP="00111C94">
      <w:pPr>
        <w:pStyle w:val="Default"/>
        <w:ind w:left="720" w:firstLine="556"/>
        <w:jc w:val="both"/>
        <w:rPr>
          <w:rFonts w:eastAsia="Times New Roman"/>
          <w:bCs/>
          <w:i/>
          <w:color w:val="auto"/>
          <w:lang w:val="ro-RO" w:eastAsia="ro-RO"/>
        </w:rPr>
      </w:pPr>
      <w:hyperlink w:anchor="#" w:history="1"/>
      <w:r w:rsidR="00A05A24" w:rsidRPr="009D5092">
        <w:rPr>
          <w:rFonts w:eastAsia="Times New Roman"/>
          <w:i/>
          <w:color w:val="auto"/>
          <w:lang w:val="ro-RO" w:eastAsia="ro-RO"/>
        </w:rPr>
        <w:t>h)</w:t>
      </w:r>
      <w:r w:rsidRPr="009D5092">
        <w:rPr>
          <w:rFonts w:eastAsia="Times New Roman"/>
          <w:i/>
          <w:color w:val="auto"/>
          <w:lang w:val="ro-RO" w:eastAsia="ro-RO"/>
        </w:rPr>
        <w:t xml:space="preserve"> </w:t>
      </w:r>
      <w:r w:rsidR="00A05A24" w:rsidRPr="009D5092">
        <w:rPr>
          <w:rFonts w:eastAsia="Times New Roman"/>
          <w:bCs/>
          <w:i/>
          <w:color w:val="auto"/>
          <w:lang w:val="ro-RO" w:eastAsia="ro-RO"/>
        </w:rPr>
        <w:t xml:space="preserve">prevenirea </w:t>
      </w:r>
      <w:r w:rsidR="00707F5D">
        <w:rPr>
          <w:rFonts w:eastAsia="Times New Roman"/>
          <w:bCs/>
          <w:i/>
          <w:color w:val="auto"/>
          <w:lang w:val="ro-RO" w:eastAsia="ro-RO"/>
        </w:rPr>
        <w:t>ș</w:t>
      </w:r>
      <w:r w:rsidR="00A05A24" w:rsidRPr="009D5092">
        <w:rPr>
          <w:rFonts w:eastAsia="Times New Roman"/>
          <w:bCs/>
          <w:i/>
          <w:color w:val="auto"/>
          <w:lang w:val="ro-RO" w:eastAsia="ro-RO"/>
        </w:rPr>
        <w:t>i gestionarea de</w:t>
      </w:r>
      <w:r w:rsidR="00707F5D">
        <w:rPr>
          <w:rFonts w:eastAsia="Times New Roman"/>
          <w:bCs/>
          <w:i/>
          <w:color w:val="auto"/>
          <w:lang w:val="ro-RO" w:eastAsia="ro-RO"/>
        </w:rPr>
        <w:t>ș</w:t>
      </w:r>
      <w:r w:rsidR="00A05A24" w:rsidRPr="009D5092">
        <w:rPr>
          <w:rFonts w:eastAsia="Times New Roman"/>
          <w:bCs/>
          <w:i/>
          <w:color w:val="auto"/>
          <w:lang w:val="ro-RO" w:eastAsia="ro-RO"/>
        </w:rPr>
        <w:t xml:space="preserve">eurilor generate pe amplasament în timpul realizării proiectului/în timpul exploatării, inclusiv eliminarea: </w:t>
      </w:r>
    </w:p>
    <w:p w:rsidR="00533E25" w:rsidRPr="009D5092" w:rsidRDefault="00533E25" w:rsidP="00111C94">
      <w:pPr>
        <w:ind w:firstLine="720"/>
        <w:jc w:val="both"/>
        <w:rPr>
          <w:rFonts w:ascii="Arial" w:hAnsi="Arial" w:cs="Arial"/>
        </w:rPr>
      </w:pPr>
      <w:r w:rsidRPr="009D5092">
        <w:rPr>
          <w:rFonts w:ascii="Arial" w:hAnsi="Arial" w:cs="Arial"/>
        </w:rPr>
        <w:t>In conformitate cu legislatia in vigoare cu privire la colectarea, gestionarea si evacuarea deseurilor din amplasamente, putem spune ca principalele tipuri de deseuri rezultate in perioada de executie a investitie sunt urmatoarele:</w:t>
      </w:r>
    </w:p>
    <w:p w:rsidR="00533E25" w:rsidRPr="009D5092" w:rsidRDefault="00533E25" w:rsidP="00111C94">
      <w:pPr>
        <w:numPr>
          <w:ilvl w:val="1"/>
          <w:numId w:val="10"/>
        </w:numPr>
        <w:tabs>
          <w:tab w:val="clear" w:pos="2160"/>
          <w:tab w:val="num" w:pos="1276"/>
        </w:tabs>
        <w:ind w:left="0" w:firstLine="720"/>
        <w:jc w:val="both"/>
        <w:rPr>
          <w:rFonts w:ascii="Arial" w:hAnsi="Arial" w:cs="Arial"/>
        </w:rPr>
      </w:pPr>
      <w:r w:rsidRPr="009D5092">
        <w:rPr>
          <w:rFonts w:ascii="Arial" w:hAnsi="Arial" w:cs="Arial"/>
        </w:rPr>
        <w:t>des</w:t>
      </w:r>
      <w:r w:rsidR="006016AB">
        <w:rPr>
          <w:rFonts w:ascii="Arial" w:hAnsi="Arial" w:cs="Arial"/>
        </w:rPr>
        <w:t>euri specifice : pietris, beton</w:t>
      </w:r>
      <w:r w:rsidR="00C02C6B">
        <w:rPr>
          <w:rFonts w:ascii="Arial" w:hAnsi="Arial" w:cs="Arial"/>
        </w:rPr>
        <w:t>, tencuieli</w:t>
      </w:r>
      <w:r w:rsidRPr="009D5092">
        <w:rPr>
          <w:rFonts w:ascii="Arial" w:hAnsi="Arial" w:cs="Arial"/>
        </w:rPr>
        <w:t>;</w:t>
      </w:r>
    </w:p>
    <w:p w:rsidR="00533E25" w:rsidRPr="009D5092" w:rsidRDefault="00533E25" w:rsidP="00111C94">
      <w:pPr>
        <w:pStyle w:val="Indentcorptext3"/>
        <w:numPr>
          <w:ilvl w:val="1"/>
          <w:numId w:val="10"/>
        </w:numPr>
        <w:tabs>
          <w:tab w:val="clear" w:pos="2160"/>
          <w:tab w:val="num" w:pos="1276"/>
        </w:tabs>
        <w:spacing w:after="0"/>
        <w:ind w:left="0" w:firstLine="720"/>
        <w:jc w:val="both"/>
        <w:rPr>
          <w:rFonts w:ascii="Arial" w:hAnsi="Arial" w:cs="Arial"/>
          <w:sz w:val="24"/>
          <w:szCs w:val="24"/>
        </w:rPr>
      </w:pPr>
      <w:r w:rsidRPr="009D5092">
        <w:rPr>
          <w:rFonts w:ascii="Arial" w:hAnsi="Arial" w:cs="Arial"/>
          <w:sz w:val="24"/>
          <w:szCs w:val="24"/>
        </w:rPr>
        <w:t>diferite ambalaje din hartie, carton, plastic ;</w:t>
      </w:r>
    </w:p>
    <w:p w:rsidR="00533E25" w:rsidRPr="009D5092" w:rsidRDefault="00533E25" w:rsidP="00111C94">
      <w:pPr>
        <w:numPr>
          <w:ilvl w:val="1"/>
          <w:numId w:val="10"/>
        </w:numPr>
        <w:tabs>
          <w:tab w:val="clear" w:pos="2160"/>
          <w:tab w:val="num" w:pos="1276"/>
        </w:tabs>
        <w:ind w:left="0" w:firstLine="720"/>
        <w:jc w:val="both"/>
        <w:rPr>
          <w:rFonts w:ascii="Arial" w:hAnsi="Arial" w:cs="Arial"/>
        </w:rPr>
      </w:pPr>
      <w:r w:rsidRPr="009D5092">
        <w:rPr>
          <w:rFonts w:ascii="Arial" w:hAnsi="Arial" w:cs="Arial"/>
        </w:rPr>
        <w:t>produse petroliere si uleiuri minerale de la vehiculele grele si echipamentele mobile nerutiere (compactor, automacarale, buldo-excavator);</w:t>
      </w:r>
    </w:p>
    <w:p w:rsidR="00533E25" w:rsidRPr="009D5092" w:rsidRDefault="00533E25" w:rsidP="00111C94">
      <w:pPr>
        <w:numPr>
          <w:ilvl w:val="1"/>
          <w:numId w:val="10"/>
        </w:numPr>
        <w:tabs>
          <w:tab w:val="clear" w:pos="2160"/>
          <w:tab w:val="num" w:pos="1276"/>
        </w:tabs>
        <w:ind w:left="0" w:firstLine="720"/>
        <w:jc w:val="both"/>
        <w:rPr>
          <w:rFonts w:ascii="Arial" w:hAnsi="Arial" w:cs="Arial"/>
        </w:rPr>
      </w:pPr>
      <w:r w:rsidRPr="009D5092">
        <w:rPr>
          <w:rFonts w:ascii="Arial" w:hAnsi="Arial" w:cs="Arial"/>
        </w:rPr>
        <w:t>deseuri menajere provenite de la personalul muncitor care lucreaza la constructii</w:t>
      </w:r>
    </w:p>
    <w:p w:rsidR="00533E25" w:rsidRPr="009D5092" w:rsidRDefault="00533E25" w:rsidP="00111C94">
      <w:pPr>
        <w:pStyle w:val="Indentcorptext3"/>
        <w:spacing w:after="0"/>
        <w:ind w:left="0" w:firstLine="720"/>
        <w:jc w:val="both"/>
        <w:rPr>
          <w:rFonts w:ascii="Arial" w:hAnsi="Arial" w:cs="Arial"/>
          <w:sz w:val="24"/>
          <w:szCs w:val="24"/>
        </w:rPr>
      </w:pPr>
      <w:r w:rsidRPr="009D5092">
        <w:rPr>
          <w:rFonts w:ascii="Arial" w:hAnsi="Arial" w:cs="Arial"/>
          <w:sz w:val="24"/>
          <w:szCs w:val="24"/>
        </w:rPr>
        <w:t>Deseurile rezultate din activitatea de constructie si de</w:t>
      </w:r>
      <w:r w:rsidR="00707F5D">
        <w:rPr>
          <w:rFonts w:ascii="Arial" w:hAnsi="Arial" w:cs="Arial"/>
          <w:sz w:val="24"/>
          <w:szCs w:val="24"/>
        </w:rPr>
        <w:t>ș</w:t>
      </w:r>
      <w:r w:rsidRPr="009D5092">
        <w:rPr>
          <w:rFonts w:ascii="Arial" w:hAnsi="Arial" w:cs="Arial"/>
          <w:sz w:val="24"/>
          <w:szCs w:val="24"/>
        </w:rPr>
        <w:t>eu</w:t>
      </w:r>
      <w:r w:rsidR="006016AB">
        <w:rPr>
          <w:rFonts w:ascii="Arial" w:hAnsi="Arial" w:cs="Arial"/>
          <w:sz w:val="24"/>
          <w:szCs w:val="24"/>
        </w:rPr>
        <w:t>rile</w:t>
      </w:r>
      <w:r w:rsidRPr="009D5092">
        <w:rPr>
          <w:rFonts w:ascii="Arial" w:hAnsi="Arial" w:cs="Arial"/>
          <w:sz w:val="24"/>
          <w:szCs w:val="24"/>
        </w:rPr>
        <w:t xml:space="preserve"> menajer</w:t>
      </w:r>
      <w:r w:rsidR="006016AB">
        <w:rPr>
          <w:rFonts w:ascii="Arial" w:hAnsi="Arial" w:cs="Arial"/>
          <w:sz w:val="24"/>
          <w:szCs w:val="24"/>
        </w:rPr>
        <w:t>e</w:t>
      </w:r>
      <w:r w:rsidRPr="009D5092">
        <w:rPr>
          <w:rFonts w:ascii="Arial" w:hAnsi="Arial" w:cs="Arial"/>
          <w:sz w:val="24"/>
          <w:szCs w:val="24"/>
        </w:rPr>
        <w:t xml:space="preserve"> vor fi colectate selectiv si eliminate prin firme autorizate.</w:t>
      </w:r>
    </w:p>
    <w:p w:rsidR="00533E25" w:rsidRPr="009D5092" w:rsidRDefault="00533E25" w:rsidP="00111C94">
      <w:pPr>
        <w:widowControl w:val="0"/>
        <w:autoSpaceDE w:val="0"/>
        <w:autoSpaceDN w:val="0"/>
        <w:adjustRightInd w:val="0"/>
        <w:ind w:firstLine="720"/>
        <w:jc w:val="both"/>
        <w:rPr>
          <w:rFonts w:ascii="Arial" w:hAnsi="Arial" w:cs="Arial"/>
        </w:rPr>
      </w:pPr>
      <w:r w:rsidRPr="009D5092">
        <w:rPr>
          <w:rFonts w:ascii="Arial" w:hAnsi="Arial" w:cs="Arial"/>
        </w:rPr>
        <w:t>Materialul rezultat în urma excavării va fi folosit ulterior ca material de umplutură.</w:t>
      </w:r>
    </w:p>
    <w:p w:rsidR="00533E25" w:rsidRPr="009D5092" w:rsidRDefault="00533E25" w:rsidP="00111C94">
      <w:pPr>
        <w:widowControl w:val="0"/>
        <w:autoSpaceDE w:val="0"/>
        <w:autoSpaceDN w:val="0"/>
        <w:adjustRightInd w:val="0"/>
        <w:ind w:firstLine="720"/>
        <w:jc w:val="both"/>
        <w:rPr>
          <w:rFonts w:ascii="Arial" w:hAnsi="Arial" w:cs="Arial"/>
        </w:rPr>
      </w:pPr>
      <w:r w:rsidRPr="009D5092">
        <w:rPr>
          <w:rFonts w:ascii="Arial" w:hAnsi="Arial" w:cs="Arial"/>
        </w:rPr>
        <w:t>Similar, eventualele de</w:t>
      </w:r>
      <w:r w:rsidR="00707F5D">
        <w:rPr>
          <w:rFonts w:ascii="Arial" w:hAnsi="Arial" w:cs="Arial"/>
        </w:rPr>
        <w:t>ș</w:t>
      </w:r>
      <w:r w:rsidRPr="009D5092">
        <w:rPr>
          <w:rFonts w:ascii="Arial" w:hAnsi="Arial" w:cs="Arial"/>
        </w:rPr>
        <w:t>euri rezultate din activitatea de între</w:t>
      </w:r>
      <w:r w:rsidR="00707F5D">
        <w:rPr>
          <w:rFonts w:ascii="Arial" w:hAnsi="Arial" w:cs="Arial"/>
        </w:rPr>
        <w:t>ț</w:t>
      </w:r>
      <w:r w:rsidRPr="009D5092">
        <w:rPr>
          <w:rFonts w:ascii="Arial" w:hAnsi="Arial" w:cs="Arial"/>
        </w:rPr>
        <w:t>inere sau repara</w:t>
      </w:r>
      <w:r w:rsidR="00707F5D">
        <w:rPr>
          <w:rFonts w:ascii="Arial" w:hAnsi="Arial" w:cs="Arial"/>
        </w:rPr>
        <w:t>ț</w:t>
      </w:r>
      <w:r w:rsidRPr="009D5092">
        <w:rPr>
          <w:rFonts w:ascii="Arial" w:hAnsi="Arial" w:cs="Arial"/>
        </w:rPr>
        <w:t xml:space="preserve">ie vor fi, de asemenea, colectate în pubele </w:t>
      </w:r>
      <w:r w:rsidR="00707F5D">
        <w:rPr>
          <w:rFonts w:ascii="Arial" w:hAnsi="Arial" w:cs="Arial"/>
        </w:rPr>
        <w:t>ș</w:t>
      </w:r>
      <w:r w:rsidRPr="009D5092">
        <w:rPr>
          <w:rFonts w:ascii="Arial" w:hAnsi="Arial" w:cs="Arial"/>
        </w:rPr>
        <w:t>i acestea vor fi evacuate de o firmă autorizată, pe baza unui contract.</w:t>
      </w:r>
    </w:p>
    <w:p w:rsidR="00533E25" w:rsidRPr="009D5092" w:rsidRDefault="00533E25" w:rsidP="00111C94">
      <w:pPr>
        <w:ind w:firstLine="720"/>
        <w:jc w:val="both"/>
        <w:rPr>
          <w:rFonts w:ascii="Arial" w:hAnsi="Arial" w:cs="Arial"/>
        </w:rPr>
      </w:pPr>
      <w:r w:rsidRPr="009D5092">
        <w:rPr>
          <w:rFonts w:ascii="Arial" w:hAnsi="Arial" w:cs="Arial"/>
        </w:rPr>
        <w:t xml:space="preserve">Se va </w:t>
      </w:r>
      <w:r w:rsidR="00707F5D">
        <w:rPr>
          <w:rFonts w:ascii="Arial" w:hAnsi="Arial" w:cs="Arial"/>
        </w:rPr>
        <w:t>ț</w:t>
      </w:r>
      <w:r w:rsidRPr="009D5092">
        <w:rPr>
          <w:rFonts w:ascii="Arial" w:hAnsi="Arial" w:cs="Arial"/>
        </w:rPr>
        <w:t>ine eviden</w:t>
      </w:r>
      <w:r w:rsidR="00707F5D">
        <w:rPr>
          <w:rFonts w:ascii="Arial" w:hAnsi="Arial" w:cs="Arial"/>
        </w:rPr>
        <w:t>ț</w:t>
      </w:r>
      <w:r w:rsidRPr="009D5092">
        <w:rPr>
          <w:rFonts w:ascii="Arial" w:hAnsi="Arial" w:cs="Arial"/>
        </w:rPr>
        <w:t>a de</w:t>
      </w:r>
      <w:r w:rsidR="00707F5D">
        <w:rPr>
          <w:rFonts w:ascii="Arial" w:hAnsi="Arial" w:cs="Arial"/>
        </w:rPr>
        <w:t>ș</w:t>
      </w:r>
      <w:r w:rsidRPr="009D5092">
        <w:rPr>
          <w:rFonts w:ascii="Arial" w:hAnsi="Arial" w:cs="Arial"/>
        </w:rPr>
        <w:t xml:space="preserve">eurilor conform HG856/2002. </w:t>
      </w:r>
    </w:p>
    <w:p w:rsidR="00533E25" w:rsidRPr="009D5092" w:rsidRDefault="00533E25" w:rsidP="00111C94">
      <w:pPr>
        <w:ind w:firstLine="720"/>
        <w:jc w:val="both"/>
        <w:rPr>
          <w:rFonts w:ascii="Arial" w:hAnsi="Arial" w:cs="Arial"/>
          <w:b/>
          <w:i/>
        </w:rPr>
      </w:pPr>
    </w:p>
    <w:p w:rsidR="00533E25" w:rsidRPr="009D5092" w:rsidRDefault="00533E25" w:rsidP="00111C94">
      <w:pPr>
        <w:pStyle w:val="Default"/>
        <w:ind w:left="720" w:firstLine="556"/>
        <w:jc w:val="both"/>
        <w:rPr>
          <w:rFonts w:eastAsia="Times New Roman"/>
          <w:i/>
          <w:color w:val="auto"/>
          <w:lang w:val="ro-RO" w:eastAsia="ro-RO"/>
        </w:rPr>
      </w:pPr>
      <w:hyperlink w:anchor="#" w:history="1"/>
      <w:r w:rsidR="00A05A24" w:rsidRPr="009D5092">
        <w:rPr>
          <w:rFonts w:eastAsia="Times New Roman"/>
          <w:b/>
          <w:bCs/>
          <w:i/>
          <w:color w:val="auto"/>
          <w:lang w:val="ro-RO" w:eastAsia="ro-RO"/>
        </w:rPr>
        <w:t>i)</w:t>
      </w:r>
      <w:r w:rsidRPr="009D5092">
        <w:rPr>
          <w:rFonts w:eastAsia="Times New Roman"/>
          <w:b/>
          <w:bCs/>
          <w:i/>
          <w:color w:val="auto"/>
          <w:lang w:val="ro-RO" w:eastAsia="ro-RO"/>
        </w:rPr>
        <w:t xml:space="preserve"> </w:t>
      </w:r>
      <w:r w:rsidRPr="009D5092">
        <w:rPr>
          <w:rFonts w:eastAsia="Times New Roman"/>
          <w:i/>
          <w:color w:val="auto"/>
          <w:lang w:val="ro-RO" w:eastAsia="ro-RO"/>
        </w:rPr>
        <w:t>Gospodăria substan</w:t>
      </w:r>
      <w:r w:rsidR="00707F5D">
        <w:rPr>
          <w:rFonts w:eastAsia="Times New Roman"/>
          <w:i/>
          <w:color w:val="auto"/>
          <w:lang w:val="ro-RO" w:eastAsia="ro-RO"/>
        </w:rPr>
        <w:t>ț</w:t>
      </w:r>
      <w:r w:rsidRPr="009D5092">
        <w:rPr>
          <w:rFonts w:eastAsia="Times New Roman"/>
          <w:i/>
          <w:color w:val="auto"/>
          <w:lang w:val="ro-RO" w:eastAsia="ro-RO"/>
        </w:rPr>
        <w:t xml:space="preserve">elor </w:t>
      </w:r>
      <w:r w:rsidR="00707F5D">
        <w:rPr>
          <w:rFonts w:eastAsia="Times New Roman"/>
          <w:i/>
          <w:color w:val="auto"/>
          <w:lang w:val="ro-RO" w:eastAsia="ro-RO"/>
        </w:rPr>
        <w:t>ș</w:t>
      </w:r>
      <w:r w:rsidRPr="009D5092">
        <w:rPr>
          <w:rFonts w:eastAsia="Times New Roman"/>
          <w:i/>
          <w:color w:val="auto"/>
          <w:lang w:val="ro-RO" w:eastAsia="ro-RO"/>
        </w:rPr>
        <w:t>i preparatelor chimice periculoase:</w:t>
      </w:r>
    </w:p>
    <w:p w:rsidR="00533E25" w:rsidRPr="009D5092" w:rsidRDefault="00533E25" w:rsidP="00111C94">
      <w:pPr>
        <w:pStyle w:val="Indentnormal"/>
        <w:ind w:left="0" w:firstLine="720"/>
        <w:rPr>
          <w:rFonts w:ascii="Arial" w:hAnsi="Arial" w:cs="Arial"/>
          <w:szCs w:val="24"/>
          <w:lang w:val="ro-RO"/>
        </w:rPr>
      </w:pPr>
      <w:r w:rsidRPr="009D5092">
        <w:rPr>
          <w:rFonts w:ascii="Arial" w:hAnsi="Arial" w:cs="Arial"/>
          <w:szCs w:val="24"/>
          <w:lang w:val="ro-RO"/>
        </w:rPr>
        <w:t>Atât în timpul execu</w:t>
      </w:r>
      <w:r w:rsidR="00707F5D">
        <w:rPr>
          <w:rFonts w:ascii="Arial" w:hAnsi="Arial" w:cs="Arial"/>
          <w:szCs w:val="24"/>
          <w:lang w:val="ro-RO"/>
        </w:rPr>
        <w:t>ț</w:t>
      </w:r>
      <w:r w:rsidRPr="009D5092">
        <w:rPr>
          <w:rFonts w:ascii="Arial" w:hAnsi="Arial" w:cs="Arial"/>
          <w:szCs w:val="24"/>
          <w:lang w:val="ro-RO"/>
        </w:rPr>
        <w:t xml:space="preserve">iei cât </w:t>
      </w:r>
      <w:r w:rsidR="00707F5D">
        <w:rPr>
          <w:rFonts w:ascii="Arial" w:hAnsi="Arial" w:cs="Arial"/>
          <w:szCs w:val="24"/>
          <w:lang w:val="ro-RO"/>
        </w:rPr>
        <w:t>ș</w:t>
      </w:r>
      <w:r w:rsidRPr="009D5092">
        <w:rPr>
          <w:rFonts w:ascii="Arial" w:hAnsi="Arial" w:cs="Arial"/>
          <w:szCs w:val="24"/>
          <w:lang w:val="ro-RO"/>
        </w:rPr>
        <w:t>i în exploatare nu se utilizează substan</w:t>
      </w:r>
      <w:r w:rsidR="00707F5D">
        <w:rPr>
          <w:rFonts w:ascii="Arial" w:hAnsi="Arial" w:cs="Arial"/>
          <w:szCs w:val="24"/>
          <w:lang w:val="ro-RO"/>
        </w:rPr>
        <w:t>ț</w:t>
      </w:r>
      <w:r w:rsidRPr="009D5092">
        <w:rPr>
          <w:rFonts w:ascii="Arial" w:hAnsi="Arial" w:cs="Arial"/>
          <w:szCs w:val="24"/>
          <w:lang w:val="ro-RO"/>
        </w:rPr>
        <w:t>e toxice sau periculoase.</w:t>
      </w:r>
    </w:p>
    <w:p w:rsidR="00336C96" w:rsidRPr="00523E97" w:rsidRDefault="00336C96" w:rsidP="00111C94">
      <w:pPr>
        <w:ind w:firstLine="720"/>
        <w:jc w:val="both"/>
        <w:rPr>
          <w:rFonts w:ascii="Arial" w:hAnsi="Arial" w:cs="Arial"/>
        </w:rPr>
      </w:pPr>
    </w:p>
    <w:p w:rsidR="00A05A24" w:rsidRPr="00523E97" w:rsidRDefault="00A05A24" w:rsidP="00111C94">
      <w:pPr>
        <w:ind w:firstLine="720"/>
        <w:jc w:val="both"/>
        <w:outlineLvl w:val="0"/>
        <w:rPr>
          <w:rStyle w:val="tpa1"/>
          <w:b/>
          <w:i/>
        </w:rPr>
      </w:pPr>
      <w:r w:rsidRPr="00523E97">
        <w:rPr>
          <w:rStyle w:val="tpa1"/>
          <w:rFonts w:ascii="Arial" w:hAnsi="Arial" w:cs="Arial"/>
          <w:b/>
          <w:i/>
        </w:rPr>
        <w:t xml:space="preserve">(B)Utilizarea resurselor naturale, în special a solului, a terenurilor, a apei </w:t>
      </w:r>
      <w:r w:rsidR="00707F5D" w:rsidRPr="00523E97">
        <w:rPr>
          <w:rStyle w:val="tpa1"/>
          <w:rFonts w:ascii="Arial" w:hAnsi="Arial" w:cs="Arial"/>
          <w:b/>
          <w:i/>
        </w:rPr>
        <w:t>ș</w:t>
      </w:r>
      <w:r w:rsidRPr="00523E97">
        <w:rPr>
          <w:rStyle w:val="tpa1"/>
          <w:rFonts w:ascii="Arial" w:hAnsi="Arial" w:cs="Arial"/>
          <w:b/>
          <w:i/>
        </w:rPr>
        <w:t>i a biodiversită</w:t>
      </w:r>
      <w:r w:rsidR="00707F5D" w:rsidRPr="00523E97">
        <w:rPr>
          <w:rStyle w:val="tpa1"/>
          <w:rFonts w:ascii="Arial" w:hAnsi="Arial" w:cs="Arial"/>
          <w:b/>
          <w:i/>
        </w:rPr>
        <w:t>ț</w:t>
      </w:r>
      <w:r w:rsidRPr="00523E97">
        <w:rPr>
          <w:rStyle w:val="tpa1"/>
          <w:rFonts w:ascii="Arial" w:hAnsi="Arial" w:cs="Arial"/>
          <w:b/>
          <w:i/>
        </w:rPr>
        <w:t>ii.</w:t>
      </w:r>
    </w:p>
    <w:p w:rsidR="00523E97" w:rsidRPr="00523E97" w:rsidRDefault="00523E97" w:rsidP="00523E97">
      <w:pPr>
        <w:ind w:firstLine="720"/>
        <w:jc w:val="both"/>
        <w:rPr>
          <w:rFonts w:ascii="Arial" w:hAnsi="Arial" w:cs="Arial"/>
          <w:bCs/>
        </w:rPr>
      </w:pPr>
      <w:r w:rsidRPr="00523E97">
        <w:rPr>
          <w:rFonts w:ascii="Arial" w:hAnsi="Arial" w:cs="Arial"/>
          <w:bCs/>
        </w:rPr>
        <w:t xml:space="preserve">Conform deciziei etapei de evaluare inițială, emisă de Agenția pentru Protecția Mediului Tulcea amplasamentul proiectului este situat în aria naturală protejată ROSPA 0091 Pădurea Babadag.   </w:t>
      </w:r>
    </w:p>
    <w:p w:rsidR="00E17A2F" w:rsidRPr="00523E97" w:rsidRDefault="00E17A2F" w:rsidP="00111C94">
      <w:pPr>
        <w:ind w:firstLine="720"/>
        <w:jc w:val="both"/>
        <w:rPr>
          <w:rFonts w:ascii="Arial" w:hAnsi="Arial" w:cs="Arial"/>
          <w:b/>
          <w:i/>
        </w:rPr>
      </w:pPr>
    </w:p>
    <w:p w:rsidR="00336C96" w:rsidRPr="009D5092" w:rsidRDefault="002968F4" w:rsidP="00111C94">
      <w:pPr>
        <w:ind w:firstLine="720"/>
        <w:jc w:val="both"/>
        <w:rPr>
          <w:rFonts w:ascii="Arial" w:hAnsi="Arial" w:cs="Arial"/>
          <w:i/>
        </w:rPr>
      </w:pPr>
      <w:r w:rsidRPr="009D5092">
        <w:rPr>
          <w:rStyle w:val="tpa1"/>
          <w:rFonts w:ascii="Arial" w:hAnsi="Arial" w:cs="Arial"/>
          <w:b/>
          <w:color w:val="C00000"/>
        </w:rPr>
        <w:t>VII</w:t>
      </w:r>
      <w:r w:rsidRPr="009D5092">
        <w:rPr>
          <w:rStyle w:val="tpa1"/>
          <w:rFonts w:ascii="Arial" w:hAnsi="Arial" w:cs="Arial"/>
          <w:b/>
          <w:i/>
          <w:color w:val="C00000"/>
        </w:rPr>
        <w:t xml:space="preserve">. </w:t>
      </w:r>
      <w:r w:rsidRPr="009D5092">
        <w:rPr>
          <w:rStyle w:val="tpa1"/>
          <w:rFonts w:ascii="Arial" w:hAnsi="Arial" w:cs="Arial"/>
          <w:i/>
        </w:rPr>
        <w:t>Descrierea aspectelor de mediu susceptibile a fi afectate în mod semnificativ</w:t>
      </w:r>
      <w:r w:rsidRPr="009D5092">
        <w:rPr>
          <w:rFonts w:ascii="Arial" w:hAnsi="Arial" w:cs="Arial"/>
          <w:i/>
        </w:rPr>
        <w:t xml:space="preserve"> de proiect</w:t>
      </w:r>
      <w:r w:rsidRPr="009D5092">
        <w:rPr>
          <w:rFonts w:ascii="Arial" w:hAnsi="Arial" w:cs="Arial"/>
        </w:rPr>
        <w:t>.</w:t>
      </w:r>
    </w:p>
    <w:p w:rsidR="00E10FB7" w:rsidRPr="009D5092" w:rsidRDefault="00E10FB7" w:rsidP="00111C94">
      <w:pPr>
        <w:ind w:firstLine="720"/>
        <w:jc w:val="both"/>
        <w:rPr>
          <w:rStyle w:val="tpa1"/>
          <w:rFonts w:ascii="Arial" w:hAnsi="Arial" w:cs="Arial"/>
        </w:rPr>
      </w:pPr>
    </w:p>
    <w:p w:rsidR="00E10FB7" w:rsidRPr="009D5092" w:rsidRDefault="00E10FB7" w:rsidP="00111C94">
      <w:pPr>
        <w:numPr>
          <w:ilvl w:val="0"/>
          <w:numId w:val="6"/>
        </w:numPr>
        <w:tabs>
          <w:tab w:val="clear" w:pos="1080"/>
          <w:tab w:val="num" w:pos="360"/>
        </w:tabs>
        <w:ind w:left="0" w:firstLine="720"/>
        <w:jc w:val="both"/>
        <w:rPr>
          <w:rFonts w:ascii="Arial" w:hAnsi="Arial" w:cs="Arial"/>
          <w:b/>
          <w:i/>
          <w:u w:val="single"/>
        </w:rPr>
      </w:pPr>
      <w:r w:rsidRPr="009D5092">
        <w:rPr>
          <w:rFonts w:ascii="Arial" w:hAnsi="Arial" w:cs="Arial"/>
          <w:b/>
          <w:i/>
          <w:u w:val="single"/>
        </w:rPr>
        <w:t>impactul asupra popula</w:t>
      </w:r>
      <w:r w:rsidR="00707F5D">
        <w:rPr>
          <w:rFonts w:ascii="Arial" w:hAnsi="Arial" w:cs="Arial"/>
          <w:b/>
          <w:i/>
          <w:u w:val="single"/>
        </w:rPr>
        <w:t>ț</w:t>
      </w:r>
      <w:r w:rsidRPr="009D5092">
        <w:rPr>
          <w:rFonts w:ascii="Arial" w:hAnsi="Arial" w:cs="Arial"/>
          <w:b/>
          <w:i/>
          <w:u w:val="single"/>
        </w:rPr>
        <w:t>iei, sănătă</w:t>
      </w:r>
      <w:r w:rsidR="00707F5D">
        <w:rPr>
          <w:rFonts w:ascii="Arial" w:hAnsi="Arial" w:cs="Arial"/>
          <w:b/>
          <w:i/>
          <w:u w:val="single"/>
        </w:rPr>
        <w:t>ț</w:t>
      </w:r>
      <w:r w:rsidRPr="009D5092">
        <w:rPr>
          <w:rFonts w:ascii="Arial" w:hAnsi="Arial" w:cs="Arial"/>
          <w:b/>
          <w:i/>
          <w:u w:val="single"/>
        </w:rPr>
        <w:t xml:space="preserve">ii umane, faunei </w:t>
      </w:r>
      <w:r w:rsidR="00707F5D">
        <w:rPr>
          <w:rFonts w:ascii="Arial" w:hAnsi="Arial" w:cs="Arial"/>
          <w:b/>
          <w:i/>
          <w:u w:val="single"/>
        </w:rPr>
        <w:t>ș</w:t>
      </w:r>
      <w:r w:rsidRPr="009D5092">
        <w:rPr>
          <w:rFonts w:ascii="Arial" w:hAnsi="Arial" w:cs="Arial"/>
          <w:b/>
          <w:i/>
          <w:u w:val="single"/>
        </w:rPr>
        <w:t xml:space="preserve">i florei, etc. respectiv extinderea impactului; magnitudinea </w:t>
      </w:r>
      <w:r w:rsidR="00707F5D">
        <w:rPr>
          <w:rFonts w:ascii="Arial" w:hAnsi="Arial" w:cs="Arial"/>
          <w:b/>
          <w:i/>
          <w:u w:val="single"/>
        </w:rPr>
        <w:t>ș</w:t>
      </w:r>
      <w:r w:rsidRPr="009D5092">
        <w:rPr>
          <w:rFonts w:ascii="Arial" w:hAnsi="Arial" w:cs="Arial"/>
          <w:b/>
          <w:i/>
          <w:u w:val="single"/>
        </w:rPr>
        <w:t>i complexitatea impactului; probabilitatea impactului; durata, frecven</w:t>
      </w:r>
      <w:r w:rsidR="00707F5D">
        <w:rPr>
          <w:rFonts w:ascii="Arial" w:hAnsi="Arial" w:cs="Arial"/>
          <w:b/>
          <w:i/>
          <w:u w:val="single"/>
        </w:rPr>
        <w:t>ț</w:t>
      </w:r>
      <w:r w:rsidRPr="009D5092">
        <w:rPr>
          <w:rFonts w:ascii="Arial" w:hAnsi="Arial" w:cs="Arial"/>
          <w:b/>
          <w:i/>
          <w:u w:val="single"/>
        </w:rPr>
        <w:t xml:space="preserve">a </w:t>
      </w:r>
      <w:r w:rsidR="00707F5D">
        <w:rPr>
          <w:rFonts w:ascii="Arial" w:hAnsi="Arial" w:cs="Arial"/>
          <w:b/>
          <w:i/>
          <w:u w:val="single"/>
        </w:rPr>
        <w:t>ș</w:t>
      </w:r>
      <w:r w:rsidRPr="009D5092">
        <w:rPr>
          <w:rFonts w:ascii="Arial" w:hAnsi="Arial" w:cs="Arial"/>
          <w:b/>
          <w:i/>
          <w:u w:val="single"/>
        </w:rPr>
        <w:t>i reversibilitatea impactului</w:t>
      </w:r>
    </w:p>
    <w:p w:rsidR="00792785" w:rsidRPr="009D5092" w:rsidRDefault="00792785" w:rsidP="00111C94">
      <w:pPr>
        <w:pStyle w:val="Corptext3"/>
        <w:spacing w:after="0"/>
        <w:ind w:firstLine="720"/>
        <w:jc w:val="both"/>
        <w:rPr>
          <w:rFonts w:ascii="Arial" w:hAnsi="Arial" w:cs="Arial"/>
          <w:b/>
          <w:sz w:val="24"/>
          <w:szCs w:val="24"/>
        </w:rPr>
      </w:pPr>
    </w:p>
    <w:p w:rsidR="00E10FB7" w:rsidRPr="009D5092" w:rsidRDefault="00E10FB7" w:rsidP="00111C94">
      <w:pPr>
        <w:pStyle w:val="Corptext3"/>
        <w:spacing w:after="0"/>
        <w:ind w:firstLine="720"/>
        <w:jc w:val="both"/>
        <w:rPr>
          <w:rFonts w:ascii="Arial" w:hAnsi="Arial" w:cs="Arial"/>
          <w:b/>
          <w:sz w:val="24"/>
          <w:szCs w:val="24"/>
        </w:rPr>
      </w:pPr>
      <w:r w:rsidRPr="009D5092">
        <w:rPr>
          <w:rFonts w:ascii="Arial" w:hAnsi="Arial" w:cs="Arial"/>
          <w:b/>
          <w:sz w:val="24"/>
          <w:szCs w:val="24"/>
        </w:rPr>
        <w:t xml:space="preserve">Evaluarea impactului asupra mediului </w:t>
      </w:r>
      <w:r w:rsidRPr="009D5092">
        <w:rPr>
          <w:rFonts w:ascii="Arial" w:hAnsi="Arial" w:cs="Arial"/>
          <w:sz w:val="24"/>
          <w:szCs w:val="24"/>
        </w:rPr>
        <w:t xml:space="preserve">s-a făcut </w:t>
      </w:r>
      <w:r w:rsidR="00707F5D">
        <w:rPr>
          <w:rFonts w:ascii="Arial" w:hAnsi="Arial" w:cs="Arial"/>
          <w:sz w:val="24"/>
          <w:szCs w:val="24"/>
        </w:rPr>
        <w:t>ț</w:t>
      </w:r>
      <w:r w:rsidRPr="009D5092">
        <w:rPr>
          <w:rFonts w:ascii="Arial" w:hAnsi="Arial" w:cs="Arial"/>
          <w:sz w:val="24"/>
          <w:szCs w:val="24"/>
        </w:rPr>
        <w:t xml:space="preserve">inând cont de câteva criterii organizate în tabelul de mai jos </w:t>
      </w:r>
      <w:r w:rsidR="00707F5D">
        <w:rPr>
          <w:rFonts w:ascii="Arial" w:hAnsi="Arial" w:cs="Arial"/>
          <w:sz w:val="24"/>
          <w:szCs w:val="24"/>
        </w:rPr>
        <w:t>ș</w:t>
      </w:r>
      <w:r w:rsidRPr="009D5092">
        <w:rPr>
          <w:rFonts w:ascii="Arial" w:hAnsi="Arial" w:cs="Arial"/>
          <w:sz w:val="24"/>
          <w:szCs w:val="24"/>
        </w:rPr>
        <w:t>i structurate pe următoarele două domenii:</w:t>
      </w:r>
    </w:p>
    <w:p w:rsidR="00E10FB7" w:rsidRPr="009D5092" w:rsidRDefault="00E10FB7" w:rsidP="00111C94">
      <w:pPr>
        <w:numPr>
          <w:ilvl w:val="0"/>
          <w:numId w:val="7"/>
        </w:numPr>
        <w:tabs>
          <w:tab w:val="clear" w:pos="360"/>
          <w:tab w:val="num" w:pos="1440"/>
        </w:tabs>
        <w:ind w:left="0" w:firstLine="720"/>
        <w:jc w:val="both"/>
        <w:rPr>
          <w:rFonts w:ascii="Arial" w:hAnsi="Arial" w:cs="Arial"/>
        </w:rPr>
      </w:pPr>
      <w:r w:rsidRPr="009D5092">
        <w:rPr>
          <w:rFonts w:ascii="Arial" w:hAnsi="Arial" w:cs="Arial"/>
        </w:rPr>
        <w:t>modificări asupra factorilor de mediu;</w:t>
      </w:r>
    </w:p>
    <w:p w:rsidR="00E10FB7" w:rsidRPr="009D5092" w:rsidRDefault="00E10FB7" w:rsidP="00111C94">
      <w:pPr>
        <w:numPr>
          <w:ilvl w:val="0"/>
          <w:numId w:val="7"/>
        </w:numPr>
        <w:tabs>
          <w:tab w:val="clear" w:pos="360"/>
          <w:tab w:val="num" w:pos="1440"/>
        </w:tabs>
        <w:ind w:left="0" w:firstLine="720"/>
        <w:jc w:val="both"/>
        <w:rPr>
          <w:rFonts w:ascii="Arial" w:hAnsi="Arial" w:cs="Arial"/>
        </w:rPr>
      </w:pPr>
      <w:r w:rsidRPr="009D5092">
        <w:rPr>
          <w:rFonts w:ascii="Arial" w:hAnsi="Arial" w:cs="Arial"/>
        </w:rPr>
        <w:t>efectele modificărilor factorilor de mediu asupra popula</w:t>
      </w:r>
      <w:r w:rsidR="00707F5D">
        <w:rPr>
          <w:rFonts w:ascii="Arial" w:hAnsi="Arial" w:cs="Arial"/>
        </w:rPr>
        <w:t>ț</w:t>
      </w:r>
      <w:r w:rsidRPr="009D5092">
        <w:rPr>
          <w:rFonts w:ascii="Arial" w:hAnsi="Arial" w:cs="Arial"/>
        </w:rPr>
        <w:t>iei.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4119"/>
      </w:tblGrid>
      <w:tr w:rsidR="00E10FB7" w:rsidRPr="009D5092" w:rsidTr="00132200">
        <w:trPr>
          <w:jc w:val="center"/>
        </w:trPr>
        <w:tc>
          <w:tcPr>
            <w:tcW w:w="2829" w:type="pct"/>
          </w:tcPr>
          <w:p w:rsidR="00E10FB7" w:rsidRPr="009D5092" w:rsidRDefault="00E10FB7" w:rsidP="00111C94">
            <w:pPr>
              <w:jc w:val="both"/>
              <w:rPr>
                <w:rFonts w:ascii="Arial" w:hAnsi="Arial" w:cs="Arial"/>
                <w:b/>
              </w:rPr>
            </w:pPr>
            <w:r w:rsidRPr="009D5092">
              <w:rPr>
                <w:rFonts w:ascii="Arial" w:hAnsi="Arial" w:cs="Arial"/>
                <w:b/>
              </w:rPr>
              <w:t xml:space="preserve">Criteriu </w:t>
            </w:r>
          </w:p>
        </w:tc>
        <w:tc>
          <w:tcPr>
            <w:tcW w:w="2171" w:type="pct"/>
          </w:tcPr>
          <w:p w:rsidR="00E10FB7" w:rsidRPr="009D5092" w:rsidRDefault="00E10FB7" w:rsidP="00111C94">
            <w:pPr>
              <w:jc w:val="both"/>
              <w:rPr>
                <w:rFonts w:ascii="Arial" w:hAnsi="Arial" w:cs="Arial"/>
                <w:b/>
              </w:rPr>
            </w:pPr>
            <w:r w:rsidRPr="009D5092">
              <w:rPr>
                <w:rFonts w:ascii="Arial" w:hAnsi="Arial" w:cs="Arial"/>
                <w:b/>
              </w:rPr>
              <w:t>Aprecierea efectelor</w:t>
            </w:r>
          </w:p>
        </w:tc>
      </w:tr>
      <w:tr w:rsidR="00E10FB7" w:rsidRPr="009D5092" w:rsidTr="00132200">
        <w:trPr>
          <w:jc w:val="center"/>
        </w:trPr>
        <w:tc>
          <w:tcPr>
            <w:tcW w:w="2829" w:type="pct"/>
          </w:tcPr>
          <w:p w:rsidR="00E10FB7" w:rsidRPr="009D5092" w:rsidRDefault="00E10FB7" w:rsidP="00111C94">
            <w:pPr>
              <w:jc w:val="both"/>
              <w:rPr>
                <w:rFonts w:ascii="Arial" w:hAnsi="Arial" w:cs="Arial"/>
                <w:b/>
                <w:spacing w:val="-10"/>
              </w:rPr>
            </w:pPr>
            <w:r w:rsidRPr="009D5092">
              <w:rPr>
                <w:rFonts w:ascii="Arial" w:hAnsi="Arial" w:cs="Arial"/>
                <w:b/>
                <w:spacing w:val="-10"/>
              </w:rPr>
              <w:t>1. Modificări ale mediului</w:t>
            </w:r>
          </w:p>
        </w:tc>
        <w:tc>
          <w:tcPr>
            <w:tcW w:w="2171" w:type="pct"/>
          </w:tcPr>
          <w:p w:rsidR="00E10FB7" w:rsidRPr="009D5092" w:rsidRDefault="00E10FB7" w:rsidP="00111C94">
            <w:pPr>
              <w:jc w:val="both"/>
              <w:rPr>
                <w:rFonts w:ascii="Arial" w:hAnsi="Arial" w:cs="Arial"/>
                <w:spacing w:val="-10"/>
              </w:rPr>
            </w:pP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efecte negative asupra sănătă</w:t>
            </w:r>
            <w:r w:rsidR="00707F5D">
              <w:rPr>
                <w:rFonts w:ascii="Arial" w:hAnsi="Arial" w:cs="Arial"/>
                <w:spacing w:val="-10"/>
              </w:rPr>
              <w:t>ț</w:t>
            </w:r>
            <w:r w:rsidRPr="009D5092">
              <w:rPr>
                <w:rFonts w:ascii="Arial" w:hAnsi="Arial" w:cs="Arial"/>
                <w:spacing w:val="-10"/>
              </w:rPr>
              <w:t>ii biotei</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nesemnificative</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amenin</w:t>
            </w:r>
            <w:r w:rsidR="00707F5D">
              <w:rPr>
                <w:rFonts w:ascii="Arial" w:hAnsi="Arial" w:cs="Arial"/>
                <w:spacing w:val="-10"/>
              </w:rPr>
              <w:t>ț</w:t>
            </w:r>
            <w:r w:rsidRPr="009D5092">
              <w:rPr>
                <w:rFonts w:ascii="Arial" w:hAnsi="Arial" w:cs="Arial"/>
                <w:spacing w:val="-10"/>
              </w:rPr>
              <w:t>area speciilor rare sau în pericol</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nu au fost definite în zonă specii rare sau în pericol</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reducerea diversită</w:t>
            </w:r>
            <w:r w:rsidR="00707F5D">
              <w:rPr>
                <w:rFonts w:ascii="Arial" w:hAnsi="Arial" w:cs="Arial"/>
                <w:spacing w:val="-10"/>
              </w:rPr>
              <w:t>ț</w:t>
            </w:r>
            <w:r w:rsidRPr="009D5092">
              <w:rPr>
                <w:rFonts w:ascii="Arial" w:hAnsi="Arial" w:cs="Arial"/>
                <w:spacing w:val="-10"/>
              </w:rPr>
              <w:t>ii speciilor sau perturbarea lan</w:t>
            </w:r>
            <w:r w:rsidR="00707F5D">
              <w:rPr>
                <w:rFonts w:ascii="Arial" w:hAnsi="Arial" w:cs="Arial"/>
                <w:spacing w:val="-10"/>
              </w:rPr>
              <w:t>ț</w:t>
            </w:r>
            <w:r w:rsidRPr="009D5092">
              <w:rPr>
                <w:rFonts w:ascii="Arial" w:hAnsi="Arial" w:cs="Arial"/>
                <w:spacing w:val="-10"/>
              </w:rPr>
              <w:t>ului alimentar</w:t>
            </w:r>
          </w:p>
        </w:tc>
        <w:tc>
          <w:tcPr>
            <w:tcW w:w="2171" w:type="pct"/>
          </w:tcPr>
          <w:p w:rsidR="00E10FB7" w:rsidRPr="009D5092" w:rsidRDefault="00E10FB7" w:rsidP="00111C94">
            <w:pPr>
              <w:numPr>
                <w:ilvl w:val="0"/>
                <w:numId w:val="9"/>
              </w:numPr>
              <w:ind w:left="0" w:firstLine="0"/>
              <w:jc w:val="both"/>
              <w:rPr>
                <w:rFonts w:ascii="Arial" w:hAnsi="Arial" w:cs="Arial"/>
                <w:spacing w:val="-10"/>
              </w:rPr>
            </w:pPr>
            <w:r w:rsidRPr="009D5092">
              <w:rPr>
                <w:rFonts w:ascii="Arial" w:hAnsi="Arial" w:cs="Arial"/>
                <w:spacing w:val="-10"/>
              </w:rPr>
              <w:t>nesemnificativ</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pierderea sau fragmentarea habitatelor</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nesemnificativ, cu efecte locale</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descărcarea sau producerea de substan</w:t>
            </w:r>
            <w:r w:rsidR="00707F5D">
              <w:rPr>
                <w:rFonts w:ascii="Arial" w:hAnsi="Arial" w:cs="Arial"/>
                <w:spacing w:val="-10"/>
              </w:rPr>
              <w:t>ț</w:t>
            </w:r>
            <w:r w:rsidRPr="009D5092">
              <w:rPr>
                <w:rFonts w:ascii="Arial" w:hAnsi="Arial" w:cs="Arial"/>
                <w:spacing w:val="-10"/>
              </w:rPr>
              <w:t>e chimice persistente, agen</w:t>
            </w:r>
            <w:r w:rsidR="00707F5D">
              <w:rPr>
                <w:rFonts w:ascii="Arial" w:hAnsi="Arial" w:cs="Arial"/>
                <w:spacing w:val="-10"/>
              </w:rPr>
              <w:t>ț</w:t>
            </w:r>
            <w:r w:rsidRPr="009D5092">
              <w:rPr>
                <w:rFonts w:ascii="Arial" w:hAnsi="Arial" w:cs="Arial"/>
                <w:spacing w:val="-10"/>
              </w:rPr>
              <w:t>i microbiologici, nutrien</w:t>
            </w:r>
            <w:r w:rsidR="00707F5D">
              <w:rPr>
                <w:rFonts w:ascii="Arial" w:hAnsi="Arial" w:cs="Arial"/>
                <w:spacing w:val="-10"/>
              </w:rPr>
              <w:t>ț</w:t>
            </w:r>
            <w:r w:rsidRPr="009D5092">
              <w:rPr>
                <w:rFonts w:ascii="Arial" w:hAnsi="Arial" w:cs="Arial"/>
                <w:spacing w:val="-10"/>
              </w:rPr>
              <w:t>i, radia</w:t>
            </w:r>
            <w:r w:rsidR="00707F5D">
              <w:rPr>
                <w:rFonts w:ascii="Arial" w:hAnsi="Arial" w:cs="Arial"/>
                <w:spacing w:val="-10"/>
              </w:rPr>
              <w:t>ț</w:t>
            </w:r>
            <w:r w:rsidRPr="009D5092">
              <w:rPr>
                <w:rFonts w:ascii="Arial" w:hAnsi="Arial" w:cs="Arial"/>
                <w:spacing w:val="-10"/>
              </w:rPr>
              <w:t>ii, energie termică</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nesemnificativ</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exploatarea resurselor materiale ale mediului</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cu efecte nesemnificative</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transformarea peisajului natural</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efect nesemnificativ, persistent, cu extindere locală</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obstruc</w:t>
            </w:r>
            <w:r w:rsidR="00707F5D">
              <w:rPr>
                <w:rFonts w:ascii="Arial" w:hAnsi="Arial" w:cs="Arial"/>
                <w:spacing w:val="-10"/>
              </w:rPr>
              <w:t>ț</w:t>
            </w:r>
            <w:r w:rsidRPr="009D5092">
              <w:rPr>
                <w:rFonts w:ascii="Arial" w:hAnsi="Arial" w:cs="Arial"/>
                <w:spacing w:val="-10"/>
              </w:rPr>
              <w:t>ionarea migra</w:t>
            </w:r>
            <w:r w:rsidR="00707F5D">
              <w:rPr>
                <w:rFonts w:ascii="Arial" w:hAnsi="Arial" w:cs="Arial"/>
                <w:spacing w:val="-10"/>
              </w:rPr>
              <w:t>ț</w:t>
            </w:r>
            <w:r w:rsidRPr="009D5092">
              <w:rPr>
                <w:rFonts w:ascii="Arial" w:hAnsi="Arial" w:cs="Arial"/>
                <w:spacing w:val="-10"/>
              </w:rPr>
              <w:t>iei sau a căilor de trecere</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efect nesemnificativ</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efecte negative asupra calită</w:t>
            </w:r>
            <w:r w:rsidR="00707F5D">
              <w:rPr>
                <w:rFonts w:ascii="Arial" w:hAnsi="Arial" w:cs="Arial"/>
                <w:spacing w:val="-10"/>
              </w:rPr>
              <w:t>ț</w:t>
            </w:r>
            <w:r w:rsidRPr="009D5092">
              <w:rPr>
                <w:rFonts w:ascii="Arial" w:hAnsi="Arial" w:cs="Arial"/>
                <w:spacing w:val="-10"/>
              </w:rPr>
              <w:t>ii sau cantită</w:t>
            </w:r>
            <w:r w:rsidR="00707F5D">
              <w:rPr>
                <w:rFonts w:ascii="Arial" w:hAnsi="Arial" w:cs="Arial"/>
                <w:spacing w:val="-10"/>
              </w:rPr>
              <w:t>ț</w:t>
            </w:r>
            <w:r w:rsidRPr="009D5092">
              <w:rPr>
                <w:rFonts w:ascii="Arial" w:hAnsi="Arial" w:cs="Arial"/>
                <w:spacing w:val="-10"/>
              </w:rPr>
              <w:t>ii mediului biofizic (ape de suprafa</w:t>
            </w:r>
            <w:r w:rsidR="00707F5D">
              <w:rPr>
                <w:rFonts w:ascii="Arial" w:hAnsi="Arial" w:cs="Arial"/>
                <w:spacing w:val="-10"/>
              </w:rPr>
              <w:t>ț</w:t>
            </w:r>
            <w:r w:rsidRPr="009D5092">
              <w:rPr>
                <w:rFonts w:ascii="Arial" w:hAnsi="Arial" w:cs="Arial"/>
                <w:spacing w:val="-10"/>
              </w:rPr>
              <w:t>ă, ape subterane, sol, aer)</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efecte de mică intensitate, nesemnificative, permanente, cu extindere locală</w:t>
            </w:r>
          </w:p>
        </w:tc>
      </w:tr>
      <w:tr w:rsidR="00E10FB7" w:rsidRPr="009D5092" w:rsidTr="00132200">
        <w:trPr>
          <w:jc w:val="center"/>
        </w:trPr>
        <w:tc>
          <w:tcPr>
            <w:tcW w:w="5000" w:type="pct"/>
            <w:gridSpan w:val="2"/>
          </w:tcPr>
          <w:p w:rsidR="00E10FB7" w:rsidRPr="009D5092" w:rsidRDefault="00E10FB7" w:rsidP="00111C94">
            <w:pPr>
              <w:jc w:val="both"/>
              <w:rPr>
                <w:rFonts w:ascii="Arial" w:hAnsi="Arial" w:cs="Arial"/>
                <w:spacing w:val="-10"/>
              </w:rPr>
            </w:pPr>
            <w:r w:rsidRPr="009D5092">
              <w:rPr>
                <w:rFonts w:ascii="Arial" w:hAnsi="Arial" w:cs="Arial"/>
                <w:b/>
                <w:spacing w:val="-10"/>
              </w:rPr>
              <w:t>2. Efectele modificărilor mediului asupra popula</w:t>
            </w:r>
            <w:r w:rsidR="00707F5D">
              <w:rPr>
                <w:rFonts w:ascii="Arial" w:hAnsi="Arial" w:cs="Arial"/>
                <w:b/>
                <w:spacing w:val="-10"/>
              </w:rPr>
              <w:t>ț</w:t>
            </w:r>
            <w:r w:rsidRPr="009D5092">
              <w:rPr>
                <w:rFonts w:ascii="Arial" w:hAnsi="Arial" w:cs="Arial"/>
                <w:b/>
                <w:spacing w:val="-10"/>
              </w:rPr>
              <w:t>iei</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efecte negative asupra sănătă</w:t>
            </w:r>
            <w:r w:rsidR="00707F5D">
              <w:rPr>
                <w:rFonts w:ascii="Arial" w:hAnsi="Arial" w:cs="Arial"/>
                <w:spacing w:val="-10"/>
              </w:rPr>
              <w:t>ț</w:t>
            </w:r>
            <w:r w:rsidRPr="009D5092">
              <w:rPr>
                <w:rFonts w:ascii="Arial" w:hAnsi="Arial" w:cs="Arial"/>
                <w:spacing w:val="-10"/>
              </w:rPr>
              <w:t>ii umane, bunăstării sau calită</w:t>
            </w:r>
            <w:r w:rsidR="00707F5D">
              <w:rPr>
                <w:rFonts w:ascii="Arial" w:hAnsi="Arial" w:cs="Arial"/>
                <w:spacing w:val="-10"/>
              </w:rPr>
              <w:t>ț</w:t>
            </w:r>
            <w:r w:rsidRPr="009D5092">
              <w:rPr>
                <w:rFonts w:ascii="Arial" w:hAnsi="Arial" w:cs="Arial"/>
                <w:spacing w:val="-10"/>
              </w:rPr>
              <w:t>ii vie</w:t>
            </w:r>
            <w:r w:rsidR="00707F5D">
              <w:rPr>
                <w:rFonts w:ascii="Arial" w:hAnsi="Arial" w:cs="Arial"/>
                <w:spacing w:val="-10"/>
              </w:rPr>
              <w:t>ț</w:t>
            </w:r>
            <w:r w:rsidRPr="009D5092">
              <w:rPr>
                <w:rFonts w:ascii="Arial" w:hAnsi="Arial" w:cs="Arial"/>
                <w:spacing w:val="-10"/>
              </w:rPr>
              <w:t>ii</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nu sunt puse în eviden</w:t>
            </w:r>
            <w:r w:rsidR="00707F5D">
              <w:rPr>
                <w:rFonts w:ascii="Arial" w:hAnsi="Arial" w:cs="Arial"/>
                <w:spacing w:val="-10"/>
              </w:rPr>
              <w:t>ț</w:t>
            </w:r>
            <w:r w:rsidRPr="009D5092">
              <w:rPr>
                <w:rFonts w:ascii="Arial" w:hAnsi="Arial" w:cs="Arial"/>
                <w:spacing w:val="-10"/>
              </w:rPr>
              <w:t>ă astfel de efecte</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cre</w:t>
            </w:r>
            <w:r w:rsidR="00707F5D">
              <w:rPr>
                <w:rFonts w:ascii="Arial" w:hAnsi="Arial" w:cs="Arial"/>
                <w:spacing w:val="-10"/>
              </w:rPr>
              <w:t>ș</w:t>
            </w:r>
            <w:r w:rsidRPr="009D5092">
              <w:rPr>
                <w:rFonts w:ascii="Arial" w:hAnsi="Arial" w:cs="Arial"/>
                <w:spacing w:val="-10"/>
              </w:rPr>
              <w:t xml:space="preserve">terea numărului de </w:t>
            </w:r>
            <w:r w:rsidR="00707F5D">
              <w:rPr>
                <w:rFonts w:ascii="Arial" w:hAnsi="Arial" w:cs="Arial"/>
                <w:spacing w:val="-10"/>
              </w:rPr>
              <w:t>ș</w:t>
            </w:r>
            <w:r w:rsidRPr="009D5092">
              <w:rPr>
                <w:rFonts w:ascii="Arial" w:hAnsi="Arial" w:cs="Arial"/>
                <w:spacing w:val="-10"/>
              </w:rPr>
              <w:t>omeri sau daune economice</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nu afectează numărul somerilor, din punct de vedere al economiei impactul este unul pozitiv</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reducerea calitativă sau cantitativă a capacită</w:t>
            </w:r>
            <w:r w:rsidR="00707F5D">
              <w:rPr>
                <w:rFonts w:ascii="Arial" w:hAnsi="Arial" w:cs="Arial"/>
                <w:spacing w:val="-10"/>
              </w:rPr>
              <w:t>ț</w:t>
            </w:r>
            <w:r w:rsidRPr="009D5092">
              <w:rPr>
                <w:rFonts w:ascii="Arial" w:hAnsi="Arial" w:cs="Arial"/>
                <w:spacing w:val="-10"/>
              </w:rPr>
              <w:t>ii recrea</w:t>
            </w:r>
            <w:r w:rsidR="00707F5D">
              <w:rPr>
                <w:rFonts w:ascii="Arial" w:hAnsi="Arial" w:cs="Arial"/>
                <w:spacing w:val="-10"/>
              </w:rPr>
              <w:t>ț</w:t>
            </w:r>
            <w:r w:rsidRPr="009D5092">
              <w:rPr>
                <w:rFonts w:ascii="Arial" w:hAnsi="Arial" w:cs="Arial"/>
                <w:spacing w:val="-10"/>
              </w:rPr>
              <w:t>ionale</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cu efecte nesemnificative</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modificări majore în folosin</w:t>
            </w:r>
            <w:r w:rsidR="00707F5D">
              <w:rPr>
                <w:rFonts w:ascii="Arial" w:hAnsi="Arial" w:cs="Arial"/>
                <w:spacing w:val="-10"/>
              </w:rPr>
              <w:t>ț</w:t>
            </w:r>
            <w:r w:rsidRPr="009D5092">
              <w:rPr>
                <w:rFonts w:ascii="Arial" w:hAnsi="Arial" w:cs="Arial"/>
                <w:spacing w:val="-10"/>
              </w:rPr>
              <w:t xml:space="preserve">a curentă a terenului </w:t>
            </w:r>
            <w:r w:rsidR="00707F5D">
              <w:rPr>
                <w:rFonts w:ascii="Arial" w:hAnsi="Arial" w:cs="Arial"/>
                <w:spacing w:val="-10"/>
              </w:rPr>
              <w:t>ș</w:t>
            </w:r>
            <w:r w:rsidRPr="009D5092">
              <w:rPr>
                <w:rFonts w:ascii="Arial" w:hAnsi="Arial" w:cs="Arial"/>
                <w:spacing w:val="-10"/>
              </w:rPr>
              <w:t>i a resurselor în scopuri tradi</w:t>
            </w:r>
            <w:r w:rsidR="00707F5D">
              <w:rPr>
                <w:rFonts w:ascii="Arial" w:hAnsi="Arial" w:cs="Arial"/>
                <w:spacing w:val="-10"/>
              </w:rPr>
              <w:t>ț</w:t>
            </w:r>
            <w:r w:rsidRPr="009D5092">
              <w:rPr>
                <w:rFonts w:ascii="Arial" w:hAnsi="Arial" w:cs="Arial"/>
                <w:spacing w:val="-10"/>
              </w:rPr>
              <w:t>ionale de către popula</w:t>
            </w:r>
            <w:r w:rsidR="00707F5D">
              <w:rPr>
                <w:rFonts w:ascii="Arial" w:hAnsi="Arial" w:cs="Arial"/>
                <w:spacing w:val="-10"/>
              </w:rPr>
              <w:t>ț</w:t>
            </w:r>
            <w:r w:rsidRPr="009D5092">
              <w:rPr>
                <w:rFonts w:ascii="Arial" w:hAnsi="Arial" w:cs="Arial"/>
                <w:spacing w:val="-10"/>
              </w:rPr>
              <w:t>ia aborigenă</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reducere nerelevantă pentru acest obiectiv</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lastRenderedPageBreak/>
              <w:t>efecte negative asupra resurselor istorice, arheologice, paleontologice, arhitecturale</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efecte minore, nerelevante pentru zona de amplasare a obiectivului analizat</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reducerea valorilor estetice sau modificarea valen</w:t>
            </w:r>
            <w:r w:rsidR="00707F5D">
              <w:rPr>
                <w:rFonts w:ascii="Arial" w:hAnsi="Arial" w:cs="Arial"/>
                <w:spacing w:val="-10"/>
              </w:rPr>
              <w:t>ț</w:t>
            </w:r>
            <w:r w:rsidRPr="009D5092">
              <w:rPr>
                <w:rFonts w:ascii="Arial" w:hAnsi="Arial" w:cs="Arial"/>
                <w:spacing w:val="-10"/>
              </w:rPr>
              <w:t>elor vizuale</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nesemnificativ</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afectarea viitoarelor folosin</w:t>
            </w:r>
            <w:r w:rsidR="00707F5D">
              <w:rPr>
                <w:rFonts w:ascii="Arial" w:hAnsi="Arial" w:cs="Arial"/>
                <w:spacing w:val="-10"/>
              </w:rPr>
              <w:t>ț</w:t>
            </w:r>
            <w:r w:rsidRPr="009D5092">
              <w:rPr>
                <w:rFonts w:ascii="Arial" w:hAnsi="Arial" w:cs="Arial"/>
                <w:spacing w:val="-10"/>
              </w:rPr>
              <w:t>e ale resurselor</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nesemnificativ</w:t>
            </w:r>
          </w:p>
        </w:tc>
      </w:tr>
      <w:tr w:rsidR="00E10FB7" w:rsidRPr="009D5092" w:rsidTr="00132200">
        <w:trPr>
          <w:jc w:val="center"/>
        </w:trPr>
        <w:tc>
          <w:tcPr>
            <w:tcW w:w="2829"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 xml:space="preserve">pierderea sau reducerea speciilor rare sau în pericol, </w:t>
            </w:r>
            <w:r w:rsidR="00707F5D">
              <w:rPr>
                <w:rFonts w:ascii="Arial" w:hAnsi="Arial" w:cs="Arial"/>
                <w:spacing w:val="-10"/>
              </w:rPr>
              <w:t>ș</w:t>
            </w:r>
            <w:r w:rsidRPr="009D5092">
              <w:rPr>
                <w:rFonts w:ascii="Arial" w:hAnsi="Arial" w:cs="Arial"/>
                <w:spacing w:val="-10"/>
              </w:rPr>
              <w:t>i a habitatelor lor</w:t>
            </w:r>
          </w:p>
        </w:tc>
        <w:tc>
          <w:tcPr>
            <w:tcW w:w="2171" w:type="pct"/>
          </w:tcPr>
          <w:p w:rsidR="00E10FB7" w:rsidRPr="009D5092" w:rsidRDefault="00E10FB7" w:rsidP="00111C94">
            <w:pPr>
              <w:numPr>
                <w:ilvl w:val="0"/>
                <w:numId w:val="8"/>
              </w:numPr>
              <w:ind w:left="0" w:firstLine="0"/>
              <w:jc w:val="both"/>
              <w:rPr>
                <w:rFonts w:ascii="Arial" w:hAnsi="Arial" w:cs="Arial"/>
                <w:spacing w:val="-10"/>
              </w:rPr>
            </w:pPr>
            <w:r w:rsidRPr="009D5092">
              <w:rPr>
                <w:rFonts w:ascii="Arial" w:hAnsi="Arial" w:cs="Arial"/>
                <w:spacing w:val="-10"/>
              </w:rPr>
              <w:t>nesemnificativ, efecte locale, zone fără biodiversitate semnificativă</w:t>
            </w:r>
          </w:p>
        </w:tc>
      </w:tr>
    </w:tbl>
    <w:p w:rsidR="00792785" w:rsidRPr="009D5092" w:rsidRDefault="00792785" w:rsidP="00111C94">
      <w:pPr>
        <w:widowControl w:val="0"/>
        <w:autoSpaceDE w:val="0"/>
        <w:autoSpaceDN w:val="0"/>
        <w:adjustRightInd w:val="0"/>
        <w:ind w:firstLine="720"/>
        <w:jc w:val="both"/>
        <w:rPr>
          <w:rFonts w:ascii="Arial" w:hAnsi="Arial" w:cs="Arial"/>
          <w:i/>
          <w:u w:val="single"/>
        </w:rPr>
      </w:pPr>
    </w:p>
    <w:p w:rsidR="00E10FB7" w:rsidRPr="009D5092" w:rsidRDefault="00E10FB7" w:rsidP="00111C94">
      <w:pPr>
        <w:widowControl w:val="0"/>
        <w:autoSpaceDE w:val="0"/>
        <w:autoSpaceDN w:val="0"/>
        <w:adjustRightInd w:val="0"/>
        <w:ind w:firstLine="720"/>
        <w:jc w:val="both"/>
        <w:rPr>
          <w:rFonts w:ascii="Arial" w:hAnsi="Arial" w:cs="Arial"/>
        </w:rPr>
      </w:pPr>
      <w:r w:rsidRPr="009D5092">
        <w:rPr>
          <w:rFonts w:ascii="Arial" w:hAnsi="Arial" w:cs="Arial"/>
          <w:i/>
          <w:u w:val="single"/>
        </w:rPr>
        <w:t>Pe durata execu</w:t>
      </w:r>
      <w:r w:rsidR="00707F5D">
        <w:rPr>
          <w:rFonts w:ascii="Arial" w:hAnsi="Arial" w:cs="Arial"/>
          <w:i/>
          <w:u w:val="single"/>
        </w:rPr>
        <w:t>ț</w:t>
      </w:r>
      <w:r w:rsidRPr="009D5092">
        <w:rPr>
          <w:rFonts w:ascii="Arial" w:hAnsi="Arial" w:cs="Arial"/>
          <w:i/>
          <w:u w:val="single"/>
        </w:rPr>
        <w:t>iei lucrărilor</w:t>
      </w:r>
      <w:r w:rsidRPr="009D5092">
        <w:rPr>
          <w:rFonts w:ascii="Arial" w:hAnsi="Arial" w:cs="Arial"/>
        </w:rPr>
        <w:t>, impactul asupra apelor de suprafa</w:t>
      </w:r>
      <w:r w:rsidR="00707F5D">
        <w:rPr>
          <w:rFonts w:ascii="Arial" w:hAnsi="Arial" w:cs="Arial"/>
        </w:rPr>
        <w:t>ț</w:t>
      </w:r>
      <w:r w:rsidRPr="009D5092">
        <w:rPr>
          <w:rFonts w:ascii="Arial" w:hAnsi="Arial" w:cs="Arial"/>
        </w:rPr>
        <w:t>ă sau subterane, asupra aerului, vegeta</w:t>
      </w:r>
      <w:r w:rsidR="00707F5D">
        <w:rPr>
          <w:rFonts w:ascii="Arial" w:hAnsi="Arial" w:cs="Arial"/>
        </w:rPr>
        <w:t>ț</w:t>
      </w:r>
      <w:r w:rsidRPr="009D5092">
        <w:rPr>
          <w:rFonts w:ascii="Arial" w:hAnsi="Arial" w:cs="Arial"/>
        </w:rPr>
        <w:t xml:space="preserve">iei, florei </w:t>
      </w:r>
      <w:r w:rsidR="00707F5D">
        <w:rPr>
          <w:rFonts w:ascii="Arial" w:hAnsi="Arial" w:cs="Arial"/>
        </w:rPr>
        <w:t>ș</w:t>
      </w:r>
      <w:r w:rsidRPr="009D5092">
        <w:rPr>
          <w:rFonts w:ascii="Arial" w:hAnsi="Arial" w:cs="Arial"/>
        </w:rPr>
        <w:t xml:space="preserve">i faunei terestre, asupra solului </w:t>
      </w:r>
      <w:r w:rsidR="00707F5D">
        <w:rPr>
          <w:rFonts w:ascii="Arial" w:hAnsi="Arial" w:cs="Arial"/>
        </w:rPr>
        <w:t>ș</w:t>
      </w:r>
      <w:r w:rsidRPr="009D5092">
        <w:rPr>
          <w:rFonts w:ascii="Arial" w:hAnsi="Arial" w:cs="Arial"/>
        </w:rPr>
        <w:t>i subsolului, asupra a</w:t>
      </w:r>
      <w:r w:rsidR="00707F5D">
        <w:rPr>
          <w:rFonts w:ascii="Arial" w:hAnsi="Arial" w:cs="Arial"/>
        </w:rPr>
        <w:t>ș</w:t>
      </w:r>
      <w:r w:rsidRPr="009D5092">
        <w:rPr>
          <w:rFonts w:ascii="Arial" w:hAnsi="Arial" w:cs="Arial"/>
        </w:rPr>
        <w:t xml:space="preserve">ezărilor umane, precum </w:t>
      </w:r>
      <w:r w:rsidR="00707F5D">
        <w:rPr>
          <w:rFonts w:ascii="Arial" w:hAnsi="Arial" w:cs="Arial"/>
        </w:rPr>
        <w:t>ș</w:t>
      </w:r>
      <w:r w:rsidRPr="009D5092">
        <w:rPr>
          <w:rFonts w:ascii="Arial" w:hAnsi="Arial" w:cs="Arial"/>
        </w:rPr>
        <w:t>i riscul declan</w:t>
      </w:r>
      <w:r w:rsidR="00707F5D">
        <w:rPr>
          <w:rFonts w:ascii="Arial" w:hAnsi="Arial" w:cs="Arial"/>
        </w:rPr>
        <w:t>ș</w:t>
      </w:r>
      <w:r w:rsidRPr="009D5092">
        <w:rPr>
          <w:rFonts w:ascii="Arial" w:hAnsi="Arial" w:cs="Arial"/>
        </w:rPr>
        <w:t>ării unor accidente sau avarii cu efecte majore asupra sănătă</w:t>
      </w:r>
      <w:r w:rsidR="00707F5D">
        <w:rPr>
          <w:rFonts w:ascii="Arial" w:hAnsi="Arial" w:cs="Arial"/>
        </w:rPr>
        <w:t>ț</w:t>
      </w:r>
      <w:r w:rsidRPr="009D5092">
        <w:rPr>
          <w:rFonts w:ascii="Arial" w:hAnsi="Arial" w:cs="Arial"/>
        </w:rPr>
        <w:t>ii popula</w:t>
      </w:r>
      <w:r w:rsidR="00707F5D">
        <w:rPr>
          <w:rFonts w:ascii="Arial" w:hAnsi="Arial" w:cs="Arial"/>
        </w:rPr>
        <w:t>ț</w:t>
      </w:r>
      <w:r w:rsidRPr="009D5092">
        <w:rPr>
          <w:rFonts w:ascii="Arial" w:hAnsi="Arial" w:cs="Arial"/>
        </w:rPr>
        <w:t xml:space="preserve">iei </w:t>
      </w:r>
      <w:r w:rsidR="00707F5D">
        <w:rPr>
          <w:rFonts w:ascii="Arial" w:hAnsi="Arial" w:cs="Arial"/>
        </w:rPr>
        <w:t>ș</w:t>
      </w:r>
      <w:r w:rsidRPr="009D5092">
        <w:rPr>
          <w:rFonts w:ascii="Arial" w:hAnsi="Arial" w:cs="Arial"/>
        </w:rPr>
        <w:t>i mediului, se estimează ca va exista, dar va fi relativ redus, iar în timp relativ scurt, după terminare, acestea se vor atenua până la anularea lor completă.</w:t>
      </w:r>
    </w:p>
    <w:p w:rsidR="00E10FB7" w:rsidRPr="009D5092" w:rsidRDefault="00E10FB7" w:rsidP="00111C94">
      <w:pPr>
        <w:widowControl w:val="0"/>
        <w:autoSpaceDE w:val="0"/>
        <w:autoSpaceDN w:val="0"/>
        <w:adjustRightInd w:val="0"/>
        <w:ind w:firstLine="720"/>
        <w:jc w:val="both"/>
        <w:rPr>
          <w:rFonts w:ascii="Arial" w:hAnsi="Arial" w:cs="Arial"/>
        </w:rPr>
      </w:pPr>
    </w:p>
    <w:p w:rsidR="00E10FB7" w:rsidRPr="009D5092" w:rsidRDefault="00E10FB7" w:rsidP="00111C94">
      <w:pPr>
        <w:autoSpaceDE w:val="0"/>
        <w:autoSpaceDN w:val="0"/>
        <w:adjustRightInd w:val="0"/>
        <w:ind w:firstLine="720"/>
        <w:jc w:val="both"/>
        <w:rPr>
          <w:rFonts w:ascii="Arial" w:eastAsia="ArialMT" w:hAnsi="Arial" w:cs="Arial"/>
          <w:b/>
          <w:bCs/>
          <w:u w:val="single"/>
        </w:rPr>
      </w:pPr>
      <w:r w:rsidRPr="009D5092">
        <w:rPr>
          <w:rFonts w:ascii="Arial" w:eastAsia="ArialMT" w:hAnsi="Arial" w:cs="Arial"/>
          <w:b/>
          <w:bCs/>
          <w:u w:val="single"/>
        </w:rPr>
        <w:t>Impactul produs asupra mediului în timpul exploatării obiectivului</w:t>
      </w:r>
    </w:p>
    <w:p w:rsidR="00C02C6B" w:rsidRPr="00EF3EC9" w:rsidRDefault="00C02C6B" w:rsidP="00111C94">
      <w:pPr>
        <w:widowControl w:val="0"/>
        <w:autoSpaceDE w:val="0"/>
        <w:autoSpaceDN w:val="0"/>
        <w:adjustRightInd w:val="0"/>
        <w:ind w:firstLine="720"/>
        <w:jc w:val="both"/>
        <w:rPr>
          <w:rFonts w:ascii="Arial" w:hAnsi="Arial" w:cs="Arial"/>
        </w:rPr>
      </w:pPr>
      <w:bookmarkStart w:id="21" w:name="_Hlk2332923"/>
      <w:r w:rsidRPr="00EF3EC9">
        <w:rPr>
          <w:rFonts w:ascii="Arial" w:hAnsi="Arial" w:cs="Arial"/>
        </w:rPr>
        <w:t xml:space="preserve">Se apreciază că impactul produs, după realizarea reabilitării, va fi deosebit de pozitiv, benefic în egală măsură tuturor factorilor de mediu </w:t>
      </w:r>
      <w:r w:rsidR="00707F5D">
        <w:rPr>
          <w:rFonts w:ascii="Arial" w:hAnsi="Arial" w:cs="Arial"/>
        </w:rPr>
        <w:t>ș</w:t>
      </w:r>
      <w:r w:rsidRPr="00EF3EC9">
        <w:rPr>
          <w:rFonts w:ascii="Arial" w:hAnsi="Arial" w:cs="Arial"/>
        </w:rPr>
        <w:t>i ecosistemelor, sănătă</w:t>
      </w:r>
      <w:r w:rsidR="00707F5D">
        <w:rPr>
          <w:rFonts w:ascii="Arial" w:hAnsi="Arial" w:cs="Arial"/>
        </w:rPr>
        <w:t>ț</w:t>
      </w:r>
      <w:r w:rsidRPr="00EF3EC9">
        <w:rPr>
          <w:rFonts w:ascii="Arial" w:hAnsi="Arial" w:cs="Arial"/>
        </w:rPr>
        <w:t>ii, siguran</w:t>
      </w:r>
      <w:r w:rsidR="00707F5D">
        <w:rPr>
          <w:rFonts w:ascii="Arial" w:hAnsi="Arial" w:cs="Arial"/>
        </w:rPr>
        <w:t>ț</w:t>
      </w:r>
      <w:r w:rsidRPr="00EF3EC9">
        <w:rPr>
          <w:rFonts w:ascii="Arial" w:hAnsi="Arial" w:cs="Arial"/>
        </w:rPr>
        <w:t xml:space="preserve">ei </w:t>
      </w:r>
      <w:r w:rsidR="00707F5D">
        <w:rPr>
          <w:rFonts w:ascii="Arial" w:hAnsi="Arial" w:cs="Arial"/>
        </w:rPr>
        <w:t>ș</w:t>
      </w:r>
      <w:r w:rsidRPr="00EF3EC9">
        <w:rPr>
          <w:rFonts w:ascii="Arial" w:hAnsi="Arial" w:cs="Arial"/>
        </w:rPr>
        <w:t>i calită</w:t>
      </w:r>
      <w:r w:rsidR="00707F5D">
        <w:rPr>
          <w:rFonts w:ascii="Arial" w:hAnsi="Arial" w:cs="Arial"/>
        </w:rPr>
        <w:t>ț</w:t>
      </w:r>
      <w:r w:rsidRPr="00EF3EC9">
        <w:rPr>
          <w:rFonts w:ascii="Arial" w:hAnsi="Arial" w:cs="Arial"/>
        </w:rPr>
        <w:t>ii vie</w:t>
      </w:r>
      <w:r w:rsidR="00707F5D">
        <w:rPr>
          <w:rFonts w:ascii="Arial" w:hAnsi="Arial" w:cs="Arial"/>
        </w:rPr>
        <w:t>ț</w:t>
      </w:r>
      <w:r w:rsidRPr="00EF3EC9">
        <w:rPr>
          <w:rFonts w:ascii="Arial" w:hAnsi="Arial" w:cs="Arial"/>
        </w:rPr>
        <w:t>ii popula</w:t>
      </w:r>
      <w:r w:rsidR="00707F5D">
        <w:rPr>
          <w:rFonts w:ascii="Arial" w:hAnsi="Arial" w:cs="Arial"/>
        </w:rPr>
        <w:t>ț</w:t>
      </w:r>
      <w:r w:rsidRPr="00EF3EC9">
        <w:rPr>
          <w:rFonts w:ascii="Arial" w:hAnsi="Arial" w:cs="Arial"/>
        </w:rPr>
        <w:t>iei locale.</w:t>
      </w:r>
    </w:p>
    <w:p w:rsidR="00C02C6B" w:rsidRPr="00EF3EC9" w:rsidRDefault="00C02C6B" w:rsidP="00111C94">
      <w:pPr>
        <w:pStyle w:val="Primindentpentrucorptext"/>
        <w:spacing w:after="0"/>
        <w:ind w:firstLine="720"/>
        <w:jc w:val="both"/>
        <w:rPr>
          <w:rFonts w:ascii="Arial" w:hAnsi="Arial" w:cs="Arial"/>
        </w:rPr>
      </w:pPr>
      <w:r w:rsidRPr="00EF3EC9">
        <w:rPr>
          <w:rFonts w:ascii="Arial" w:hAnsi="Arial" w:cs="Arial"/>
        </w:rPr>
        <w:t xml:space="preserve">In amplasamentele propuse pentru obiectele sistemului de alimentare cu apă nu sunt specii de floră sau faună protejate. </w:t>
      </w:r>
    </w:p>
    <w:p w:rsidR="00C02C6B" w:rsidRPr="00EF3EC9" w:rsidRDefault="00C02C6B" w:rsidP="00111C94">
      <w:pPr>
        <w:pStyle w:val="Indentnormal"/>
        <w:ind w:left="0" w:firstLine="720"/>
        <w:rPr>
          <w:rFonts w:ascii="Arial" w:hAnsi="Arial" w:cs="Arial"/>
          <w:szCs w:val="24"/>
          <w:lang w:val="ro-RO"/>
        </w:rPr>
      </w:pPr>
      <w:r w:rsidRPr="00EF3EC9">
        <w:rPr>
          <w:rFonts w:ascii="Arial" w:hAnsi="Arial" w:cs="Arial"/>
          <w:szCs w:val="24"/>
          <w:lang w:val="ro-RO"/>
        </w:rPr>
        <w:t>După cum s-a mai men</w:t>
      </w:r>
      <w:r w:rsidR="00707F5D">
        <w:rPr>
          <w:rFonts w:ascii="Arial" w:hAnsi="Arial" w:cs="Arial"/>
          <w:szCs w:val="24"/>
          <w:lang w:val="ro-RO"/>
        </w:rPr>
        <w:t>ț</w:t>
      </w:r>
      <w:r w:rsidRPr="00EF3EC9">
        <w:rPr>
          <w:rFonts w:ascii="Arial" w:hAnsi="Arial" w:cs="Arial"/>
          <w:szCs w:val="24"/>
          <w:lang w:val="ro-RO"/>
        </w:rPr>
        <w:t>ionat, numai pe perioada execu</w:t>
      </w:r>
      <w:r w:rsidR="00707F5D">
        <w:rPr>
          <w:rFonts w:ascii="Arial" w:hAnsi="Arial" w:cs="Arial"/>
          <w:szCs w:val="24"/>
          <w:lang w:val="ro-RO"/>
        </w:rPr>
        <w:t>ț</w:t>
      </w:r>
      <w:r w:rsidRPr="00EF3EC9">
        <w:rPr>
          <w:rFonts w:ascii="Arial" w:hAnsi="Arial" w:cs="Arial"/>
          <w:szCs w:val="24"/>
          <w:lang w:val="ro-RO"/>
        </w:rPr>
        <w:t>iei lucrărilor aferente obiectivului se va putea înregistra un vârf de impact asupra mediului, respectiv asupra mediilor fundamentale de via</w:t>
      </w:r>
      <w:r w:rsidR="00707F5D">
        <w:rPr>
          <w:rFonts w:ascii="Arial" w:hAnsi="Arial" w:cs="Arial"/>
          <w:szCs w:val="24"/>
          <w:lang w:val="ro-RO"/>
        </w:rPr>
        <w:t>ț</w:t>
      </w:r>
      <w:r w:rsidRPr="00EF3EC9">
        <w:rPr>
          <w:rFonts w:ascii="Arial" w:hAnsi="Arial" w:cs="Arial"/>
          <w:szCs w:val="24"/>
          <w:lang w:val="ro-RO"/>
        </w:rPr>
        <w:t>ă (apă, aer, sol). În timpul exploatării aceste riscuri sunt reduse foarte mult.</w:t>
      </w:r>
    </w:p>
    <w:p w:rsidR="00C02C6B" w:rsidRPr="009D5092" w:rsidRDefault="00C02C6B" w:rsidP="00111C94">
      <w:pPr>
        <w:pStyle w:val="Primindentpentrucorptext"/>
        <w:spacing w:after="0"/>
        <w:ind w:firstLine="720"/>
        <w:jc w:val="both"/>
        <w:rPr>
          <w:rFonts w:ascii="Arial" w:hAnsi="Arial" w:cs="Arial"/>
        </w:rPr>
      </w:pPr>
    </w:p>
    <w:p w:rsidR="00A05A24" w:rsidRPr="009D5092" w:rsidRDefault="00A05A24" w:rsidP="00111C94">
      <w:pPr>
        <w:autoSpaceDE w:val="0"/>
        <w:autoSpaceDN w:val="0"/>
        <w:adjustRightInd w:val="0"/>
        <w:ind w:firstLine="720"/>
        <w:jc w:val="both"/>
        <w:rPr>
          <w:rFonts w:ascii="Arial" w:eastAsia="ArialMT" w:hAnsi="Arial" w:cs="Arial"/>
          <w:i/>
          <w:iCs/>
          <w:u w:val="single"/>
        </w:rPr>
      </w:pPr>
      <w:r w:rsidRPr="009D5092">
        <w:rPr>
          <w:rFonts w:ascii="Arial" w:eastAsia="ArialMT" w:hAnsi="Arial" w:cs="Arial"/>
          <w:b/>
          <w:bCs/>
          <w:u w:val="single"/>
        </w:rPr>
        <w:t xml:space="preserve">- </w:t>
      </w:r>
      <w:r w:rsidRPr="009D5092">
        <w:rPr>
          <w:rFonts w:ascii="Arial" w:eastAsia="ArialMT" w:hAnsi="Arial" w:cs="Arial"/>
          <w:i/>
          <w:iCs/>
          <w:u w:val="single"/>
        </w:rPr>
        <w:t>extinderea impactului</w:t>
      </w:r>
    </w:p>
    <w:p w:rsidR="00A05A24" w:rsidRPr="009D5092" w:rsidRDefault="00A05A24" w:rsidP="00111C94">
      <w:pPr>
        <w:ind w:firstLine="720"/>
        <w:jc w:val="both"/>
        <w:rPr>
          <w:rFonts w:ascii="Arial" w:hAnsi="Arial" w:cs="Arial"/>
        </w:rPr>
      </w:pPr>
      <w:r w:rsidRPr="009D5092">
        <w:rPr>
          <w:rFonts w:ascii="Arial" w:hAnsi="Arial" w:cs="Arial"/>
        </w:rPr>
        <w:t>Impactul este local, pe termen scurt.</w:t>
      </w:r>
    </w:p>
    <w:p w:rsidR="00E10FB7" w:rsidRPr="009D5092" w:rsidRDefault="00E10FB7" w:rsidP="00111C94">
      <w:pPr>
        <w:pStyle w:val="Primindentpentrucorptext"/>
        <w:spacing w:after="0"/>
        <w:ind w:firstLine="720"/>
        <w:jc w:val="both"/>
        <w:rPr>
          <w:rFonts w:ascii="Arial" w:hAnsi="Arial" w:cs="Arial"/>
        </w:rPr>
      </w:pPr>
      <w:r w:rsidRPr="009D5092">
        <w:rPr>
          <w:rFonts w:ascii="Arial" w:hAnsi="Arial" w:cs="Arial"/>
        </w:rPr>
        <w:t xml:space="preserve">In amplasamentul lucrărilor nu sunt specii de floră sau faună protejate. </w:t>
      </w:r>
    </w:p>
    <w:p w:rsidR="00E10FB7" w:rsidRPr="009D5092" w:rsidRDefault="00E10FB7" w:rsidP="00111C94">
      <w:pPr>
        <w:pStyle w:val="Indentnormal"/>
        <w:ind w:left="0" w:firstLine="720"/>
        <w:rPr>
          <w:rFonts w:ascii="Arial" w:hAnsi="Arial" w:cs="Arial"/>
          <w:szCs w:val="24"/>
          <w:lang w:val="ro-RO"/>
        </w:rPr>
      </w:pPr>
      <w:r w:rsidRPr="009D5092">
        <w:rPr>
          <w:rFonts w:ascii="Arial" w:hAnsi="Arial" w:cs="Arial"/>
          <w:szCs w:val="24"/>
          <w:lang w:val="ro-RO"/>
        </w:rPr>
        <w:t>După cum s-a mai men</w:t>
      </w:r>
      <w:r w:rsidR="00707F5D">
        <w:rPr>
          <w:rFonts w:ascii="Arial" w:hAnsi="Arial" w:cs="Arial"/>
          <w:szCs w:val="24"/>
          <w:lang w:val="ro-RO"/>
        </w:rPr>
        <w:t>ț</w:t>
      </w:r>
      <w:r w:rsidRPr="009D5092">
        <w:rPr>
          <w:rFonts w:ascii="Arial" w:hAnsi="Arial" w:cs="Arial"/>
          <w:szCs w:val="24"/>
          <w:lang w:val="ro-RO"/>
        </w:rPr>
        <w:t>ionat, numai pe perioada execu</w:t>
      </w:r>
      <w:r w:rsidR="00707F5D">
        <w:rPr>
          <w:rFonts w:ascii="Arial" w:hAnsi="Arial" w:cs="Arial"/>
          <w:szCs w:val="24"/>
          <w:lang w:val="ro-RO"/>
        </w:rPr>
        <w:t>ț</w:t>
      </w:r>
      <w:r w:rsidRPr="009D5092">
        <w:rPr>
          <w:rFonts w:ascii="Arial" w:hAnsi="Arial" w:cs="Arial"/>
          <w:szCs w:val="24"/>
          <w:lang w:val="ro-RO"/>
        </w:rPr>
        <w:t>iei lucrărilor aferente obiectivului se va putea înregistra un vârf de impact asupra mediului, respectiv asupra mediilor fundamentale de via</w:t>
      </w:r>
      <w:r w:rsidR="00707F5D">
        <w:rPr>
          <w:rFonts w:ascii="Arial" w:hAnsi="Arial" w:cs="Arial"/>
          <w:szCs w:val="24"/>
          <w:lang w:val="ro-RO"/>
        </w:rPr>
        <w:t>ț</w:t>
      </w:r>
      <w:r w:rsidRPr="009D5092">
        <w:rPr>
          <w:rFonts w:ascii="Arial" w:hAnsi="Arial" w:cs="Arial"/>
          <w:szCs w:val="24"/>
          <w:lang w:val="ro-RO"/>
        </w:rPr>
        <w:t>ă (apă, aer, sol). În timpul exploatării aceste riscuri sunt reduse foarte mult.</w:t>
      </w:r>
    </w:p>
    <w:p w:rsidR="00A05A24" w:rsidRPr="009D5092" w:rsidRDefault="00A05A24" w:rsidP="00111C94">
      <w:pPr>
        <w:autoSpaceDE w:val="0"/>
        <w:autoSpaceDN w:val="0"/>
        <w:adjustRightInd w:val="0"/>
        <w:ind w:firstLine="720"/>
        <w:jc w:val="both"/>
        <w:rPr>
          <w:rFonts w:ascii="Arial" w:eastAsia="ArialMT" w:hAnsi="Arial" w:cs="Arial"/>
          <w:b/>
          <w:bCs/>
          <w:u w:val="single"/>
        </w:rPr>
      </w:pPr>
    </w:p>
    <w:p w:rsidR="00A05A24" w:rsidRPr="009D5092" w:rsidRDefault="00A05A24" w:rsidP="00111C94">
      <w:pPr>
        <w:autoSpaceDE w:val="0"/>
        <w:autoSpaceDN w:val="0"/>
        <w:adjustRightInd w:val="0"/>
        <w:ind w:firstLine="720"/>
        <w:jc w:val="both"/>
        <w:rPr>
          <w:rFonts w:ascii="Arial" w:eastAsia="ArialMT" w:hAnsi="Arial" w:cs="Arial"/>
          <w:i/>
          <w:iCs/>
          <w:u w:val="single"/>
        </w:rPr>
      </w:pPr>
      <w:r w:rsidRPr="009D5092">
        <w:rPr>
          <w:rFonts w:ascii="Arial" w:eastAsia="ArialMT" w:hAnsi="Arial" w:cs="Arial"/>
          <w:b/>
          <w:bCs/>
          <w:u w:val="single"/>
        </w:rPr>
        <w:t xml:space="preserve">- </w:t>
      </w:r>
      <w:r w:rsidRPr="009D5092">
        <w:rPr>
          <w:rFonts w:ascii="Arial" w:eastAsia="ArialMT" w:hAnsi="Arial" w:cs="Arial"/>
          <w:i/>
          <w:iCs/>
          <w:u w:val="single"/>
        </w:rPr>
        <w:t xml:space="preserve">magnitudinea </w:t>
      </w:r>
      <w:r w:rsidR="00707F5D">
        <w:rPr>
          <w:rFonts w:ascii="Arial" w:eastAsia="ArialMT" w:hAnsi="Arial" w:cs="Arial"/>
          <w:i/>
          <w:iCs/>
          <w:u w:val="single"/>
        </w:rPr>
        <w:t>ș</w:t>
      </w:r>
      <w:r w:rsidRPr="009D5092">
        <w:rPr>
          <w:rFonts w:ascii="Arial" w:eastAsia="ArialMT" w:hAnsi="Arial" w:cs="Arial"/>
          <w:i/>
          <w:iCs/>
          <w:u w:val="single"/>
        </w:rPr>
        <w:t>i complexitatea impactului</w:t>
      </w:r>
    </w:p>
    <w:p w:rsidR="00E10FB7" w:rsidRPr="009D5092" w:rsidRDefault="00E10FB7" w:rsidP="00111C94">
      <w:pPr>
        <w:ind w:firstLine="720"/>
        <w:jc w:val="both"/>
        <w:rPr>
          <w:rFonts w:ascii="Arial" w:hAnsi="Arial" w:cs="Arial"/>
        </w:rPr>
      </w:pPr>
      <w:r w:rsidRPr="009D5092">
        <w:rPr>
          <w:rFonts w:ascii="Arial" w:hAnsi="Arial" w:cs="Arial"/>
        </w:rPr>
        <w:t>Impactul este caracterizat ca minor, local, pe termen scurt.</w:t>
      </w:r>
    </w:p>
    <w:p w:rsidR="00E10FB7" w:rsidRPr="009D5092" w:rsidRDefault="00E10FB7" w:rsidP="00111C94">
      <w:pPr>
        <w:pStyle w:val="Indentnormal"/>
        <w:ind w:left="0" w:firstLine="720"/>
        <w:rPr>
          <w:rFonts w:ascii="Arial" w:hAnsi="Arial" w:cs="Arial"/>
          <w:szCs w:val="24"/>
          <w:lang w:val="ro-RO"/>
        </w:rPr>
      </w:pPr>
      <w:r w:rsidRPr="009D5092">
        <w:rPr>
          <w:rFonts w:ascii="Arial" w:hAnsi="Arial" w:cs="Arial"/>
          <w:szCs w:val="24"/>
          <w:lang w:val="ro-RO"/>
        </w:rPr>
        <w:t>Impactul execu</w:t>
      </w:r>
      <w:r w:rsidR="00707F5D">
        <w:rPr>
          <w:rFonts w:ascii="Arial" w:hAnsi="Arial" w:cs="Arial"/>
          <w:szCs w:val="24"/>
          <w:lang w:val="ro-RO"/>
        </w:rPr>
        <w:t>ț</w:t>
      </w:r>
      <w:r w:rsidRPr="009D5092">
        <w:rPr>
          <w:rFonts w:ascii="Arial" w:hAnsi="Arial" w:cs="Arial"/>
          <w:szCs w:val="24"/>
          <w:lang w:val="ro-RO"/>
        </w:rPr>
        <w:t>iei lucrărilor se va putea diminua prin reducerea la minim a duratei de execu</w:t>
      </w:r>
      <w:r w:rsidR="00707F5D">
        <w:rPr>
          <w:rFonts w:ascii="Arial" w:hAnsi="Arial" w:cs="Arial"/>
          <w:szCs w:val="24"/>
          <w:lang w:val="ro-RO"/>
        </w:rPr>
        <w:t>ț</w:t>
      </w:r>
      <w:r w:rsidRPr="009D5092">
        <w:rPr>
          <w:rFonts w:ascii="Arial" w:hAnsi="Arial" w:cs="Arial"/>
          <w:szCs w:val="24"/>
          <w:lang w:val="ro-RO"/>
        </w:rPr>
        <w:t xml:space="preserve">ie, evitarea perioadelor inadecvate din punct de vedere meteo-climatic, precum </w:t>
      </w:r>
      <w:r w:rsidR="00707F5D">
        <w:rPr>
          <w:rFonts w:ascii="Arial" w:hAnsi="Arial" w:cs="Arial"/>
          <w:szCs w:val="24"/>
          <w:lang w:val="ro-RO"/>
        </w:rPr>
        <w:t>ș</w:t>
      </w:r>
      <w:r w:rsidRPr="009D5092">
        <w:rPr>
          <w:rFonts w:ascii="Arial" w:hAnsi="Arial" w:cs="Arial"/>
          <w:szCs w:val="24"/>
          <w:lang w:val="ro-RO"/>
        </w:rPr>
        <w:t>i printr-o execu</w:t>
      </w:r>
      <w:r w:rsidR="00707F5D">
        <w:rPr>
          <w:rFonts w:ascii="Arial" w:hAnsi="Arial" w:cs="Arial"/>
          <w:szCs w:val="24"/>
          <w:lang w:val="ro-RO"/>
        </w:rPr>
        <w:t>ț</w:t>
      </w:r>
      <w:r w:rsidRPr="009D5092">
        <w:rPr>
          <w:rFonts w:ascii="Arial" w:hAnsi="Arial" w:cs="Arial"/>
          <w:szCs w:val="24"/>
          <w:lang w:val="ro-RO"/>
        </w:rPr>
        <w:t xml:space="preserve">ie îngrijită </w:t>
      </w:r>
      <w:r w:rsidR="00707F5D">
        <w:rPr>
          <w:rFonts w:ascii="Arial" w:hAnsi="Arial" w:cs="Arial"/>
          <w:szCs w:val="24"/>
          <w:lang w:val="ro-RO"/>
        </w:rPr>
        <w:t>ș</w:t>
      </w:r>
      <w:r w:rsidRPr="009D5092">
        <w:rPr>
          <w:rFonts w:ascii="Arial" w:hAnsi="Arial" w:cs="Arial"/>
          <w:szCs w:val="24"/>
          <w:lang w:val="ro-RO"/>
        </w:rPr>
        <w:t xml:space="preserve">i o organizare atentă a acestora. </w:t>
      </w:r>
    </w:p>
    <w:p w:rsidR="00E10FB7" w:rsidRPr="009D5092" w:rsidRDefault="00E10FB7" w:rsidP="00111C94">
      <w:pPr>
        <w:pStyle w:val="Indentnormal"/>
        <w:ind w:left="0" w:firstLine="720"/>
        <w:rPr>
          <w:rFonts w:ascii="Arial" w:hAnsi="Arial" w:cs="Arial"/>
          <w:szCs w:val="24"/>
          <w:lang w:val="ro-RO"/>
        </w:rPr>
      </w:pPr>
      <w:r w:rsidRPr="009D5092">
        <w:rPr>
          <w:rFonts w:ascii="Arial" w:hAnsi="Arial" w:cs="Arial"/>
          <w:szCs w:val="24"/>
          <w:lang w:val="ro-RO"/>
        </w:rPr>
        <w:t>La exploatare, riscurile se pot reduce prin asigurarea unui program de urmărire a func</w:t>
      </w:r>
      <w:r w:rsidR="00707F5D">
        <w:rPr>
          <w:rFonts w:ascii="Arial" w:hAnsi="Arial" w:cs="Arial"/>
          <w:szCs w:val="24"/>
          <w:lang w:val="ro-RO"/>
        </w:rPr>
        <w:t>ț</w:t>
      </w:r>
      <w:r w:rsidRPr="009D5092">
        <w:rPr>
          <w:rFonts w:ascii="Arial" w:hAnsi="Arial" w:cs="Arial"/>
          <w:szCs w:val="24"/>
          <w:lang w:val="ro-RO"/>
        </w:rPr>
        <w:t>ionarii tuturor obiectelor componente ale sistemului, prin executarea la timp a lucrărilor de revizii, între</w:t>
      </w:r>
      <w:r w:rsidR="00707F5D">
        <w:rPr>
          <w:rFonts w:ascii="Arial" w:hAnsi="Arial" w:cs="Arial"/>
          <w:szCs w:val="24"/>
          <w:lang w:val="ro-RO"/>
        </w:rPr>
        <w:t>ț</w:t>
      </w:r>
      <w:r w:rsidRPr="009D5092">
        <w:rPr>
          <w:rFonts w:ascii="Arial" w:hAnsi="Arial" w:cs="Arial"/>
          <w:szCs w:val="24"/>
          <w:lang w:val="ro-RO"/>
        </w:rPr>
        <w:t>inere si repara</w:t>
      </w:r>
      <w:r w:rsidR="00707F5D">
        <w:rPr>
          <w:rFonts w:ascii="Arial" w:hAnsi="Arial" w:cs="Arial"/>
          <w:szCs w:val="24"/>
          <w:lang w:val="ro-RO"/>
        </w:rPr>
        <w:t>ț</w:t>
      </w:r>
      <w:r w:rsidRPr="009D5092">
        <w:rPr>
          <w:rFonts w:ascii="Arial" w:hAnsi="Arial" w:cs="Arial"/>
          <w:szCs w:val="24"/>
          <w:lang w:val="ro-RO"/>
        </w:rPr>
        <w:t>ii, în conformitate cu regulamentul de exploatare ce se va redacta în faza finală a proiectului.</w:t>
      </w:r>
    </w:p>
    <w:p w:rsidR="00E10FB7" w:rsidRPr="009D5092" w:rsidRDefault="00E10FB7" w:rsidP="00111C94">
      <w:pPr>
        <w:widowControl w:val="0"/>
        <w:autoSpaceDE w:val="0"/>
        <w:autoSpaceDN w:val="0"/>
        <w:adjustRightInd w:val="0"/>
        <w:ind w:firstLine="720"/>
        <w:jc w:val="both"/>
        <w:rPr>
          <w:rFonts w:ascii="Arial" w:eastAsia="SimSun" w:hAnsi="Arial" w:cs="Arial"/>
        </w:rPr>
      </w:pPr>
      <w:r w:rsidRPr="009D5092">
        <w:rPr>
          <w:rFonts w:ascii="Arial" w:eastAsia="SimSun" w:hAnsi="Arial" w:cs="Arial"/>
        </w:rPr>
        <w:t>Se poate aprecia că proiectul va avea o influen</w:t>
      </w:r>
      <w:r w:rsidR="00707F5D">
        <w:rPr>
          <w:rFonts w:ascii="Arial" w:eastAsia="SimSun" w:hAnsi="Arial" w:cs="Arial"/>
        </w:rPr>
        <w:t>ț</w:t>
      </w:r>
      <w:r w:rsidRPr="009D5092">
        <w:rPr>
          <w:rFonts w:ascii="Arial" w:eastAsia="SimSun" w:hAnsi="Arial" w:cs="Arial"/>
        </w:rPr>
        <w:t xml:space="preserve">ă benefică plurivalentă atât pentru locuitorii cât </w:t>
      </w:r>
      <w:r w:rsidR="00707F5D">
        <w:rPr>
          <w:rFonts w:ascii="Arial" w:eastAsia="SimSun" w:hAnsi="Arial" w:cs="Arial"/>
        </w:rPr>
        <w:t>ș</w:t>
      </w:r>
      <w:r w:rsidRPr="009D5092">
        <w:rPr>
          <w:rFonts w:ascii="Arial" w:eastAsia="SimSun" w:hAnsi="Arial" w:cs="Arial"/>
        </w:rPr>
        <w:t xml:space="preserve">i pentru ecologia </w:t>
      </w:r>
      <w:r w:rsidR="00707F5D">
        <w:rPr>
          <w:rFonts w:ascii="Arial" w:eastAsia="SimSun" w:hAnsi="Arial" w:cs="Arial"/>
        </w:rPr>
        <w:t>ș</w:t>
      </w:r>
      <w:r w:rsidRPr="009D5092">
        <w:rPr>
          <w:rFonts w:ascii="Arial" w:eastAsia="SimSun" w:hAnsi="Arial" w:cs="Arial"/>
        </w:rPr>
        <w:t>i protec</w:t>
      </w:r>
      <w:r w:rsidR="00707F5D">
        <w:rPr>
          <w:rFonts w:ascii="Arial" w:eastAsia="SimSun" w:hAnsi="Arial" w:cs="Arial"/>
        </w:rPr>
        <w:t>ț</w:t>
      </w:r>
      <w:r w:rsidRPr="009D5092">
        <w:rPr>
          <w:rFonts w:ascii="Arial" w:eastAsia="SimSun" w:hAnsi="Arial" w:cs="Arial"/>
        </w:rPr>
        <w:t>ia mediului din zonă.</w:t>
      </w:r>
    </w:p>
    <w:p w:rsidR="008B2320" w:rsidRPr="009D5092" w:rsidRDefault="008B2320" w:rsidP="00111C94">
      <w:pPr>
        <w:pStyle w:val="Default"/>
        <w:ind w:firstLine="720"/>
        <w:jc w:val="both"/>
        <w:rPr>
          <w:lang w:val="ro-RO"/>
        </w:rPr>
      </w:pPr>
      <w:r w:rsidRPr="009D5092">
        <w:rPr>
          <w:lang w:val="ro-RO"/>
        </w:rPr>
        <w:t>Prevederea de conducte din PEHD, care prin caracteristicile lor (sunt inerte la ac</w:t>
      </w:r>
      <w:r w:rsidR="00707F5D">
        <w:rPr>
          <w:lang w:val="ro-RO"/>
        </w:rPr>
        <w:t>ț</w:t>
      </w:r>
      <w:r w:rsidRPr="009D5092">
        <w:rPr>
          <w:lang w:val="ro-RO"/>
        </w:rPr>
        <w:t>iunea apei, prezintă siguran</w:t>
      </w:r>
      <w:r w:rsidR="00707F5D">
        <w:rPr>
          <w:lang w:val="ro-RO"/>
        </w:rPr>
        <w:t>ț</w:t>
      </w:r>
      <w:r w:rsidRPr="009D5092">
        <w:rPr>
          <w:lang w:val="ro-RO"/>
        </w:rPr>
        <w:t>ă totală referitoare la gradul de toxicitate al materialului conductei, au o rezisten</w:t>
      </w:r>
      <w:r w:rsidR="00707F5D">
        <w:rPr>
          <w:lang w:val="ro-RO"/>
        </w:rPr>
        <w:t>ț</w:t>
      </w:r>
      <w:r w:rsidRPr="009D5092">
        <w:rPr>
          <w:lang w:val="ro-RO"/>
        </w:rPr>
        <w:t>ă foarte bună la înghe</w:t>
      </w:r>
      <w:r w:rsidR="00707F5D">
        <w:rPr>
          <w:lang w:val="ro-RO"/>
        </w:rPr>
        <w:t>ț</w:t>
      </w:r>
      <w:r w:rsidRPr="009D5092">
        <w:rPr>
          <w:lang w:val="ro-RO"/>
        </w:rPr>
        <w:t xml:space="preserve"> datorită polimerilor speciali folosi</w:t>
      </w:r>
      <w:r w:rsidR="00707F5D">
        <w:rPr>
          <w:lang w:val="ro-RO"/>
        </w:rPr>
        <w:t>ț</w:t>
      </w:r>
      <w:r w:rsidRPr="009D5092">
        <w:rPr>
          <w:lang w:val="ro-RO"/>
        </w:rPr>
        <w:t>i, au caracteristici hidraulice care se men</w:t>
      </w:r>
      <w:r w:rsidR="00707F5D">
        <w:rPr>
          <w:lang w:val="ro-RO"/>
        </w:rPr>
        <w:t>ț</w:t>
      </w:r>
      <w:r w:rsidRPr="009D5092">
        <w:rPr>
          <w:lang w:val="ro-RO"/>
        </w:rPr>
        <w:t xml:space="preserve">in constante în timp, demonstrează insensibilitate la </w:t>
      </w:r>
      <w:r w:rsidRPr="009D5092">
        <w:rPr>
          <w:lang w:val="ro-RO"/>
        </w:rPr>
        <w:lastRenderedPageBreak/>
        <w:t>fenomenele de coroziune electrochimică) vor permite men</w:t>
      </w:r>
      <w:r w:rsidR="00707F5D">
        <w:rPr>
          <w:lang w:val="ro-RO"/>
        </w:rPr>
        <w:t>ț</w:t>
      </w:r>
      <w:r w:rsidRPr="009D5092">
        <w:rPr>
          <w:lang w:val="ro-RO"/>
        </w:rPr>
        <w:t>inerea calită</w:t>
      </w:r>
      <w:r w:rsidR="00707F5D">
        <w:rPr>
          <w:lang w:val="ro-RO"/>
        </w:rPr>
        <w:t>ț</w:t>
      </w:r>
      <w:r w:rsidRPr="009D5092">
        <w:rPr>
          <w:lang w:val="ro-RO"/>
        </w:rPr>
        <w:t xml:space="preserve">ii apei </w:t>
      </w:r>
      <w:r w:rsidR="00707F5D">
        <w:rPr>
          <w:lang w:val="ro-RO"/>
        </w:rPr>
        <w:t>ș</w:t>
      </w:r>
      <w:r w:rsidRPr="009D5092">
        <w:rPr>
          <w:lang w:val="ro-RO"/>
        </w:rPr>
        <w:t>i împiedicarea apari</w:t>
      </w:r>
      <w:r w:rsidR="00707F5D">
        <w:rPr>
          <w:lang w:val="ro-RO"/>
        </w:rPr>
        <w:t>ț</w:t>
      </w:r>
      <w:r w:rsidRPr="009D5092">
        <w:rPr>
          <w:lang w:val="ro-RO"/>
        </w:rPr>
        <w:t>iei oricărui proces biochimic, fiind fabricate din materiale care nu pot oferi un suport nutritiv pentru microorganisme care ar duce la dezvoltarea unei flore biologice în interiorul conductelor.</w:t>
      </w:r>
    </w:p>
    <w:bookmarkEnd w:id="21"/>
    <w:p w:rsidR="008B2320" w:rsidRPr="009D5092" w:rsidRDefault="008B2320" w:rsidP="00111C94">
      <w:pPr>
        <w:widowControl w:val="0"/>
        <w:autoSpaceDE w:val="0"/>
        <w:autoSpaceDN w:val="0"/>
        <w:adjustRightInd w:val="0"/>
        <w:ind w:firstLine="720"/>
        <w:jc w:val="both"/>
        <w:rPr>
          <w:rFonts w:ascii="Arial" w:hAnsi="Arial" w:cs="Arial"/>
        </w:rPr>
      </w:pPr>
    </w:p>
    <w:p w:rsidR="008C0E03" w:rsidRPr="009D5092" w:rsidRDefault="008C0E03" w:rsidP="00111C94">
      <w:pPr>
        <w:autoSpaceDE w:val="0"/>
        <w:autoSpaceDN w:val="0"/>
        <w:adjustRightInd w:val="0"/>
        <w:ind w:firstLine="720"/>
        <w:jc w:val="both"/>
        <w:rPr>
          <w:rFonts w:ascii="Arial" w:eastAsia="ArialMT" w:hAnsi="Arial" w:cs="Arial"/>
          <w:i/>
          <w:iCs/>
          <w:u w:val="single"/>
        </w:rPr>
      </w:pPr>
      <w:r w:rsidRPr="009D5092">
        <w:rPr>
          <w:rFonts w:ascii="Arial" w:eastAsia="ArialMT" w:hAnsi="Arial" w:cs="Arial"/>
          <w:b/>
          <w:bCs/>
          <w:u w:val="single"/>
        </w:rPr>
        <w:t xml:space="preserve">- </w:t>
      </w:r>
      <w:r w:rsidRPr="009D5092">
        <w:rPr>
          <w:rFonts w:ascii="Arial" w:eastAsia="ArialMT" w:hAnsi="Arial" w:cs="Arial"/>
          <w:i/>
          <w:iCs/>
          <w:u w:val="single"/>
        </w:rPr>
        <w:t>probabilitatea impactului</w:t>
      </w:r>
    </w:p>
    <w:p w:rsidR="008C0E03" w:rsidRPr="009D5092" w:rsidRDefault="008C0E03" w:rsidP="00111C94">
      <w:pPr>
        <w:autoSpaceDE w:val="0"/>
        <w:autoSpaceDN w:val="0"/>
        <w:adjustRightInd w:val="0"/>
        <w:ind w:firstLine="720"/>
        <w:jc w:val="both"/>
        <w:rPr>
          <w:rFonts w:ascii="Arial" w:eastAsia="ArialMT" w:hAnsi="Arial" w:cs="Arial"/>
        </w:rPr>
      </w:pPr>
      <w:r w:rsidRPr="009D5092">
        <w:rPr>
          <w:rFonts w:ascii="Arial" w:eastAsia="ArialMT" w:hAnsi="Arial" w:cs="Arial"/>
        </w:rPr>
        <w:t>Impactul este caracterizat ca minor, local, pe termen scurt.</w:t>
      </w:r>
    </w:p>
    <w:p w:rsidR="008C0E03" w:rsidRPr="009D5092" w:rsidRDefault="008C0E03" w:rsidP="00111C94">
      <w:pPr>
        <w:widowControl w:val="0"/>
        <w:autoSpaceDE w:val="0"/>
        <w:autoSpaceDN w:val="0"/>
        <w:adjustRightInd w:val="0"/>
        <w:ind w:firstLine="720"/>
        <w:jc w:val="both"/>
        <w:rPr>
          <w:rFonts w:ascii="Arial" w:hAnsi="Arial" w:cs="Arial"/>
        </w:rPr>
      </w:pPr>
    </w:p>
    <w:p w:rsidR="008C0E03" w:rsidRPr="009D5092" w:rsidRDefault="008C0E03" w:rsidP="00111C94">
      <w:pPr>
        <w:autoSpaceDE w:val="0"/>
        <w:autoSpaceDN w:val="0"/>
        <w:adjustRightInd w:val="0"/>
        <w:ind w:firstLine="720"/>
        <w:jc w:val="both"/>
        <w:rPr>
          <w:rFonts w:ascii="Arial" w:eastAsia="ArialMT" w:hAnsi="Arial" w:cs="Arial"/>
          <w:i/>
          <w:iCs/>
          <w:u w:val="single"/>
        </w:rPr>
      </w:pPr>
      <w:r w:rsidRPr="009D5092">
        <w:rPr>
          <w:rFonts w:ascii="Arial" w:eastAsia="ArialMT" w:hAnsi="Arial" w:cs="Arial"/>
          <w:b/>
          <w:bCs/>
          <w:u w:val="single"/>
        </w:rPr>
        <w:t xml:space="preserve">- </w:t>
      </w:r>
      <w:r w:rsidRPr="009D5092">
        <w:rPr>
          <w:rFonts w:ascii="Arial" w:eastAsia="ArialMT" w:hAnsi="Arial" w:cs="Arial"/>
          <w:i/>
          <w:iCs/>
          <w:u w:val="single"/>
        </w:rPr>
        <w:t>durata, frecven</w:t>
      </w:r>
      <w:r w:rsidR="00707F5D">
        <w:rPr>
          <w:rFonts w:ascii="Arial" w:eastAsia="ArialMT" w:hAnsi="Arial" w:cs="Arial"/>
          <w:i/>
          <w:iCs/>
          <w:u w:val="single"/>
        </w:rPr>
        <w:t>ț</w:t>
      </w:r>
      <w:r w:rsidRPr="009D5092">
        <w:rPr>
          <w:rFonts w:ascii="Arial" w:eastAsia="ArialMT" w:hAnsi="Arial" w:cs="Arial"/>
          <w:i/>
          <w:iCs/>
          <w:u w:val="single"/>
        </w:rPr>
        <w:t xml:space="preserve">a </w:t>
      </w:r>
      <w:r w:rsidR="00707F5D">
        <w:rPr>
          <w:rFonts w:ascii="Arial" w:eastAsia="ArialMT" w:hAnsi="Arial" w:cs="Arial"/>
          <w:i/>
          <w:iCs/>
          <w:u w:val="single"/>
        </w:rPr>
        <w:t>ș</w:t>
      </w:r>
      <w:r w:rsidRPr="009D5092">
        <w:rPr>
          <w:rFonts w:ascii="Arial" w:eastAsia="ArialMT" w:hAnsi="Arial" w:cs="Arial"/>
          <w:i/>
          <w:iCs/>
          <w:u w:val="single"/>
        </w:rPr>
        <w:t>i reversibilitatea impactului</w:t>
      </w:r>
    </w:p>
    <w:p w:rsidR="008C0E03" w:rsidRPr="009D5092" w:rsidRDefault="008C0E03" w:rsidP="00111C94">
      <w:pPr>
        <w:autoSpaceDE w:val="0"/>
        <w:autoSpaceDN w:val="0"/>
        <w:adjustRightInd w:val="0"/>
        <w:ind w:firstLine="720"/>
        <w:jc w:val="both"/>
        <w:rPr>
          <w:rFonts w:ascii="Arial" w:eastAsia="ArialMT" w:hAnsi="Arial" w:cs="Arial"/>
        </w:rPr>
      </w:pPr>
      <w:r w:rsidRPr="009D5092">
        <w:rPr>
          <w:rFonts w:ascii="Arial" w:eastAsia="ArialMT" w:hAnsi="Arial" w:cs="Arial"/>
        </w:rPr>
        <w:t>După cum s-a mai men</w:t>
      </w:r>
      <w:r w:rsidR="00707F5D">
        <w:rPr>
          <w:rFonts w:ascii="Arial" w:eastAsia="ArialMT" w:hAnsi="Arial" w:cs="Arial"/>
        </w:rPr>
        <w:t>ț</w:t>
      </w:r>
      <w:r w:rsidRPr="009D5092">
        <w:rPr>
          <w:rFonts w:ascii="Arial" w:eastAsia="ArialMT" w:hAnsi="Arial" w:cs="Arial"/>
        </w:rPr>
        <w:t>ionat, numai pe perioada execu</w:t>
      </w:r>
      <w:r w:rsidR="00707F5D">
        <w:rPr>
          <w:rFonts w:ascii="Arial" w:eastAsia="ArialMT" w:hAnsi="Arial" w:cs="Arial"/>
        </w:rPr>
        <w:t>ț</w:t>
      </w:r>
      <w:r w:rsidRPr="009D5092">
        <w:rPr>
          <w:rFonts w:ascii="Arial" w:eastAsia="ArialMT" w:hAnsi="Arial" w:cs="Arial"/>
        </w:rPr>
        <w:t>iei lucrărilor aferente obiectivului se va putea înregistra un vârf de impact asupra mediului, respectiv asupra mediilor fundamentale de via</w:t>
      </w:r>
      <w:r w:rsidR="00707F5D">
        <w:rPr>
          <w:rFonts w:ascii="Arial" w:eastAsia="ArialMT" w:hAnsi="Arial" w:cs="Arial"/>
        </w:rPr>
        <w:t>ț</w:t>
      </w:r>
      <w:r w:rsidRPr="009D5092">
        <w:rPr>
          <w:rFonts w:ascii="Arial" w:eastAsia="ArialMT" w:hAnsi="Arial" w:cs="Arial"/>
        </w:rPr>
        <w:t>ă (apă, aer, sol). În timpul exploatării aceste riscuri sunt reduse foarte mult.</w:t>
      </w:r>
    </w:p>
    <w:p w:rsidR="00E10FB7" w:rsidRPr="009D5092" w:rsidRDefault="00E10FB7" w:rsidP="00111C94">
      <w:pPr>
        <w:widowControl w:val="0"/>
        <w:autoSpaceDE w:val="0"/>
        <w:autoSpaceDN w:val="0"/>
        <w:adjustRightInd w:val="0"/>
        <w:ind w:firstLine="720"/>
        <w:jc w:val="both"/>
        <w:rPr>
          <w:rFonts w:ascii="Arial" w:hAnsi="Arial" w:cs="Arial"/>
        </w:rPr>
      </w:pPr>
    </w:p>
    <w:p w:rsidR="008C0E03" w:rsidRPr="009D5092" w:rsidRDefault="008C0E03" w:rsidP="00111C94">
      <w:pPr>
        <w:autoSpaceDE w:val="0"/>
        <w:autoSpaceDN w:val="0"/>
        <w:adjustRightInd w:val="0"/>
        <w:ind w:firstLine="720"/>
        <w:jc w:val="both"/>
        <w:rPr>
          <w:rFonts w:ascii="Arial" w:eastAsia="ArialMT" w:hAnsi="Arial" w:cs="Arial"/>
          <w:i/>
          <w:iCs/>
          <w:u w:val="single"/>
        </w:rPr>
      </w:pPr>
      <w:r w:rsidRPr="009D5092">
        <w:rPr>
          <w:rFonts w:ascii="Arial" w:eastAsia="ArialMT" w:hAnsi="Arial" w:cs="Arial"/>
          <w:b/>
          <w:bCs/>
          <w:u w:val="single"/>
        </w:rPr>
        <w:t xml:space="preserve">- </w:t>
      </w:r>
      <w:r w:rsidRPr="009D5092">
        <w:rPr>
          <w:rFonts w:ascii="Arial" w:eastAsia="ArialMT" w:hAnsi="Arial" w:cs="Arial"/>
          <w:i/>
          <w:iCs/>
          <w:u w:val="single"/>
        </w:rPr>
        <w:t>măsurile de evitare, reducere sau ameliorare a impactului semnificativ asupra mediului</w:t>
      </w:r>
    </w:p>
    <w:p w:rsidR="00E10FB7" w:rsidRPr="009D5092" w:rsidRDefault="00E10FB7" w:rsidP="00111C94">
      <w:pPr>
        <w:pStyle w:val="Indentnormal"/>
        <w:ind w:left="0" w:firstLine="720"/>
        <w:rPr>
          <w:rFonts w:ascii="Arial" w:hAnsi="Arial" w:cs="Arial"/>
          <w:szCs w:val="24"/>
          <w:lang w:val="ro-RO"/>
        </w:rPr>
      </w:pPr>
      <w:r w:rsidRPr="009D5092">
        <w:rPr>
          <w:rFonts w:ascii="Arial" w:hAnsi="Arial" w:cs="Arial"/>
          <w:szCs w:val="24"/>
          <w:lang w:val="ro-RO"/>
        </w:rPr>
        <w:t>Impactul execu</w:t>
      </w:r>
      <w:r w:rsidR="00707F5D">
        <w:rPr>
          <w:rFonts w:ascii="Arial" w:hAnsi="Arial" w:cs="Arial"/>
          <w:szCs w:val="24"/>
          <w:lang w:val="ro-RO"/>
        </w:rPr>
        <w:t>ț</w:t>
      </w:r>
      <w:r w:rsidRPr="009D5092">
        <w:rPr>
          <w:rFonts w:ascii="Arial" w:hAnsi="Arial" w:cs="Arial"/>
          <w:szCs w:val="24"/>
          <w:lang w:val="ro-RO"/>
        </w:rPr>
        <w:t>iei lucrărilor se va putea diminua prin reducerea la minim a duratei de execu</w:t>
      </w:r>
      <w:r w:rsidR="00707F5D">
        <w:rPr>
          <w:rFonts w:ascii="Arial" w:hAnsi="Arial" w:cs="Arial"/>
          <w:szCs w:val="24"/>
          <w:lang w:val="ro-RO"/>
        </w:rPr>
        <w:t>ț</w:t>
      </w:r>
      <w:r w:rsidRPr="009D5092">
        <w:rPr>
          <w:rFonts w:ascii="Arial" w:hAnsi="Arial" w:cs="Arial"/>
          <w:szCs w:val="24"/>
          <w:lang w:val="ro-RO"/>
        </w:rPr>
        <w:t xml:space="preserve">ie, evitarea perioadelor inadecvate din punct de vedere meteo-climatic, precum </w:t>
      </w:r>
      <w:r w:rsidR="00707F5D">
        <w:rPr>
          <w:rFonts w:ascii="Arial" w:hAnsi="Arial" w:cs="Arial"/>
          <w:szCs w:val="24"/>
          <w:lang w:val="ro-RO"/>
        </w:rPr>
        <w:t>ș</w:t>
      </w:r>
      <w:r w:rsidRPr="009D5092">
        <w:rPr>
          <w:rFonts w:ascii="Arial" w:hAnsi="Arial" w:cs="Arial"/>
          <w:szCs w:val="24"/>
          <w:lang w:val="ro-RO"/>
        </w:rPr>
        <w:t>i printr-o execu</w:t>
      </w:r>
      <w:r w:rsidR="00707F5D">
        <w:rPr>
          <w:rFonts w:ascii="Arial" w:hAnsi="Arial" w:cs="Arial"/>
          <w:szCs w:val="24"/>
          <w:lang w:val="ro-RO"/>
        </w:rPr>
        <w:t>ț</w:t>
      </w:r>
      <w:r w:rsidRPr="009D5092">
        <w:rPr>
          <w:rFonts w:ascii="Arial" w:hAnsi="Arial" w:cs="Arial"/>
          <w:szCs w:val="24"/>
          <w:lang w:val="ro-RO"/>
        </w:rPr>
        <w:t xml:space="preserve">ie îngrijită </w:t>
      </w:r>
      <w:r w:rsidR="00707F5D">
        <w:rPr>
          <w:rFonts w:ascii="Arial" w:hAnsi="Arial" w:cs="Arial"/>
          <w:szCs w:val="24"/>
          <w:lang w:val="ro-RO"/>
        </w:rPr>
        <w:t>ș</w:t>
      </w:r>
      <w:r w:rsidRPr="009D5092">
        <w:rPr>
          <w:rFonts w:ascii="Arial" w:hAnsi="Arial" w:cs="Arial"/>
          <w:szCs w:val="24"/>
          <w:lang w:val="ro-RO"/>
        </w:rPr>
        <w:t xml:space="preserve">i o organizare atentă a acestora. </w:t>
      </w:r>
    </w:p>
    <w:p w:rsidR="00E10FB7" w:rsidRPr="009D5092" w:rsidRDefault="00E10FB7" w:rsidP="00111C94">
      <w:pPr>
        <w:pStyle w:val="Indentnormal"/>
        <w:ind w:left="0" w:firstLine="720"/>
        <w:rPr>
          <w:rFonts w:ascii="Arial" w:hAnsi="Arial" w:cs="Arial"/>
          <w:szCs w:val="24"/>
          <w:lang w:val="ro-RO"/>
        </w:rPr>
      </w:pPr>
      <w:r w:rsidRPr="009D5092">
        <w:rPr>
          <w:rFonts w:ascii="Arial" w:hAnsi="Arial" w:cs="Arial"/>
          <w:szCs w:val="24"/>
          <w:lang w:val="ro-RO"/>
        </w:rPr>
        <w:t>La exploatare, riscurile se pot reduce prin asigurarea unui program de urmărire a func</w:t>
      </w:r>
      <w:r w:rsidR="00707F5D">
        <w:rPr>
          <w:rFonts w:ascii="Arial" w:hAnsi="Arial" w:cs="Arial"/>
          <w:szCs w:val="24"/>
          <w:lang w:val="ro-RO"/>
        </w:rPr>
        <w:t>ț</w:t>
      </w:r>
      <w:r w:rsidRPr="009D5092">
        <w:rPr>
          <w:rFonts w:ascii="Arial" w:hAnsi="Arial" w:cs="Arial"/>
          <w:szCs w:val="24"/>
          <w:lang w:val="ro-RO"/>
        </w:rPr>
        <w:t>ionarii tuturor obiectelor componente ale sistemului, prin executarea la timp a lucrărilor de revizii, între</w:t>
      </w:r>
      <w:r w:rsidR="00707F5D">
        <w:rPr>
          <w:rFonts w:ascii="Arial" w:hAnsi="Arial" w:cs="Arial"/>
          <w:szCs w:val="24"/>
          <w:lang w:val="ro-RO"/>
        </w:rPr>
        <w:t>ț</w:t>
      </w:r>
      <w:r w:rsidRPr="009D5092">
        <w:rPr>
          <w:rFonts w:ascii="Arial" w:hAnsi="Arial" w:cs="Arial"/>
          <w:szCs w:val="24"/>
          <w:lang w:val="ro-RO"/>
        </w:rPr>
        <w:t>inere si repara</w:t>
      </w:r>
      <w:r w:rsidR="00707F5D">
        <w:rPr>
          <w:rFonts w:ascii="Arial" w:hAnsi="Arial" w:cs="Arial"/>
          <w:szCs w:val="24"/>
          <w:lang w:val="ro-RO"/>
        </w:rPr>
        <w:t>ț</w:t>
      </w:r>
      <w:r w:rsidRPr="009D5092">
        <w:rPr>
          <w:rFonts w:ascii="Arial" w:hAnsi="Arial" w:cs="Arial"/>
          <w:szCs w:val="24"/>
          <w:lang w:val="ro-RO"/>
        </w:rPr>
        <w:t>ii, în conformitate cu regulamentul de exploatare ce se va redacta în faza finală a proiectului.</w:t>
      </w:r>
    </w:p>
    <w:p w:rsidR="00E10FB7" w:rsidRPr="009D5092" w:rsidRDefault="00E10FB7" w:rsidP="00111C94">
      <w:pPr>
        <w:widowControl w:val="0"/>
        <w:autoSpaceDE w:val="0"/>
        <w:autoSpaceDN w:val="0"/>
        <w:adjustRightInd w:val="0"/>
        <w:ind w:firstLine="720"/>
        <w:jc w:val="both"/>
        <w:rPr>
          <w:rFonts w:ascii="Arial" w:eastAsia="SimSun" w:hAnsi="Arial" w:cs="Arial"/>
          <w:lang w:eastAsia="en-US"/>
        </w:rPr>
      </w:pPr>
      <w:r w:rsidRPr="009D5092">
        <w:rPr>
          <w:rFonts w:ascii="Arial" w:eastAsia="SimSun" w:hAnsi="Arial" w:cs="Arial"/>
          <w:lang w:eastAsia="en-US"/>
        </w:rPr>
        <w:t>Se poate aprecia că proiectul va avea o influen</w:t>
      </w:r>
      <w:r w:rsidR="00707F5D">
        <w:rPr>
          <w:rFonts w:ascii="Arial" w:eastAsia="SimSun" w:hAnsi="Arial" w:cs="Arial"/>
          <w:lang w:eastAsia="en-US"/>
        </w:rPr>
        <w:t>ț</w:t>
      </w:r>
      <w:r w:rsidRPr="009D5092">
        <w:rPr>
          <w:rFonts w:ascii="Arial" w:eastAsia="SimSun" w:hAnsi="Arial" w:cs="Arial"/>
          <w:lang w:eastAsia="en-US"/>
        </w:rPr>
        <w:t xml:space="preserve">ă benefică plurivalentă atât pentru locuitorii cât </w:t>
      </w:r>
      <w:r w:rsidR="00707F5D">
        <w:rPr>
          <w:rFonts w:ascii="Arial" w:eastAsia="SimSun" w:hAnsi="Arial" w:cs="Arial"/>
          <w:lang w:eastAsia="en-US"/>
        </w:rPr>
        <w:t>ș</w:t>
      </w:r>
      <w:r w:rsidRPr="009D5092">
        <w:rPr>
          <w:rFonts w:ascii="Arial" w:eastAsia="SimSun" w:hAnsi="Arial" w:cs="Arial"/>
          <w:lang w:eastAsia="en-US"/>
        </w:rPr>
        <w:t xml:space="preserve">i pentru ecologia </w:t>
      </w:r>
      <w:r w:rsidR="00707F5D">
        <w:rPr>
          <w:rFonts w:ascii="Arial" w:eastAsia="SimSun" w:hAnsi="Arial" w:cs="Arial"/>
          <w:lang w:eastAsia="en-US"/>
        </w:rPr>
        <w:t>ș</w:t>
      </w:r>
      <w:r w:rsidRPr="009D5092">
        <w:rPr>
          <w:rFonts w:ascii="Arial" w:eastAsia="SimSun" w:hAnsi="Arial" w:cs="Arial"/>
          <w:lang w:eastAsia="en-US"/>
        </w:rPr>
        <w:t>i protec</w:t>
      </w:r>
      <w:r w:rsidR="00707F5D">
        <w:rPr>
          <w:rFonts w:ascii="Arial" w:eastAsia="SimSun" w:hAnsi="Arial" w:cs="Arial"/>
          <w:lang w:eastAsia="en-US"/>
        </w:rPr>
        <w:t>ț</w:t>
      </w:r>
      <w:r w:rsidRPr="009D5092">
        <w:rPr>
          <w:rFonts w:ascii="Arial" w:eastAsia="SimSun" w:hAnsi="Arial" w:cs="Arial"/>
          <w:lang w:eastAsia="en-US"/>
        </w:rPr>
        <w:t>ia mediului din zonă.</w:t>
      </w:r>
    </w:p>
    <w:p w:rsidR="008C0E03" w:rsidRPr="009D5092" w:rsidRDefault="008C0E03" w:rsidP="00111C94">
      <w:pPr>
        <w:widowControl w:val="0"/>
        <w:autoSpaceDE w:val="0"/>
        <w:autoSpaceDN w:val="0"/>
        <w:adjustRightInd w:val="0"/>
        <w:ind w:firstLine="720"/>
        <w:jc w:val="both"/>
        <w:rPr>
          <w:rFonts w:ascii="Arial" w:eastAsia="SimSun" w:hAnsi="Arial" w:cs="Arial"/>
          <w:lang w:eastAsia="en-US"/>
        </w:rPr>
      </w:pPr>
    </w:p>
    <w:p w:rsidR="008C0E03" w:rsidRPr="009D5092" w:rsidRDefault="008C0E03" w:rsidP="00111C94">
      <w:pPr>
        <w:autoSpaceDE w:val="0"/>
        <w:autoSpaceDN w:val="0"/>
        <w:adjustRightInd w:val="0"/>
        <w:ind w:firstLine="720"/>
        <w:jc w:val="both"/>
        <w:rPr>
          <w:rFonts w:ascii="Arial" w:eastAsia="ArialMT" w:hAnsi="Arial" w:cs="Arial"/>
          <w:i/>
          <w:iCs/>
          <w:color w:val="000000"/>
        </w:rPr>
      </w:pPr>
      <w:r w:rsidRPr="009D5092">
        <w:rPr>
          <w:rFonts w:ascii="Arial" w:eastAsia="ArialMT" w:hAnsi="Arial" w:cs="Arial"/>
          <w:b/>
          <w:bCs/>
          <w:color w:val="000000"/>
          <w:u w:val="single"/>
        </w:rPr>
        <w:t xml:space="preserve">- </w:t>
      </w:r>
      <w:r w:rsidRPr="009D5092">
        <w:rPr>
          <w:rFonts w:ascii="Arial" w:eastAsia="ArialMT" w:hAnsi="Arial" w:cs="Arial"/>
          <w:i/>
          <w:iCs/>
          <w:color w:val="000000"/>
          <w:u w:val="single"/>
        </w:rPr>
        <w:t>natura transfrontieră a impactului</w:t>
      </w:r>
      <w:r w:rsidRPr="009D5092">
        <w:rPr>
          <w:rFonts w:ascii="Arial" w:eastAsia="ArialMT" w:hAnsi="Arial" w:cs="Arial"/>
          <w:i/>
          <w:iCs/>
          <w:color w:val="000000"/>
        </w:rPr>
        <w:t>.</w:t>
      </w:r>
    </w:p>
    <w:p w:rsidR="008C0E03" w:rsidRPr="009D5092" w:rsidRDefault="008C0E03" w:rsidP="00111C94">
      <w:pPr>
        <w:autoSpaceDE w:val="0"/>
        <w:autoSpaceDN w:val="0"/>
        <w:adjustRightInd w:val="0"/>
        <w:ind w:firstLine="720"/>
        <w:jc w:val="both"/>
        <w:rPr>
          <w:rFonts w:ascii="Arial" w:eastAsia="ArialMT" w:hAnsi="Arial" w:cs="Arial"/>
          <w:color w:val="000000"/>
        </w:rPr>
      </w:pPr>
      <w:r w:rsidRPr="009D5092">
        <w:rPr>
          <w:rFonts w:ascii="Arial" w:eastAsia="ArialMT" w:hAnsi="Arial" w:cs="Arial"/>
          <w:color w:val="000000"/>
        </w:rPr>
        <w:t>Nu este cazul.</w:t>
      </w:r>
    </w:p>
    <w:p w:rsidR="00873CC2" w:rsidRPr="009D5092" w:rsidRDefault="00873CC2" w:rsidP="00111C94">
      <w:pPr>
        <w:ind w:firstLine="720"/>
        <w:jc w:val="both"/>
        <w:rPr>
          <w:rFonts w:ascii="Arial" w:hAnsi="Arial" w:cs="Arial"/>
        </w:rPr>
      </w:pPr>
    </w:p>
    <w:p w:rsidR="002E6616" w:rsidRPr="009D5092" w:rsidRDefault="002E6616" w:rsidP="00111C94">
      <w:pPr>
        <w:ind w:firstLine="720"/>
        <w:jc w:val="both"/>
        <w:outlineLvl w:val="0"/>
        <w:rPr>
          <w:rFonts w:ascii="Arial" w:hAnsi="Arial" w:cs="Arial"/>
        </w:rPr>
      </w:pPr>
      <w:r w:rsidRPr="009D5092">
        <w:rPr>
          <w:rStyle w:val="sp1"/>
          <w:rFonts w:ascii="Arial" w:hAnsi="Arial" w:cs="Arial"/>
        </w:rPr>
        <w:t>V</w:t>
      </w:r>
      <w:r w:rsidR="001D3B72" w:rsidRPr="009D5092">
        <w:rPr>
          <w:rStyle w:val="sp1"/>
          <w:rFonts w:ascii="Arial" w:hAnsi="Arial" w:cs="Arial"/>
        </w:rPr>
        <w:t>III</w:t>
      </w:r>
      <w:r w:rsidRPr="009D5092">
        <w:rPr>
          <w:rStyle w:val="sp1"/>
          <w:rFonts w:ascii="Arial" w:hAnsi="Arial" w:cs="Arial"/>
        </w:rPr>
        <w:t xml:space="preserve">. </w:t>
      </w:r>
      <w:r w:rsidRPr="009D5092">
        <w:rPr>
          <w:rStyle w:val="tsp1"/>
          <w:rFonts w:ascii="Arial" w:hAnsi="Arial" w:cs="Arial"/>
        </w:rPr>
        <w:t>Prevederi pentru monitorizarea mediului</w:t>
      </w:r>
    </w:p>
    <w:p w:rsidR="002E6616" w:rsidRPr="009D5092" w:rsidRDefault="002E6616" w:rsidP="00111C94">
      <w:pPr>
        <w:numPr>
          <w:ilvl w:val="0"/>
          <w:numId w:val="1"/>
        </w:numPr>
        <w:ind w:left="0" w:firstLine="720"/>
        <w:jc w:val="both"/>
        <w:rPr>
          <w:rStyle w:val="tpa1"/>
          <w:rFonts w:ascii="Arial" w:hAnsi="Arial" w:cs="Arial"/>
        </w:rPr>
      </w:pPr>
      <w:hyperlink w:anchor="#" w:history="1"/>
      <w:r w:rsidRPr="009D5092">
        <w:rPr>
          <w:rFonts w:ascii="Arial" w:hAnsi="Arial" w:cs="Arial"/>
        </w:rPr>
        <w:t>Nu este cazul.</w:t>
      </w:r>
    </w:p>
    <w:p w:rsidR="002E6616" w:rsidRPr="009D5092" w:rsidRDefault="002E6616" w:rsidP="00111C94">
      <w:pPr>
        <w:ind w:firstLine="720"/>
        <w:jc w:val="both"/>
        <w:rPr>
          <w:rStyle w:val="tpa1"/>
          <w:rFonts w:ascii="Arial" w:hAnsi="Arial" w:cs="Arial"/>
        </w:rPr>
      </w:pPr>
    </w:p>
    <w:p w:rsidR="002E6616" w:rsidRPr="009D5092" w:rsidRDefault="002E6616" w:rsidP="00111C94">
      <w:pPr>
        <w:ind w:firstLine="720"/>
        <w:jc w:val="both"/>
        <w:rPr>
          <w:rStyle w:val="tpa1"/>
          <w:rFonts w:ascii="Arial" w:hAnsi="Arial" w:cs="Arial"/>
        </w:rPr>
      </w:pPr>
      <w:r w:rsidRPr="009D5092">
        <w:rPr>
          <w:rStyle w:val="tpa1"/>
          <w:rFonts w:ascii="Arial" w:hAnsi="Arial" w:cs="Arial"/>
          <w:color w:val="C00000"/>
        </w:rPr>
        <w:t>I</w:t>
      </w:r>
      <w:r w:rsidR="00EA3BCC" w:rsidRPr="009D5092">
        <w:rPr>
          <w:rStyle w:val="sp1"/>
          <w:rFonts w:ascii="Arial" w:hAnsi="Arial" w:cs="Arial"/>
        </w:rPr>
        <w:t>X</w:t>
      </w:r>
      <w:r w:rsidRPr="009D5092">
        <w:rPr>
          <w:rStyle w:val="tpa1"/>
          <w:rFonts w:ascii="Arial" w:hAnsi="Arial" w:cs="Arial"/>
          <w:color w:val="C00000"/>
        </w:rPr>
        <w:t>.</w:t>
      </w:r>
      <w:r w:rsidRPr="009D5092">
        <w:rPr>
          <w:rStyle w:val="tpa1"/>
          <w:rFonts w:ascii="Arial" w:hAnsi="Arial" w:cs="Arial"/>
        </w:rPr>
        <w:t xml:space="preserve"> Justificarea încadrării proiectului, după caz, în prevederile altor acte normative na</w:t>
      </w:r>
      <w:r w:rsidR="00707F5D">
        <w:rPr>
          <w:rStyle w:val="tpa1"/>
          <w:rFonts w:ascii="Arial" w:hAnsi="Arial" w:cs="Arial"/>
        </w:rPr>
        <w:t>ț</w:t>
      </w:r>
      <w:r w:rsidRPr="009D5092">
        <w:rPr>
          <w:rStyle w:val="tpa1"/>
          <w:rFonts w:ascii="Arial" w:hAnsi="Arial" w:cs="Arial"/>
        </w:rPr>
        <w:t>ionale care transpun legisla</w:t>
      </w:r>
      <w:r w:rsidR="00707F5D">
        <w:rPr>
          <w:rStyle w:val="tpa1"/>
          <w:rFonts w:ascii="Arial" w:hAnsi="Arial" w:cs="Arial"/>
        </w:rPr>
        <w:t>ț</w:t>
      </w:r>
      <w:r w:rsidRPr="009D5092">
        <w:rPr>
          <w:rStyle w:val="tpa1"/>
          <w:rFonts w:ascii="Arial" w:hAnsi="Arial" w:cs="Arial"/>
        </w:rPr>
        <w:t>ia comunitară (IPPC, SEVESO, COV, LCP, Directiva Cadru Apă, Directiva Cadru Aer, Directiva Cadru a De</w:t>
      </w:r>
      <w:r w:rsidR="00707F5D">
        <w:rPr>
          <w:rStyle w:val="tpa1"/>
          <w:rFonts w:ascii="Arial" w:hAnsi="Arial" w:cs="Arial"/>
        </w:rPr>
        <w:t>ș</w:t>
      </w:r>
      <w:r w:rsidRPr="009D5092">
        <w:rPr>
          <w:rStyle w:val="tpa1"/>
          <w:rFonts w:ascii="Arial" w:hAnsi="Arial" w:cs="Arial"/>
        </w:rPr>
        <w:t>eurilor etc.)</w:t>
      </w:r>
    </w:p>
    <w:p w:rsidR="002E6616" w:rsidRPr="009D5092" w:rsidRDefault="002E6616" w:rsidP="00111C94">
      <w:pPr>
        <w:ind w:firstLine="720"/>
        <w:jc w:val="both"/>
        <w:rPr>
          <w:rStyle w:val="tpa1"/>
          <w:rFonts w:ascii="Arial" w:hAnsi="Arial" w:cs="Arial"/>
        </w:rPr>
      </w:pPr>
      <w:r w:rsidRPr="009D5092">
        <w:rPr>
          <w:rStyle w:val="tpa1"/>
          <w:rFonts w:ascii="Arial" w:hAnsi="Arial" w:cs="Arial"/>
        </w:rPr>
        <w:t>Nu este cazul.</w:t>
      </w:r>
    </w:p>
    <w:p w:rsidR="00C22057" w:rsidRPr="009D5092" w:rsidRDefault="00C22057" w:rsidP="00111C94">
      <w:pPr>
        <w:ind w:firstLine="720"/>
        <w:jc w:val="both"/>
        <w:rPr>
          <w:rStyle w:val="tpa1"/>
          <w:rFonts w:ascii="Arial" w:hAnsi="Arial" w:cs="Arial"/>
        </w:rPr>
      </w:pPr>
    </w:p>
    <w:p w:rsidR="002E6616" w:rsidRPr="009D5092" w:rsidRDefault="00EA3BCC" w:rsidP="00111C94">
      <w:pPr>
        <w:ind w:firstLine="720"/>
        <w:jc w:val="both"/>
        <w:rPr>
          <w:rStyle w:val="sp1"/>
          <w:rFonts w:ascii="Arial" w:hAnsi="Arial" w:cs="Arial"/>
          <w:b w:val="0"/>
        </w:rPr>
      </w:pPr>
      <w:r w:rsidRPr="009D5092">
        <w:rPr>
          <w:rStyle w:val="sp1"/>
          <w:rFonts w:ascii="Arial" w:hAnsi="Arial" w:cs="Arial"/>
        </w:rPr>
        <w:t>X</w:t>
      </w:r>
      <w:r w:rsidR="002E6616" w:rsidRPr="009D5092">
        <w:rPr>
          <w:rStyle w:val="sp1"/>
          <w:rFonts w:ascii="Arial" w:hAnsi="Arial" w:cs="Arial"/>
          <w:b w:val="0"/>
        </w:rPr>
        <w:t xml:space="preserve">. </w:t>
      </w:r>
      <w:r w:rsidR="002E6616" w:rsidRPr="009D5092">
        <w:rPr>
          <w:rStyle w:val="sp1"/>
          <w:rFonts w:ascii="Arial" w:hAnsi="Arial" w:cs="Arial"/>
          <w:b w:val="0"/>
          <w:color w:val="auto"/>
        </w:rPr>
        <w:t xml:space="preserve">Lucrări necesare organizării de </w:t>
      </w:r>
      <w:r w:rsidR="00707F5D">
        <w:rPr>
          <w:rStyle w:val="sp1"/>
          <w:rFonts w:ascii="Arial" w:hAnsi="Arial" w:cs="Arial"/>
          <w:b w:val="0"/>
          <w:color w:val="auto"/>
        </w:rPr>
        <w:t>ș</w:t>
      </w:r>
      <w:r w:rsidR="002E6616" w:rsidRPr="009D5092">
        <w:rPr>
          <w:rStyle w:val="sp1"/>
          <w:rFonts w:ascii="Arial" w:hAnsi="Arial" w:cs="Arial"/>
          <w:b w:val="0"/>
          <w:color w:val="auto"/>
        </w:rPr>
        <w:t>antier</w:t>
      </w:r>
    </w:p>
    <w:p w:rsidR="00C22057" w:rsidRPr="009D5092" w:rsidRDefault="00C22057" w:rsidP="00111C94">
      <w:pPr>
        <w:ind w:left="720"/>
        <w:jc w:val="both"/>
        <w:rPr>
          <w:rStyle w:val="sp1"/>
          <w:rFonts w:ascii="Arial" w:hAnsi="Arial" w:cs="Arial"/>
          <w:i/>
          <w:color w:val="auto"/>
          <w:u w:val="single"/>
        </w:rPr>
      </w:pPr>
      <w:r w:rsidRPr="009D5092">
        <w:rPr>
          <w:rStyle w:val="sp1"/>
          <w:rFonts w:ascii="Arial" w:hAnsi="Arial" w:cs="Arial"/>
          <w:i/>
          <w:color w:val="auto"/>
          <w:u w:val="single"/>
        </w:rPr>
        <w:t xml:space="preserve">- descrierea lucrărilor necesare organizării de </w:t>
      </w:r>
      <w:r w:rsidR="00707F5D">
        <w:rPr>
          <w:rStyle w:val="sp1"/>
          <w:rFonts w:ascii="Arial" w:hAnsi="Arial" w:cs="Arial"/>
          <w:i/>
          <w:color w:val="auto"/>
          <w:u w:val="single"/>
        </w:rPr>
        <w:t>ș</w:t>
      </w:r>
      <w:r w:rsidRPr="009D5092">
        <w:rPr>
          <w:rStyle w:val="sp1"/>
          <w:rFonts w:ascii="Arial" w:hAnsi="Arial" w:cs="Arial"/>
          <w:i/>
          <w:color w:val="auto"/>
          <w:u w:val="single"/>
        </w:rPr>
        <w:t xml:space="preserve">antier; </w:t>
      </w:r>
    </w:p>
    <w:p w:rsidR="00780C04" w:rsidRPr="009D5092" w:rsidRDefault="002E6616" w:rsidP="00111C94">
      <w:pPr>
        <w:ind w:firstLine="720"/>
        <w:jc w:val="both"/>
        <w:rPr>
          <w:rFonts w:ascii="Arial" w:hAnsi="Arial" w:cs="Arial"/>
        </w:rPr>
      </w:pPr>
      <w:r w:rsidRPr="009D5092">
        <w:rPr>
          <w:rFonts w:ascii="Arial" w:hAnsi="Arial" w:cs="Arial"/>
        </w:rPr>
        <w:t xml:space="preserve">Organizarea de </w:t>
      </w:r>
      <w:r w:rsidR="00707F5D">
        <w:rPr>
          <w:rFonts w:ascii="Arial" w:hAnsi="Arial" w:cs="Arial"/>
        </w:rPr>
        <w:t>ș</w:t>
      </w:r>
      <w:r w:rsidRPr="009D5092">
        <w:rPr>
          <w:rFonts w:ascii="Arial" w:hAnsi="Arial" w:cs="Arial"/>
        </w:rPr>
        <w:t>antier nu comportă construc</w:t>
      </w:r>
      <w:r w:rsidR="00707F5D">
        <w:rPr>
          <w:rFonts w:ascii="Arial" w:hAnsi="Arial" w:cs="Arial"/>
        </w:rPr>
        <w:t>ț</w:t>
      </w:r>
      <w:r w:rsidRPr="009D5092">
        <w:rPr>
          <w:rFonts w:ascii="Arial" w:hAnsi="Arial" w:cs="Arial"/>
        </w:rPr>
        <w:t xml:space="preserve">ii </w:t>
      </w:r>
      <w:r w:rsidR="00707F5D">
        <w:rPr>
          <w:rFonts w:ascii="Arial" w:hAnsi="Arial" w:cs="Arial"/>
        </w:rPr>
        <w:t>ș</w:t>
      </w:r>
      <w:r w:rsidRPr="009D5092">
        <w:rPr>
          <w:rFonts w:ascii="Arial" w:hAnsi="Arial" w:cs="Arial"/>
        </w:rPr>
        <w:t>i căi de acces speciale.</w:t>
      </w:r>
    </w:p>
    <w:p w:rsidR="00C22057" w:rsidRPr="009D5092" w:rsidRDefault="00C22057" w:rsidP="00111C94">
      <w:pPr>
        <w:ind w:firstLine="720"/>
        <w:jc w:val="both"/>
        <w:rPr>
          <w:rFonts w:ascii="Arial" w:hAnsi="Arial" w:cs="Arial"/>
        </w:rPr>
      </w:pPr>
    </w:p>
    <w:p w:rsidR="00C22057" w:rsidRPr="009D5092" w:rsidRDefault="00C22057" w:rsidP="00111C94">
      <w:pPr>
        <w:ind w:left="720"/>
        <w:jc w:val="both"/>
        <w:rPr>
          <w:rStyle w:val="sp1"/>
          <w:i/>
          <w:color w:val="auto"/>
          <w:u w:val="single"/>
        </w:rPr>
      </w:pPr>
      <w:r w:rsidRPr="009D5092">
        <w:rPr>
          <w:rStyle w:val="sp1"/>
          <w:rFonts w:ascii="Arial" w:hAnsi="Arial" w:cs="Arial"/>
          <w:i/>
          <w:color w:val="auto"/>
          <w:u w:val="single"/>
        </w:rPr>
        <w:t xml:space="preserve">- localizarea organizării de </w:t>
      </w:r>
      <w:r w:rsidR="00707F5D">
        <w:rPr>
          <w:rStyle w:val="sp1"/>
          <w:rFonts w:ascii="Arial" w:hAnsi="Arial" w:cs="Arial"/>
          <w:i/>
          <w:color w:val="auto"/>
          <w:u w:val="single"/>
        </w:rPr>
        <w:t>ș</w:t>
      </w:r>
      <w:r w:rsidRPr="009D5092">
        <w:rPr>
          <w:rStyle w:val="sp1"/>
          <w:rFonts w:ascii="Arial" w:hAnsi="Arial" w:cs="Arial"/>
          <w:i/>
          <w:color w:val="auto"/>
          <w:u w:val="single"/>
        </w:rPr>
        <w:t>antier</w:t>
      </w:r>
    </w:p>
    <w:p w:rsidR="002E6616" w:rsidRPr="00523E97" w:rsidRDefault="002E6616" w:rsidP="00111C94">
      <w:pPr>
        <w:autoSpaceDE w:val="0"/>
        <w:autoSpaceDN w:val="0"/>
        <w:adjustRightInd w:val="0"/>
        <w:ind w:firstLine="720"/>
        <w:jc w:val="both"/>
        <w:rPr>
          <w:rFonts w:ascii="Arial" w:hAnsi="Arial" w:cs="Arial"/>
          <w:b/>
          <w:bCs/>
        </w:rPr>
      </w:pPr>
      <w:r w:rsidRPr="00523E97">
        <w:rPr>
          <w:rFonts w:ascii="Arial" w:hAnsi="Arial" w:cs="Arial"/>
          <w:b/>
          <w:bCs/>
        </w:rPr>
        <w:t xml:space="preserve">Organizarea de </w:t>
      </w:r>
      <w:r w:rsidR="00707F5D" w:rsidRPr="00523E97">
        <w:rPr>
          <w:rFonts w:ascii="Arial" w:hAnsi="Arial" w:cs="Arial"/>
          <w:b/>
          <w:bCs/>
        </w:rPr>
        <w:t>ș</w:t>
      </w:r>
      <w:r w:rsidRPr="00523E97">
        <w:rPr>
          <w:rFonts w:ascii="Arial" w:hAnsi="Arial" w:cs="Arial"/>
          <w:b/>
          <w:bCs/>
        </w:rPr>
        <w:t>antier va fi amplasată în</w:t>
      </w:r>
      <w:r w:rsidR="00A244B3" w:rsidRPr="00523E97">
        <w:rPr>
          <w:rFonts w:ascii="Arial" w:hAnsi="Arial" w:cs="Arial"/>
          <w:b/>
          <w:bCs/>
        </w:rPr>
        <w:t xml:space="preserve"> localitatea </w:t>
      </w:r>
      <w:r w:rsidR="005F63B6" w:rsidRPr="00523E97">
        <w:rPr>
          <w:rFonts w:ascii="Arial" w:hAnsi="Arial" w:cs="Arial"/>
          <w:b/>
          <w:bCs/>
        </w:rPr>
        <w:t>Ciucurova</w:t>
      </w:r>
      <w:r w:rsidR="00A244B3" w:rsidRPr="00523E97">
        <w:rPr>
          <w:rFonts w:ascii="Arial" w:hAnsi="Arial" w:cs="Arial"/>
          <w:b/>
          <w:bCs/>
        </w:rPr>
        <w:t xml:space="preserve"> </w:t>
      </w:r>
      <w:r w:rsidR="00780C04" w:rsidRPr="00523E97">
        <w:rPr>
          <w:rFonts w:ascii="Arial" w:hAnsi="Arial" w:cs="Arial"/>
          <w:b/>
          <w:bCs/>
        </w:rPr>
        <w:t>– T</w:t>
      </w:r>
      <w:r w:rsidR="005F63B6" w:rsidRPr="00523E97">
        <w:rPr>
          <w:rFonts w:ascii="Arial" w:hAnsi="Arial" w:cs="Arial"/>
          <w:b/>
          <w:bCs/>
        </w:rPr>
        <w:t>34</w:t>
      </w:r>
      <w:r w:rsidR="00780C04" w:rsidRPr="00523E97">
        <w:rPr>
          <w:rFonts w:ascii="Arial" w:hAnsi="Arial" w:cs="Arial"/>
          <w:b/>
          <w:bCs/>
        </w:rPr>
        <w:t>,</w:t>
      </w:r>
      <w:r w:rsidR="005F63B6" w:rsidRPr="00523E97">
        <w:rPr>
          <w:rFonts w:ascii="Arial" w:hAnsi="Arial" w:cs="Arial"/>
          <w:b/>
          <w:bCs/>
        </w:rPr>
        <w:t xml:space="preserve"> Ca 172/Ca177</w:t>
      </w:r>
      <w:r w:rsidRPr="00523E97">
        <w:rPr>
          <w:rFonts w:ascii="Arial" w:hAnsi="Arial" w:cs="Arial"/>
          <w:b/>
          <w:bCs/>
        </w:rPr>
        <w:t>.</w:t>
      </w:r>
    </w:p>
    <w:p w:rsidR="0045437F" w:rsidRPr="00523E97" w:rsidRDefault="0045437F" w:rsidP="00111C94">
      <w:pPr>
        <w:autoSpaceDE w:val="0"/>
        <w:autoSpaceDN w:val="0"/>
        <w:adjustRightInd w:val="0"/>
        <w:ind w:firstLine="720"/>
        <w:jc w:val="both"/>
        <w:rPr>
          <w:rFonts w:ascii="Arial" w:hAnsi="Arial" w:cs="Arial"/>
          <w:b/>
          <w:bCs/>
        </w:rPr>
      </w:pPr>
    </w:p>
    <w:p w:rsidR="0045437F" w:rsidRPr="00523E97" w:rsidRDefault="0045437F" w:rsidP="00111C94">
      <w:pPr>
        <w:ind w:firstLine="720"/>
        <w:jc w:val="both"/>
        <w:rPr>
          <w:rFonts w:ascii="Arial" w:hAnsi="Arial" w:cs="Arial"/>
          <w:b/>
        </w:rPr>
      </w:pPr>
      <w:r w:rsidRPr="00523E97">
        <w:rPr>
          <w:rFonts w:ascii="Arial" w:hAnsi="Arial" w:cs="Arial"/>
          <w:b/>
        </w:rPr>
        <w:br w:type="page"/>
      </w:r>
    </w:p>
    <w:p w:rsidR="002E6616" w:rsidRPr="009D5092" w:rsidRDefault="002E6616" w:rsidP="00111C94">
      <w:pPr>
        <w:numPr>
          <w:ilvl w:val="1"/>
          <w:numId w:val="1"/>
        </w:numPr>
        <w:ind w:left="0" w:firstLine="720"/>
        <w:jc w:val="both"/>
        <w:rPr>
          <w:rStyle w:val="sp1"/>
          <w:rFonts w:ascii="Arial" w:hAnsi="Arial" w:cs="Arial"/>
          <w:i/>
          <w:color w:val="auto"/>
          <w:u w:val="single"/>
        </w:rPr>
      </w:pPr>
      <w:r w:rsidRPr="009D5092">
        <w:rPr>
          <w:rStyle w:val="sp1"/>
          <w:rFonts w:ascii="Arial" w:hAnsi="Arial" w:cs="Arial"/>
          <w:i/>
          <w:color w:val="auto"/>
          <w:u w:val="single"/>
        </w:rPr>
        <w:lastRenderedPageBreak/>
        <w:t xml:space="preserve">descrierea impactului asupra mediului a lucrărilor organizării de </w:t>
      </w:r>
      <w:r w:rsidR="00707F5D">
        <w:rPr>
          <w:rStyle w:val="sp1"/>
          <w:rFonts w:ascii="Arial" w:hAnsi="Arial" w:cs="Arial"/>
          <w:i/>
          <w:color w:val="auto"/>
          <w:u w:val="single"/>
        </w:rPr>
        <w:t>ș</w:t>
      </w:r>
      <w:r w:rsidRPr="009D5092">
        <w:rPr>
          <w:rStyle w:val="sp1"/>
          <w:rFonts w:ascii="Arial" w:hAnsi="Arial" w:cs="Arial"/>
          <w:i/>
          <w:color w:val="auto"/>
          <w:u w:val="single"/>
        </w:rPr>
        <w:t>antier;</w:t>
      </w:r>
    </w:p>
    <w:p w:rsidR="002E6616" w:rsidRPr="009D5092" w:rsidRDefault="002E6616" w:rsidP="00111C94">
      <w:pPr>
        <w:autoSpaceDE w:val="0"/>
        <w:autoSpaceDN w:val="0"/>
        <w:adjustRightInd w:val="0"/>
        <w:ind w:firstLine="720"/>
        <w:jc w:val="both"/>
        <w:rPr>
          <w:rFonts w:ascii="Arial" w:hAnsi="Arial" w:cs="Arial"/>
        </w:rPr>
      </w:pPr>
      <w:r w:rsidRPr="009D5092">
        <w:rPr>
          <w:rFonts w:ascii="Arial" w:hAnsi="Arial" w:cs="Arial"/>
        </w:rPr>
        <w:t xml:space="preserve">Lucrările de organizare cu impact asupra mediului constau in amenajarea de platforme </w:t>
      </w:r>
      <w:r w:rsidR="00707F5D">
        <w:rPr>
          <w:rFonts w:ascii="Arial" w:hAnsi="Arial" w:cs="Arial"/>
        </w:rPr>
        <w:t>ș</w:t>
      </w:r>
      <w:r w:rsidRPr="009D5092">
        <w:rPr>
          <w:rFonts w:ascii="Arial" w:hAnsi="Arial" w:cs="Arial"/>
        </w:rPr>
        <w:t>i zone pentru depozitarea de</w:t>
      </w:r>
      <w:r w:rsidR="00707F5D">
        <w:rPr>
          <w:rFonts w:ascii="Arial" w:hAnsi="Arial" w:cs="Arial"/>
        </w:rPr>
        <w:t>ș</w:t>
      </w:r>
      <w:r w:rsidRPr="009D5092">
        <w:rPr>
          <w:rFonts w:ascii="Arial" w:hAnsi="Arial" w:cs="Arial"/>
        </w:rPr>
        <w:t xml:space="preserve">eurilor reciclabile </w:t>
      </w:r>
      <w:r w:rsidR="00707F5D">
        <w:rPr>
          <w:rFonts w:ascii="Arial" w:hAnsi="Arial" w:cs="Arial"/>
        </w:rPr>
        <w:t>ș</w:t>
      </w:r>
      <w:r w:rsidRPr="009D5092">
        <w:rPr>
          <w:rFonts w:ascii="Arial" w:hAnsi="Arial" w:cs="Arial"/>
        </w:rPr>
        <w:t>i menajere.</w:t>
      </w:r>
    </w:p>
    <w:p w:rsidR="002E6616" w:rsidRPr="009D5092" w:rsidRDefault="002E6616" w:rsidP="00111C94">
      <w:pPr>
        <w:autoSpaceDE w:val="0"/>
        <w:autoSpaceDN w:val="0"/>
        <w:adjustRightInd w:val="0"/>
        <w:ind w:firstLine="720"/>
        <w:jc w:val="both"/>
        <w:rPr>
          <w:rFonts w:ascii="Arial" w:hAnsi="Arial" w:cs="Arial"/>
        </w:rPr>
      </w:pPr>
      <w:r w:rsidRPr="009D5092">
        <w:rPr>
          <w:rFonts w:ascii="Arial" w:hAnsi="Arial" w:cs="Arial"/>
        </w:rPr>
        <w:t xml:space="preserve">Avand in vedere termenul scurt alocat lucrarilor </w:t>
      </w:r>
      <w:r w:rsidRPr="009D5092">
        <w:rPr>
          <w:rFonts w:ascii="Arial" w:hAnsi="Arial" w:cs="Arial"/>
          <w:bCs/>
        </w:rPr>
        <w:t>impactul real asupra vegetatiei se anticipeaza ca fiind redus</w:t>
      </w:r>
      <w:r w:rsidRPr="009D5092">
        <w:rPr>
          <w:rFonts w:ascii="Arial" w:hAnsi="Arial" w:cs="Arial"/>
        </w:rPr>
        <w:t>, mare parte din flora locala afectata urmand a se reface dupa retragerea factorilor perturbatori.</w:t>
      </w:r>
    </w:p>
    <w:p w:rsidR="002E6616" w:rsidRPr="009D5092" w:rsidRDefault="002E6616" w:rsidP="00111C94">
      <w:pPr>
        <w:ind w:firstLine="720"/>
        <w:jc w:val="both"/>
        <w:rPr>
          <w:rFonts w:ascii="Arial" w:hAnsi="Arial" w:cs="Arial"/>
        </w:rPr>
      </w:pPr>
      <w:r w:rsidRPr="009D5092">
        <w:rPr>
          <w:rFonts w:ascii="Arial" w:hAnsi="Arial" w:cs="Arial"/>
        </w:rPr>
        <w:t xml:space="preserve">La terminarea lucrărilor, Antreprenorul va evacua de pe </w:t>
      </w:r>
      <w:r w:rsidR="00707F5D">
        <w:rPr>
          <w:rFonts w:ascii="Arial" w:hAnsi="Arial" w:cs="Arial"/>
        </w:rPr>
        <w:t>ș</w:t>
      </w:r>
      <w:r w:rsidRPr="009D5092">
        <w:rPr>
          <w:rFonts w:ascii="Arial" w:hAnsi="Arial" w:cs="Arial"/>
        </w:rPr>
        <w:t>antier toate utilajele de construc</w:t>
      </w:r>
      <w:r w:rsidR="00707F5D">
        <w:rPr>
          <w:rFonts w:ascii="Arial" w:hAnsi="Arial" w:cs="Arial"/>
        </w:rPr>
        <w:t>ț</w:t>
      </w:r>
      <w:r w:rsidRPr="009D5092">
        <w:rPr>
          <w:rFonts w:ascii="Arial" w:hAnsi="Arial" w:cs="Arial"/>
        </w:rPr>
        <w:t>ii, surplusul de materiale, ambalajele, de</w:t>
      </w:r>
      <w:r w:rsidR="00707F5D">
        <w:rPr>
          <w:rFonts w:ascii="Arial" w:hAnsi="Arial" w:cs="Arial"/>
        </w:rPr>
        <w:t>ș</w:t>
      </w:r>
      <w:r w:rsidRPr="009D5092">
        <w:rPr>
          <w:rFonts w:ascii="Arial" w:hAnsi="Arial" w:cs="Arial"/>
        </w:rPr>
        <w:t xml:space="preserve">eurile </w:t>
      </w:r>
      <w:r w:rsidR="00707F5D">
        <w:rPr>
          <w:rFonts w:ascii="Arial" w:hAnsi="Arial" w:cs="Arial"/>
        </w:rPr>
        <w:t>ș</w:t>
      </w:r>
      <w:r w:rsidRPr="009D5092">
        <w:rPr>
          <w:rFonts w:ascii="Arial" w:hAnsi="Arial" w:cs="Arial"/>
        </w:rPr>
        <w:t>i lucrările provizorii.</w:t>
      </w:r>
    </w:p>
    <w:p w:rsidR="00B316D0" w:rsidRPr="009D5092" w:rsidRDefault="00B316D0" w:rsidP="00111C94">
      <w:pPr>
        <w:ind w:firstLine="720"/>
        <w:jc w:val="both"/>
        <w:rPr>
          <w:rFonts w:ascii="Arial" w:hAnsi="Arial" w:cs="Arial"/>
        </w:rPr>
      </w:pPr>
    </w:p>
    <w:p w:rsidR="002E6616" w:rsidRPr="009D5092" w:rsidRDefault="002E6616" w:rsidP="00111C94">
      <w:pPr>
        <w:numPr>
          <w:ilvl w:val="1"/>
          <w:numId w:val="1"/>
        </w:numPr>
        <w:ind w:left="0" w:firstLine="720"/>
        <w:jc w:val="both"/>
        <w:rPr>
          <w:rStyle w:val="tsp1"/>
          <w:rFonts w:ascii="Arial" w:hAnsi="Arial" w:cs="Arial"/>
          <w:b/>
          <w:bCs/>
          <w:i/>
          <w:u w:val="single"/>
        </w:rPr>
      </w:pPr>
      <w:r w:rsidRPr="009D5092">
        <w:rPr>
          <w:rStyle w:val="tsp1"/>
          <w:rFonts w:ascii="Arial" w:hAnsi="Arial" w:cs="Arial"/>
          <w:b/>
          <w:i/>
          <w:u w:val="single"/>
        </w:rPr>
        <w:t>surse de poluan</w:t>
      </w:r>
      <w:r w:rsidR="00707F5D">
        <w:rPr>
          <w:rStyle w:val="tsp1"/>
          <w:rFonts w:ascii="Arial" w:hAnsi="Arial" w:cs="Arial"/>
          <w:b/>
          <w:i/>
          <w:u w:val="single"/>
        </w:rPr>
        <w:t>ț</w:t>
      </w:r>
      <w:r w:rsidRPr="009D5092">
        <w:rPr>
          <w:rStyle w:val="tsp1"/>
          <w:rFonts w:ascii="Arial" w:hAnsi="Arial" w:cs="Arial"/>
          <w:b/>
          <w:i/>
          <w:u w:val="single"/>
        </w:rPr>
        <w:t xml:space="preserve">i </w:t>
      </w:r>
      <w:r w:rsidR="00707F5D">
        <w:rPr>
          <w:rStyle w:val="tsp1"/>
          <w:rFonts w:ascii="Arial" w:hAnsi="Arial" w:cs="Arial"/>
          <w:b/>
          <w:i/>
          <w:u w:val="single"/>
        </w:rPr>
        <w:t>ș</w:t>
      </w:r>
      <w:r w:rsidRPr="009D5092">
        <w:rPr>
          <w:rStyle w:val="tsp1"/>
          <w:rFonts w:ascii="Arial" w:hAnsi="Arial" w:cs="Arial"/>
          <w:b/>
          <w:i/>
          <w:u w:val="single"/>
        </w:rPr>
        <w:t>i instala</w:t>
      </w:r>
      <w:r w:rsidR="00707F5D">
        <w:rPr>
          <w:rStyle w:val="tsp1"/>
          <w:rFonts w:ascii="Arial" w:hAnsi="Arial" w:cs="Arial"/>
          <w:b/>
          <w:i/>
          <w:u w:val="single"/>
        </w:rPr>
        <w:t>ț</w:t>
      </w:r>
      <w:r w:rsidRPr="009D5092">
        <w:rPr>
          <w:rStyle w:val="tsp1"/>
          <w:rFonts w:ascii="Arial" w:hAnsi="Arial" w:cs="Arial"/>
          <w:b/>
          <w:i/>
          <w:u w:val="single"/>
        </w:rPr>
        <w:t>ii pentru re</w:t>
      </w:r>
      <w:r w:rsidR="00707F5D">
        <w:rPr>
          <w:rStyle w:val="tsp1"/>
          <w:rFonts w:ascii="Arial" w:hAnsi="Arial" w:cs="Arial"/>
          <w:b/>
          <w:i/>
          <w:u w:val="single"/>
        </w:rPr>
        <w:t>ț</w:t>
      </w:r>
      <w:r w:rsidRPr="009D5092">
        <w:rPr>
          <w:rStyle w:val="tsp1"/>
          <w:rFonts w:ascii="Arial" w:hAnsi="Arial" w:cs="Arial"/>
          <w:b/>
          <w:i/>
          <w:u w:val="single"/>
        </w:rPr>
        <w:t xml:space="preserve">inerea, evacuarea </w:t>
      </w:r>
      <w:r w:rsidR="00707F5D">
        <w:rPr>
          <w:rStyle w:val="tsp1"/>
          <w:rFonts w:ascii="Arial" w:hAnsi="Arial" w:cs="Arial"/>
          <w:b/>
          <w:i/>
          <w:u w:val="single"/>
        </w:rPr>
        <w:t>ș</w:t>
      </w:r>
      <w:r w:rsidRPr="009D5092">
        <w:rPr>
          <w:rStyle w:val="tsp1"/>
          <w:rFonts w:ascii="Arial" w:hAnsi="Arial" w:cs="Arial"/>
          <w:b/>
          <w:i/>
          <w:u w:val="single"/>
        </w:rPr>
        <w:t>i dispersia poluan</w:t>
      </w:r>
      <w:r w:rsidR="00707F5D">
        <w:rPr>
          <w:rStyle w:val="tsp1"/>
          <w:rFonts w:ascii="Arial" w:hAnsi="Arial" w:cs="Arial"/>
          <w:b/>
          <w:i/>
          <w:u w:val="single"/>
        </w:rPr>
        <w:t>ț</w:t>
      </w:r>
      <w:r w:rsidRPr="009D5092">
        <w:rPr>
          <w:rStyle w:val="tsp1"/>
          <w:rFonts w:ascii="Arial" w:hAnsi="Arial" w:cs="Arial"/>
          <w:b/>
          <w:i/>
          <w:u w:val="single"/>
        </w:rPr>
        <w:t xml:space="preserve">ilor în mediu în timpul organizării de </w:t>
      </w:r>
      <w:r w:rsidR="00707F5D">
        <w:rPr>
          <w:rStyle w:val="tsp1"/>
          <w:rFonts w:ascii="Arial" w:hAnsi="Arial" w:cs="Arial"/>
          <w:b/>
          <w:i/>
          <w:u w:val="single"/>
        </w:rPr>
        <w:t>ș</w:t>
      </w:r>
      <w:r w:rsidRPr="009D5092">
        <w:rPr>
          <w:rStyle w:val="tsp1"/>
          <w:rFonts w:ascii="Arial" w:hAnsi="Arial" w:cs="Arial"/>
          <w:b/>
          <w:i/>
          <w:u w:val="single"/>
        </w:rPr>
        <w:t>antier;</w:t>
      </w:r>
    </w:p>
    <w:p w:rsidR="002E6616" w:rsidRPr="009D5092" w:rsidRDefault="002E6616" w:rsidP="00111C94">
      <w:pPr>
        <w:ind w:firstLine="720"/>
        <w:jc w:val="both"/>
        <w:rPr>
          <w:rStyle w:val="tsp1"/>
          <w:rFonts w:ascii="Arial" w:hAnsi="Arial" w:cs="Arial"/>
        </w:rPr>
      </w:pPr>
      <w:r w:rsidRPr="009D5092">
        <w:rPr>
          <w:rStyle w:val="tsp1"/>
          <w:rFonts w:ascii="Arial" w:hAnsi="Arial" w:cs="Arial"/>
        </w:rPr>
        <w:t>Emisii de poluan</w:t>
      </w:r>
      <w:r w:rsidR="00707F5D">
        <w:rPr>
          <w:rStyle w:val="tsp1"/>
          <w:rFonts w:ascii="Arial" w:hAnsi="Arial" w:cs="Arial"/>
        </w:rPr>
        <w:t>ț</w:t>
      </w:r>
      <w:r w:rsidRPr="009D5092">
        <w:rPr>
          <w:rStyle w:val="tsp1"/>
          <w:rFonts w:ascii="Arial" w:hAnsi="Arial" w:cs="Arial"/>
        </w:rPr>
        <w:t>i în aer de la motoarele autovehiculelor.</w:t>
      </w:r>
    </w:p>
    <w:p w:rsidR="002E6616" w:rsidRPr="009D5092" w:rsidRDefault="002E6616" w:rsidP="00111C94">
      <w:pPr>
        <w:ind w:firstLine="720"/>
        <w:jc w:val="both"/>
        <w:rPr>
          <w:rStyle w:val="tsp1"/>
          <w:rFonts w:ascii="Arial" w:hAnsi="Arial" w:cs="Arial"/>
        </w:rPr>
      </w:pPr>
      <w:r w:rsidRPr="009D5092">
        <w:rPr>
          <w:rStyle w:val="tsp1"/>
          <w:rFonts w:ascii="Arial" w:hAnsi="Arial" w:cs="Arial"/>
        </w:rPr>
        <w:t xml:space="preserve">Zgomot de la autovehicule </w:t>
      </w:r>
      <w:r w:rsidR="00707F5D">
        <w:rPr>
          <w:rStyle w:val="tsp1"/>
          <w:rFonts w:ascii="Arial" w:hAnsi="Arial" w:cs="Arial"/>
        </w:rPr>
        <w:t>ș</w:t>
      </w:r>
      <w:r w:rsidRPr="009D5092">
        <w:rPr>
          <w:rStyle w:val="tsp1"/>
          <w:rFonts w:ascii="Arial" w:hAnsi="Arial" w:cs="Arial"/>
        </w:rPr>
        <w:t xml:space="preserve">i de la activitatea de depozitare, manevrare </w:t>
      </w:r>
      <w:r w:rsidR="00707F5D">
        <w:rPr>
          <w:rStyle w:val="tsp1"/>
          <w:rFonts w:ascii="Arial" w:hAnsi="Arial" w:cs="Arial"/>
        </w:rPr>
        <w:t>ș</w:t>
      </w:r>
      <w:r w:rsidRPr="009D5092">
        <w:rPr>
          <w:rStyle w:val="tsp1"/>
          <w:rFonts w:ascii="Arial" w:hAnsi="Arial" w:cs="Arial"/>
        </w:rPr>
        <w:t>i repara</w:t>
      </w:r>
      <w:r w:rsidR="00707F5D">
        <w:rPr>
          <w:rStyle w:val="tsp1"/>
          <w:rFonts w:ascii="Arial" w:hAnsi="Arial" w:cs="Arial"/>
        </w:rPr>
        <w:t>ț</w:t>
      </w:r>
      <w:r w:rsidRPr="009D5092">
        <w:rPr>
          <w:rStyle w:val="tsp1"/>
          <w:rFonts w:ascii="Arial" w:hAnsi="Arial" w:cs="Arial"/>
        </w:rPr>
        <w:t>ii.</w:t>
      </w:r>
    </w:p>
    <w:p w:rsidR="00A50B07" w:rsidRPr="009D5092" w:rsidRDefault="00A50B07" w:rsidP="00111C94">
      <w:pPr>
        <w:ind w:firstLine="720"/>
        <w:jc w:val="both"/>
        <w:rPr>
          <w:rStyle w:val="tsp1"/>
          <w:rFonts w:ascii="Arial" w:hAnsi="Arial" w:cs="Arial"/>
          <w:bCs/>
        </w:rPr>
      </w:pPr>
    </w:p>
    <w:p w:rsidR="002E6616" w:rsidRPr="00D3530D" w:rsidRDefault="002E6616" w:rsidP="00D3530D">
      <w:pPr>
        <w:numPr>
          <w:ilvl w:val="1"/>
          <w:numId w:val="1"/>
        </w:numPr>
        <w:ind w:left="0" w:firstLine="720"/>
        <w:jc w:val="both"/>
        <w:rPr>
          <w:rStyle w:val="tsp1"/>
          <w:rFonts w:ascii="Arial" w:hAnsi="Arial" w:cs="Arial"/>
          <w:b/>
          <w:i/>
          <w:u w:val="single"/>
        </w:rPr>
      </w:pPr>
      <w:r w:rsidRPr="00D3530D">
        <w:rPr>
          <w:rStyle w:val="tsp1"/>
          <w:rFonts w:ascii="Arial" w:hAnsi="Arial" w:cs="Arial"/>
          <w:b/>
          <w:i/>
          <w:u w:val="single"/>
        </w:rPr>
        <w:t xml:space="preserve">dotări </w:t>
      </w:r>
      <w:r w:rsidR="00707F5D">
        <w:rPr>
          <w:rStyle w:val="tsp1"/>
          <w:rFonts w:ascii="Arial" w:hAnsi="Arial" w:cs="Arial"/>
          <w:b/>
          <w:i/>
          <w:u w:val="single"/>
        </w:rPr>
        <w:t>ș</w:t>
      </w:r>
      <w:r w:rsidRPr="00D3530D">
        <w:rPr>
          <w:rStyle w:val="tsp1"/>
          <w:rFonts w:ascii="Arial" w:hAnsi="Arial" w:cs="Arial"/>
          <w:b/>
          <w:i/>
          <w:u w:val="single"/>
        </w:rPr>
        <w:t>i măsuri prevăzute pentru controlul emisiilor de poluan</w:t>
      </w:r>
      <w:r w:rsidR="00707F5D">
        <w:rPr>
          <w:rStyle w:val="tsp1"/>
          <w:rFonts w:ascii="Arial" w:hAnsi="Arial" w:cs="Arial"/>
          <w:b/>
          <w:i/>
          <w:u w:val="single"/>
        </w:rPr>
        <w:t>ț</w:t>
      </w:r>
      <w:r w:rsidRPr="00D3530D">
        <w:rPr>
          <w:rStyle w:val="tsp1"/>
          <w:rFonts w:ascii="Arial" w:hAnsi="Arial" w:cs="Arial"/>
          <w:b/>
          <w:i/>
          <w:u w:val="single"/>
        </w:rPr>
        <w:t>i în mediu.</w:t>
      </w:r>
    </w:p>
    <w:p w:rsidR="002E6616" w:rsidRPr="009D5092" w:rsidRDefault="002E6616" w:rsidP="00111C94">
      <w:pPr>
        <w:autoSpaceDE w:val="0"/>
        <w:autoSpaceDN w:val="0"/>
        <w:adjustRightInd w:val="0"/>
        <w:ind w:firstLine="720"/>
        <w:jc w:val="both"/>
        <w:rPr>
          <w:rFonts w:ascii="Arial" w:hAnsi="Arial" w:cs="Arial"/>
        </w:rPr>
      </w:pPr>
      <w:r w:rsidRPr="009D5092">
        <w:rPr>
          <w:rFonts w:ascii="Arial" w:hAnsi="Arial" w:cs="Arial"/>
        </w:rPr>
        <w:t xml:space="preserve">Antreprenorul va delimita zona organizării de </w:t>
      </w:r>
      <w:r w:rsidR="00707F5D">
        <w:rPr>
          <w:rFonts w:ascii="Arial" w:hAnsi="Arial" w:cs="Arial"/>
        </w:rPr>
        <w:t>ș</w:t>
      </w:r>
      <w:r w:rsidRPr="009D5092">
        <w:rPr>
          <w:rFonts w:ascii="Arial" w:hAnsi="Arial" w:cs="Arial"/>
        </w:rPr>
        <w:t>antier pentru a preveni/minimiza distrugerea suprafetelor vegetale;</w:t>
      </w:r>
    </w:p>
    <w:p w:rsidR="002E6616" w:rsidRPr="009D5092" w:rsidRDefault="002E6616" w:rsidP="00111C94">
      <w:pPr>
        <w:autoSpaceDE w:val="0"/>
        <w:autoSpaceDN w:val="0"/>
        <w:adjustRightInd w:val="0"/>
        <w:ind w:firstLine="720"/>
        <w:jc w:val="both"/>
        <w:rPr>
          <w:rFonts w:ascii="Arial" w:hAnsi="Arial" w:cs="Arial"/>
        </w:rPr>
      </w:pPr>
      <w:r w:rsidRPr="009D5092">
        <w:rPr>
          <w:rFonts w:ascii="Arial" w:hAnsi="Arial" w:cs="Arial"/>
        </w:rPr>
        <w:t>Drumurile de santier vor fi permanent intretinute prin nivelare si stropire cu apa pentru a se reduce praful.</w:t>
      </w:r>
    </w:p>
    <w:p w:rsidR="002E6616" w:rsidRPr="009D5092" w:rsidRDefault="002E6616" w:rsidP="00111C94">
      <w:pPr>
        <w:autoSpaceDE w:val="0"/>
        <w:autoSpaceDN w:val="0"/>
        <w:adjustRightInd w:val="0"/>
        <w:ind w:firstLine="720"/>
        <w:jc w:val="both"/>
        <w:rPr>
          <w:rFonts w:ascii="Arial" w:hAnsi="Arial" w:cs="Arial"/>
        </w:rPr>
      </w:pPr>
      <w:r w:rsidRPr="009D5092">
        <w:rPr>
          <w:rFonts w:ascii="Arial" w:hAnsi="Arial" w:cs="Arial"/>
        </w:rPr>
        <w:t>Se va evita amplasarea directa pe sol a materialelor de constructie. Suprafetele destinate pentru depozitarea de materiale de constructie, de recipienti goliti si depozitare temporara de deseuri vor fi impermeabilizate in prealabil, cu folie de polietilena ori se vor utiliza platforme betonate existente sau containere mari pentru deseuri din constructii si demolari.</w:t>
      </w:r>
    </w:p>
    <w:p w:rsidR="002E6616" w:rsidRPr="009D5092" w:rsidRDefault="002E6616" w:rsidP="00111C94">
      <w:pPr>
        <w:ind w:firstLine="720"/>
        <w:jc w:val="both"/>
        <w:rPr>
          <w:rFonts w:ascii="Arial" w:hAnsi="Arial" w:cs="Arial"/>
        </w:rPr>
      </w:pPr>
      <w:r w:rsidRPr="009D5092">
        <w:rPr>
          <w:rFonts w:ascii="Arial" w:hAnsi="Arial" w:cs="Arial"/>
        </w:rPr>
        <w:t xml:space="preserve">Sursele de apă </w:t>
      </w:r>
      <w:r w:rsidR="00707F5D">
        <w:rPr>
          <w:rFonts w:ascii="Arial" w:hAnsi="Arial" w:cs="Arial"/>
        </w:rPr>
        <w:t>ș</w:t>
      </w:r>
      <w:r w:rsidRPr="009D5092">
        <w:rPr>
          <w:rFonts w:ascii="Arial" w:hAnsi="Arial" w:cs="Arial"/>
        </w:rPr>
        <w:t xml:space="preserve">i energie electrică necesară pentru organizarea de </w:t>
      </w:r>
      <w:r w:rsidR="00707F5D">
        <w:rPr>
          <w:rFonts w:ascii="Arial" w:hAnsi="Arial" w:cs="Arial"/>
        </w:rPr>
        <w:t>ș</w:t>
      </w:r>
      <w:r w:rsidRPr="009D5092">
        <w:rPr>
          <w:rFonts w:ascii="Arial" w:hAnsi="Arial" w:cs="Arial"/>
        </w:rPr>
        <w:t xml:space="preserve">antier sunt existente </w:t>
      </w:r>
      <w:r w:rsidR="00707F5D">
        <w:rPr>
          <w:rFonts w:ascii="Arial" w:hAnsi="Arial" w:cs="Arial"/>
        </w:rPr>
        <w:t>ș</w:t>
      </w:r>
      <w:r w:rsidRPr="009D5092">
        <w:rPr>
          <w:rFonts w:ascii="Arial" w:hAnsi="Arial" w:cs="Arial"/>
        </w:rPr>
        <w:t>i vor fi puse la dispozi</w:t>
      </w:r>
      <w:r w:rsidR="00707F5D">
        <w:rPr>
          <w:rFonts w:ascii="Arial" w:hAnsi="Arial" w:cs="Arial"/>
        </w:rPr>
        <w:t>ț</w:t>
      </w:r>
      <w:r w:rsidRPr="009D5092">
        <w:rPr>
          <w:rFonts w:ascii="Arial" w:hAnsi="Arial" w:cs="Arial"/>
        </w:rPr>
        <w:t>ia executantului de către beneficiar.</w:t>
      </w:r>
    </w:p>
    <w:p w:rsidR="002E6616" w:rsidRPr="009D5092" w:rsidRDefault="00707F5D" w:rsidP="00111C94">
      <w:pPr>
        <w:ind w:firstLine="720"/>
        <w:jc w:val="both"/>
        <w:rPr>
          <w:rFonts w:ascii="Arial" w:hAnsi="Arial" w:cs="Arial"/>
        </w:rPr>
      </w:pPr>
      <w:r>
        <w:rPr>
          <w:rFonts w:ascii="Arial" w:hAnsi="Arial" w:cs="Arial"/>
        </w:rPr>
        <w:t>Ș</w:t>
      </w:r>
      <w:r w:rsidR="002E6616" w:rsidRPr="009D5092">
        <w:rPr>
          <w:rFonts w:ascii="Arial" w:hAnsi="Arial" w:cs="Arial"/>
        </w:rPr>
        <w:t>antierul va organiza spa</w:t>
      </w:r>
      <w:r>
        <w:rPr>
          <w:rFonts w:ascii="Arial" w:hAnsi="Arial" w:cs="Arial"/>
        </w:rPr>
        <w:t>ț</w:t>
      </w:r>
      <w:r w:rsidR="002E6616" w:rsidRPr="009D5092">
        <w:rPr>
          <w:rFonts w:ascii="Arial" w:hAnsi="Arial" w:cs="Arial"/>
        </w:rPr>
        <w:t>ii pentru depozitarea materialelor, organizate pe antreprize de lucru.</w:t>
      </w:r>
    </w:p>
    <w:p w:rsidR="002E6616" w:rsidRPr="009D5092" w:rsidRDefault="002E6616" w:rsidP="00111C94">
      <w:pPr>
        <w:ind w:firstLine="720"/>
        <w:jc w:val="both"/>
        <w:rPr>
          <w:rFonts w:ascii="Arial" w:hAnsi="Arial" w:cs="Arial"/>
        </w:rPr>
      </w:pPr>
      <w:r w:rsidRPr="009D5092">
        <w:rPr>
          <w:rFonts w:ascii="Arial" w:hAnsi="Arial" w:cs="Arial"/>
        </w:rPr>
        <w:t xml:space="preserve">Pe toată durata </w:t>
      </w:r>
      <w:r w:rsidR="00707F5D">
        <w:rPr>
          <w:rFonts w:ascii="Arial" w:hAnsi="Arial" w:cs="Arial"/>
        </w:rPr>
        <w:t>ș</w:t>
      </w:r>
      <w:r w:rsidRPr="009D5092">
        <w:rPr>
          <w:rFonts w:ascii="Arial" w:hAnsi="Arial" w:cs="Arial"/>
        </w:rPr>
        <w:t>antierului, incinta acestuia, construc</w:t>
      </w:r>
      <w:r w:rsidR="00707F5D">
        <w:rPr>
          <w:rFonts w:ascii="Arial" w:hAnsi="Arial" w:cs="Arial"/>
        </w:rPr>
        <w:t>ț</w:t>
      </w:r>
      <w:r w:rsidRPr="009D5092">
        <w:rPr>
          <w:rFonts w:ascii="Arial" w:hAnsi="Arial" w:cs="Arial"/>
        </w:rPr>
        <w:t xml:space="preserve">iile de organizare cât </w:t>
      </w:r>
      <w:r w:rsidR="00707F5D">
        <w:rPr>
          <w:rFonts w:ascii="Arial" w:hAnsi="Arial" w:cs="Arial"/>
        </w:rPr>
        <w:t>ș</w:t>
      </w:r>
      <w:r w:rsidRPr="009D5092">
        <w:rPr>
          <w:rFonts w:ascii="Arial" w:hAnsi="Arial" w:cs="Arial"/>
        </w:rPr>
        <w:t xml:space="preserve">i acelea care fac parte din contract, vor fi </w:t>
      </w:r>
      <w:r w:rsidR="00707F5D">
        <w:rPr>
          <w:rFonts w:ascii="Arial" w:hAnsi="Arial" w:cs="Arial"/>
        </w:rPr>
        <w:t>ț</w:t>
      </w:r>
      <w:r w:rsidRPr="009D5092">
        <w:rPr>
          <w:rFonts w:ascii="Arial" w:hAnsi="Arial" w:cs="Arial"/>
        </w:rPr>
        <w:t>inute permanent în stare de cură</w:t>
      </w:r>
      <w:r w:rsidR="00707F5D">
        <w:rPr>
          <w:rFonts w:ascii="Arial" w:hAnsi="Arial" w:cs="Arial"/>
        </w:rPr>
        <w:t>ț</w:t>
      </w:r>
      <w:r w:rsidRPr="009D5092">
        <w:rPr>
          <w:rFonts w:ascii="Arial" w:hAnsi="Arial" w:cs="Arial"/>
        </w:rPr>
        <w:t>enie.</w:t>
      </w:r>
    </w:p>
    <w:p w:rsidR="002E6616" w:rsidRPr="009D5092" w:rsidRDefault="002E6616" w:rsidP="00111C94">
      <w:pPr>
        <w:ind w:firstLine="720"/>
        <w:jc w:val="both"/>
        <w:rPr>
          <w:rFonts w:ascii="Arial" w:hAnsi="Arial" w:cs="Arial"/>
        </w:rPr>
      </w:pPr>
      <w:r w:rsidRPr="009D5092">
        <w:rPr>
          <w:rFonts w:ascii="Arial" w:hAnsi="Arial" w:cs="Arial"/>
        </w:rPr>
        <w:t>Antreprenorul este obligat să respecte toate reglementările în vigoare ale organelor sanitare, ale poli</w:t>
      </w:r>
      <w:r w:rsidR="00707F5D">
        <w:rPr>
          <w:rFonts w:ascii="Arial" w:hAnsi="Arial" w:cs="Arial"/>
        </w:rPr>
        <w:t>ț</w:t>
      </w:r>
      <w:r w:rsidRPr="009D5092">
        <w:rPr>
          <w:rFonts w:ascii="Arial" w:hAnsi="Arial" w:cs="Arial"/>
        </w:rPr>
        <w:t xml:space="preserve">iei </w:t>
      </w:r>
      <w:r w:rsidR="00707F5D">
        <w:rPr>
          <w:rFonts w:ascii="Arial" w:hAnsi="Arial" w:cs="Arial"/>
        </w:rPr>
        <w:t>ș</w:t>
      </w:r>
      <w:r w:rsidRPr="009D5092">
        <w:rPr>
          <w:rFonts w:ascii="Arial" w:hAnsi="Arial" w:cs="Arial"/>
        </w:rPr>
        <w:t>i ale comunei, în scopul asigurării ordinii în desfă</w:t>
      </w:r>
      <w:r w:rsidR="00707F5D">
        <w:rPr>
          <w:rFonts w:ascii="Arial" w:hAnsi="Arial" w:cs="Arial"/>
        </w:rPr>
        <w:t>ș</w:t>
      </w:r>
      <w:r w:rsidRPr="009D5092">
        <w:rPr>
          <w:rFonts w:ascii="Arial" w:hAnsi="Arial" w:cs="Arial"/>
        </w:rPr>
        <w:t>urarea lucrărilor.</w:t>
      </w:r>
    </w:p>
    <w:p w:rsidR="002E6616" w:rsidRPr="009D5092" w:rsidRDefault="002E6616" w:rsidP="00111C94">
      <w:pPr>
        <w:ind w:firstLine="720"/>
        <w:jc w:val="both"/>
        <w:rPr>
          <w:rFonts w:ascii="Arial" w:hAnsi="Arial" w:cs="Arial"/>
        </w:rPr>
      </w:pPr>
      <w:r w:rsidRPr="009D5092">
        <w:rPr>
          <w:rFonts w:ascii="Arial" w:hAnsi="Arial" w:cs="Arial"/>
        </w:rPr>
        <w:t xml:space="preserve">De asemenea, la terminarea lucrărilor, Antreprenorul va evacua de pe </w:t>
      </w:r>
      <w:r w:rsidR="00707F5D">
        <w:rPr>
          <w:rFonts w:ascii="Arial" w:hAnsi="Arial" w:cs="Arial"/>
        </w:rPr>
        <w:t>ș</w:t>
      </w:r>
      <w:r w:rsidRPr="009D5092">
        <w:rPr>
          <w:rFonts w:ascii="Arial" w:hAnsi="Arial" w:cs="Arial"/>
        </w:rPr>
        <w:t>antier toate utilajele de construc</w:t>
      </w:r>
      <w:r w:rsidR="00707F5D">
        <w:rPr>
          <w:rFonts w:ascii="Arial" w:hAnsi="Arial" w:cs="Arial"/>
        </w:rPr>
        <w:t>ț</w:t>
      </w:r>
      <w:r w:rsidRPr="009D5092">
        <w:rPr>
          <w:rFonts w:ascii="Arial" w:hAnsi="Arial" w:cs="Arial"/>
        </w:rPr>
        <w:t>ii, surplusul de materiale, ambalajele, de</w:t>
      </w:r>
      <w:r w:rsidR="00707F5D">
        <w:rPr>
          <w:rFonts w:ascii="Arial" w:hAnsi="Arial" w:cs="Arial"/>
        </w:rPr>
        <w:t>ș</w:t>
      </w:r>
      <w:r w:rsidRPr="009D5092">
        <w:rPr>
          <w:rFonts w:ascii="Arial" w:hAnsi="Arial" w:cs="Arial"/>
        </w:rPr>
        <w:t xml:space="preserve">eurile </w:t>
      </w:r>
      <w:r w:rsidR="00707F5D">
        <w:rPr>
          <w:rFonts w:ascii="Arial" w:hAnsi="Arial" w:cs="Arial"/>
        </w:rPr>
        <w:t>ș</w:t>
      </w:r>
      <w:r w:rsidRPr="009D5092">
        <w:rPr>
          <w:rFonts w:ascii="Arial" w:hAnsi="Arial" w:cs="Arial"/>
        </w:rPr>
        <w:t>i lucrările provizorii.</w:t>
      </w:r>
    </w:p>
    <w:p w:rsidR="002E6616" w:rsidRPr="009D5092" w:rsidRDefault="002E6616" w:rsidP="00111C94">
      <w:pPr>
        <w:ind w:firstLine="720"/>
        <w:jc w:val="both"/>
        <w:rPr>
          <w:rFonts w:ascii="Arial" w:hAnsi="Arial" w:cs="Arial"/>
        </w:rPr>
      </w:pPr>
      <w:r w:rsidRPr="009D5092">
        <w:rPr>
          <w:rFonts w:ascii="Arial" w:hAnsi="Arial" w:cs="Arial"/>
        </w:rPr>
        <w:t>Contractantul are obliga</w:t>
      </w:r>
      <w:r w:rsidR="00707F5D">
        <w:rPr>
          <w:rFonts w:ascii="Arial" w:hAnsi="Arial" w:cs="Arial"/>
        </w:rPr>
        <w:t>ț</w:t>
      </w:r>
      <w:r w:rsidRPr="009D5092">
        <w:rPr>
          <w:rFonts w:ascii="Arial" w:hAnsi="Arial" w:cs="Arial"/>
        </w:rPr>
        <w:t>ia ca, la execu</w:t>
      </w:r>
      <w:r w:rsidR="00707F5D">
        <w:rPr>
          <w:rFonts w:ascii="Arial" w:hAnsi="Arial" w:cs="Arial"/>
        </w:rPr>
        <w:t>ț</w:t>
      </w:r>
      <w:r w:rsidRPr="009D5092">
        <w:rPr>
          <w:rFonts w:ascii="Arial" w:hAnsi="Arial" w:cs="Arial"/>
        </w:rPr>
        <w:t xml:space="preserve">ia lucrărilor, </w:t>
      </w:r>
      <w:r w:rsidRPr="009D5092">
        <w:rPr>
          <w:rFonts w:ascii="Arial" w:hAnsi="Arial" w:cs="Arial"/>
        </w:rPr>
        <w:sym w:font="Arial" w:char="00EE"/>
      </w:r>
      <w:r w:rsidRPr="009D5092">
        <w:rPr>
          <w:rFonts w:ascii="Arial" w:hAnsi="Arial" w:cs="Arial"/>
        </w:rPr>
        <w:t>n conformitate cu caietele de sarcini, s</w:t>
      </w:r>
      <w:r w:rsidRPr="009D5092">
        <w:rPr>
          <w:rFonts w:ascii="Arial" w:hAnsi="Arial" w:cs="Arial"/>
        </w:rPr>
        <w:sym w:font="Arial" w:char="0103"/>
      </w:r>
      <w:r w:rsidRPr="009D5092">
        <w:rPr>
          <w:rFonts w:ascii="Arial" w:hAnsi="Arial" w:cs="Arial"/>
        </w:rPr>
        <w:t xml:space="preserve"> păstreze cură</w:t>
      </w:r>
      <w:r w:rsidR="00707F5D">
        <w:rPr>
          <w:rFonts w:ascii="Arial" w:hAnsi="Arial" w:cs="Arial"/>
        </w:rPr>
        <w:t>ț</w:t>
      </w:r>
      <w:r w:rsidRPr="009D5092">
        <w:rPr>
          <w:rFonts w:ascii="Arial" w:hAnsi="Arial" w:cs="Arial"/>
        </w:rPr>
        <w:t>enia, s</w:t>
      </w:r>
      <w:r w:rsidRPr="009D5092">
        <w:rPr>
          <w:rFonts w:ascii="Arial" w:hAnsi="Arial" w:cs="Arial"/>
        </w:rPr>
        <w:sym w:font="Arial" w:char="0103"/>
      </w:r>
      <w:r w:rsidRPr="009D5092">
        <w:rPr>
          <w:rFonts w:ascii="Arial" w:hAnsi="Arial" w:cs="Arial"/>
        </w:rPr>
        <w:t xml:space="preserve"> asigure accesul pietonal peste tran</w:t>
      </w:r>
      <w:r w:rsidR="00707F5D">
        <w:rPr>
          <w:rFonts w:ascii="Arial" w:hAnsi="Arial" w:cs="Arial"/>
        </w:rPr>
        <w:t>ș</w:t>
      </w:r>
      <w:r w:rsidRPr="009D5092">
        <w:rPr>
          <w:rFonts w:ascii="Arial" w:hAnsi="Arial" w:cs="Arial"/>
        </w:rPr>
        <w:t>ee, s</w:t>
      </w:r>
      <w:r w:rsidRPr="009D5092">
        <w:rPr>
          <w:rFonts w:ascii="Arial" w:hAnsi="Arial" w:cs="Arial"/>
        </w:rPr>
        <w:sym w:font="Arial" w:char="0103"/>
      </w:r>
      <w:r w:rsidRPr="009D5092">
        <w:rPr>
          <w:rFonts w:ascii="Arial" w:hAnsi="Arial" w:cs="Arial"/>
        </w:rPr>
        <w:t xml:space="preserve"> prevadă parape</w:t>
      </w:r>
      <w:r w:rsidR="00707F5D">
        <w:rPr>
          <w:rFonts w:ascii="Arial" w:hAnsi="Arial" w:cs="Arial"/>
        </w:rPr>
        <w:t>ț</w:t>
      </w:r>
      <w:r w:rsidRPr="009D5092">
        <w:rPr>
          <w:rFonts w:ascii="Arial" w:hAnsi="Arial" w:cs="Arial"/>
        </w:rPr>
        <w:t>i de protec</w:t>
      </w:r>
      <w:r w:rsidR="00707F5D">
        <w:rPr>
          <w:rFonts w:ascii="Arial" w:hAnsi="Arial" w:cs="Arial"/>
        </w:rPr>
        <w:t>ț</w:t>
      </w:r>
      <w:r w:rsidRPr="009D5092">
        <w:rPr>
          <w:rFonts w:ascii="Arial" w:hAnsi="Arial" w:cs="Arial"/>
        </w:rPr>
        <w:t xml:space="preserve">ie </w:t>
      </w:r>
      <w:r w:rsidR="00707F5D">
        <w:rPr>
          <w:rFonts w:ascii="Arial" w:hAnsi="Arial" w:cs="Arial"/>
        </w:rPr>
        <w:t>ș</w:t>
      </w:r>
      <w:r w:rsidRPr="009D5092">
        <w:rPr>
          <w:rFonts w:ascii="Arial" w:hAnsi="Arial" w:cs="Arial"/>
        </w:rPr>
        <w:t>i semnalizarea tran</w:t>
      </w:r>
      <w:r w:rsidR="00707F5D">
        <w:rPr>
          <w:rFonts w:ascii="Arial" w:hAnsi="Arial" w:cs="Arial"/>
        </w:rPr>
        <w:t>ș</w:t>
      </w:r>
      <w:r w:rsidRPr="009D5092">
        <w:rPr>
          <w:rFonts w:ascii="Arial" w:hAnsi="Arial" w:cs="Arial"/>
        </w:rPr>
        <w:t>eelor deschise pe timp de noapte.</w:t>
      </w:r>
    </w:p>
    <w:p w:rsidR="002E6616" w:rsidRPr="009D5092" w:rsidRDefault="00707F5D" w:rsidP="00111C94">
      <w:pPr>
        <w:ind w:firstLine="720"/>
        <w:jc w:val="both"/>
        <w:rPr>
          <w:rFonts w:ascii="Arial" w:hAnsi="Arial" w:cs="Arial"/>
        </w:rPr>
      </w:pPr>
      <w:r>
        <w:rPr>
          <w:rFonts w:ascii="Arial" w:hAnsi="Arial" w:cs="Arial"/>
        </w:rPr>
        <w:t>Ș</w:t>
      </w:r>
      <w:r w:rsidR="002E6616" w:rsidRPr="009D5092">
        <w:rPr>
          <w:rFonts w:ascii="Arial" w:hAnsi="Arial" w:cs="Arial"/>
        </w:rPr>
        <w:t>antierul de lucrări va fi dotat, prin grija antreprenorului, cu racorduri de apă potabilă, amenajându-se WC-uri temporare dotate cu fose septice, vidanjabile.</w:t>
      </w:r>
    </w:p>
    <w:p w:rsidR="002E6616" w:rsidRPr="009D5092" w:rsidRDefault="002E6616" w:rsidP="00111C94">
      <w:pPr>
        <w:ind w:firstLine="720"/>
        <w:jc w:val="both"/>
        <w:rPr>
          <w:rFonts w:ascii="Arial" w:hAnsi="Arial" w:cs="Arial"/>
        </w:rPr>
      </w:pPr>
      <w:r w:rsidRPr="009D5092">
        <w:rPr>
          <w:rFonts w:ascii="Arial" w:hAnsi="Arial" w:cs="Arial"/>
        </w:rPr>
        <w:t>Toată tabăra va fi între</w:t>
      </w:r>
      <w:r w:rsidR="00707F5D">
        <w:rPr>
          <w:rFonts w:ascii="Arial" w:hAnsi="Arial" w:cs="Arial"/>
        </w:rPr>
        <w:t>ț</w:t>
      </w:r>
      <w:r w:rsidRPr="009D5092">
        <w:rPr>
          <w:rFonts w:ascii="Arial" w:hAnsi="Arial" w:cs="Arial"/>
        </w:rPr>
        <w:t>inută zilnic în stare de cură</w:t>
      </w:r>
      <w:r w:rsidR="00707F5D">
        <w:rPr>
          <w:rFonts w:ascii="Arial" w:hAnsi="Arial" w:cs="Arial"/>
        </w:rPr>
        <w:t>ț</w:t>
      </w:r>
      <w:r w:rsidRPr="009D5092">
        <w:rPr>
          <w:rFonts w:ascii="Arial" w:hAnsi="Arial" w:cs="Arial"/>
        </w:rPr>
        <w:t>enie, în conformitate cu normele organelor sanitare.</w:t>
      </w:r>
    </w:p>
    <w:p w:rsidR="002E6616" w:rsidRPr="009D5092" w:rsidRDefault="002E6616" w:rsidP="00111C94">
      <w:pPr>
        <w:ind w:firstLine="720"/>
        <w:jc w:val="both"/>
        <w:rPr>
          <w:rFonts w:ascii="Arial" w:hAnsi="Arial" w:cs="Arial"/>
        </w:rPr>
      </w:pPr>
      <w:r w:rsidRPr="009D5092">
        <w:rPr>
          <w:rFonts w:ascii="Arial" w:hAnsi="Arial" w:cs="Arial"/>
        </w:rPr>
        <w:t xml:space="preserve">Antreprenorul va organiza, furniza </w:t>
      </w:r>
      <w:r w:rsidR="00707F5D">
        <w:rPr>
          <w:rFonts w:ascii="Arial" w:hAnsi="Arial" w:cs="Arial"/>
        </w:rPr>
        <w:t>ș</w:t>
      </w:r>
      <w:r w:rsidRPr="009D5092">
        <w:rPr>
          <w:rFonts w:ascii="Arial" w:hAnsi="Arial" w:cs="Arial"/>
        </w:rPr>
        <w:t>i între</w:t>
      </w:r>
      <w:r w:rsidR="00707F5D">
        <w:rPr>
          <w:rFonts w:ascii="Arial" w:hAnsi="Arial" w:cs="Arial"/>
        </w:rPr>
        <w:t>ț</w:t>
      </w:r>
      <w:r w:rsidRPr="009D5092">
        <w:rPr>
          <w:rFonts w:ascii="Arial" w:hAnsi="Arial" w:cs="Arial"/>
        </w:rPr>
        <w:t>ine în locuri u</w:t>
      </w:r>
      <w:r w:rsidR="00707F5D">
        <w:rPr>
          <w:rFonts w:ascii="Arial" w:hAnsi="Arial" w:cs="Arial"/>
        </w:rPr>
        <w:t>ș</w:t>
      </w:r>
      <w:r w:rsidRPr="009D5092">
        <w:rPr>
          <w:rFonts w:ascii="Arial" w:hAnsi="Arial" w:cs="Arial"/>
        </w:rPr>
        <w:t xml:space="preserve">or accesibile, pe </w:t>
      </w:r>
      <w:r w:rsidR="00707F5D">
        <w:rPr>
          <w:rFonts w:ascii="Arial" w:hAnsi="Arial" w:cs="Arial"/>
        </w:rPr>
        <w:t>ș</w:t>
      </w:r>
      <w:r w:rsidRPr="009D5092">
        <w:rPr>
          <w:rFonts w:ascii="Arial" w:hAnsi="Arial" w:cs="Arial"/>
        </w:rPr>
        <w:t>antier, posturi sanitare de prim ajutor.</w:t>
      </w:r>
    </w:p>
    <w:p w:rsidR="002E6616" w:rsidRPr="009D5092" w:rsidRDefault="002E6616" w:rsidP="00111C94">
      <w:pPr>
        <w:ind w:firstLine="720"/>
        <w:jc w:val="both"/>
        <w:rPr>
          <w:rStyle w:val="sp1"/>
          <w:rFonts w:ascii="Arial" w:hAnsi="Arial" w:cs="Arial"/>
          <w:b w:val="0"/>
        </w:rPr>
      </w:pPr>
    </w:p>
    <w:p w:rsidR="002E6616" w:rsidRPr="009D5092" w:rsidRDefault="00EA3BCC" w:rsidP="00111C94">
      <w:pPr>
        <w:ind w:firstLine="720"/>
        <w:jc w:val="both"/>
        <w:rPr>
          <w:rFonts w:ascii="Arial" w:hAnsi="Arial" w:cs="Arial"/>
        </w:rPr>
      </w:pPr>
      <w:r w:rsidRPr="009D5092">
        <w:rPr>
          <w:rStyle w:val="sp1"/>
          <w:rFonts w:ascii="Arial" w:hAnsi="Arial" w:cs="Arial"/>
        </w:rPr>
        <w:t>X</w:t>
      </w:r>
      <w:r w:rsidR="002E6616" w:rsidRPr="009D5092">
        <w:rPr>
          <w:rStyle w:val="sp1"/>
          <w:rFonts w:ascii="Arial" w:hAnsi="Arial" w:cs="Arial"/>
        </w:rPr>
        <w:t xml:space="preserve">I. </w:t>
      </w:r>
      <w:r w:rsidR="002E6616" w:rsidRPr="009D5092">
        <w:rPr>
          <w:rStyle w:val="tsp1"/>
          <w:rFonts w:ascii="Arial" w:hAnsi="Arial" w:cs="Arial"/>
        </w:rPr>
        <w:t>Lucrări de refacere a amplasamentului</w:t>
      </w:r>
      <w:r w:rsidR="002E6616" w:rsidRPr="009D5092">
        <w:rPr>
          <w:rStyle w:val="tpa1"/>
          <w:rFonts w:ascii="Arial" w:hAnsi="Arial" w:cs="Arial"/>
        </w:rPr>
        <w:t xml:space="preserve"> la finalizarea investi</w:t>
      </w:r>
      <w:r w:rsidR="00707F5D">
        <w:rPr>
          <w:rStyle w:val="tpa1"/>
          <w:rFonts w:ascii="Arial" w:hAnsi="Arial" w:cs="Arial"/>
        </w:rPr>
        <w:t>ț</w:t>
      </w:r>
      <w:r w:rsidR="002E6616" w:rsidRPr="009D5092">
        <w:rPr>
          <w:rStyle w:val="tpa1"/>
          <w:rFonts w:ascii="Arial" w:hAnsi="Arial" w:cs="Arial"/>
        </w:rPr>
        <w:t xml:space="preserve">iei, în caz de accidente </w:t>
      </w:r>
      <w:r w:rsidR="00707F5D">
        <w:rPr>
          <w:rStyle w:val="tpa1"/>
          <w:rFonts w:ascii="Arial" w:hAnsi="Arial" w:cs="Arial"/>
        </w:rPr>
        <w:t>ș</w:t>
      </w:r>
      <w:r w:rsidR="002E6616" w:rsidRPr="009D5092">
        <w:rPr>
          <w:rStyle w:val="tpa1"/>
          <w:rFonts w:ascii="Arial" w:hAnsi="Arial" w:cs="Arial"/>
        </w:rPr>
        <w:t>i/sau la încetarea activită</w:t>
      </w:r>
      <w:r w:rsidR="00707F5D">
        <w:rPr>
          <w:rStyle w:val="tpa1"/>
          <w:rFonts w:ascii="Arial" w:hAnsi="Arial" w:cs="Arial"/>
        </w:rPr>
        <w:t>ț</w:t>
      </w:r>
      <w:r w:rsidR="002E6616" w:rsidRPr="009D5092">
        <w:rPr>
          <w:rStyle w:val="tpa1"/>
          <w:rFonts w:ascii="Arial" w:hAnsi="Arial" w:cs="Arial"/>
        </w:rPr>
        <w:t xml:space="preserve">ii, </w:t>
      </w:r>
      <w:r w:rsidR="002E6616" w:rsidRPr="009D5092">
        <w:rPr>
          <w:rFonts w:ascii="Arial" w:hAnsi="Arial" w:cs="Arial"/>
        </w:rPr>
        <w:t>în măsura în care aceste informa</w:t>
      </w:r>
      <w:r w:rsidR="00707F5D">
        <w:rPr>
          <w:rFonts w:ascii="Arial" w:hAnsi="Arial" w:cs="Arial"/>
        </w:rPr>
        <w:t>ț</w:t>
      </w:r>
      <w:r w:rsidR="002E6616" w:rsidRPr="009D5092">
        <w:rPr>
          <w:rFonts w:ascii="Arial" w:hAnsi="Arial" w:cs="Arial"/>
        </w:rPr>
        <w:t>ii sunt disponibile</w:t>
      </w:r>
    </w:p>
    <w:p w:rsidR="002E6616" w:rsidRPr="009D5092" w:rsidRDefault="00707F5D" w:rsidP="00111C94">
      <w:pPr>
        <w:ind w:firstLine="720"/>
        <w:jc w:val="both"/>
        <w:rPr>
          <w:rFonts w:ascii="Arial" w:hAnsi="Arial" w:cs="Arial"/>
        </w:rPr>
      </w:pPr>
      <w:r>
        <w:rPr>
          <w:rFonts w:ascii="Arial" w:hAnsi="Arial" w:cs="Arial"/>
        </w:rPr>
        <w:t>Ș</w:t>
      </w:r>
      <w:r w:rsidR="002E6616" w:rsidRPr="009D5092">
        <w:rPr>
          <w:rFonts w:ascii="Arial" w:hAnsi="Arial" w:cs="Arial"/>
        </w:rPr>
        <w:t>antierul, drumurile de acces si toate suprafe</w:t>
      </w:r>
      <w:r>
        <w:rPr>
          <w:rFonts w:ascii="Arial" w:hAnsi="Arial" w:cs="Arial"/>
        </w:rPr>
        <w:t>ț</w:t>
      </w:r>
      <w:r w:rsidR="002E6616" w:rsidRPr="009D5092">
        <w:rPr>
          <w:rFonts w:ascii="Arial" w:hAnsi="Arial" w:cs="Arial"/>
        </w:rPr>
        <w:t>ele al căror înveli</w:t>
      </w:r>
      <w:r>
        <w:rPr>
          <w:rFonts w:ascii="Arial" w:hAnsi="Arial" w:cs="Arial"/>
        </w:rPr>
        <w:t>ș</w:t>
      </w:r>
      <w:r w:rsidR="002E6616" w:rsidRPr="009D5092">
        <w:rPr>
          <w:rFonts w:ascii="Arial" w:hAnsi="Arial" w:cs="Arial"/>
        </w:rPr>
        <w:t xml:space="preserve"> vegetal a fost afectat, vor fi renaturate adecvat si redate folosin</w:t>
      </w:r>
      <w:r>
        <w:rPr>
          <w:rFonts w:ascii="Arial" w:hAnsi="Arial" w:cs="Arial"/>
        </w:rPr>
        <w:t>ț</w:t>
      </w:r>
      <w:r w:rsidR="002E6616" w:rsidRPr="009D5092">
        <w:rPr>
          <w:rFonts w:ascii="Arial" w:hAnsi="Arial" w:cs="Arial"/>
        </w:rPr>
        <w:t>ei lor ini</w:t>
      </w:r>
      <w:r>
        <w:rPr>
          <w:rFonts w:ascii="Arial" w:hAnsi="Arial" w:cs="Arial"/>
        </w:rPr>
        <w:t>ț</w:t>
      </w:r>
      <w:r w:rsidR="002E6616" w:rsidRPr="009D5092">
        <w:rPr>
          <w:rFonts w:ascii="Arial" w:hAnsi="Arial" w:cs="Arial"/>
        </w:rPr>
        <w:t>iale;</w:t>
      </w:r>
    </w:p>
    <w:p w:rsidR="002E6616" w:rsidRPr="009D5092" w:rsidRDefault="002E6616" w:rsidP="00111C94">
      <w:pPr>
        <w:ind w:firstLine="720"/>
        <w:jc w:val="both"/>
        <w:rPr>
          <w:rFonts w:ascii="Arial" w:hAnsi="Arial" w:cs="Arial"/>
        </w:rPr>
      </w:pPr>
      <w:r w:rsidRPr="009D5092">
        <w:rPr>
          <w:rFonts w:ascii="Arial" w:hAnsi="Arial" w:cs="Arial"/>
        </w:rPr>
        <w:t>La finalizarea lucrărilor aferente investi</w:t>
      </w:r>
      <w:r w:rsidR="00707F5D">
        <w:rPr>
          <w:rFonts w:ascii="Arial" w:hAnsi="Arial" w:cs="Arial"/>
        </w:rPr>
        <w:t>ț</w:t>
      </w:r>
      <w:r w:rsidRPr="009D5092">
        <w:rPr>
          <w:rFonts w:ascii="Arial" w:hAnsi="Arial" w:cs="Arial"/>
        </w:rPr>
        <w:t>iei se recomandă:</w:t>
      </w:r>
    </w:p>
    <w:p w:rsidR="002E6616" w:rsidRPr="009D5092" w:rsidRDefault="002E6616" w:rsidP="00111C94">
      <w:pPr>
        <w:numPr>
          <w:ilvl w:val="0"/>
          <w:numId w:val="5"/>
        </w:numPr>
        <w:tabs>
          <w:tab w:val="clear" w:pos="1800"/>
          <w:tab w:val="num" w:pos="990"/>
        </w:tabs>
        <w:ind w:left="0" w:firstLine="720"/>
        <w:jc w:val="both"/>
        <w:rPr>
          <w:rFonts w:ascii="Arial" w:hAnsi="Arial" w:cs="Arial"/>
        </w:rPr>
      </w:pPr>
      <w:r w:rsidRPr="009D5092">
        <w:rPr>
          <w:rFonts w:ascii="Arial" w:hAnsi="Arial" w:cs="Arial"/>
        </w:rPr>
        <w:lastRenderedPageBreak/>
        <w:t>cură</w:t>
      </w:r>
      <w:r w:rsidR="00707F5D">
        <w:rPr>
          <w:rFonts w:ascii="Arial" w:hAnsi="Arial" w:cs="Arial"/>
        </w:rPr>
        <w:t>ț</w:t>
      </w:r>
      <w:r w:rsidRPr="009D5092">
        <w:rPr>
          <w:rFonts w:ascii="Arial" w:hAnsi="Arial" w:cs="Arial"/>
        </w:rPr>
        <w:t>irea zonei aferente investi</w:t>
      </w:r>
      <w:r w:rsidR="00707F5D">
        <w:rPr>
          <w:rFonts w:ascii="Arial" w:hAnsi="Arial" w:cs="Arial"/>
        </w:rPr>
        <w:t>ț</w:t>
      </w:r>
      <w:r w:rsidRPr="009D5092">
        <w:rPr>
          <w:rFonts w:ascii="Arial" w:hAnsi="Arial" w:cs="Arial"/>
        </w:rPr>
        <w:t>iei, prin evacuarea din amplasament a de</w:t>
      </w:r>
      <w:r w:rsidR="00707F5D">
        <w:rPr>
          <w:rFonts w:ascii="Arial" w:hAnsi="Arial" w:cs="Arial"/>
        </w:rPr>
        <w:t>ș</w:t>
      </w:r>
      <w:r w:rsidRPr="009D5092">
        <w:rPr>
          <w:rFonts w:ascii="Arial" w:hAnsi="Arial" w:cs="Arial"/>
        </w:rPr>
        <w:t>eurilor menajere, precum si a de</w:t>
      </w:r>
      <w:r w:rsidR="00707F5D">
        <w:rPr>
          <w:rFonts w:ascii="Arial" w:hAnsi="Arial" w:cs="Arial"/>
        </w:rPr>
        <w:t>ș</w:t>
      </w:r>
      <w:r w:rsidRPr="009D5092">
        <w:rPr>
          <w:rFonts w:ascii="Arial" w:hAnsi="Arial" w:cs="Arial"/>
        </w:rPr>
        <w:t>eurilor specifice si transportul acestora la cel mai apropiat  depozit de de</w:t>
      </w:r>
      <w:r w:rsidR="00707F5D">
        <w:rPr>
          <w:rFonts w:ascii="Arial" w:hAnsi="Arial" w:cs="Arial"/>
        </w:rPr>
        <w:t>ș</w:t>
      </w:r>
      <w:r w:rsidRPr="009D5092">
        <w:rPr>
          <w:rFonts w:ascii="Arial" w:hAnsi="Arial" w:cs="Arial"/>
        </w:rPr>
        <w:t>euri autorizat;</w:t>
      </w:r>
    </w:p>
    <w:p w:rsidR="002E6616" w:rsidRPr="009D5092" w:rsidRDefault="002E6616" w:rsidP="00111C94">
      <w:pPr>
        <w:numPr>
          <w:ilvl w:val="0"/>
          <w:numId w:val="5"/>
        </w:numPr>
        <w:tabs>
          <w:tab w:val="clear" w:pos="1800"/>
          <w:tab w:val="num" w:pos="990"/>
        </w:tabs>
        <w:ind w:left="0" w:firstLine="720"/>
        <w:jc w:val="both"/>
        <w:rPr>
          <w:rFonts w:ascii="Arial" w:hAnsi="Arial" w:cs="Arial"/>
        </w:rPr>
      </w:pPr>
      <w:r w:rsidRPr="009D5092">
        <w:rPr>
          <w:rFonts w:ascii="Arial" w:hAnsi="Arial" w:cs="Arial"/>
        </w:rPr>
        <w:t>evacuarea din amplasamente a tuturor utilajelor utilizate la execu</w:t>
      </w:r>
      <w:r w:rsidR="00707F5D">
        <w:rPr>
          <w:rFonts w:ascii="Arial" w:hAnsi="Arial" w:cs="Arial"/>
        </w:rPr>
        <w:t>ț</w:t>
      </w:r>
      <w:r w:rsidRPr="009D5092">
        <w:rPr>
          <w:rFonts w:ascii="Arial" w:hAnsi="Arial" w:cs="Arial"/>
        </w:rPr>
        <w:t>ia investi</w:t>
      </w:r>
      <w:r w:rsidR="00707F5D">
        <w:rPr>
          <w:rFonts w:ascii="Arial" w:hAnsi="Arial" w:cs="Arial"/>
        </w:rPr>
        <w:t>ț</w:t>
      </w:r>
      <w:r w:rsidRPr="009D5092">
        <w:rPr>
          <w:rFonts w:ascii="Arial" w:hAnsi="Arial" w:cs="Arial"/>
        </w:rPr>
        <w:t>iei;</w:t>
      </w:r>
    </w:p>
    <w:p w:rsidR="002E6616" w:rsidRPr="009D5092" w:rsidRDefault="002E6616" w:rsidP="00111C94">
      <w:pPr>
        <w:numPr>
          <w:ilvl w:val="0"/>
          <w:numId w:val="5"/>
        </w:numPr>
        <w:tabs>
          <w:tab w:val="clear" w:pos="1800"/>
          <w:tab w:val="num" w:pos="990"/>
        </w:tabs>
        <w:ind w:left="0" w:firstLine="720"/>
        <w:jc w:val="both"/>
        <w:rPr>
          <w:rFonts w:ascii="Arial" w:hAnsi="Arial" w:cs="Arial"/>
        </w:rPr>
      </w:pPr>
      <w:r w:rsidRPr="009D5092">
        <w:rPr>
          <w:rFonts w:ascii="Arial" w:hAnsi="Arial" w:cs="Arial"/>
        </w:rPr>
        <w:t>refacerea sistemului rutier si a spatiilor verzi afectate de execu</w:t>
      </w:r>
      <w:r w:rsidR="00707F5D">
        <w:rPr>
          <w:rFonts w:ascii="Arial" w:hAnsi="Arial" w:cs="Arial"/>
        </w:rPr>
        <w:t>ț</w:t>
      </w:r>
      <w:r w:rsidRPr="009D5092">
        <w:rPr>
          <w:rFonts w:ascii="Arial" w:hAnsi="Arial" w:cs="Arial"/>
        </w:rPr>
        <w:t>ia prezentei investi</w:t>
      </w:r>
      <w:r w:rsidR="00707F5D">
        <w:rPr>
          <w:rFonts w:ascii="Arial" w:hAnsi="Arial" w:cs="Arial"/>
        </w:rPr>
        <w:t>ț</w:t>
      </w:r>
      <w:r w:rsidRPr="009D5092">
        <w:rPr>
          <w:rFonts w:ascii="Arial" w:hAnsi="Arial" w:cs="Arial"/>
        </w:rPr>
        <w:t xml:space="preserve">ii. </w:t>
      </w:r>
    </w:p>
    <w:p w:rsidR="00550555" w:rsidRPr="009D5092" w:rsidRDefault="00550555" w:rsidP="00111C94">
      <w:pPr>
        <w:ind w:firstLine="720"/>
        <w:jc w:val="both"/>
        <w:rPr>
          <w:rStyle w:val="sp1"/>
          <w:rFonts w:ascii="Arial" w:hAnsi="Arial" w:cs="Arial"/>
        </w:rPr>
      </w:pPr>
    </w:p>
    <w:p w:rsidR="001F4C1A" w:rsidRPr="009D5092" w:rsidRDefault="00550555" w:rsidP="00111C94">
      <w:pPr>
        <w:ind w:firstLine="720"/>
        <w:jc w:val="both"/>
        <w:rPr>
          <w:rStyle w:val="tsp1"/>
          <w:rFonts w:ascii="Arial" w:hAnsi="Arial" w:cs="Arial"/>
        </w:rPr>
      </w:pPr>
      <w:r w:rsidRPr="009D5092">
        <w:rPr>
          <w:rStyle w:val="sp1"/>
          <w:rFonts w:ascii="Arial" w:hAnsi="Arial" w:cs="Arial"/>
        </w:rPr>
        <w:t>X</w:t>
      </w:r>
      <w:r w:rsidR="00EA3BCC" w:rsidRPr="009D5092">
        <w:rPr>
          <w:rStyle w:val="sp1"/>
          <w:rFonts w:ascii="Arial" w:hAnsi="Arial" w:cs="Arial"/>
        </w:rPr>
        <w:t>II</w:t>
      </w:r>
      <w:r w:rsidRPr="009D5092">
        <w:rPr>
          <w:rStyle w:val="sp1"/>
          <w:rFonts w:ascii="Arial" w:hAnsi="Arial" w:cs="Arial"/>
        </w:rPr>
        <w:t xml:space="preserve">. </w:t>
      </w:r>
      <w:r w:rsidRPr="009D5092">
        <w:rPr>
          <w:rStyle w:val="tsp1"/>
          <w:rFonts w:ascii="Arial" w:hAnsi="Arial" w:cs="Arial"/>
        </w:rPr>
        <w:t>Anexe - piese desenate</w:t>
      </w:r>
      <w:r w:rsidR="006203C0" w:rsidRPr="009D5092">
        <w:rPr>
          <w:rStyle w:val="tsp1"/>
          <w:rFonts w:ascii="Arial" w:hAnsi="Arial" w:cs="Arial"/>
        </w:rPr>
        <w:t>.</w:t>
      </w:r>
    </w:p>
    <w:p w:rsidR="0045437F" w:rsidRPr="0045437F" w:rsidRDefault="0045437F" w:rsidP="0045437F">
      <w:pPr>
        <w:ind w:firstLine="720"/>
        <w:jc w:val="both"/>
        <w:rPr>
          <w:rFonts w:ascii="Arial" w:hAnsi="Arial" w:cs="Arial"/>
        </w:rPr>
      </w:pPr>
      <w:r w:rsidRPr="0045437F">
        <w:rPr>
          <w:rFonts w:ascii="Arial" w:hAnsi="Arial" w:cs="Arial"/>
        </w:rPr>
        <w:t xml:space="preserve">P.I. – Plan de incadrare in zona. </w:t>
      </w:r>
    </w:p>
    <w:p w:rsidR="0045437F" w:rsidRPr="0045437F" w:rsidRDefault="0045437F" w:rsidP="0045437F">
      <w:pPr>
        <w:ind w:firstLine="720"/>
        <w:jc w:val="both"/>
        <w:rPr>
          <w:rFonts w:ascii="Arial" w:hAnsi="Arial" w:cs="Arial"/>
        </w:rPr>
      </w:pPr>
      <w:r w:rsidRPr="0045437F">
        <w:rPr>
          <w:rFonts w:ascii="Arial" w:hAnsi="Arial" w:cs="Arial"/>
        </w:rPr>
        <w:t>PA - Plan de amplasare in zona. Localitatea Ciucurova.</w:t>
      </w:r>
    </w:p>
    <w:p w:rsidR="00C22057" w:rsidRDefault="0045437F" w:rsidP="0045437F">
      <w:pPr>
        <w:ind w:firstLine="720"/>
        <w:jc w:val="both"/>
        <w:rPr>
          <w:rFonts w:ascii="Arial" w:hAnsi="Arial" w:cs="Arial"/>
        </w:rPr>
      </w:pPr>
      <w:r w:rsidRPr="0045437F">
        <w:rPr>
          <w:rFonts w:ascii="Arial" w:hAnsi="Arial" w:cs="Arial"/>
        </w:rPr>
        <w:t>FM-PA01 - Plan de amplasare in zona. Localitatea Fântâna Mare</w:t>
      </w:r>
    </w:p>
    <w:p w:rsidR="0045437F" w:rsidRDefault="0045437F" w:rsidP="0045437F">
      <w:pPr>
        <w:ind w:firstLine="720"/>
        <w:jc w:val="both"/>
        <w:rPr>
          <w:rFonts w:ascii="Arial" w:hAnsi="Arial" w:cs="Arial"/>
        </w:rPr>
      </w:pPr>
    </w:p>
    <w:p w:rsidR="001526B0" w:rsidRPr="00421C2D" w:rsidRDefault="001526B0" w:rsidP="00111C94">
      <w:pPr>
        <w:ind w:firstLine="720"/>
        <w:jc w:val="both"/>
        <w:rPr>
          <w:rFonts w:ascii="Arial" w:hAnsi="Arial" w:cs="Arial"/>
          <w:b/>
        </w:rPr>
      </w:pPr>
      <w:r w:rsidRPr="001526B0">
        <w:rPr>
          <w:rStyle w:val="sp1"/>
          <w:rFonts w:ascii="Arial" w:hAnsi="Arial" w:cs="Arial"/>
          <w:bCs w:val="0"/>
        </w:rPr>
        <w:t>XIII.</w:t>
      </w:r>
      <w:r>
        <w:rPr>
          <w:rFonts w:ascii="Arial" w:hAnsi="Arial" w:cs="Arial"/>
          <w:b/>
        </w:rPr>
        <w:t xml:space="preserve"> </w:t>
      </w:r>
      <w:r w:rsidRPr="00421C2D">
        <w:rPr>
          <w:rFonts w:ascii="Arial" w:hAnsi="Arial" w:cs="Arial"/>
          <w:b/>
        </w:rPr>
        <w:t>Pentru proiectele care intră sub inciden</w:t>
      </w:r>
      <w:r w:rsidR="00707F5D">
        <w:rPr>
          <w:rFonts w:ascii="Arial" w:hAnsi="Arial" w:cs="Arial"/>
          <w:b/>
        </w:rPr>
        <w:t>ț</w:t>
      </w:r>
      <w:r w:rsidRPr="00421C2D">
        <w:rPr>
          <w:rFonts w:ascii="Arial" w:hAnsi="Arial" w:cs="Arial"/>
          <w:b/>
        </w:rPr>
        <w:t>a prevederilor art. 28 din Ordonan</w:t>
      </w:r>
      <w:r w:rsidR="00707F5D">
        <w:rPr>
          <w:rFonts w:ascii="Arial" w:hAnsi="Arial" w:cs="Arial"/>
          <w:b/>
        </w:rPr>
        <w:t>ț</w:t>
      </w:r>
      <w:r w:rsidRPr="00421C2D">
        <w:rPr>
          <w:rFonts w:ascii="Arial" w:hAnsi="Arial" w:cs="Arial"/>
          <w:b/>
        </w:rPr>
        <w:t>a de urgen</w:t>
      </w:r>
      <w:r w:rsidR="00707F5D">
        <w:rPr>
          <w:rFonts w:ascii="Arial" w:hAnsi="Arial" w:cs="Arial"/>
          <w:b/>
        </w:rPr>
        <w:t>ț</w:t>
      </w:r>
      <w:r w:rsidRPr="00421C2D">
        <w:rPr>
          <w:rFonts w:ascii="Arial" w:hAnsi="Arial" w:cs="Arial"/>
          <w:b/>
        </w:rPr>
        <w:t xml:space="preserve">ă a Guvernului nr. 57/2007 privind regimul ariilor naturale protejate, conservarea habitatelor naturale, a florei </w:t>
      </w:r>
      <w:r w:rsidR="00707F5D">
        <w:rPr>
          <w:rFonts w:ascii="Arial" w:hAnsi="Arial" w:cs="Arial"/>
          <w:b/>
        </w:rPr>
        <w:t>ș</w:t>
      </w:r>
      <w:r w:rsidRPr="00421C2D">
        <w:rPr>
          <w:rFonts w:ascii="Arial" w:hAnsi="Arial" w:cs="Arial"/>
          <w:b/>
        </w:rPr>
        <w:t xml:space="preserve">i faunei sălbatice, aprobată cu modificări </w:t>
      </w:r>
      <w:r w:rsidR="00707F5D">
        <w:rPr>
          <w:rFonts w:ascii="Arial" w:hAnsi="Arial" w:cs="Arial"/>
          <w:b/>
        </w:rPr>
        <w:t>ș</w:t>
      </w:r>
      <w:r w:rsidRPr="00421C2D">
        <w:rPr>
          <w:rFonts w:ascii="Arial" w:hAnsi="Arial" w:cs="Arial"/>
          <w:b/>
        </w:rPr>
        <w:t xml:space="preserve">i completări prin Legea nr. 49/2011, cu modificările </w:t>
      </w:r>
      <w:r w:rsidR="00707F5D">
        <w:rPr>
          <w:rFonts w:ascii="Arial" w:hAnsi="Arial" w:cs="Arial"/>
          <w:b/>
        </w:rPr>
        <w:t>ș</w:t>
      </w:r>
      <w:r w:rsidRPr="00421C2D">
        <w:rPr>
          <w:rFonts w:ascii="Arial" w:hAnsi="Arial" w:cs="Arial"/>
          <w:b/>
        </w:rPr>
        <w:t>i completările ulterioare, memoriul va fi completat cu următoarele:</w:t>
      </w:r>
    </w:p>
    <w:p w:rsidR="001526B0" w:rsidRDefault="001526B0" w:rsidP="00111C94">
      <w:pPr>
        <w:ind w:firstLine="720"/>
        <w:jc w:val="both"/>
        <w:rPr>
          <w:rFonts w:ascii="Arial" w:hAnsi="Arial" w:cs="Arial"/>
          <w:b/>
        </w:rPr>
      </w:pPr>
      <w:r w:rsidRPr="00421C2D">
        <w:rPr>
          <w:rFonts w:ascii="Arial" w:hAnsi="Arial" w:cs="Arial"/>
          <w:b/>
        </w:rPr>
        <w:t xml:space="preserve">a)descrierea succintă a proiectului </w:t>
      </w:r>
      <w:r w:rsidR="00707F5D">
        <w:rPr>
          <w:rFonts w:ascii="Arial" w:hAnsi="Arial" w:cs="Arial"/>
          <w:b/>
        </w:rPr>
        <w:t>ș</w:t>
      </w:r>
      <w:r w:rsidRPr="00421C2D">
        <w:rPr>
          <w:rFonts w:ascii="Arial" w:hAnsi="Arial" w:cs="Arial"/>
          <w:b/>
        </w:rPr>
        <w:t>i distan</w:t>
      </w:r>
      <w:r w:rsidR="00707F5D">
        <w:rPr>
          <w:rFonts w:ascii="Arial" w:hAnsi="Arial" w:cs="Arial"/>
          <w:b/>
        </w:rPr>
        <w:t>ț</w:t>
      </w:r>
      <w:r w:rsidRPr="00421C2D">
        <w:rPr>
          <w:rFonts w:ascii="Arial" w:hAnsi="Arial" w:cs="Arial"/>
          <w:b/>
        </w:rPr>
        <w:t>a fa</w:t>
      </w:r>
      <w:r w:rsidR="00707F5D">
        <w:rPr>
          <w:rFonts w:ascii="Arial" w:hAnsi="Arial" w:cs="Arial"/>
          <w:b/>
        </w:rPr>
        <w:t>ț</w:t>
      </w:r>
      <w:r w:rsidRPr="00421C2D">
        <w:rPr>
          <w:rFonts w:ascii="Arial" w:hAnsi="Arial" w:cs="Arial"/>
          <w:b/>
        </w:rPr>
        <w:t xml:space="preserve">ă de aria naturală protejată de interes comunitar, precum </w:t>
      </w:r>
      <w:r w:rsidR="00707F5D">
        <w:rPr>
          <w:rFonts w:ascii="Arial" w:hAnsi="Arial" w:cs="Arial"/>
          <w:b/>
        </w:rPr>
        <w:t>ș</w:t>
      </w:r>
      <w:r w:rsidRPr="00421C2D">
        <w:rPr>
          <w:rFonts w:ascii="Arial" w:hAnsi="Arial" w:cs="Arial"/>
          <w:b/>
        </w:rPr>
        <w:t>i coordonatele geografice (Stereo 70) ale amplasamentului proiectului. Aceste coordonate vor fi prezentate sub formă de vector în format digital cu referin</w:t>
      </w:r>
      <w:r w:rsidR="00707F5D">
        <w:rPr>
          <w:rFonts w:ascii="Arial" w:hAnsi="Arial" w:cs="Arial"/>
          <w:b/>
        </w:rPr>
        <w:t>ț</w:t>
      </w:r>
      <w:r w:rsidRPr="00421C2D">
        <w:rPr>
          <w:rFonts w:ascii="Arial" w:hAnsi="Arial" w:cs="Arial"/>
          <w:b/>
        </w:rPr>
        <w:t>ă geografică, în sistem de proiec</w:t>
      </w:r>
      <w:r w:rsidR="00707F5D">
        <w:rPr>
          <w:rFonts w:ascii="Arial" w:hAnsi="Arial" w:cs="Arial"/>
          <w:b/>
        </w:rPr>
        <w:t>ț</w:t>
      </w:r>
      <w:r w:rsidRPr="00421C2D">
        <w:rPr>
          <w:rFonts w:ascii="Arial" w:hAnsi="Arial" w:cs="Arial"/>
          <w:b/>
        </w:rPr>
        <w:t>ie na</w:t>
      </w:r>
      <w:r w:rsidR="00707F5D">
        <w:rPr>
          <w:rFonts w:ascii="Arial" w:hAnsi="Arial" w:cs="Arial"/>
          <w:b/>
        </w:rPr>
        <w:t>ț</w:t>
      </w:r>
      <w:r w:rsidRPr="00421C2D">
        <w:rPr>
          <w:rFonts w:ascii="Arial" w:hAnsi="Arial" w:cs="Arial"/>
          <w:b/>
        </w:rPr>
        <w:t>ională Stereo 1970, sau de tabel în format electronic con</w:t>
      </w:r>
      <w:r w:rsidR="00707F5D">
        <w:rPr>
          <w:rFonts w:ascii="Arial" w:hAnsi="Arial" w:cs="Arial"/>
          <w:b/>
        </w:rPr>
        <w:t>ț</w:t>
      </w:r>
      <w:r w:rsidRPr="00421C2D">
        <w:rPr>
          <w:rFonts w:ascii="Arial" w:hAnsi="Arial" w:cs="Arial"/>
          <w:b/>
        </w:rPr>
        <w:t>inând coordonatele conturului (X, Y) în sistem de proiec</w:t>
      </w:r>
      <w:r w:rsidR="00707F5D">
        <w:rPr>
          <w:rFonts w:ascii="Arial" w:hAnsi="Arial" w:cs="Arial"/>
          <w:b/>
        </w:rPr>
        <w:t>ț</w:t>
      </w:r>
      <w:r w:rsidRPr="00421C2D">
        <w:rPr>
          <w:rFonts w:ascii="Arial" w:hAnsi="Arial" w:cs="Arial"/>
          <w:b/>
        </w:rPr>
        <w:t>ie na</w:t>
      </w:r>
      <w:r w:rsidR="00707F5D">
        <w:rPr>
          <w:rFonts w:ascii="Arial" w:hAnsi="Arial" w:cs="Arial"/>
          <w:b/>
        </w:rPr>
        <w:t>ț</w:t>
      </w:r>
      <w:r w:rsidRPr="00421C2D">
        <w:rPr>
          <w:rFonts w:ascii="Arial" w:hAnsi="Arial" w:cs="Arial"/>
          <w:b/>
        </w:rPr>
        <w:t>ională Stereo 1970;</w:t>
      </w:r>
    </w:p>
    <w:p w:rsidR="00D3530D" w:rsidRDefault="00D3530D" w:rsidP="00111C94">
      <w:pPr>
        <w:ind w:firstLine="720"/>
        <w:jc w:val="both"/>
        <w:rPr>
          <w:rFonts w:ascii="Arial" w:hAnsi="Arial" w:cs="Arial"/>
          <w:b/>
        </w:rPr>
      </w:pPr>
    </w:p>
    <w:tbl>
      <w:tblPr>
        <w:tblW w:w="9363" w:type="dxa"/>
        <w:tblInd w:w="118" w:type="dxa"/>
        <w:tblLook w:val="04A0" w:firstRow="1" w:lastRow="0" w:firstColumn="1" w:lastColumn="0" w:noHBand="0" w:noVBand="1"/>
      </w:tblPr>
      <w:tblGrid>
        <w:gridCol w:w="1408"/>
        <w:gridCol w:w="1963"/>
        <w:gridCol w:w="2280"/>
        <w:gridCol w:w="1772"/>
        <w:gridCol w:w="1940"/>
      </w:tblGrid>
      <w:tr w:rsidR="0045437F" w:rsidTr="00EE40E6">
        <w:trPr>
          <w:trHeight w:val="60"/>
        </w:trPr>
        <w:tc>
          <w:tcPr>
            <w:tcW w:w="1408"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45437F" w:rsidRPr="00D42B57" w:rsidRDefault="0045437F" w:rsidP="00EE40E6">
            <w:pPr>
              <w:rPr>
                <w:rFonts w:ascii="Arial" w:hAnsi="Arial" w:cs="Arial"/>
                <w:b/>
                <w:bCs/>
                <w:color w:val="000000"/>
                <w:sz w:val="20"/>
                <w:szCs w:val="20"/>
              </w:rPr>
            </w:pPr>
            <w:r w:rsidRPr="00D42B57">
              <w:rPr>
                <w:rFonts w:ascii="Arial" w:hAnsi="Arial" w:cs="Arial"/>
                <w:b/>
                <w:bCs/>
                <w:color w:val="000000"/>
                <w:sz w:val="20"/>
                <w:szCs w:val="20"/>
              </w:rPr>
              <w:t>NR. CRT</w:t>
            </w:r>
          </w:p>
        </w:tc>
        <w:tc>
          <w:tcPr>
            <w:tcW w:w="1960" w:type="dxa"/>
            <w:tcBorders>
              <w:top w:val="single" w:sz="8" w:space="0" w:color="auto"/>
              <w:left w:val="nil"/>
              <w:bottom w:val="single" w:sz="8" w:space="0" w:color="auto"/>
              <w:right w:val="single" w:sz="8" w:space="0" w:color="auto"/>
            </w:tcBorders>
            <w:shd w:val="clear" w:color="000000" w:fill="00B0F0"/>
            <w:noWrap/>
            <w:vAlign w:val="center"/>
            <w:hideMark/>
          </w:tcPr>
          <w:p w:rsidR="0045437F" w:rsidRPr="00D42B57" w:rsidRDefault="0045437F" w:rsidP="00EE40E6">
            <w:pPr>
              <w:jc w:val="center"/>
              <w:rPr>
                <w:rFonts w:ascii="Arial" w:hAnsi="Arial" w:cs="Arial"/>
                <w:b/>
                <w:bCs/>
                <w:color w:val="000000"/>
                <w:sz w:val="20"/>
                <w:szCs w:val="20"/>
              </w:rPr>
            </w:pPr>
            <w:r w:rsidRPr="00D42B57">
              <w:rPr>
                <w:rFonts w:ascii="Arial" w:hAnsi="Arial" w:cs="Arial"/>
                <w:b/>
                <w:bCs/>
                <w:color w:val="000000"/>
                <w:sz w:val="20"/>
                <w:szCs w:val="20"/>
              </w:rPr>
              <w:t>X (long)</w:t>
            </w:r>
          </w:p>
        </w:tc>
        <w:tc>
          <w:tcPr>
            <w:tcW w:w="2280" w:type="dxa"/>
            <w:tcBorders>
              <w:top w:val="single" w:sz="8" w:space="0" w:color="auto"/>
              <w:left w:val="nil"/>
              <w:bottom w:val="single" w:sz="8" w:space="0" w:color="auto"/>
              <w:right w:val="single" w:sz="8" w:space="0" w:color="000000"/>
            </w:tcBorders>
            <w:shd w:val="clear" w:color="000000" w:fill="00B0F0"/>
            <w:noWrap/>
            <w:vAlign w:val="center"/>
            <w:hideMark/>
          </w:tcPr>
          <w:p w:rsidR="0045437F" w:rsidRPr="00D42B57" w:rsidRDefault="0045437F" w:rsidP="00EE40E6">
            <w:pPr>
              <w:jc w:val="center"/>
              <w:rPr>
                <w:rFonts w:ascii="Arial" w:hAnsi="Arial" w:cs="Arial"/>
                <w:b/>
                <w:bCs/>
                <w:color w:val="000000"/>
                <w:sz w:val="20"/>
                <w:szCs w:val="20"/>
              </w:rPr>
            </w:pPr>
            <w:r w:rsidRPr="00D42B57">
              <w:rPr>
                <w:rFonts w:ascii="Arial" w:hAnsi="Arial" w:cs="Arial"/>
                <w:b/>
                <w:bCs/>
                <w:color w:val="000000"/>
                <w:sz w:val="20"/>
                <w:szCs w:val="20"/>
              </w:rPr>
              <w:t>Y (Lat)</w:t>
            </w:r>
          </w:p>
        </w:tc>
        <w:tc>
          <w:tcPr>
            <w:tcW w:w="1772" w:type="dxa"/>
            <w:tcBorders>
              <w:top w:val="single" w:sz="8" w:space="0" w:color="auto"/>
              <w:left w:val="nil"/>
              <w:bottom w:val="single" w:sz="8" w:space="0" w:color="auto"/>
              <w:right w:val="single" w:sz="8" w:space="0" w:color="auto"/>
            </w:tcBorders>
            <w:shd w:val="clear" w:color="000000" w:fill="00B0F0"/>
            <w:noWrap/>
            <w:vAlign w:val="center"/>
            <w:hideMark/>
          </w:tcPr>
          <w:p w:rsidR="0045437F" w:rsidRPr="00D42B57" w:rsidRDefault="0045437F" w:rsidP="00EE40E6">
            <w:pPr>
              <w:rPr>
                <w:rFonts w:ascii="Arial" w:hAnsi="Arial" w:cs="Arial"/>
                <w:b/>
                <w:bCs/>
                <w:color w:val="000000"/>
                <w:sz w:val="20"/>
                <w:szCs w:val="20"/>
              </w:rPr>
            </w:pPr>
            <w:r w:rsidRPr="00D42B57">
              <w:rPr>
                <w:rFonts w:ascii="Arial" w:hAnsi="Arial" w:cs="Arial"/>
                <w:b/>
                <w:bCs/>
                <w:color w:val="000000"/>
                <w:sz w:val="20"/>
                <w:szCs w:val="20"/>
              </w:rPr>
              <w:t>AMPLASAMENT</w:t>
            </w:r>
          </w:p>
        </w:tc>
        <w:tc>
          <w:tcPr>
            <w:tcW w:w="1940" w:type="dxa"/>
            <w:tcBorders>
              <w:top w:val="single" w:sz="8" w:space="0" w:color="auto"/>
              <w:left w:val="nil"/>
              <w:bottom w:val="single" w:sz="8" w:space="0" w:color="auto"/>
              <w:right w:val="single" w:sz="8" w:space="0" w:color="auto"/>
            </w:tcBorders>
            <w:shd w:val="clear" w:color="000000" w:fill="00B0F0"/>
            <w:noWrap/>
            <w:vAlign w:val="center"/>
            <w:hideMark/>
          </w:tcPr>
          <w:p w:rsidR="0045437F" w:rsidRPr="00D42B57" w:rsidRDefault="0045437F" w:rsidP="00EE40E6">
            <w:pPr>
              <w:rPr>
                <w:rFonts w:ascii="Arial" w:hAnsi="Arial" w:cs="Arial"/>
                <w:b/>
                <w:bCs/>
                <w:color w:val="000000"/>
                <w:sz w:val="20"/>
                <w:szCs w:val="20"/>
              </w:rPr>
            </w:pPr>
            <w:r w:rsidRPr="00D42B57">
              <w:rPr>
                <w:rFonts w:ascii="Arial" w:hAnsi="Arial" w:cs="Arial"/>
                <w:b/>
                <w:bCs/>
                <w:color w:val="000000"/>
                <w:sz w:val="20"/>
                <w:szCs w:val="20"/>
              </w:rPr>
              <w:t>TIP GEOMETRIE</w:t>
            </w:r>
          </w:p>
        </w:tc>
      </w:tr>
      <w:tr w:rsidR="0045437F" w:rsidTr="00EE40E6">
        <w:trPr>
          <w:trHeight w:val="60"/>
        </w:trPr>
        <w:tc>
          <w:tcPr>
            <w:tcW w:w="33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437F" w:rsidRPr="00D42B57" w:rsidRDefault="0045437F" w:rsidP="00EE40E6">
            <w:pPr>
              <w:rPr>
                <w:rFonts w:ascii="Arial" w:hAnsi="Arial" w:cs="Arial"/>
                <w:b/>
                <w:bCs/>
                <w:color w:val="000000"/>
                <w:sz w:val="20"/>
                <w:szCs w:val="20"/>
              </w:rPr>
            </w:pPr>
            <w:r w:rsidRPr="00D42B57">
              <w:rPr>
                <w:rFonts w:ascii="Arial" w:hAnsi="Arial" w:cs="Arial"/>
                <w:b/>
                <w:bCs/>
                <w:color w:val="000000"/>
                <w:sz w:val="20"/>
                <w:szCs w:val="20"/>
              </w:rPr>
              <w:t>Sat Ciucurova</w:t>
            </w:r>
          </w:p>
        </w:tc>
        <w:tc>
          <w:tcPr>
            <w:tcW w:w="228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 </w:t>
            </w:r>
          </w:p>
        </w:tc>
        <w:tc>
          <w:tcPr>
            <w:tcW w:w="1772"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1</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387080,412</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772087,591</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Put forat</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xml:space="preserve">punct </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2</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387063,62</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772078,7</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xml:space="preserve">punct </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385846,52</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774509,225</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4</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385766,466</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774627,992</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5</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386166,98</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774750,507</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6</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386167,813</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774938,395</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386198,83</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774939,28</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Rezervor</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8</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386163,387</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774941,779</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Distributie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33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437F" w:rsidRPr="00D42B57" w:rsidRDefault="0045437F" w:rsidP="00EE40E6">
            <w:pPr>
              <w:rPr>
                <w:rFonts w:ascii="Arial" w:hAnsi="Arial" w:cs="Arial"/>
                <w:b/>
                <w:bCs/>
                <w:color w:val="000000"/>
                <w:sz w:val="20"/>
                <w:szCs w:val="20"/>
              </w:rPr>
            </w:pPr>
            <w:r w:rsidRPr="00D42B57">
              <w:rPr>
                <w:rFonts w:ascii="Arial" w:hAnsi="Arial" w:cs="Arial"/>
                <w:b/>
                <w:bCs/>
                <w:color w:val="000000"/>
                <w:sz w:val="20"/>
                <w:szCs w:val="20"/>
              </w:rPr>
              <w:t>Sat Fântâna Mare</w:t>
            </w:r>
          </w:p>
        </w:tc>
        <w:tc>
          <w:tcPr>
            <w:tcW w:w="228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 </w:t>
            </w:r>
          </w:p>
        </w:tc>
        <w:tc>
          <w:tcPr>
            <w:tcW w:w="1772"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9</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379737,562</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776253,6</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xml:space="preserve">Put forat </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xml:space="preserve">punct </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10</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379705,338</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776184,952</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 xml:space="preserve">punct </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11</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379978,147</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776033,564</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12</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379947,76</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776475,783</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Aductiune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13</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379977,255</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776485,76</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Rezervor</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14</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379952,153</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776475,117</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Distribu</w:t>
            </w:r>
            <w:r w:rsidR="00707F5D">
              <w:rPr>
                <w:rFonts w:ascii="Arial" w:hAnsi="Arial" w:cs="Arial"/>
                <w:color w:val="000000"/>
                <w:sz w:val="20"/>
                <w:szCs w:val="20"/>
              </w:rPr>
              <w:t>ț</w:t>
            </w:r>
            <w:r w:rsidRPr="00D42B57">
              <w:rPr>
                <w:rFonts w:ascii="Arial" w:hAnsi="Arial" w:cs="Arial"/>
                <w:color w:val="000000"/>
                <w:sz w:val="20"/>
                <w:szCs w:val="20"/>
              </w:rPr>
              <w:t>ie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15</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379975,527</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776076,273</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Distributie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r w:rsidR="0045437F" w:rsidTr="00EE40E6">
        <w:trPr>
          <w:trHeight w:val="6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16</w:t>
            </w:r>
          </w:p>
        </w:tc>
        <w:tc>
          <w:tcPr>
            <w:tcW w:w="196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379767,963</w:t>
            </w:r>
          </w:p>
        </w:tc>
        <w:tc>
          <w:tcPr>
            <w:tcW w:w="2280" w:type="dxa"/>
            <w:tcBorders>
              <w:top w:val="single" w:sz="8" w:space="0" w:color="auto"/>
              <w:left w:val="nil"/>
              <w:bottom w:val="single" w:sz="8" w:space="0" w:color="auto"/>
              <w:right w:val="single" w:sz="8" w:space="0" w:color="000000"/>
            </w:tcBorders>
            <w:shd w:val="clear" w:color="auto" w:fill="auto"/>
            <w:noWrap/>
            <w:vAlign w:val="center"/>
            <w:hideMark/>
          </w:tcPr>
          <w:p w:rsidR="0045437F" w:rsidRPr="00D42B57" w:rsidRDefault="0045437F" w:rsidP="00EE40E6">
            <w:pPr>
              <w:jc w:val="center"/>
              <w:rPr>
                <w:rFonts w:ascii="Arial" w:hAnsi="Arial" w:cs="Arial"/>
                <w:color w:val="000000"/>
                <w:sz w:val="20"/>
                <w:szCs w:val="20"/>
              </w:rPr>
            </w:pPr>
            <w:r w:rsidRPr="00D42B57">
              <w:rPr>
                <w:rFonts w:ascii="Arial" w:hAnsi="Arial" w:cs="Arial"/>
                <w:color w:val="000000"/>
                <w:sz w:val="20"/>
                <w:szCs w:val="20"/>
              </w:rPr>
              <w:t>776124,375</w:t>
            </w:r>
          </w:p>
        </w:tc>
        <w:tc>
          <w:tcPr>
            <w:tcW w:w="1772"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Distributie</w:t>
            </w:r>
          </w:p>
        </w:tc>
        <w:tc>
          <w:tcPr>
            <w:tcW w:w="1940" w:type="dxa"/>
            <w:tcBorders>
              <w:top w:val="nil"/>
              <w:left w:val="nil"/>
              <w:bottom w:val="single" w:sz="8" w:space="0" w:color="auto"/>
              <w:right w:val="single" w:sz="8" w:space="0" w:color="auto"/>
            </w:tcBorders>
            <w:shd w:val="clear" w:color="auto" w:fill="auto"/>
            <w:noWrap/>
            <w:vAlign w:val="center"/>
            <w:hideMark/>
          </w:tcPr>
          <w:p w:rsidR="0045437F" w:rsidRPr="00D42B57" w:rsidRDefault="0045437F" w:rsidP="00EE40E6">
            <w:pPr>
              <w:rPr>
                <w:rFonts w:ascii="Arial" w:hAnsi="Arial" w:cs="Arial"/>
                <w:color w:val="000000"/>
                <w:sz w:val="20"/>
                <w:szCs w:val="20"/>
              </w:rPr>
            </w:pPr>
            <w:r w:rsidRPr="00D42B57">
              <w:rPr>
                <w:rFonts w:ascii="Arial" w:hAnsi="Arial" w:cs="Arial"/>
                <w:color w:val="000000"/>
                <w:sz w:val="20"/>
                <w:szCs w:val="20"/>
              </w:rPr>
              <w:t>punct</w:t>
            </w:r>
          </w:p>
        </w:tc>
      </w:tr>
    </w:tbl>
    <w:p w:rsidR="0045437F" w:rsidRDefault="0045437F" w:rsidP="00111C94">
      <w:pPr>
        <w:ind w:firstLine="720"/>
        <w:jc w:val="both"/>
        <w:rPr>
          <w:rFonts w:ascii="Arial" w:hAnsi="Arial" w:cs="Arial"/>
          <w:b/>
        </w:rPr>
      </w:pPr>
    </w:p>
    <w:p w:rsidR="0045437F" w:rsidRPr="00164E1C" w:rsidRDefault="0045437F" w:rsidP="0045437F">
      <w:pPr>
        <w:ind w:firstLine="720"/>
        <w:jc w:val="both"/>
        <w:rPr>
          <w:rFonts w:ascii="Arial" w:hAnsi="Arial" w:cs="Arial"/>
        </w:rPr>
      </w:pPr>
      <w:r>
        <w:rPr>
          <w:rFonts w:ascii="Arial" w:hAnsi="Arial" w:cs="Arial"/>
          <w:b/>
        </w:rPr>
        <w:br w:type="page"/>
      </w:r>
      <w:r w:rsidRPr="00164E1C">
        <w:rPr>
          <w:rFonts w:ascii="Arial" w:hAnsi="Arial" w:cs="Arial"/>
        </w:rPr>
        <w:lastRenderedPageBreak/>
        <w:t xml:space="preserve">Pentru </w:t>
      </w:r>
      <w:r>
        <w:rPr>
          <w:rFonts w:ascii="Arial" w:hAnsi="Arial" w:cs="Arial"/>
        </w:rPr>
        <w:t>e</w:t>
      </w:r>
      <w:r w:rsidRPr="00164E1C">
        <w:rPr>
          <w:rFonts w:ascii="Arial" w:hAnsi="Arial" w:cs="Arial"/>
        </w:rPr>
        <w:t>xtindere sistem de alimentare cu apă în localită</w:t>
      </w:r>
      <w:r w:rsidR="00707F5D">
        <w:rPr>
          <w:rFonts w:ascii="Arial" w:hAnsi="Arial" w:cs="Arial"/>
        </w:rPr>
        <w:t>ț</w:t>
      </w:r>
      <w:r w:rsidRPr="00164E1C">
        <w:rPr>
          <w:rFonts w:ascii="Arial" w:hAnsi="Arial" w:cs="Arial"/>
        </w:rPr>
        <w:t xml:space="preserve">ile Ciucurova </w:t>
      </w:r>
      <w:r w:rsidR="00707F5D">
        <w:rPr>
          <w:rFonts w:ascii="Arial" w:hAnsi="Arial" w:cs="Arial"/>
        </w:rPr>
        <w:t>ș</w:t>
      </w:r>
      <w:r w:rsidRPr="00164E1C">
        <w:rPr>
          <w:rFonts w:ascii="Arial" w:hAnsi="Arial" w:cs="Arial"/>
        </w:rPr>
        <w:t>i Fântâna Mare</w:t>
      </w:r>
      <w:r>
        <w:rPr>
          <w:rFonts w:ascii="Arial" w:hAnsi="Arial" w:cs="Arial"/>
        </w:rPr>
        <w:t>,</w:t>
      </w:r>
      <w:r w:rsidRPr="00164E1C">
        <w:rPr>
          <w:rFonts w:ascii="Arial" w:hAnsi="Arial" w:cs="Arial"/>
        </w:rPr>
        <w:t xml:space="preserve"> se </w:t>
      </w:r>
      <w:r>
        <w:rPr>
          <w:rFonts w:ascii="Arial" w:hAnsi="Arial" w:cs="Arial"/>
        </w:rPr>
        <w:t xml:space="preserve">vor </w:t>
      </w:r>
      <w:r w:rsidRPr="00164E1C">
        <w:rPr>
          <w:rFonts w:ascii="Arial" w:hAnsi="Arial" w:cs="Arial"/>
        </w:rPr>
        <w:t>executa următoarele lucrări principale:</w:t>
      </w:r>
    </w:p>
    <w:p w:rsidR="0045437F" w:rsidRPr="00164E1C" w:rsidRDefault="0045437F" w:rsidP="0045437F">
      <w:pPr>
        <w:ind w:firstLine="720"/>
        <w:jc w:val="both"/>
        <w:rPr>
          <w:rFonts w:ascii="Arial" w:hAnsi="Arial" w:cs="Arial"/>
          <w:b/>
          <w:bCs/>
          <w:i/>
          <w:iCs/>
        </w:rPr>
      </w:pPr>
      <w:r>
        <w:rPr>
          <w:rFonts w:ascii="Arial" w:hAnsi="Arial" w:cs="Arial"/>
          <w:b/>
          <w:bCs/>
          <w:i/>
          <w:iCs/>
        </w:rPr>
        <w:t>1</w:t>
      </w:r>
      <w:r w:rsidRPr="00164E1C">
        <w:rPr>
          <w:rFonts w:ascii="Arial" w:hAnsi="Arial" w:cs="Arial"/>
          <w:b/>
          <w:bCs/>
          <w:i/>
          <w:iCs/>
        </w:rPr>
        <w:t>) În localitatea Ciucurova</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1 foraj cu adâncimea de 100 m, debitul de exploatare Q=4l/s</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Instala</w:t>
      </w:r>
      <w:r w:rsidR="00707F5D">
        <w:rPr>
          <w:rFonts w:ascii="Arial" w:hAnsi="Arial" w:cs="Arial"/>
        </w:rPr>
        <w:t>ț</w:t>
      </w:r>
      <w:r w:rsidRPr="00164E1C">
        <w:rPr>
          <w:rFonts w:ascii="Arial" w:hAnsi="Arial" w:cs="Arial"/>
        </w:rPr>
        <w:t>ia de dezinfectare a apei cu hipoclorit de sodiu</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aduc</w:t>
      </w:r>
      <w:r w:rsidR="00707F5D">
        <w:rPr>
          <w:rFonts w:ascii="Arial" w:hAnsi="Arial" w:cs="Arial"/>
        </w:rPr>
        <w:t>ț</w:t>
      </w:r>
      <w:r w:rsidRPr="00164E1C">
        <w:rPr>
          <w:rFonts w:ascii="Arial" w:hAnsi="Arial" w:cs="Arial"/>
        </w:rPr>
        <w:t>iune din PEID, Pn6, Dn110mm, L=3773m</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lângă rezervorul metalic, Q = 4 l/s;</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lângă rezervorul nou,  Q = 6 l/s;</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Rezervor 300mc</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distribu</w:t>
      </w:r>
      <w:r w:rsidR="00707F5D">
        <w:rPr>
          <w:rFonts w:ascii="Arial" w:hAnsi="Arial" w:cs="Arial"/>
        </w:rPr>
        <w:t>ț</w:t>
      </w:r>
      <w:r w:rsidRPr="00164E1C">
        <w:rPr>
          <w:rFonts w:ascii="Arial" w:hAnsi="Arial" w:cs="Arial"/>
        </w:rPr>
        <w:t>ie din PEID, Dn140mm, L=192m. Aceasta, se va racorda la conducta de distribu</w:t>
      </w:r>
      <w:r w:rsidR="00707F5D">
        <w:rPr>
          <w:rFonts w:ascii="Arial" w:hAnsi="Arial" w:cs="Arial"/>
        </w:rPr>
        <w:t>ț</w:t>
      </w:r>
      <w:r w:rsidRPr="00164E1C">
        <w:rPr>
          <w:rFonts w:ascii="Arial" w:hAnsi="Arial" w:cs="Arial"/>
        </w:rPr>
        <w:t>ie existentă, în exteriorul incinta gospodariei de apă</w:t>
      </w:r>
    </w:p>
    <w:p w:rsidR="0045437F"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împrejmuire pentru respectarea zonei de protec</w:t>
      </w:r>
      <w:r w:rsidR="00707F5D">
        <w:rPr>
          <w:rFonts w:ascii="Arial" w:hAnsi="Arial" w:cs="Arial"/>
        </w:rPr>
        <w:t>ț</w:t>
      </w:r>
      <w:r w:rsidRPr="00164E1C">
        <w:rPr>
          <w:rFonts w:ascii="Arial" w:hAnsi="Arial" w:cs="Arial"/>
        </w:rPr>
        <w:t>ie sanitară, pentru foraj si rezervor</w:t>
      </w:r>
      <w:r>
        <w:rPr>
          <w:rFonts w:ascii="Arial" w:hAnsi="Arial" w:cs="Arial"/>
        </w:rPr>
        <w:t>.</w:t>
      </w:r>
    </w:p>
    <w:p w:rsidR="0045437F" w:rsidRPr="00164E1C" w:rsidRDefault="0045437F" w:rsidP="0045437F">
      <w:pPr>
        <w:ind w:firstLine="720"/>
        <w:jc w:val="both"/>
        <w:rPr>
          <w:rFonts w:ascii="Arial" w:hAnsi="Arial" w:cs="Arial"/>
        </w:rPr>
      </w:pPr>
    </w:p>
    <w:p w:rsidR="0045437F" w:rsidRPr="00164E1C" w:rsidRDefault="0045437F" w:rsidP="0045437F">
      <w:pPr>
        <w:ind w:firstLine="720"/>
        <w:jc w:val="both"/>
        <w:rPr>
          <w:rFonts w:ascii="Arial" w:hAnsi="Arial" w:cs="Arial"/>
          <w:b/>
          <w:bCs/>
          <w:i/>
          <w:iCs/>
        </w:rPr>
      </w:pPr>
      <w:r>
        <w:rPr>
          <w:rFonts w:ascii="Arial" w:hAnsi="Arial" w:cs="Arial"/>
          <w:b/>
          <w:bCs/>
          <w:i/>
          <w:iCs/>
        </w:rPr>
        <w:t>2</w:t>
      </w:r>
      <w:r w:rsidRPr="00164E1C">
        <w:rPr>
          <w:rFonts w:ascii="Arial" w:hAnsi="Arial" w:cs="Arial"/>
          <w:b/>
          <w:bCs/>
          <w:i/>
          <w:iCs/>
        </w:rPr>
        <w:t>) În localitatea Fântâna Mare</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1 foraj cu adâncimea de 100 m, debitul de exploatare Q=2 l/s</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Instala</w:t>
      </w:r>
      <w:r w:rsidR="00707F5D">
        <w:rPr>
          <w:rFonts w:ascii="Arial" w:hAnsi="Arial" w:cs="Arial"/>
        </w:rPr>
        <w:t>ț</w:t>
      </w:r>
      <w:r w:rsidRPr="00164E1C">
        <w:rPr>
          <w:rFonts w:ascii="Arial" w:hAnsi="Arial" w:cs="Arial"/>
        </w:rPr>
        <w:t>ia de dezinfectare a apei cu hipoclorit de sodiu</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aduc</w:t>
      </w:r>
      <w:r w:rsidR="00707F5D">
        <w:rPr>
          <w:rFonts w:ascii="Arial" w:hAnsi="Arial" w:cs="Arial"/>
        </w:rPr>
        <w:t>ț</w:t>
      </w:r>
      <w:r w:rsidRPr="00164E1C">
        <w:rPr>
          <w:rFonts w:ascii="Arial" w:hAnsi="Arial" w:cs="Arial"/>
        </w:rPr>
        <w:t xml:space="preserve">iune din PEID, Pn6 </w:t>
      </w:r>
      <w:r w:rsidR="00707F5D">
        <w:rPr>
          <w:rFonts w:ascii="Arial" w:hAnsi="Arial" w:cs="Arial"/>
        </w:rPr>
        <w:t>ș</w:t>
      </w:r>
      <w:r w:rsidRPr="00164E1C">
        <w:rPr>
          <w:rFonts w:ascii="Arial" w:hAnsi="Arial" w:cs="Arial"/>
        </w:rPr>
        <w:t>i Pn10, Dn90mm, Ltot=944m</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Statie de denitrificare Q = 3 l/s</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Rezervor 150 mc</w:t>
      </w:r>
    </w:p>
    <w:p w:rsidR="0045437F" w:rsidRPr="00164E1C"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conductă de distribu</w:t>
      </w:r>
      <w:r w:rsidR="00707F5D">
        <w:rPr>
          <w:rFonts w:ascii="Arial" w:hAnsi="Arial" w:cs="Arial"/>
        </w:rPr>
        <w:t>ț</w:t>
      </w:r>
      <w:r w:rsidRPr="00164E1C">
        <w:rPr>
          <w:rFonts w:ascii="Arial" w:hAnsi="Arial" w:cs="Arial"/>
        </w:rPr>
        <w:t>ie din PEID, Dn110 mm, L=768 m. Aceasta, se va racorda la conducta de distribu</w:t>
      </w:r>
      <w:r w:rsidR="00707F5D">
        <w:rPr>
          <w:rFonts w:ascii="Arial" w:hAnsi="Arial" w:cs="Arial"/>
        </w:rPr>
        <w:t>ț</w:t>
      </w:r>
      <w:r w:rsidRPr="00164E1C">
        <w:rPr>
          <w:rFonts w:ascii="Arial" w:hAnsi="Arial" w:cs="Arial"/>
        </w:rPr>
        <w:t>ie existentă, în exteriorul incinta gospodariei de apă.</w:t>
      </w:r>
    </w:p>
    <w:p w:rsidR="0045437F" w:rsidRDefault="0045437F" w:rsidP="0045437F">
      <w:pPr>
        <w:ind w:firstLine="720"/>
        <w:jc w:val="both"/>
        <w:rPr>
          <w:rFonts w:ascii="Arial" w:hAnsi="Arial" w:cs="Arial"/>
        </w:rPr>
      </w:pPr>
      <w:r w:rsidRPr="00164E1C">
        <w:rPr>
          <w:rFonts w:ascii="Arial" w:hAnsi="Arial" w:cs="Arial"/>
        </w:rPr>
        <w:t>-</w:t>
      </w:r>
      <w:r>
        <w:rPr>
          <w:rFonts w:ascii="Arial" w:hAnsi="Arial" w:cs="Arial"/>
        </w:rPr>
        <w:t xml:space="preserve"> </w:t>
      </w:r>
      <w:r w:rsidRPr="00164E1C">
        <w:rPr>
          <w:rFonts w:ascii="Arial" w:hAnsi="Arial" w:cs="Arial"/>
        </w:rPr>
        <w:t>împrejmuire pentru respectarea zonei de protec</w:t>
      </w:r>
      <w:r w:rsidR="00707F5D">
        <w:rPr>
          <w:rFonts w:ascii="Arial" w:hAnsi="Arial" w:cs="Arial"/>
        </w:rPr>
        <w:t>ț</w:t>
      </w:r>
      <w:r w:rsidRPr="00164E1C">
        <w:rPr>
          <w:rFonts w:ascii="Arial" w:hAnsi="Arial" w:cs="Arial"/>
        </w:rPr>
        <w:t>ie sanitară, pentru foraj si rezervor</w:t>
      </w:r>
      <w:r>
        <w:rPr>
          <w:rFonts w:ascii="Arial" w:hAnsi="Arial" w:cs="Arial"/>
        </w:rPr>
        <w:t>.</w:t>
      </w:r>
    </w:p>
    <w:p w:rsidR="001526B0" w:rsidRDefault="001526B0" w:rsidP="00111C94">
      <w:pPr>
        <w:ind w:firstLine="720"/>
        <w:jc w:val="both"/>
        <w:rPr>
          <w:rFonts w:ascii="Arial" w:hAnsi="Arial" w:cs="Arial"/>
          <w:b/>
        </w:rPr>
      </w:pPr>
    </w:p>
    <w:p w:rsidR="0045437F" w:rsidRPr="00421C2D" w:rsidRDefault="0045437F" w:rsidP="0045437F">
      <w:pPr>
        <w:ind w:firstLine="709"/>
        <w:jc w:val="both"/>
        <w:rPr>
          <w:rFonts w:ascii="Arial" w:hAnsi="Arial" w:cs="Arial"/>
          <w:b/>
        </w:rPr>
      </w:pPr>
      <w:r w:rsidRPr="00421C2D">
        <w:rPr>
          <w:rFonts w:ascii="Arial" w:hAnsi="Arial" w:cs="Arial"/>
          <w:b/>
        </w:rPr>
        <w:t xml:space="preserve">b)numele </w:t>
      </w:r>
      <w:r w:rsidR="00707F5D">
        <w:rPr>
          <w:rFonts w:ascii="Arial" w:hAnsi="Arial" w:cs="Arial"/>
          <w:b/>
        </w:rPr>
        <w:t>ș</w:t>
      </w:r>
      <w:r w:rsidRPr="00421C2D">
        <w:rPr>
          <w:rFonts w:ascii="Arial" w:hAnsi="Arial" w:cs="Arial"/>
          <w:b/>
        </w:rPr>
        <w:t>i codul ariei naturale protejate de interes comunitar;</w:t>
      </w:r>
    </w:p>
    <w:p w:rsidR="0045437F" w:rsidRDefault="0045437F" w:rsidP="0045437F">
      <w:pPr>
        <w:autoSpaceDE w:val="0"/>
        <w:autoSpaceDN w:val="0"/>
        <w:adjustRightInd w:val="0"/>
        <w:ind w:firstLine="720"/>
        <w:rPr>
          <w:rFonts w:ascii="Arial" w:hAnsi="Arial" w:cs="Arial"/>
          <w:i/>
        </w:rPr>
      </w:pPr>
      <w:r w:rsidRPr="008434C2">
        <w:rPr>
          <w:rFonts w:ascii="Arial" w:hAnsi="Arial" w:cs="Arial"/>
          <w:i/>
        </w:rPr>
        <w:t xml:space="preserve">ROSPA 0091 Pădurea Babadag </w:t>
      </w:r>
    </w:p>
    <w:p w:rsidR="00196005" w:rsidRPr="00AD5170" w:rsidRDefault="00196005" w:rsidP="00196005">
      <w:pPr>
        <w:ind w:firstLine="720"/>
        <w:jc w:val="both"/>
        <w:rPr>
          <w:rFonts w:ascii="Arial" w:hAnsi="Arial" w:cs="Arial"/>
          <w:b/>
          <w:bCs/>
        </w:rPr>
      </w:pPr>
      <w:r w:rsidRPr="00AD5170">
        <w:rPr>
          <w:rFonts w:ascii="Arial" w:hAnsi="Arial" w:cs="Arial"/>
          <w:b/>
          <w:bCs/>
        </w:rPr>
        <w:t xml:space="preserve">Conform deciziei etapei de evaluare inițială, emisă de Agenția pentru Protecția Mediului Tulcea amplasamentul proiectului este situat în aria naturală protejată ROSPA 0091 Pădurea Babadag.   </w:t>
      </w:r>
    </w:p>
    <w:p w:rsidR="0045437F" w:rsidRPr="00421C2D" w:rsidRDefault="0045437F" w:rsidP="0045437F">
      <w:pPr>
        <w:ind w:firstLine="709"/>
        <w:jc w:val="both"/>
        <w:rPr>
          <w:rFonts w:ascii="Arial" w:hAnsi="Arial" w:cs="Arial"/>
          <w:b/>
        </w:rPr>
      </w:pPr>
    </w:p>
    <w:p w:rsidR="0045437F" w:rsidRPr="00421C2D" w:rsidRDefault="0045437F" w:rsidP="0045437F">
      <w:pPr>
        <w:ind w:firstLine="709"/>
        <w:jc w:val="both"/>
        <w:rPr>
          <w:rFonts w:ascii="Arial" w:hAnsi="Arial" w:cs="Arial"/>
          <w:b/>
        </w:rPr>
      </w:pPr>
      <w:r w:rsidRPr="00421C2D">
        <w:rPr>
          <w:rFonts w:ascii="Arial" w:hAnsi="Arial" w:cs="Arial"/>
          <w:b/>
        </w:rPr>
        <w:t>c)prezen</w:t>
      </w:r>
      <w:r w:rsidR="00707F5D">
        <w:rPr>
          <w:rFonts w:ascii="Arial" w:hAnsi="Arial" w:cs="Arial"/>
          <w:b/>
        </w:rPr>
        <w:t>ț</w:t>
      </w:r>
      <w:r w:rsidRPr="00421C2D">
        <w:rPr>
          <w:rFonts w:ascii="Arial" w:hAnsi="Arial" w:cs="Arial"/>
          <w:b/>
        </w:rPr>
        <w:t xml:space="preserve">a </w:t>
      </w:r>
      <w:r w:rsidR="00707F5D">
        <w:rPr>
          <w:rFonts w:ascii="Arial" w:hAnsi="Arial" w:cs="Arial"/>
          <w:b/>
        </w:rPr>
        <w:t>ș</w:t>
      </w:r>
      <w:r w:rsidRPr="00421C2D">
        <w:rPr>
          <w:rFonts w:ascii="Arial" w:hAnsi="Arial" w:cs="Arial"/>
          <w:b/>
        </w:rPr>
        <w:t>i efectivele/suprafe</w:t>
      </w:r>
      <w:r w:rsidR="00707F5D">
        <w:rPr>
          <w:rFonts w:ascii="Arial" w:hAnsi="Arial" w:cs="Arial"/>
          <w:b/>
        </w:rPr>
        <w:t>ț</w:t>
      </w:r>
      <w:r w:rsidRPr="00421C2D">
        <w:rPr>
          <w:rFonts w:ascii="Arial" w:hAnsi="Arial" w:cs="Arial"/>
          <w:b/>
        </w:rPr>
        <w:t xml:space="preserve">ele acoperite de specii </w:t>
      </w:r>
      <w:r w:rsidR="00707F5D">
        <w:rPr>
          <w:rFonts w:ascii="Arial" w:hAnsi="Arial" w:cs="Arial"/>
          <w:b/>
        </w:rPr>
        <w:t>ș</w:t>
      </w:r>
      <w:r w:rsidRPr="00421C2D">
        <w:rPr>
          <w:rFonts w:ascii="Arial" w:hAnsi="Arial" w:cs="Arial"/>
          <w:b/>
        </w:rPr>
        <w:t>i habitate de interes</w:t>
      </w:r>
    </w:p>
    <w:p w:rsidR="0045437F" w:rsidRPr="00421C2D" w:rsidRDefault="0045437F" w:rsidP="0045437F">
      <w:pPr>
        <w:ind w:firstLine="709"/>
        <w:jc w:val="both"/>
        <w:rPr>
          <w:rFonts w:ascii="Arial" w:hAnsi="Arial" w:cs="Arial"/>
          <w:b/>
        </w:rPr>
      </w:pPr>
      <w:r w:rsidRPr="00421C2D">
        <w:rPr>
          <w:rFonts w:ascii="Arial" w:hAnsi="Arial" w:cs="Arial"/>
          <w:b/>
        </w:rPr>
        <w:t>comunitar în zona proiectului;</w:t>
      </w:r>
    </w:p>
    <w:p w:rsidR="0045437F" w:rsidRDefault="0045437F" w:rsidP="0045437F">
      <w:pPr>
        <w:autoSpaceDE w:val="0"/>
        <w:autoSpaceDN w:val="0"/>
        <w:adjustRightInd w:val="0"/>
        <w:ind w:firstLine="720"/>
        <w:jc w:val="both"/>
        <w:rPr>
          <w:rStyle w:val="markedcontent"/>
          <w:rFonts w:ascii="Arial" w:hAnsi="Arial" w:cs="Arial"/>
        </w:rPr>
      </w:pPr>
      <w:r w:rsidRPr="00935E27">
        <w:rPr>
          <w:rFonts w:ascii="Arial" w:hAnsi="Arial" w:cs="Arial"/>
          <w:bCs/>
        </w:rPr>
        <w:t xml:space="preserve">c.1 Caracteristici generale ale sitului: </w:t>
      </w:r>
      <w:r w:rsidRPr="00935E27">
        <w:rPr>
          <w:rFonts w:ascii="Arial" w:hAnsi="Arial" w:cs="Arial"/>
          <w:b/>
          <w:bCs/>
          <w:i/>
        </w:rPr>
        <w:t xml:space="preserve">ROSPA </w:t>
      </w:r>
      <w:r w:rsidRPr="008434C2">
        <w:rPr>
          <w:rFonts w:ascii="Arial" w:hAnsi="Arial" w:cs="Arial"/>
          <w:b/>
          <w:i/>
        </w:rPr>
        <w:t>0091 Pădurea Babadag</w:t>
      </w:r>
      <w:r w:rsidRPr="008434C2">
        <w:rPr>
          <w:rFonts w:ascii="Arial" w:hAnsi="Arial" w:cs="Arial"/>
          <w:i/>
        </w:rPr>
        <w:t xml:space="preserve"> </w:t>
      </w:r>
      <w:r>
        <w:rPr>
          <w:rFonts w:ascii="Arial" w:hAnsi="Arial" w:cs="Arial"/>
          <w:b/>
          <w:bCs/>
          <w:i/>
        </w:rPr>
        <w:t xml:space="preserve">– </w:t>
      </w:r>
      <w:r>
        <w:rPr>
          <w:rStyle w:val="markedcontent"/>
          <w:rFonts w:ascii="Arial" w:hAnsi="Arial" w:cs="Arial"/>
        </w:rPr>
        <w:t>conform formularului standard</w:t>
      </w:r>
    </w:p>
    <w:p w:rsidR="0045437F" w:rsidRPr="00935E27" w:rsidRDefault="0045437F" w:rsidP="0045437F">
      <w:pPr>
        <w:autoSpaceDE w:val="0"/>
        <w:autoSpaceDN w:val="0"/>
        <w:adjustRightInd w:val="0"/>
        <w:ind w:firstLine="720"/>
        <w:jc w:val="both"/>
        <w:rPr>
          <w:rFonts w:ascii="Arial" w:hAnsi="Arial" w:cs="Arial"/>
          <w:bCs/>
          <w:i/>
        </w:rPr>
      </w:pPr>
      <w:r>
        <w:rPr>
          <w:rStyle w:val="markedcontent"/>
          <w:rFonts w:ascii="Arial" w:hAnsi="Arial" w:cs="Arial"/>
        </w:rPr>
        <w:t>(</w:t>
      </w:r>
      <w:r w:rsidRPr="004F7032">
        <w:rPr>
          <w:rStyle w:val="markedcontent"/>
          <w:rFonts w:ascii="Arial" w:hAnsi="Arial" w:cs="Arial"/>
        </w:rPr>
        <w:t>https://natura2000.eea.europa.eu/Natura2000/SDF.aspx?site=ROSPA0091</w:t>
      </w:r>
      <w:r>
        <w:rPr>
          <w:rStyle w:val="markedcontent"/>
          <w:rFonts w:ascii="Arial" w:hAnsi="Arial" w:cs="Arial"/>
        </w:rPr>
        <w:t>)</w:t>
      </w:r>
    </w:p>
    <w:p w:rsidR="0045437F" w:rsidRPr="009B1418" w:rsidRDefault="0045437F" w:rsidP="0045437F">
      <w:pPr>
        <w:autoSpaceDE w:val="0"/>
        <w:autoSpaceDN w:val="0"/>
        <w:adjustRightInd w:val="0"/>
        <w:ind w:firstLine="720"/>
        <w:rPr>
          <w:rFonts w:ascii="Arial" w:hAnsi="Arial" w:cs="Arial"/>
          <w:bCs/>
          <w:i/>
        </w:rPr>
      </w:pPr>
      <w:r w:rsidRPr="00D42B0F">
        <w:rPr>
          <w:rFonts w:ascii="Arial" w:hAnsi="Arial" w:cs="Arial"/>
          <w:bCs/>
          <w:i/>
        </w:rPr>
        <w:t>Nu există plan de management.</w:t>
      </w:r>
    </w:p>
    <w:p w:rsidR="0045437F" w:rsidRPr="00CE6598" w:rsidRDefault="0045437F" w:rsidP="0045437F">
      <w:pPr>
        <w:autoSpaceDE w:val="0"/>
        <w:autoSpaceDN w:val="0"/>
        <w:adjustRightInd w:val="0"/>
        <w:ind w:firstLine="720"/>
        <w:jc w:val="both"/>
        <w:rPr>
          <w:rFonts w:ascii="Arial" w:hAnsi="Arial" w:cs="Arial"/>
          <w:bCs/>
          <w:i/>
        </w:rPr>
      </w:pPr>
      <w:r w:rsidRPr="00CE6598">
        <w:rPr>
          <w:rFonts w:ascii="Arial" w:hAnsi="Arial" w:cs="Arial"/>
          <w:bCs/>
          <w:i/>
        </w:rPr>
        <w:t>Regiune biogeografică 100% stepică.</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540"/>
        <w:gridCol w:w="1942"/>
      </w:tblGrid>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cod</w:t>
            </w:r>
          </w:p>
        </w:tc>
        <w:tc>
          <w:tcPr>
            <w:tcW w:w="299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Clase habitate</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Acoperire (%)</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N09</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Paji</w:t>
            </w:r>
            <w:r w:rsidR="00707F5D">
              <w:rPr>
                <w:rFonts w:ascii="Arial" w:hAnsi="Arial" w:cs="Arial"/>
              </w:rPr>
              <w:t>ș</w:t>
            </w:r>
            <w:r w:rsidRPr="00421C2D">
              <w:rPr>
                <w:rFonts w:ascii="Arial" w:hAnsi="Arial" w:cs="Arial"/>
              </w:rPr>
              <w:t>ti naturale, stepe</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3,28</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N12</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Culturi (teren arabil)</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16,21</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N14</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Pă</w:t>
            </w:r>
            <w:r w:rsidR="00707F5D">
              <w:rPr>
                <w:rFonts w:ascii="Arial" w:hAnsi="Arial" w:cs="Arial"/>
              </w:rPr>
              <w:t>ș</w:t>
            </w:r>
            <w:r w:rsidRPr="00421C2D">
              <w:rPr>
                <w:rFonts w:ascii="Arial" w:hAnsi="Arial" w:cs="Arial"/>
              </w:rPr>
              <w:t>uni</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5,27</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N15</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Alte terenuri arabile</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1,19</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N16</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Păduri de foioase</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64,50</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N17</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Păduri de conifere</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0,20</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N21</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 xml:space="preserve">Vii </w:t>
            </w:r>
            <w:r w:rsidR="00707F5D">
              <w:rPr>
                <w:rFonts w:ascii="Arial" w:hAnsi="Arial" w:cs="Arial"/>
              </w:rPr>
              <w:t>ș</w:t>
            </w:r>
            <w:r w:rsidRPr="00421C2D">
              <w:rPr>
                <w:rFonts w:ascii="Arial" w:hAnsi="Arial" w:cs="Arial"/>
              </w:rPr>
              <w:t>i livezi</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1,19</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N23</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Alte terenuri artificiale (localită</w:t>
            </w:r>
            <w:r w:rsidR="00707F5D">
              <w:rPr>
                <w:rFonts w:ascii="Arial" w:hAnsi="Arial" w:cs="Arial"/>
              </w:rPr>
              <w:t>ț</w:t>
            </w:r>
            <w:r w:rsidRPr="00421C2D">
              <w:rPr>
                <w:rFonts w:ascii="Arial" w:hAnsi="Arial" w:cs="Arial"/>
              </w:rPr>
              <w:t>i, mine…)</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1,83</w:t>
            </w:r>
          </w:p>
        </w:tc>
      </w:tr>
      <w:tr w:rsidR="0045437F" w:rsidRPr="00421C2D" w:rsidTr="00EE40E6">
        <w:trPr>
          <w:jc w:val="center"/>
        </w:trPr>
        <w:tc>
          <w:tcPr>
            <w:tcW w:w="955" w:type="pct"/>
            <w:vAlign w:val="center"/>
          </w:tcPr>
          <w:p w:rsidR="0045437F" w:rsidRPr="00421C2D" w:rsidRDefault="0045437F" w:rsidP="00EE40E6">
            <w:pPr>
              <w:tabs>
                <w:tab w:val="center" w:pos="4536"/>
                <w:tab w:val="right" w:pos="9072"/>
              </w:tabs>
              <w:jc w:val="center"/>
              <w:rPr>
                <w:rFonts w:ascii="Arial" w:hAnsi="Arial" w:cs="Arial"/>
              </w:rPr>
            </w:pPr>
            <w:r w:rsidRPr="00421C2D">
              <w:rPr>
                <w:rFonts w:ascii="Arial" w:hAnsi="Arial" w:cs="Arial"/>
              </w:rPr>
              <w:t>N26</w:t>
            </w:r>
          </w:p>
        </w:tc>
        <w:tc>
          <w:tcPr>
            <w:tcW w:w="2995" w:type="pct"/>
            <w:vAlign w:val="center"/>
          </w:tcPr>
          <w:p w:rsidR="0045437F" w:rsidRPr="00421C2D" w:rsidRDefault="0045437F" w:rsidP="00EE40E6">
            <w:pPr>
              <w:tabs>
                <w:tab w:val="center" w:pos="4536"/>
                <w:tab w:val="right" w:pos="9072"/>
              </w:tabs>
              <w:rPr>
                <w:rFonts w:ascii="Arial" w:hAnsi="Arial" w:cs="Arial"/>
              </w:rPr>
            </w:pPr>
            <w:r w:rsidRPr="00421C2D">
              <w:rPr>
                <w:rFonts w:ascii="Arial" w:hAnsi="Arial" w:cs="Arial"/>
              </w:rPr>
              <w:t>Habitate de păduri (păduri în tranzi</w:t>
            </w:r>
            <w:r w:rsidR="00707F5D">
              <w:rPr>
                <w:rFonts w:ascii="Arial" w:hAnsi="Arial" w:cs="Arial"/>
              </w:rPr>
              <w:t>ț</w:t>
            </w:r>
            <w:r w:rsidRPr="00421C2D">
              <w:rPr>
                <w:rFonts w:ascii="Arial" w:hAnsi="Arial" w:cs="Arial"/>
              </w:rPr>
              <w:t>ie</w:t>
            </w:r>
            <w:r>
              <w:rPr>
                <w:rFonts w:ascii="Arial" w:hAnsi="Arial" w:cs="Arial"/>
              </w:rPr>
              <w:t>)</w:t>
            </w:r>
          </w:p>
        </w:tc>
        <w:tc>
          <w:tcPr>
            <w:tcW w:w="1050" w:type="pct"/>
            <w:vAlign w:val="center"/>
          </w:tcPr>
          <w:p w:rsidR="0045437F" w:rsidRPr="00421C2D" w:rsidRDefault="0045437F" w:rsidP="00EE40E6">
            <w:pPr>
              <w:tabs>
                <w:tab w:val="center" w:pos="4536"/>
                <w:tab w:val="right" w:pos="9072"/>
              </w:tabs>
              <w:jc w:val="center"/>
              <w:rPr>
                <w:rFonts w:ascii="Arial" w:hAnsi="Arial" w:cs="Arial"/>
              </w:rPr>
            </w:pPr>
            <w:r>
              <w:rPr>
                <w:rFonts w:ascii="Arial" w:hAnsi="Arial" w:cs="Arial"/>
              </w:rPr>
              <w:t>6,04</w:t>
            </w:r>
          </w:p>
        </w:tc>
      </w:tr>
    </w:tbl>
    <w:p w:rsidR="0045437F" w:rsidRDefault="0045437F" w:rsidP="0045437F">
      <w:pPr>
        <w:autoSpaceDE w:val="0"/>
        <w:autoSpaceDN w:val="0"/>
        <w:adjustRightInd w:val="0"/>
        <w:ind w:firstLine="180"/>
        <w:jc w:val="both"/>
        <w:rPr>
          <w:rFonts w:ascii="Arial" w:hAnsi="Arial" w:cs="Arial"/>
          <w:b/>
          <w:bCs/>
          <w:i/>
        </w:rPr>
      </w:pPr>
    </w:p>
    <w:p w:rsidR="0045437F" w:rsidRPr="00421C2D" w:rsidRDefault="0045437F" w:rsidP="0045437F">
      <w:pPr>
        <w:ind w:firstLine="720"/>
        <w:jc w:val="both"/>
        <w:rPr>
          <w:rFonts w:ascii="Arial" w:hAnsi="Arial" w:cs="Arial"/>
          <w:b/>
        </w:rPr>
      </w:pPr>
      <w:r w:rsidRPr="00421C2D">
        <w:rPr>
          <w:rFonts w:ascii="Arial" w:hAnsi="Arial" w:cs="Arial"/>
          <w:b/>
        </w:rPr>
        <w:lastRenderedPageBreak/>
        <w:t>Specii prevăzute la articolul 4 din Directiva 2009/147/CE, specii enumerate în anexa II la Directiva 92/43/CEE</w:t>
      </w:r>
    </w:p>
    <w:p w:rsidR="0045437F" w:rsidRPr="00421C2D" w:rsidRDefault="0045437F" w:rsidP="0045437F">
      <w:pPr>
        <w:autoSpaceDE w:val="0"/>
        <w:autoSpaceDN w:val="0"/>
        <w:adjustRightInd w:val="0"/>
        <w:ind w:firstLine="180"/>
        <w:jc w:val="both"/>
        <w:rPr>
          <w:rFonts w:ascii="Arial" w:hAnsi="Arial" w:cs="Arial"/>
          <w:b/>
          <w:bCs/>
          <w:i/>
        </w:rPr>
      </w:pPr>
    </w:p>
    <w:p w:rsidR="0045437F" w:rsidRPr="00962F50" w:rsidRDefault="0045437F" w:rsidP="0045437F">
      <w:pPr>
        <w:pStyle w:val="Primindentpentrucorptext"/>
        <w:spacing w:after="0"/>
        <w:ind w:firstLine="720"/>
        <w:jc w:val="both"/>
        <w:rPr>
          <w:rFonts w:ascii="Arial" w:hAnsi="Arial" w:cs="Arial"/>
          <w:i/>
          <w:lang w:val="it-IT"/>
        </w:rPr>
      </w:pPr>
      <w:hyperlink r:id="rId8" w:tgtFrame="&#10;                                blank&#10;                              " w:history="1">
        <w:r w:rsidRPr="00962F50">
          <w:rPr>
            <w:rFonts w:ascii="Arial" w:hAnsi="Arial" w:cs="Arial"/>
            <w:i/>
            <w:lang w:val="it-IT"/>
          </w:rPr>
          <w:t>Accipiter brevipes</w:t>
        </w:r>
      </w:hyperlink>
      <w:r w:rsidRPr="00962F50">
        <w:rPr>
          <w:rFonts w:ascii="Arial" w:hAnsi="Arial" w:cs="Arial"/>
          <w:i/>
          <w:lang w:val="it-IT"/>
        </w:rPr>
        <w:t xml:space="preserve">; </w:t>
      </w:r>
      <w:hyperlink r:id="rId9" w:tgtFrame="&#10;                                blank&#10;                              " w:history="1">
        <w:r w:rsidRPr="00962F50">
          <w:rPr>
            <w:rFonts w:ascii="Arial" w:hAnsi="Arial" w:cs="Arial"/>
            <w:i/>
            <w:lang w:val="it-IT"/>
          </w:rPr>
          <w:t>Accipiter nisus</w:t>
        </w:r>
      </w:hyperlink>
      <w:r w:rsidRPr="00962F50">
        <w:rPr>
          <w:rFonts w:ascii="Arial" w:hAnsi="Arial" w:cs="Arial"/>
          <w:i/>
          <w:lang w:val="it-IT"/>
        </w:rPr>
        <w:t xml:space="preserve">; </w:t>
      </w:r>
      <w:hyperlink r:id="rId10" w:tgtFrame="&#10;                                blank&#10;                              " w:history="1">
        <w:r w:rsidRPr="00962F50">
          <w:rPr>
            <w:rFonts w:ascii="Arial" w:hAnsi="Arial" w:cs="Arial"/>
            <w:i/>
            <w:lang w:val="it-IT"/>
          </w:rPr>
          <w:t>Anthus campestris</w:t>
        </w:r>
      </w:hyperlink>
      <w:r w:rsidRPr="00962F50">
        <w:rPr>
          <w:rFonts w:ascii="Arial" w:hAnsi="Arial" w:cs="Arial"/>
          <w:i/>
          <w:lang w:val="it-IT"/>
        </w:rPr>
        <w:t xml:space="preserve">; </w:t>
      </w:r>
      <w:hyperlink r:id="rId11" w:tgtFrame="&#10;                                blank&#10;                              " w:history="1">
        <w:r w:rsidRPr="00962F50">
          <w:rPr>
            <w:rFonts w:ascii="Arial" w:hAnsi="Arial" w:cs="Arial"/>
            <w:i/>
            <w:lang w:val="it-IT"/>
          </w:rPr>
          <w:t>Aquila clanga</w:t>
        </w:r>
      </w:hyperlink>
      <w:r w:rsidRPr="00962F50">
        <w:rPr>
          <w:rFonts w:ascii="Arial" w:hAnsi="Arial" w:cs="Arial"/>
          <w:i/>
          <w:lang w:val="it-IT"/>
        </w:rPr>
        <w:t xml:space="preserve">; </w:t>
      </w:r>
      <w:hyperlink r:id="rId12" w:tgtFrame="&#10;                                blank&#10;                              " w:history="1">
        <w:r w:rsidRPr="00962F50">
          <w:rPr>
            <w:rFonts w:ascii="Arial" w:hAnsi="Arial" w:cs="Arial"/>
            <w:i/>
            <w:lang w:val="it-IT"/>
          </w:rPr>
          <w:t>Aquila heliaca</w:t>
        </w:r>
      </w:hyperlink>
      <w:r w:rsidRPr="00962F50">
        <w:rPr>
          <w:rFonts w:ascii="Arial" w:hAnsi="Arial" w:cs="Arial"/>
          <w:i/>
          <w:lang w:val="it-IT"/>
        </w:rPr>
        <w:t xml:space="preserve">; </w:t>
      </w:r>
      <w:hyperlink r:id="rId13" w:tgtFrame="&#10;                                blank&#10;                              " w:history="1">
        <w:r w:rsidRPr="00962F50">
          <w:rPr>
            <w:rFonts w:ascii="Arial" w:hAnsi="Arial" w:cs="Arial"/>
            <w:i/>
            <w:lang w:val="it-IT"/>
          </w:rPr>
          <w:t>Aquila pomarina</w:t>
        </w:r>
      </w:hyperlink>
      <w:r w:rsidRPr="00962F50">
        <w:rPr>
          <w:rFonts w:ascii="Arial" w:hAnsi="Arial" w:cs="Arial"/>
          <w:i/>
          <w:lang w:val="it-IT"/>
        </w:rPr>
        <w:t xml:space="preserve">; </w:t>
      </w:r>
      <w:hyperlink r:id="rId14" w:tgtFrame="&#10;                                blank&#10;                              " w:history="1">
        <w:r w:rsidRPr="00962F50">
          <w:rPr>
            <w:rFonts w:ascii="Arial" w:hAnsi="Arial" w:cs="Arial"/>
            <w:i/>
            <w:lang w:val="it-IT"/>
          </w:rPr>
          <w:t>Aquila pomarina</w:t>
        </w:r>
      </w:hyperlink>
      <w:r w:rsidRPr="00962F50">
        <w:rPr>
          <w:rFonts w:ascii="Arial" w:hAnsi="Arial" w:cs="Arial"/>
          <w:i/>
          <w:lang w:val="it-IT"/>
        </w:rPr>
        <w:t xml:space="preserve">; </w:t>
      </w:r>
      <w:hyperlink r:id="rId15" w:tgtFrame="&#10;                                blank&#10;                              " w:history="1">
        <w:r w:rsidRPr="00962F50">
          <w:rPr>
            <w:rFonts w:ascii="Arial" w:hAnsi="Arial" w:cs="Arial"/>
            <w:i/>
            <w:lang w:val="it-IT"/>
          </w:rPr>
          <w:t>Bubo bubo</w:t>
        </w:r>
      </w:hyperlink>
      <w:r w:rsidRPr="00962F50">
        <w:rPr>
          <w:rFonts w:ascii="Arial" w:hAnsi="Arial" w:cs="Arial"/>
          <w:i/>
          <w:lang w:val="it-IT"/>
        </w:rPr>
        <w:t xml:space="preserve">; </w:t>
      </w:r>
      <w:hyperlink r:id="rId16" w:tgtFrame="&#10;                                blank&#10;                              " w:history="1">
        <w:r w:rsidRPr="00962F50">
          <w:rPr>
            <w:rFonts w:ascii="Arial" w:hAnsi="Arial" w:cs="Arial"/>
            <w:i/>
            <w:lang w:val="it-IT"/>
          </w:rPr>
          <w:t>Burhinus oedicnemus</w:t>
        </w:r>
      </w:hyperlink>
      <w:r w:rsidRPr="00962F50">
        <w:rPr>
          <w:rFonts w:ascii="Arial" w:hAnsi="Arial" w:cs="Arial"/>
          <w:i/>
          <w:lang w:val="it-IT"/>
        </w:rPr>
        <w:t xml:space="preserve">; </w:t>
      </w:r>
      <w:hyperlink r:id="rId17" w:tgtFrame="&#10;                                blank&#10;                              " w:history="1">
        <w:r w:rsidRPr="00962F50">
          <w:rPr>
            <w:rFonts w:ascii="Arial" w:hAnsi="Arial" w:cs="Arial"/>
            <w:i/>
            <w:lang w:val="it-IT"/>
          </w:rPr>
          <w:t>Burhinus oedicnemus</w:t>
        </w:r>
      </w:hyperlink>
      <w:r w:rsidRPr="00962F50">
        <w:rPr>
          <w:rFonts w:ascii="Arial" w:hAnsi="Arial" w:cs="Arial"/>
          <w:i/>
          <w:lang w:val="it-IT"/>
        </w:rPr>
        <w:t xml:space="preserve">; </w:t>
      </w:r>
      <w:hyperlink r:id="rId18" w:tgtFrame="&#10;                                blank&#10;                              " w:history="1">
        <w:r w:rsidRPr="00962F50">
          <w:rPr>
            <w:rFonts w:ascii="Arial" w:hAnsi="Arial" w:cs="Arial"/>
            <w:i/>
            <w:lang w:val="it-IT"/>
          </w:rPr>
          <w:t>Buteo buteo</w:t>
        </w:r>
      </w:hyperlink>
      <w:r w:rsidRPr="00962F50">
        <w:rPr>
          <w:rFonts w:ascii="Arial" w:hAnsi="Arial" w:cs="Arial"/>
          <w:i/>
          <w:lang w:val="it-IT"/>
        </w:rPr>
        <w:t xml:space="preserve">; </w:t>
      </w:r>
      <w:hyperlink r:id="rId19" w:tgtFrame="&#10;                                blank&#10;                              " w:history="1">
        <w:r w:rsidRPr="00962F50">
          <w:rPr>
            <w:rFonts w:ascii="Arial" w:hAnsi="Arial" w:cs="Arial"/>
            <w:i/>
            <w:lang w:val="it-IT"/>
          </w:rPr>
          <w:t>Buteo lagopus</w:t>
        </w:r>
      </w:hyperlink>
      <w:r w:rsidRPr="00962F50">
        <w:rPr>
          <w:rFonts w:ascii="Arial" w:hAnsi="Arial" w:cs="Arial"/>
          <w:i/>
          <w:lang w:val="it-IT"/>
        </w:rPr>
        <w:t xml:space="preserve">; </w:t>
      </w:r>
      <w:hyperlink r:id="rId20" w:tgtFrame="&#10;                                blank&#10;                              " w:history="1">
        <w:r w:rsidRPr="00962F50">
          <w:rPr>
            <w:rFonts w:ascii="Arial" w:hAnsi="Arial" w:cs="Arial"/>
            <w:i/>
            <w:lang w:val="it-IT"/>
          </w:rPr>
          <w:t>Buteo rufinus</w:t>
        </w:r>
      </w:hyperlink>
      <w:r w:rsidRPr="00962F50">
        <w:rPr>
          <w:rFonts w:ascii="Arial" w:hAnsi="Arial" w:cs="Arial"/>
          <w:i/>
          <w:lang w:val="it-IT"/>
        </w:rPr>
        <w:t xml:space="preserve">; </w:t>
      </w:r>
      <w:hyperlink r:id="rId21" w:tgtFrame="&#10;                                blank&#10;                              " w:history="1">
        <w:r w:rsidRPr="00962F50">
          <w:rPr>
            <w:rFonts w:ascii="Arial" w:hAnsi="Arial" w:cs="Arial"/>
            <w:i/>
            <w:lang w:val="it-IT"/>
          </w:rPr>
          <w:t>Calandrella brachydactyla</w:t>
        </w:r>
      </w:hyperlink>
      <w:r w:rsidRPr="00962F50">
        <w:rPr>
          <w:rFonts w:ascii="Arial" w:hAnsi="Arial" w:cs="Arial"/>
          <w:i/>
          <w:lang w:val="it-IT"/>
        </w:rPr>
        <w:t xml:space="preserve">; </w:t>
      </w:r>
      <w:hyperlink r:id="rId22" w:tgtFrame="&#10;                                blank&#10;                              " w:history="1">
        <w:r w:rsidRPr="00962F50">
          <w:rPr>
            <w:rFonts w:ascii="Arial" w:hAnsi="Arial" w:cs="Arial"/>
            <w:i/>
            <w:lang w:val="it-IT"/>
          </w:rPr>
          <w:t>Caprimulgus europaeus</w:t>
        </w:r>
      </w:hyperlink>
      <w:r w:rsidRPr="00962F50">
        <w:rPr>
          <w:rFonts w:ascii="Arial" w:hAnsi="Arial" w:cs="Arial"/>
          <w:i/>
          <w:lang w:val="it-IT"/>
        </w:rPr>
        <w:t xml:space="preserve">; </w:t>
      </w:r>
      <w:hyperlink r:id="rId23" w:tgtFrame="&#10;                                blank&#10;                              " w:history="1">
        <w:r w:rsidRPr="00962F50">
          <w:rPr>
            <w:rFonts w:ascii="Arial" w:hAnsi="Arial" w:cs="Arial"/>
            <w:i/>
            <w:lang w:val="it-IT"/>
          </w:rPr>
          <w:t>Carduelis chloris</w:t>
        </w:r>
      </w:hyperlink>
      <w:r w:rsidRPr="00962F50">
        <w:rPr>
          <w:rFonts w:ascii="Arial" w:hAnsi="Arial" w:cs="Arial"/>
          <w:i/>
          <w:lang w:val="it-IT"/>
        </w:rPr>
        <w:t xml:space="preserve">; </w:t>
      </w:r>
      <w:hyperlink r:id="rId24" w:tgtFrame="&#10;                                blank&#10;                              " w:history="1">
        <w:r w:rsidRPr="00962F50">
          <w:rPr>
            <w:rFonts w:ascii="Arial" w:hAnsi="Arial" w:cs="Arial"/>
            <w:i/>
            <w:lang w:val="it-IT"/>
          </w:rPr>
          <w:t>Ciconia ciconia</w:t>
        </w:r>
      </w:hyperlink>
      <w:r w:rsidRPr="00962F50">
        <w:rPr>
          <w:rFonts w:ascii="Arial" w:hAnsi="Arial" w:cs="Arial"/>
          <w:i/>
          <w:lang w:val="it-IT"/>
        </w:rPr>
        <w:t xml:space="preserve">; </w:t>
      </w:r>
      <w:hyperlink r:id="rId25" w:tgtFrame="&#10;                                blank&#10;                              " w:history="1">
        <w:r w:rsidRPr="00962F50">
          <w:rPr>
            <w:rFonts w:ascii="Arial" w:hAnsi="Arial" w:cs="Arial"/>
            <w:i/>
            <w:lang w:val="it-IT"/>
          </w:rPr>
          <w:t>Ciconia nigra</w:t>
        </w:r>
      </w:hyperlink>
      <w:r w:rsidRPr="00962F50">
        <w:rPr>
          <w:rFonts w:ascii="Arial" w:hAnsi="Arial" w:cs="Arial"/>
          <w:i/>
          <w:lang w:val="it-IT"/>
        </w:rPr>
        <w:t xml:space="preserve">; </w:t>
      </w:r>
      <w:hyperlink r:id="rId26" w:tgtFrame="&#10;                                blank&#10;                              " w:history="1">
        <w:r w:rsidRPr="00962F50">
          <w:rPr>
            <w:rFonts w:ascii="Arial" w:hAnsi="Arial" w:cs="Arial"/>
            <w:i/>
            <w:lang w:val="it-IT"/>
          </w:rPr>
          <w:t>Circaetus gallicus</w:t>
        </w:r>
      </w:hyperlink>
      <w:r w:rsidRPr="00962F50">
        <w:rPr>
          <w:rFonts w:ascii="Arial" w:hAnsi="Arial" w:cs="Arial"/>
          <w:i/>
          <w:lang w:val="it-IT"/>
        </w:rPr>
        <w:t xml:space="preserve">; </w:t>
      </w:r>
      <w:hyperlink r:id="rId27" w:tgtFrame="&#10;                                blank&#10;                              " w:history="1">
        <w:r w:rsidRPr="00962F50">
          <w:rPr>
            <w:rFonts w:ascii="Arial" w:hAnsi="Arial" w:cs="Arial"/>
            <w:i/>
            <w:lang w:val="it-IT"/>
          </w:rPr>
          <w:t>Circaetus gallicus</w:t>
        </w:r>
      </w:hyperlink>
      <w:r w:rsidRPr="00962F50">
        <w:rPr>
          <w:rFonts w:ascii="Arial" w:hAnsi="Arial" w:cs="Arial"/>
          <w:i/>
          <w:lang w:val="it-IT"/>
        </w:rPr>
        <w:t xml:space="preserve">; </w:t>
      </w:r>
      <w:hyperlink r:id="rId28" w:tgtFrame="&#10;                                blank&#10;                              " w:history="1">
        <w:r w:rsidRPr="00962F50">
          <w:rPr>
            <w:rFonts w:ascii="Arial" w:hAnsi="Arial" w:cs="Arial"/>
            <w:i/>
            <w:lang w:val="it-IT"/>
          </w:rPr>
          <w:t>Circus aeruginosus</w:t>
        </w:r>
      </w:hyperlink>
      <w:r w:rsidRPr="00962F50">
        <w:rPr>
          <w:rFonts w:ascii="Arial" w:hAnsi="Arial" w:cs="Arial"/>
          <w:i/>
          <w:lang w:val="it-IT"/>
        </w:rPr>
        <w:t xml:space="preserve">; </w:t>
      </w:r>
      <w:hyperlink r:id="rId29" w:tgtFrame="&#10;                                blank&#10;                              " w:history="1">
        <w:r w:rsidRPr="00962F50">
          <w:rPr>
            <w:rFonts w:ascii="Arial" w:hAnsi="Arial" w:cs="Arial"/>
            <w:i/>
            <w:lang w:val="it-IT"/>
          </w:rPr>
          <w:t>Circus cyaneus</w:t>
        </w:r>
      </w:hyperlink>
      <w:r w:rsidRPr="00962F50">
        <w:rPr>
          <w:rFonts w:ascii="Arial" w:hAnsi="Arial" w:cs="Arial"/>
          <w:i/>
          <w:lang w:val="it-IT"/>
        </w:rPr>
        <w:t xml:space="preserve">; </w:t>
      </w:r>
      <w:hyperlink r:id="rId30" w:tgtFrame="&#10;                                blank&#10;                              " w:history="1">
        <w:r w:rsidRPr="00962F50">
          <w:rPr>
            <w:rFonts w:ascii="Arial" w:hAnsi="Arial" w:cs="Arial"/>
            <w:i/>
            <w:lang w:val="it-IT"/>
          </w:rPr>
          <w:t>Circus cyaneus</w:t>
        </w:r>
      </w:hyperlink>
      <w:r w:rsidRPr="00962F50">
        <w:rPr>
          <w:rFonts w:ascii="Arial" w:hAnsi="Arial" w:cs="Arial"/>
          <w:i/>
          <w:lang w:val="it-IT"/>
        </w:rPr>
        <w:t xml:space="preserve">; </w:t>
      </w:r>
      <w:hyperlink r:id="rId31" w:tgtFrame="&#10;                                blank&#10;                              " w:history="1">
        <w:r w:rsidRPr="00962F50">
          <w:rPr>
            <w:rFonts w:ascii="Arial" w:hAnsi="Arial" w:cs="Arial"/>
            <w:i/>
            <w:lang w:val="it-IT"/>
          </w:rPr>
          <w:t>Circus macrourus</w:t>
        </w:r>
      </w:hyperlink>
      <w:r w:rsidRPr="00962F50">
        <w:rPr>
          <w:rFonts w:ascii="Arial" w:hAnsi="Arial" w:cs="Arial"/>
          <w:i/>
          <w:lang w:val="it-IT"/>
        </w:rPr>
        <w:t xml:space="preserve">; </w:t>
      </w:r>
      <w:hyperlink r:id="rId32" w:tgtFrame="&#10;                                blank&#10;                              " w:history="1">
        <w:r w:rsidRPr="00962F50">
          <w:rPr>
            <w:rFonts w:ascii="Arial" w:hAnsi="Arial" w:cs="Arial"/>
            <w:i/>
            <w:lang w:val="it-IT"/>
          </w:rPr>
          <w:t>Circus pygargus</w:t>
        </w:r>
      </w:hyperlink>
      <w:r w:rsidRPr="00962F50">
        <w:rPr>
          <w:rFonts w:ascii="Arial" w:hAnsi="Arial" w:cs="Arial"/>
          <w:i/>
          <w:lang w:val="it-IT"/>
        </w:rPr>
        <w:t xml:space="preserve">; </w:t>
      </w:r>
      <w:hyperlink r:id="rId33" w:tgtFrame="&#10;                                blank&#10;                              " w:history="1">
        <w:r w:rsidRPr="00962F50">
          <w:rPr>
            <w:rFonts w:ascii="Arial" w:hAnsi="Arial" w:cs="Arial"/>
            <w:i/>
            <w:lang w:val="it-IT"/>
          </w:rPr>
          <w:t>Circus pygargus</w:t>
        </w:r>
      </w:hyperlink>
      <w:r w:rsidRPr="00962F50">
        <w:rPr>
          <w:rFonts w:ascii="Arial" w:hAnsi="Arial" w:cs="Arial"/>
          <w:i/>
          <w:lang w:val="it-IT"/>
        </w:rPr>
        <w:t xml:space="preserve">; </w:t>
      </w:r>
      <w:hyperlink r:id="rId34" w:tgtFrame="&#10;                                blank&#10;                              " w:history="1">
        <w:r w:rsidRPr="00962F50">
          <w:rPr>
            <w:rFonts w:ascii="Arial" w:hAnsi="Arial" w:cs="Arial"/>
            <w:i/>
            <w:lang w:val="it-IT"/>
          </w:rPr>
          <w:t>Columba palumbus</w:t>
        </w:r>
      </w:hyperlink>
      <w:r w:rsidRPr="00962F50">
        <w:rPr>
          <w:rFonts w:ascii="Arial" w:hAnsi="Arial" w:cs="Arial"/>
          <w:i/>
          <w:lang w:val="it-IT"/>
        </w:rPr>
        <w:t xml:space="preserve">; </w:t>
      </w:r>
      <w:hyperlink r:id="rId35" w:tgtFrame="&#10;                                blank&#10;                              " w:history="1">
        <w:r w:rsidRPr="00962F50">
          <w:rPr>
            <w:rFonts w:ascii="Arial" w:hAnsi="Arial" w:cs="Arial"/>
            <w:i/>
            <w:lang w:val="it-IT"/>
          </w:rPr>
          <w:t>Coracias garrulus</w:t>
        </w:r>
      </w:hyperlink>
      <w:r w:rsidRPr="00962F50">
        <w:rPr>
          <w:rFonts w:ascii="Arial" w:hAnsi="Arial" w:cs="Arial"/>
          <w:i/>
          <w:lang w:val="it-IT"/>
        </w:rPr>
        <w:t xml:space="preserve">; </w:t>
      </w:r>
      <w:hyperlink r:id="rId36" w:tgtFrame="&#10;                                blank&#10;                              " w:history="1">
        <w:r w:rsidRPr="00962F50">
          <w:rPr>
            <w:rFonts w:ascii="Arial" w:hAnsi="Arial" w:cs="Arial"/>
            <w:i/>
            <w:lang w:val="it-IT"/>
          </w:rPr>
          <w:t>Cuculus canorus</w:t>
        </w:r>
      </w:hyperlink>
      <w:r w:rsidRPr="00962F50">
        <w:rPr>
          <w:rFonts w:ascii="Arial" w:hAnsi="Arial" w:cs="Arial"/>
          <w:i/>
          <w:lang w:val="it-IT"/>
        </w:rPr>
        <w:t xml:space="preserve">; </w:t>
      </w:r>
      <w:hyperlink r:id="rId37" w:tgtFrame="&#10;                                blank&#10;                              " w:history="1">
        <w:r w:rsidRPr="00962F50">
          <w:rPr>
            <w:rFonts w:ascii="Arial" w:hAnsi="Arial" w:cs="Arial"/>
            <w:i/>
            <w:lang w:val="it-IT"/>
          </w:rPr>
          <w:t>Dendrocopos medius</w:t>
        </w:r>
      </w:hyperlink>
      <w:r w:rsidRPr="00962F50">
        <w:rPr>
          <w:rFonts w:ascii="Arial" w:hAnsi="Arial" w:cs="Arial"/>
          <w:i/>
          <w:lang w:val="it-IT"/>
        </w:rPr>
        <w:t xml:space="preserve">; </w:t>
      </w:r>
      <w:hyperlink r:id="rId38" w:tgtFrame="&#10;                                blank&#10;                              " w:history="1">
        <w:r w:rsidRPr="00962F50">
          <w:rPr>
            <w:rFonts w:ascii="Arial" w:hAnsi="Arial" w:cs="Arial"/>
            <w:i/>
            <w:lang w:val="it-IT"/>
          </w:rPr>
          <w:t>Dryocopus martius</w:t>
        </w:r>
      </w:hyperlink>
      <w:r w:rsidRPr="00962F50">
        <w:rPr>
          <w:rFonts w:ascii="Arial" w:hAnsi="Arial" w:cs="Arial"/>
          <w:i/>
          <w:lang w:val="it-IT"/>
        </w:rPr>
        <w:t xml:space="preserve">; </w:t>
      </w:r>
      <w:hyperlink r:id="rId39" w:tgtFrame="&#10;                                blank&#10;                              " w:history="1">
        <w:r w:rsidRPr="00962F50">
          <w:rPr>
            <w:rFonts w:ascii="Arial" w:hAnsi="Arial" w:cs="Arial"/>
            <w:i/>
            <w:lang w:val="it-IT"/>
          </w:rPr>
          <w:t>Emberiza hortulana</w:t>
        </w:r>
      </w:hyperlink>
      <w:r w:rsidRPr="00962F50">
        <w:rPr>
          <w:rFonts w:ascii="Arial" w:hAnsi="Arial" w:cs="Arial"/>
          <w:i/>
          <w:lang w:val="it-IT"/>
        </w:rPr>
        <w:t xml:space="preserve">; </w:t>
      </w:r>
      <w:hyperlink r:id="rId40" w:tgtFrame="&#10;                                blank&#10;                              " w:history="1">
        <w:r w:rsidRPr="00962F50">
          <w:rPr>
            <w:rFonts w:ascii="Arial" w:hAnsi="Arial" w:cs="Arial"/>
            <w:i/>
            <w:lang w:val="it-IT"/>
          </w:rPr>
          <w:t>Falco cherrug</w:t>
        </w:r>
      </w:hyperlink>
      <w:r w:rsidRPr="00962F50">
        <w:rPr>
          <w:rFonts w:ascii="Arial" w:hAnsi="Arial" w:cs="Arial"/>
          <w:i/>
          <w:lang w:val="it-IT"/>
        </w:rPr>
        <w:t xml:space="preserve">; </w:t>
      </w:r>
      <w:hyperlink r:id="rId41" w:tgtFrame="&#10;                                blank&#10;                              " w:history="1">
        <w:r w:rsidRPr="00962F50">
          <w:rPr>
            <w:rFonts w:ascii="Arial" w:hAnsi="Arial" w:cs="Arial"/>
            <w:i/>
            <w:lang w:val="it-IT"/>
          </w:rPr>
          <w:t>Falco cherrug</w:t>
        </w:r>
      </w:hyperlink>
      <w:r w:rsidRPr="00962F50">
        <w:rPr>
          <w:rFonts w:ascii="Arial" w:hAnsi="Arial" w:cs="Arial"/>
          <w:i/>
          <w:lang w:val="it-IT"/>
        </w:rPr>
        <w:t xml:space="preserve">; </w:t>
      </w:r>
      <w:hyperlink r:id="rId42" w:tgtFrame="&#10;                                blank&#10;                              " w:history="1">
        <w:r w:rsidRPr="00962F50">
          <w:rPr>
            <w:rFonts w:ascii="Arial" w:hAnsi="Arial" w:cs="Arial"/>
            <w:i/>
            <w:lang w:val="it-IT"/>
          </w:rPr>
          <w:t>Falco peregrinus</w:t>
        </w:r>
      </w:hyperlink>
      <w:r w:rsidRPr="00962F50">
        <w:rPr>
          <w:rFonts w:ascii="Arial" w:hAnsi="Arial" w:cs="Arial"/>
          <w:i/>
          <w:lang w:val="it-IT"/>
        </w:rPr>
        <w:t xml:space="preserve">; </w:t>
      </w:r>
      <w:hyperlink r:id="rId43" w:tgtFrame="&#10;                                blank&#10;                              " w:history="1">
        <w:r w:rsidRPr="00962F50">
          <w:rPr>
            <w:rFonts w:ascii="Arial" w:hAnsi="Arial" w:cs="Arial"/>
            <w:i/>
            <w:lang w:val="it-IT"/>
          </w:rPr>
          <w:t>Falco vespertinus</w:t>
        </w:r>
      </w:hyperlink>
      <w:r w:rsidRPr="00962F50">
        <w:rPr>
          <w:rFonts w:ascii="Arial" w:hAnsi="Arial" w:cs="Arial"/>
          <w:i/>
          <w:lang w:val="it-IT"/>
        </w:rPr>
        <w:t xml:space="preserve">; </w:t>
      </w:r>
      <w:hyperlink r:id="rId44" w:tgtFrame="&#10;                                blank&#10;                              " w:history="1">
        <w:r w:rsidRPr="00962F50">
          <w:rPr>
            <w:rFonts w:ascii="Arial" w:hAnsi="Arial" w:cs="Arial"/>
            <w:i/>
            <w:lang w:val="it-IT"/>
          </w:rPr>
          <w:t>Ficedula parva</w:t>
        </w:r>
      </w:hyperlink>
      <w:r w:rsidRPr="00962F50">
        <w:rPr>
          <w:rFonts w:ascii="Arial" w:hAnsi="Arial" w:cs="Arial"/>
          <w:i/>
          <w:lang w:val="it-IT"/>
        </w:rPr>
        <w:t xml:space="preserve">; </w:t>
      </w:r>
      <w:hyperlink r:id="rId45" w:tgtFrame="&#10;                                blank&#10;                              " w:history="1">
        <w:r w:rsidRPr="00962F50">
          <w:rPr>
            <w:rFonts w:ascii="Arial" w:hAnsi="Arial" w:cs="Arial"/>
            <w:i/>
            <w:lang w:val="it-IT"/>
          </w:rPr>
          <w:t>Haliaeetus albicilla</w:t>
        </w:r>
      </w:hyperlink>
      <w:r w:rsidRPr="00962F50">
        <w:rPr>
          <w:rFonts w:ascii="Arial" w:hAnsi="Arial" w:cs="Arial"/>
          <w:i/>
          <w:lang w:val="it-IT"/>
        </w:rPr>
        <w:t xml:space="preserve">; </w:t>
      </w:r>
      <w:hyperlink r:id="rId46" w:tgtFrame="&#10;                                blank&#10;                              " w:history="1">
        <w:r w:rsidRPr="00962F50">
          <w:rPr>
            <w:rFonts w:ascii="Arial" w:hAnsi="Arial" w:cs="Arial"/>
            <w:i/>
            <w:lang w:val="it-IT"/>
          </w:rPr>
          <w:t>Haliaeetus albicilla</w:t>
        </w:r>
      </w:hyperlink>
      <w:r w:rsidRPr="00962F50">
        <w:rPr>
          <w:rFonts w:ascii="Arial" w:hAnsi="Arial" w:cs="Arial"/>
          <w:i/>
          <w:lang w:val="it-IT"/>
        </w:rPr>
        <w:t xml:space="preserve">; </w:t>
      </w:r>
      <w:hyperlink r:id="rId47" w:tgtFrame="&#10;                                blank&#10;                              " w:history="1">
        <w:r w:rsidRPr="00962F50">
          <w:rPr>
            <w:rFonts w:ascii="Arial" w:hAnsi="Arial" w:cs="Arial"/>
            <w:i/>
            <w:lang w:val="it-IT"/>
          </w:rPr>
          <w:t>Hieraaetus pennatus</w:t>
        </w:r>
      </w:hyperlink>
      <w:r w:rsidRPr="00962F50">
        <w:rPr>
          <w:rFonts w:ascii="Arial" w:hAnsi="Arial" w:cs="Arial"/>
          <w:i/>
          <w:lang w:val="it-IT"/>
        </w:rPr>
        <w:t xml:space="preserve">; </w:t>
      </w:r>
      <w:hyperlink r:id="rId48" w:tgtFrame="&#10;                                blank&#10;                              " w:history="1">
        <w:r w:rsidRPr="00962F50">
          <w:rPr>
            <w:rFonts w:ascii="Arial" w:hAnsi="Arial" w:cs="Arial"/>
            <w:i/>
            <w:lang w:val="it-IT"/>
          </w:rPr>
          <w:t>Hieraaetus pennatus</w:t>
        </w:r>
      </w:hyperlink>
      <w:r w:rsidRPr="00962F50">
        <w:rPr>
          <w:rFonts w:ascii="Arial" w:hAnsi="Arial" w:cs="Arial"/>
          <w:i/>
          <w:lang w:val="it-IT"/>
        </w:rPr>
        <w:t xml:space="preserve">; </w:t>
      </w:r>
      <w:hyperlink r:id="rId49" w:tgtFrame="&#10;                                blank&#10;                              " w:history="1">
        <w:r w:rsidRPr="00962F50">
          <w:rPr>
            <w:rFonts w:ascii="Arial" w:hAnsi="Arial" w:cs="Arial"/>
            <w:i/>
            <w:lang w:val="it-IT"/>
          </w:rPr>
          <w:t>Hippolais icterina</w:t>
        </w:r>
      </w:hyperlink>
      <w:r w:rsidRPr="00962F50">
        <w:rPr>
          <w:rFonts w:ascii="Arial" w:hAnsi="Arial" w:cs="Arial"/>
          <w:i/>
          <w:lang w:val="it-IT"/>
        </w:rPr>
        <w:t xml:space="preserve">; </w:t>
      </w:r>
      <w:hyperlink r:id="rId50" w:tgtFrame="&#10;                                blank&#10;                              " w:history="1">
        <w:r w:rsidRPr="00962F50">
          <w:rPr>
            <w:rFonts w:ascii="Arial" w:hAnsi="Arial" w:cs="Arial"/>
            <w:i/>
            <w:lang w:val="it-IT"/>
          </w:rPr>
          <w:t>Hirundo rustica</w:t>
        </w:r>
      </w:hyperlink>
      <w:r w:rsidRPr="00962F50">
        <w:rPr>
          <w:rFonts w:ascii="Arial" w:hAnsi="Arial" w:cs="Arial"/>
          <w:i/>
          <w:lang w:val="it-IT"/>
        </w:rPr>
        <w:t xml:space="preserve">; </w:t>
      </w:r>
      <w:hyperlink r:id="rId51" w:tgtFrame="&#10;                                blank&#10;                              " w:history="1">
        <w:r w:rsidRPr="00962F50">
          <w:rPr>
            <w:rFonts w:ascii="Arial" w:hAnsi="Arial" w:cs="Arial"/>
            <w:i/>
            <w:lang w:val="it-IT"/>
          </w:rPr>
          <w:t>Hirundo rustica</w:t>
        </w:r>
      </w:hyperlink>
      <w:r w:rsidRPr="00962F50">
        <w:rPr>
          <w:rFonts w:ascii="Arial" w:hAnsi="Arial" w:cs="Arial"/>
          <w:i/>
          <w:lang w:val="it-IT"/>
        </w:rPr>
        <w:t xml:space="preserve">; </w:t>
      </w:r>
      <w:hyperlink r:id="rId52" w:tgtFrame="&#10;                                blank&#10;                              " w:history="1">
        <w:r w:rsidRPr="00962F50">
          <w:rPr>
            <w:rFonts w:ascii="Arial" w:hAnsi="Arial" w:cs="Arial"/>
            <w:i/>
            <w:lang w:val="it-IT"/>
          </w:rPr>
          <w:t>Lanius collurio</w:t>
        </w:r>
      </w:hyperlink>
      <w:r w:rsidRPr="00962F50">
        <w:rPr>
          <w:rFonts w:ascii="Arial" w:hAnsi="Arial" w:cs="Arial"/>
          <w:i/>
          <w:lang w:val="it-IT"/>
        </w:rPr>
        <w:t xml:space="preserve">; </w:t>
      </w:r>
      <w:hyperlink r:id="rId53" w:tgtFrame="&#10;                                blank&#10;                              " w:history="1">
        <w:r w:rsidRPr="00962F50">
          <w:rPr>
            <w:rFonts w:ascii="Arial" w:hAnsi="Arial" w:cs="Arial"/>
            <w:i/>
            <w:lang w:val="it-IT"/>
          </w:rPr>
          <w:t>Lanius excubitor</w:t>
        </w:r>
      </w:hyperlink>
      <w:r w:rsidRPr="00962F50">
        <w:rPr>
          <w:rFonts w:ascii="Arial" w:hAnsi="Arial" w:cs="Arial"/>
          <w:i/>
          <w:lang w:val="it-IT"/>
        </w:rPr>
        <w:t xml:space="preserve">; </w:t>
      </w:r>
      <w:hyperlink r:id="rId54" w:tgtFrame="&#10;                                blank&#10;                              " w:history="1">
        <w:r w:rsidRPr="00962F50">
          <w:rPr>
            <w:rFonts w:ascii="Arial" w:hAnsi="Arial" w:cs="Arial"/>
            <w:i/>
            <w:lang w:val="it-IT"/>
          </w:rPr>
          <w:t>Lanius minor</w:t>
        </w:r>
      </w:hyperlink>
      <w:r w:rsidRPr="00962F50">
        <w:rPr>
          <w:rFonts w:ascii="Arial" w:hAnsi="Arial" w:cs="Arial"/>
          <w:i/>
          <w:lang w:val="it-IT"/>
        </w:rPr>
        <w:t xml:space="preserve">; </w:t>
      </w:r>
      <w:hyperlink r:id="rId55" w:tgtFrame="&#10;                                blank&#10;                              " w:history="1">
        <w:r w:rsidRPr="00962F50">
          <w:rPr>
            <w:rFonts w:ascii="Arial" w:hAnsi="Arial" w:cs="Arial"/>
            <w:i/>
            <w:lang w:val="it-IT"/>
          </w:rPr>
          <w:t>Lanius senator</w:t>
        </w:r>
      </w:hyperlink>
      <w:r w:rsidRPr="00962F50">
        <w:rPr>
          <w:rFonts w:ascii="Arial" w:hAnsi="Arial" w:cs="Arial"/>
          <w:i/>
          <w:lang w:val="it-IT"/>
        </w:rPr>
        <w:t xml:space="preserve">; </w:t>
      </w:r>
      <w:hyperlink r:id="rId56" w:tgtFrame="&#10;                                blank&#10;                              " w:history="1">
        <w:r w:rsidRPr="00962F50">
          <w:rPr>
            <w:rFonts w:ascii="Arial" w:hAnsi="Arial" w:cs="Arial"/>
            <w:i/>
            <w:lang w:val="it-IT"/>
          </w:rPr>
          <w:t>Lullula arborea</w:t>
        </w:r>
      </w:hyperlink>
      <w:r w:rsidRPr="00962F50">
        <w:rPr>
          <w:rFonts w:ascii="Arial" w:hAnsi="Arial" w:cs="Arial"/>
          <w:i/>
          <w:lang w:val="it-IT"/>
        </w:rPr>
        <w:t xml:space="preserve">; </w:t>
      </w:r>
      <w:hyperlink r:id="rId57" w:tgtFrame="&#10;                                blank&#10;                              " w:history="1">
        <w:r w:rsidRPr="00962F50">
          <w:rPr>
            <w:rFonts w:ascii="Arial" w:hAnsi="Arial" w:cs="Arial"/>
            <w:i/>
            <w:lang w:val="it-IT"/>
          </w:rPr>
          <w:t>Melanocorypha calandra</w:t>
        </w:r>
      </w:hyperlink>
      <w:r w:rsidRPr="00962F50">
        <w:rPr>
          <w:rFonts w:ascii="Arial" w:hAnsi="Arial" w:cs="Arial"/>
          <w:i/>
          <w:lang w:val="it-IT"/>
        </w:rPr>
        <w:t xml:space="preserve">; </w:t>
      </w:r>
      <w:hyperlink r:id="rId58" w:tgtFrame="&#10;                                blank&#10;                              " w:history="1">
        <w:r w:rsidRPr="00962F50">
          <w:rPr>
            <w:rFonts w:ascii="Arial" w:hAnsi="Arial" w:cs="Arial"/>
            <w:i/>
            <w:lang w:val="it-IT"/>
          </w:rPr>
          <w:t>Motacilla alba</w:t>
        </w:r>
      </w:hyperlink>
      <w:r w:rsidRPr="00962F50">
        <w:rPr>
          <w:rFonts w:ascii="Arial" w:hAnsi="Arial" w:cs="Arial"/>
          <w:i/>
          <w:lang w:val="it-IT"/>
        </w:rPr>
        <w:t xml:space="preserve">; </w:t>
      </w:r>
      <w:hyperlink r:id="rId59" w:tgtFrame="&#10;                                blank&#10;                              " w:history="1">
        <w:r w:rsidRPr="00962F50">
          <w:rPr>
            <w:rFonts w:ascii="Arial" w:hAnsi="Arial" w:cs="Arial"/>
            <w:i/>
            <w:lang w:val="it-IT"/>
          </w:rPr>
          <w:t>Motacilla flava</w:t>
        </w:r>
      </w:hyperlink>
      <w:r w:rsidRPr="00962F50">
        <w:rPr>
          <w:rFonts w:ascii="Arial" w:hAnsi="Arial" w:cs="Arial"/>
          <w:i/>
          <w:lang w:val="it-IT"/>
        </w:rPr>
        <w:t xml:space="preserve">; </w:t>
      </w:r>
      <w:hyperlink r:id="rId60" w:tgtFrame="&#10;                                blank&#10;                              " w:history="1">
        <w:r w:rsidRPr="00962F50">
          <w:rPr>
            <w:rFonts w:ascii="Arial" w:hAnsi="Arial" w:cs="Arial"/>
            <w:i/>
            <w:lang w:val="it-IT"/>
          </w:rPr>
          <w:t>Muscicapa striata</w:t>
        </w:r>
      </w:hyperlink>
      <w:r w:rsidRPr="00962F50">
        <w:rPr>
          <w:rFonts w:ascii="Arial" w:hAnsi="Arial" w:cs="Arial"/>
          <w:i/>
          <w:lang w:val="it-IT"/>
        </w:rPr>
        <w:t xml:space="preserve">; </w:t>
      </w:r>
      <w:hyperlink r:id="rId61" w:tgtFrame="&#10;                                blank&#10;                              " w:history="1">
        <w:r w:rsidRPr="00962F50">
          <w:rPr>
            <w:rFonts w:ascii="Arial" w:hAnsi="Arial" w:cs="Arial"/>
            <w:i/>
            <w:lang w:val="it-IT"/>
          </w:rPr>
          <w:t>Oenanthe isabellina</w:t>
        </w:r>
      </w:hyperlink>
      <w:r w:rsidRPr="00962F50">
        <w:rPr>
          <w:rFonts w:ascii="Arial" w:hAnsi="Arial" w:cs="Arial"/>
          <w:i/>
          <w:lang w:val="it-IT"/>
        </w:rPr>
        <w:t xml:space="preserve">; </w:t>
      </w:r>
      <w:hyperlink r:id="rId62" w:tgtFrame="&#10;                                blank&#10;                              " w:history="1">
        <w:r w:rsidRPr="00962F50">
          <w:rPr>
            <w:rFonts w:ascii="Arial" w:hAnsi="Arial" w:cs="Arial"/>
            <w:i/>
            <w:lang w:val="it-IT"/>
          </w:rPr>
          <w:t>Oenanthe oenanthe</w:t>
        </w:r>
      </w:hyperlink>
      <w:r w:rsidRPr="00962F50">
        <w:rPr>
          <w:rFonts w:ascii="Arial" w:hAnsi="Arial" w:cs="Arial"/>
          <w:i/>
          <w:lang w:val="it-IT"/>
        </w:rPr>
        <w:t xml:space="preserve">; </w:t>
      </w:r>
      <w:hyperlink r:id="rId63" w:tgtFrame="&#10;                                blank&#10;                              " w:history="1">
        <w:r w:rsidRPr="00962F50">
          <w:rPr>
            <w:rFonts w:ascii="Arial" w:hAnsi="Arial" w:cs="Arial"/>
            <w:i/>
            <w:lang w:val="it-IT"/>
          </w:rPr>
          <w:t>Oriolus oriolus</w:t>
        </w:r>
      </w:hyperlink>
      <w:r w:rsidRPr="00962F50">
        <w:rPr>
          <w:rFonts w:ascii="Arial" w:hAnsi="Arial" w:cs="Arial"/>
          <w:i/>
          <w:lang w:val="it-IT"/>
        </w:rPr>
        <w:t xml:space="preserve">; </w:t>
      </w:r>
      <w:hyperlink r:id="rId64" w:tgtFrame="&#10;                                blank&#10;                              " w:history="1">
        <w:r w:rsidRPr="00962F50">
          <w:rPr>
            <w:rFonts w:ascii="Arial" w:hAnsi="Arial" w:cs="Arial"/>
            <w:i/>
            <w:lang w:val="it-IT"/>
          </w:rPr>
          <w:t>Parus lugubris</w:t>
        </w:r>
      </w:hyperlink>
      <w:r w:rsidRPr="00962F50">
        <w:rPr>
          <w:rFonts w:ascii="Arial" w:hAnsi="Arial" w:cs="Arial"/>
          <w:i/>
          <w:lang w:val="it-IT"/>
        </w:rPr>
        <w:t xml:space="preserve">; </w:t>
      </w:r>
      <w:hyperlink r:id="rId65" w:tgtFrame="&#10;                                blank&#10;                              " w:history="1">
        <w:r w:rsidRPr="00962F50">
          <w:rPr>
            <w:rFonts w:ascii="Arial" w:hAnsi="Arial" w:cs="Arial"/>
            <w:i/>
            <w:lang w:val="it-IT"/>
          </w:rPr>
          <w:t>Pelecanus onocrotalus</w:t>
        </w:r>
      </w:hyperlink>
      <w:r w:rsidRPr="00962F50">
        <w:rPr>
          <w:rFonts w:ascii="Arial" w:hAnsi="Arial" w:cs="Arial"/>
          <w:i/>
          <w:lang w:val="it-IT"/>
        </w:rPr>
        <w:t xml:space="preserve">; </w:t>
      </w:r>
      <w:hyperlink r:id="rId66" w:tgtFrame="&#10;                                blank&#10;                              " w:history="1">
        <w:r w:rsidRPr="00962F50">
          <w:rPr>
            <w:rFonts w:ascii="Arial" w:hAnsi="Arial" w:cs="Arial"/>
            <w:i/>
            <w:lang w:val="it-IT"/>
          </w:rPr>
          <w:t>Pernis apivorus</w:t>
        </w:r>
      </w:hyperlink>
      <w:r w:rsidRPr="00962F50">
        <w:rPr>
          <w:rFonts w:ascii="Arial" w:hAnsi="Arial" w:cs="Arial"/>
          <w:i/>
          <w:lang w:val="it-IT"/>
        </w:rPr>
        <w:t xml:space="preserve">; </w:t>
      </w:r>
      <w:hyperlink r:id="rId67" w:tgtFrame="&#10;                                blank&#10;                              " w:history="1">
        <w:r w:rsidRPr="00962F50">
          <w:rPr>
            <w:rFonts w:ascii="Arial" w:hAnsi="Arial" w:cs="Arial"/>
            <w:i/>
            <w:lang w:val="it-IT"/>
          </w:rPr>
          <w:t>Phoenicurus phoenicurus</w:t>
        </w:r>
      </w:hyperlink>
      <w:r w:rsidRPr="00962F50">
        <w:rPr>
          <w:rFonts w:ascii="Arial" w:hAnsi="Arial" w:cs="Arial"/>
          <w:i/>
          <w:lang w:val="it-IT"/>
        </w:rPr>
        <w:t xml:space="preserve">; </w:t>
      </w:r>
      <w:hyperlink r:id="rId68" w:tgtFrame="&#10;                                blank&#10;                              " w:history="1">
        <w:r w:rsidRPr="00962F50">
          <w:rPr>
            <w:rFonts w:ascii="Arial" w:hAnsi="Arial" w:cs="Arial"/>
            <w:i/>
            <w:lang w:val="it-IT"/>
          </w:rPr>
          <w:t>Phylloscopus collybita</w:t>
        </w:r>
      </w:hyperlink>
      <w:r w:rsidRPr="00962F50">
        <w:rPr>
          <w:rFonts w:ascii="Arial" w:hAnsi="Arial" w:cs="Arial"/>
          <w:i/>
          <w:lang w:val="it-IT"/>
        </w:rPr>
        <w:t xml:space="preserve">; </w:t>
      </w:r>
      <w:hyperlink r:id="rId69" w:tgtFrame="&#10;                                blank&#10;                              " w:history="1">
        <w:r w:rsidRPr="00962F50">
          <w:rPr>
            <w:rFonts w:ascii="Arial" w:hAnsi="Arial" w:cs="Arial"/>
            <w:i/>
            <w:lang w:val="it-IT"/>
          </w:rPr>
          <w:t>Phylloscopus collybita</w:t>
        </w:r>
      </w:hyperlink>
      <w:r w:rsidRPr="00962F50">
        <w:rPr>
          <w:rFonts w:ascii="Arial" w:hAnsi="Arial" w:cs="Arial"/>
          <w:i/>
          <w:lang w:val="it-IT"/>
        </w:rPr>
        <w:t xml:space="preserve">; </w:t>
      </w:r>
      <w:hyperlink r:id="rId70" w:tgtFrame="&#10;                                blank&#10;                              " w:history="1">
        <w:r w:rsidRPr="00962F50">
          <w:rPr>
            <w:rFonts w:ascii="Arial" w:hAnsi="Arial" w:cs="Arial"/>
            <w:i/>
            <w:lang w:val="it-IT"/>
          </w:rPr>
          <w:t>Phylloscopus sibilatrix</w:t>
        </w:r>
      </w:hyperlink>
      <w:r w:rsidRPr="00962F50">
        <w:rPr>
          <w:rFonts w:ascii="Arial" w:hAnsi="Arial" w:cs="Arial"/>
          <w:i/>
          <w:lang w:val="it-IT"/>
        </w:rPr>
        <w:t xml:space="preserve">; </w:t>
      </w:r>
      <w:hyperlink r:id="rId71" w:tgtFrame="&#10;                                blank&#10;                              " w:history="1">
        <w:r w:rsidRPr="00962F50">
          <w:rPr>
            <w:rFonts w:ascii="Arial" w:hAnsi="Arial" w:cs="Arial"/>
            <w:i/>
            <w:lang w:val="it-IT"/>
          </w:rPr>
          <w:t>Picus canus</w:t>
        </w:r>
      </w:hyperlink>
      <w:r w:rsidRPr="00962F50">
        <w:rPr>
          <w:rFonts w:ascii="Arial" w:hAnsi="Arial" w:cs="Arial"/>
          <w:i/>
          <w:lang w:val="it-IT"/>
        </w:rPr>
        <w:t xml:space="preserve">; </w:t>
      </w:r>
      <w:hyperlink r:id="rId72" w:tgtFrame="&#10;                                blank&#10;                              " w:history="1">
        <w:r w:rsidRPr="00962F50">
          <w:rPr>
            <w:rFonts w:ascii="Arial" w:hAnsi="Arial" w:cs="Arial"/>
            <w:i/>
            <w:lang w:val="it-IT"/>
          </w:rPr>
          <w:t>Saxicola torquata</w:t>
        </w:r>
      </w:hyperlink>
      <w:r w:rsidRPr="00962F50">
        <w:rPr>
          <w:rFonts w:ascii="Arial" w:hAnsi="Arial" w:cs="Arial"/>
          <w:i/>
          <w:lang w:val="it-IT"/>
        </w:rPr>
        <w:t xml:space="preserve">; </w:t>
      </w:r>
      <w:hyperlink r:id="rId73" w:tgtFrame="&#10;                                blank&#10;                              " w:history="1">
        <w:r w:rsidRPr="00962F50">
          <w:rPr>
            <w:rFonts w:ascii="Arial" w:hAnsi="Arial" w:cs="Arial"/>
            <w:i/>
            <w:lang w:val="it-IT"/>
          </w:rPr>
          <w:t>Streptopelia turtur</w:t>
        </w:r>
      </w:hyperlink>
      <w:r w:rsidRPr="00962F50">
        <w:rPr>
          <w:rFonts w:ascii="Arial" w:hAnsi="Arial" w:cs="Arial"/>
          <w:i/>
          <w:lang w:val="it-IT"/>
        </w:rPr>
        <w:t xml:space="preserve">; </w:t>
      </w:r>
      <w:hyperlink r:id="rId74" w:tgtFrame="&#10;                                blank&#10;                              " w:history="1">
        <w:r w:rsidRPr="00962F50">
          <w:rPr>
            <w:rFonts w:ascii="Arial" w:hAnsi="Arial" w:cs="Arial"/>
            <w:i/>
            <w:lang w:val="it-IT"/>
          </w:rPr>
          <w:t>Sturnus vulgaris</w:t>
        </w:r>
      </w:hyperlink>
      <w:r w:rsidRPr="00962F50">
        <w:rPr>
          <w:rFonts w:ascii="Arial" w:hAnsi="Arial" w:cs="Arial"/>
          <w:i/>
          <w:lang w:val="it-IT"/>
        </w:rPr>
        <w:t xml:space="preserve">; </w:t>
      </w:r>
      <w:hyperlink r:id="rId75" w:tgtFrame="&#10;                                blank&#10;                              " w:history="1">
        <w:r w:rsidRPr="00962F50">
          <w:rPr>
            <w:rFonts w:ascii="Arial" w:hAnsi="Arial" w:cs="Arial"/>
            <w:i/>
            <w:lang w:val="it-IT"/>
          </w:rPr>
          <w:t>Sturnus vulgaris</w:t>
        </w:r>
      </w:hyperlink>
      <w:r w:rsidRPr="00962F50">
        <w:rPr>
          <w:rFonts w:ascii="Arial" w:hAnsi="Arial" w:cs="Arial"/>
          <w:i/>
          <w:lang w:val="it-IT"/>
        </w:rPr>
        <w:t xml:space="preserve">; </w:t>
      </w:r>
      <w:hyperlink r:id="rId76" w:tgtFrame="&#10;                                blank&#10;                              " w:history="1">
        <w:r w:rsidRPr="00962F50">
          <w:rPr>
            <w:rFonts w:ascii="Arial" w:hAnsi="Arial" w:cs="Arial"/>
            <w:i/>
            <w:lang w:val="it-IT"/>
          </w:rPr>
          <w:t>Sylvia atricapilla</w:t>
        </w:r>
      </w:hyperlink>
      <w:r w:rsidRPr="00962F50">
        <w:rPr>
          <w:rFonts w:ascii="Arial" w:hAnsi="Arial" w:cs="Arial"/>
          <w:i/>
          <w:lang w:val="it-IT"/>
        </w:rPr>
        <w:t xml:space="preserve">; </w:t>
      </w:r>
      <w:hyperlink r:id="rId77" w:tgtFrame="&#10;                                blank&#10;                              " w:history="1">
        <w:r w:rsidRPr="00962F50">
          <w:rPr>
            <w:rFonts w:ascii="Arial" w:hAnsi="Arial" w:cs="Arial"/>
            <w:i/>
            <w:lang w:val="it-IT"/>
          </w:rPr>
          <w:t>Sylvia curruca</w:t>
        </w:r>
      </w:hyperlink>
      <w:r w:rsidRPr="00962F50">
        <w:rPr>
          <w:rFonts w:ascii="Arial" w:hAnsi="Arial" w:cs="Arial"/>
          <w:i/>
          <w:lang w:val="it-IT"/>
        </w:rPr>
        <w:t xml:space="preserve">; </w:t>
      </w:r>
      <w:hyperlink r:id="rId78" w:tgtFrame="&#10;                                blank&#10;                              " w:history="1">
        <w:r w:rsidRPr="00962F50">
          <w:rPr>
            <w:rFonts w:ascii="Arial" w:hAnsi="Arial" w:cs="Arial"/>
            <w:i/>
            <w:lang w:val="it-IT"/>
          </w:rPr>
          <w:t>Sylvia nisoria</w:t>
        </w:r>
      </w:hyperlink>
      <w:r w:rsidRPr="00962F50">
        <w:rPr>
          <w:rFonts w:ascii="Arial" w:hAnsi="Arial" w:cs="Arial"/>
          <w:i/>
          <w:lang w:val="it-IT"/>
        </w:rPr>
        <w:t xml:space="preserve">; </w:t>
      </w:r>
      <w:hyperlink r:id="rId79" w:tgtFrame="&#10;                                blank&#10;                              " w:history="1">
        <w:r w:rsidRPr="00962F50">
          <w:rPr>
            <w:rFonts w:ascii="Arial" w:hAnsi="Arial" w:cs="Arial"/>
            <w:i/>
            <w:lang w:val="it-IT"/>
          </w:rPr>
          <w:t>Tadorna ferruginea</w:t>
        </w:r>
      </w:hyperlink>
      <w:r w:rsidRPr="00962F50">
        <w:rPr>
          <w:rFonts w:ascii="Arial" w:hAnsi="Arial" w:cs="Arial"/>
          <w:i/>
          <w:lang w:val="it-IT"/>
        </w:rPr>
        <w:t xml:space="preserve">; </w:t>
      </w:r>
      <w:hyperlink r:id="rId80" w:tgtFrame="&#10;                                blank&#10;                              " w:history="1">
        <w:r w:rsidRPr="00962F50">
          <w:rPr>
            <w:rFonts w:ascii="Arial" w:hAnsi="Arial" w:cs="Arial"/>
            <w:i/>
            <w:lang w:val="it-IT"/>
          </w:rPr>
          <w:t>Tadorna ferruginea</w:t>
        </w:r>
      </w:hyperlink>
      <w:r w:rsidRPr="00962F50">
        <w:rPr>
          <w:rFonts w:ascii="Arial" w:hAnsi="Arial" w:cs="Arial"/>
          <w:i/>
          <w:lang w:val="it-IT"/>
        </w:rPr>
        <w:t xml:space="preserve">; </w:t>
      </w:r>
      <w:hyperlink r:id="rId81" w:tgtFrame="&#10;                                blank&#10;                              " w:history="1">
        <w:r w:rsidRPr="00962F50">
          <w:rPr>
            <w:rFonts w:ascii="Arial" w:hAnsi="Arial" w:cs="Arial"/>
            <w:i/>
            <w:lang w:val="it-IT"/>
          </w:rPr>
          <w:t>Upupa epops</w:t>
        </w:r>
      </w:hyperlink>
    </w:p>
    <w:p w:rsidR="0045437F" w:rsidRPr="00693A67" w:rsidRDefault="0045437F" w:rsidP="0045437F">
      <w:pPr>
        <w:autoSpaceDE w:val="0"/>
        <w:autoSpaceDN w:val="0"/>
        <w:adjustRightInd w:val="0"/>
        <w:ind w:firstLine="720"/>
        <w:jc w:val="both"/>
        <w:rPr>
          <w:rFonts w:ascii="Arial" w:hAnsi="Arial" w:cs="Arial"/>
          <w:bCs/>
          <w:i/>
        </w:rPr>
      </w:pPr>
    </w:p>
    <w:p w:rsidR="0045437F" w:rsidRPr="00693A67" w:rsidRDefault="0045437F" w:rsidP="0045437F">
      <w:pPr>
        <w:pStyle w:val="Primindentpentrucorptext"/>
        <w:spacing w:after="0"/>
        <w:ind w:firstLine="720"/>
        <w:jc w:val="both"/>
        <w:rPr>
          <w:rFonts w:ascii="Arial" w:hAnsi="Arial" w:cs="Arial"/>
          <w:b/>
        </w:rPr>
      </w:pPr>
      <w:r w:rsidRPr="00693A67">
        <w:rPr>
          <w:rFonts w:ascii="Arial" w:hAnsi="Arial" w:cs="Arial"/>
          <w:b/>
        </w:rPr>
        <w:t xml:space="preserve">In amplasamentul propus pentru lucrările de </w:t>
      </w:r>
      <w:r w:rsidR="00523E97">
        <w:rPr>
          <w:rFonts w:ascii="Arial" w:hAnsi="Arial" w:cs="Arial"/>
          <w:b/>
        </w:rPr>
        <w:t>extindere a sistemului de alimentare cu apă</w:t>
      </w:r>
      <w:r w:rsidRPr="00693A67">
        <w:rPr>
          <w:rFonts w:ascii="Arial" w:hAnsi="Arial" w:cs="Arial"/>
          <w:b/>
        </w:rPr>
        <w:t xml:space="preserve"> nu sunt specii de păsări </w:t>
      </w:r>
      <w:r w:rsidR="00707F5D">
        <w:rPr>
          <w:rFonts w:ascii="Arial" w:hAnsi="Arial" w:cs="Arial"/>
          <w:b/>
        </w:rPr>
        <w:t>ș</w:t>
      </w:r>
      <w:r w:rsidRPr="00693A67">
        <w:rPr>
          <w:rFonts w:ascii="Arial" w:hAnsi="Arial" w:cs="Arial"/>
          <w:b/>
        </w:rPr>
        <w:t>i de habitate specifice, desemnate pentru protec</w:t>
      </w:r>
      <w:r w:rsidR="00707F5D">
        <w:rPr>
          <w:rFonts w:ascii="Arial" w:hAnsi="Arial" w:cs="Arial"/>
          <w:b/>
        </w:rPr>
        <w:t>ț</w:t>
      </w:r>
      <w:r w:rsidRPr="00693A67">
        <w:rPr>
          <w:rFonts w:ascii="Arial" w:hAnsi="Arial" w:cs="Arial"/>
          <w:b/>
        </w:rPr>
        <w:t xml:space="preserve">ia speciilor de păsări migratoare sălbatice care să fie afectate de lucrări. </w:t>
      </w:r>
    </w:p>
    <w:p w:rsidR="0045437F" w:rsidRDefault="0045437F" w:rsidP="0045437F">
      <w:pPr>
        <w:ind w:firstLine="709"/>
        <w:jc w:val="both"/>
        <w:rPr>
          <w:rFonts w:ascii="Arial" w:hAnsi="Arial" w:cs="Arial"/>
          <w:b/>
        </w:rPr>
      </w:pPr>
    </w:p>
    <w:p w:rsidR="0045437F" w:rsidRPr="00421C2D" w:rsidRDefault="0045437F" w:rsidP="0045437F">
      <w:pPr>
        <w:ind w:firstLine="709"/>
        <w:jc w:val="both"/>
        <w:rPr>
          <w:rFonts w:ascii="Arial" w:hAnsi="Arial" w:cs="Arial"/>
          <w:b/>
        </w:rPr>
      </w:pPr>
      <w:r w:rsidRPr="00421C2D">
        <w:rPr>
          <w:rFonts w:ascii="Arial" w:hAnsi="Arial" w:cs="Arial"/>
          <w:b/>
        </w:rPr>
        <w:t>d)se va preciza dacă proiectul propus nu are legătură directă cu sau nu este</w:t>
      </w:r>
    </w:p>
    <w:p w:rsidR="0045437F" w:rsidRPr="00421C2D" w:rsidRDefault="0045437F" w:rsidP="0045437F">
      <w:pPr>
        <w:jc w:val="both"/>
        <w:rPr>
          <w:rFonts w:ascii="Arial" w:hAnsi="Arial" w:cs="Arial"/>
          <w:b/>
        </w:rPr>
      </w:pPr>
      <w:r w:rsidRPr="00421C2D">
        <w:rPr>
          <w:rFonts w:ascii="Arial" w:hAnsi="Arial" w:cs="Arial"/>
          <w:b/>
        </w:rPr>
        <w:t>necesar pentru managementul conservării ariei naturale protejate de interes comunitar;</w:t>
      </w:r>
    </w:p>
    <w:p w:rsidR="0045437F" w:rsidRPr="00421C2D" w:rsidRDefault="0045437F" w:rsidP="0045437F">
      <w:pPr>
        <w:pStyle w:val="Primindentpentrucorptext"/>
        <w:spacing w:after="0"/>
        <w:ind w:firstLine="720"/>
        <w:jc w:val="both"/>
        <w:rPr>
          <w:rFonts w:ascii="Arial" w:hAnsi="Arial" w:cs="Arial"/>
          <w:lang w:eastAsia="ar-SA"/>
        </w:rPr>
      </w:pPr>
      <w:r w:rsidRPr="00421C2D">
        <w:rPr>
          <w:rFonts w:ascii="Arial" w:hAnsi="Arial" w:cs="Arial"/>
          <w:lang w:eastAsia="ar-SA"/>
        </w:rPr>
        <w:t>Proiectul nu are legătură directă cu managementul conservării arii</w:t>
      </w:r>
      <w:r>
        <w:rPr>
          <w:rFonts w:ascii="Arial" w:hAnsi="Arial" w:cs="Arial"/>
          <w:lang w:eastAsia="ar-SA"/>
        </w:rPr>
        <w:t>lor</w:t>
      </w:r>
      <w:r w:rsidRPr="00421C2D">
        <w:rPr>
          <w:rFonts w:ascii="Arial" w:hAnsi="Arial" w:cs="Arial"/>
          <w:lang w:eastAsia="ar-SA"/>
        </w:rPr>
        <w:t xml:space="preserve"> naturale protejate. </w:t>
      </w:r>
    </w:p>
    <w:p w:rsidR="0045437F" w:rsidRPr="00421C2D" w:rsidRDefault="0045437F" w:rsidP="0045437F">
      <w:pPr>
        <w:ind w:firstLine="709"/>
        <w:jc w:val="both"/>
        <w:rPr>
          <w:rFonts w:ascii="Arial" w:hAnsi="Arial" w:cs="Arial"/>
          <w:b/>
        </w:rPr>
      </w:pPr>
    </w:p>
    <w:p w:rsidR="0045437F" w:rsidRPr="00421C2D" w:rsidRDefault="0045437F" w:rsidP="0045437F">
      <w:pPr>
        <w:ind w:firstLine="709"/>
        <w:jc w:val="both"/>
        <w:rPr>
          <w:rFonts w:ascii="Arial" w:hAnsi="Arial" w:cs="Arial"/>
          <w:b/>
        </w:rPr>
      </w:pPr>
      <w:r w:rsidRPr="00421C2D">
        <w:rPr>
          <w:rFonts w:ascii="Arial" w:hAnsi="Arial" w:cs="Arial"/>
          <w:b/>
        </w:rPr>
        <w:t>e)se va estima impactul poten</w:t>
      </w:r>
      <w:r w:rsidR="00707F5D">
        <w:rPr>
          <w:rFonts w:ascii="Arial" w:hAnsi="Arial" w:cs="Arial"/>
          <w:b/>
        </w:rPr>
        <w:t>ț</w:t>
      </w:r>
      <w:r w:rsidRPr="00421C2D">
        <w:rPr>
          <w:rFonts w:ascii="Arial" w:hAnsi="Arial" w:cs="Arial"/>
          <w:b/>
        </w:rPr>
        <w:t xml:space="preserve">ial al proiectului asupra speciilor </w:t>
      </w:r>
      <w:r w:rsidR="00707F5D">
        <w:rPr>
          <w:rFonts w:ascii="Arial" w:hAnsi="Arial" w:cs="Arial"/>
          <w:b/>
        </w:rPr>
        <w:t>ș</w:t>
      </w:r>
      <w:r w:rsidRPr="00421C2D">
        <w:rPr>
          <w:rFonts w:ascii="Arial" w:hAnsi="Arial" w:cs="Arial"/>
          <w:b/>
        </w:rPr>
        <w:t>i habitatelor din aria naturală protejată de interes comunitar;</w:t>
      </w:r>
    </w:p>
    <w:p w:rsidR="0045437F" w:rsidRPr="00421C2D" w:rsidRDefault="0045437F" w:rsidP="0045437F">
      <w:pPr>
        <w:pStyle w:val="Primindentpentrucorptext"/>
        <w:spacing w:after="0"/>
        <w:ind w:firstLine="720"/>
        <w:jc w:val="both"/>
        <w:rPr>
          <w:rFonts w:ascii="Arial" w:hAnsi="Arial" w:cs="Arial"/>
        </w:rPr>
      </w:pPr>
      <w:r w:rsidRPr="00421C2D">
        <w:rPr>
          <w:rFonts w:ascii="Arial" w:hAnsi="Arial" w:cs="Arial"/>
        </w:rPr>
        <w:t xml:space="preserve">In amplasamentele propuse nu sunt specii de floră sau faună care să fie afectate de lucrări. </w:t>
      </w:r>
    </w:p>
    <w:p w:rsidR="0045437F" w:rsidRPr="00421C2D" w:rsidRDefault="0045437F" w:rsidP="0045437F">
      <w:pPr>
        <w:autoSpaceDE w:val="0"/>
        <w:autoSpaceDN w:val="0"/>
        <w:adjustRightInd w:val="0"/>
        <w:ind w:firstLine="720"/>
        <w:jc w:val="both"/>
        <w:rPr>
          <w:rFonts w:ascii="Arial" w:hAnsi="Arial" w:cs="Arial"/>
          <w:b/>
          <w:bCs/>
        </w:rPr>
      </w:pPr>
      <w:r w:rsidRPr="00421C2D">
        <w:rPr>
          <w:rFonts w:ascii="Arial" w:hAnsi="Arial" w:cs="Arial"/>
        </w:rPr>
        <w:t xml:space="preserve">In general, in </w:t>
      </w:r>
      <w:r w:rsidRPr="00421C2D">
        <w:rPr>
          <w:rFonts w:ascii="Arial" w:hAnsi="Arial" w:cs="Arial"/>
          <w:b/>
          <w:bCs/>
        </w:rPr>
        <w:t>perioada de execu</w:t>
      </w:r>
      <w:r w:rsidR="00707F5D">
        <w:rPr>
          <w:rFonts w:ascii="Arial" w:hAnsi="Arial" w:cs="Arial"/>
          <w:b/>
          <w:bCs/>
        </w:rPr>
        <w:t>ț</w:t>
      </w:r>
      <w:r w:rsidRPr="00421C2D">
        <w:rPr>
          <w:rFonts w:ascii="Arial" w:hAnsi="Arial" w:cs="Arial"/>
          <w:b/>
          <w:bCs/>
        </w:rPr>
        <w:t xml:space="preserve">ie </w:t>
      </w:r>
      <w:r w:rsidRPr="00421C2D">
        <w:rPr>
          <w:rFonts w:ascii="Arial" w:hAnsi="Arial" w:cs="Arial"/>
        </w:rPr>
        <w:t>este posibila apari</w:t>
      </w:r>
      <w:r w:rsidR="00707F5D">
        <w:rPr>
          <w:rFonts w:ascii="Arial" w:hAnsi="Arial" w:cs="Arial"/>
        </w:rPr>
        <w:t>ț</w:t>
      </w:r>
      <w:r w:rsidRPr="00421C2D">
        <w:rPr>
          <w:rFonts w:ascii="Arial" w:hAnsi="Arial" w:cs="Arial"/>
        </w:rPr>
        <w:t>ia unor efecte negative asupra speciilor din imediata apropiere. Aceste efecte se pot concretiza in tendin</w:t>
      </w:r>
      <w:r w:rsidR="00707F5D">
        <w:rPr>
          <w:rFonts w:ascii="Arial" w:hAnsi="Arial" w:cs="Arial"/>
        </w:rPr>
        <w:t>ț</w:t>
      </w:r>
      <w:r w:rsidRPr="00421C2D">
        <w:rPr>
          <w:rFonts w:ascii="Arial" w:hAnsi="Arial" w:cs="Arial"/>
        </w:rPr>
        <w:t>a de retragere a faunei in zone limitrofe, motivul fiind zgomotul generat de lucr</w:t>
      </w:r>
      <w:r>
        <w:rPr>
          <w:rFonts w:ascii="Arial" w:hAnsi="Arial" w:cs="Arial"/>
        </w:rPr>
        <w:t>ă</w:t>
      </w:r>
      <w:r w:rsidRPr="00421C2D">
        <w:rPr>
          <w:rFonts w:ascii="Arial" w:hAnsi="Arial" w:cs="Arial"/>
        </w:rPr>
        <w:t>rile de construc</w:t>
      </w:r>
      <w:r w:rsidR="00707F5D">
        <w:rPr>
          <w:rFonts w:ascii="Arial" w:hAnsi="Arial" w:cs="Arial"/>
        </w:rPr>
        <w:t>ț</w:t>
      </w:r>
      <w:r w:rsidRPr="00421C2D">
        <w:rPr>
          <w:rFonts w:ascii="Arial" w:hAnsi="Arial" w:cs="Arial"/>
        </w:rPr>
        <w:t xml:space="preserve">ie. Un alt efect potential negativ al </w:t>
      </w:r>
      <w:r>
        <w:rPr>
          <w:rFonts w:ascii="Arial" w:hAnsi="Arial" w:cs="Arial"/>
        </w:rPr>
        <w:t>lucrări</w:t>
      </w:r>
      <w:r w:rsidRPr="00421C2D">
        <w:rPr>
          <w:rFonts w:ascii="Arial" w:hAnsi="Arial" w:cs="Arial"/>
        </w:rPr>
        <w:t xml:space="preserve">lor de executie este de diminuare calitativa temporara a habitatelor din perimetrul organizarilor de santier si a punctelor de lucru. In general, daca constructorul respecta masurile minime reducere a acestor impacte (pastrarea stratului vegetal decopertat si refacerea prin copertare a suprafetelor afectate cu acelasi material), degradarea calitativa a habitatelor este </w:t>
      </w:r>
      <w:r w:rsidRPr="00421C2D">
        <w:rPr>
          <w:rFonts w:ascii="Arial" w:hAnsi="Arial" w:cs="Arial"/>
          <w:b/>
          <w:bCs/>
        </w:rPr>
        <w:t>minima si total reversibila.</w:t>
      </w:r>
    </w:p>
    <w:p w:rsidR="0045437F" w:rsidRPr="00421C2D" w:rsidRDefault="0045437F" w:rsidP="0045437F">
      <w:pPr>
        <w:autoSpaceDE w:val="0"/>
        <w:autoSpaceDN w:val="0"/>
        <w:adjustRightInd w:val="0"/>
        <w:ind w:firstLine="720"/>
        <w:jc w:val="both"/>
        <w:rPr>
          <w:rFonts w:ascii="Arial" w:hAnsi="Arial" w:cs="Arial"/>
        </w:rPr>
      </w:pPr>
      <w:r w:rsidRPr="00421C2D">
        <w:rPr>
          <w:rFonts w:ascii="Arial" w:hAnsi="Arial" w:cs="Arial"/>
        </w:rPr>
        <w:t xml:space="preserve">Desi impactul potential asupra florei si faunei este minim sau chiar inexistent, totusi au fost prevazute masuri pentru diminuarea impactului in perioada de constructie si in cea de operare, masuri ce vor fi impuse antreprenorului de </w:t>
      </w:r>
      <w:r>
        <w:rPr>
          <w:rFonts w:ascii="Arial" w:hAnsi="Arial" w:cs="Arial"/>
        </w:rPr>
        <w:t>lucrări</w:t>
      </w:r>
      <w:r w:rsidRPr="00421C2D">
        <w:rPr>
          <w:rFonts w:ascii="Arial" w:hAnsi="Arial" w:cs="Arial"/>
        </w:rPr>
        <w:t>. Se are in vedere inscrierea in documentatiile de licitatie a urmatoarelor cerinte:</w:t>
      </w:r>
    </w:p>
    <w:p w:rsidR="0045437F" w:rsidRPr="00421C2D" w:rsidRDefault="0045437F" w:rsidP="002A71FB">
      <w:pPr>
        <w:numPr>
          <w:ilvl w:val="0"/>
          <w:numId w:val="40"/>
        </w:numPr>
        <w:autoSpaceDE w:val="0"/>
        <w:autoSpaceDN w:val="0"/>
        <w:adjustRightInd w:val="0"/>
        <w:jc w:val="both"/>
        <w:rPr>
          <w:rFonts w:ascii="Arial" w:hAnsi="Arial" w:cs="Arial"/>
        </w:rPr>
      </w:pPr>
      <w:r w:rsidRPr="00421C2D">
        <w:rPr>
          <w:rFonts w:ascii="Arial" w:hAnsi="Arial" w:cs="Arial"/>
        </w:rPr>
        <w:t>antreprenorul va delimita zona de lucru pentru a preveni/minimiza distrugerea suprafetelor vegetale;</w:t>
      </w:r>
    </w:p>
    <w:p w:rsidR="0045437F" w:rsidRPr="00421C2D" w:rsidRDefault="0045437F" w:rsidP="002A71FB">
      <w:pPr>
        <w:numPr>
          <w:ilvl w:val="0"/>
          <w:numId w:val="40"/>
        </w:numPr>
        <w:autoSpaceDE w:val="0"/>
        <w:autoSpaceDN w:val="0"/>
        <w:adjustRightInd w:val="0"/>
        <w:jc w:val="both"/>
        <w:rPr>
          <w:rFonts w:ascii="Arial" w:hAnsi="Arial" w:cs="Arial"/>
        </w:rPr>
      </w:pPr>
      <w:r w:rsidRPr="00421C2D">
        <w:rPr>
          <w:rFonts w:ascii="Arial" w:hAnsi="Arial" w:cs="Arial"/>
        </w:rPr>
        <w:lastRenderedPageBreak/>
        <w:t>santierul, drumurile de acces si cele tehnologice, si toate suprafetele al caror invelis vegetal a fost afectat, vor fi renaturate adecvat si redate folosintei lor initiale;</w:t>
      </w:r>
    </w:p>
    <w:p w:rsidR="0045437F" w:rsidRPr="00421C2D" w:rsidRDefault="0045437F" w:rsidP="002A71FB">
      <w:pPr>
        <w:numPr>
          <w:ilvl w:val="0"/>
          <w:numId w:val="40"/>
        </w:numPr>
        <w:autoSpaceDE w:val="0"/>
        <w:autoSpaceDN w:val="0"/>
        <w:adjustRightInd w:val="0"/>
        <w:jc w:val="both"/>
        <w:rPr>
          <w:rFonts w:ascii="Arial" w:hAnsi="Arial" w:cs="Arial"/>
        </w:rPr>
      </w:pPr>
      <w:r w:rsidRPr="00421C2D">
        <w:rPr>
          <w:rFonts w:ascii="Arial" w:hAnsi="Arial" w:cs="Arial"/>
        </w:rPr>
        <w:t>dupa interventiile antropice care pot perturba mediul natural, vor fi intreprinse actiuni de restaurare ecologica prin tehnici de inginerie de mediu (restaurari, reabilitari), inclusiv restaurarea stratului de sol vegetal.</w:t>
      </w:r>
    </w:p>
    <w:p w:rsidR="0045437F" w:rsidRPr="00421C2D" w:rsidRDefault="0045437F" w:rsidP="002A71FB">
      <w:pPr>
        <w:numPr>
          <w:ilvl w:val="0"/>
          <w:numId w:val="40"/>
        </w:numPr>
        <w:autoSpaceDE w:val="0"/>
        <w:autoSpaceDN w:val="0"/>
        <w:adjustRightInd w:val="0"/>
        <w:jc w:val="both"/>
        <w:rPr>
          <w:rFonts w:ascii="Arial" w:hAnsi="Arial" w:cs="Arial"/>
        </w:rPr>
      </w:pPr>
      <w:r w:rsidRPr="00421C2D">
        <w:rPr>
          <w:rFonts w:ascii="Arial" w:hAnsi="Arial" w:cs="Arial"/>
        </w:rPr>
        <w:t>in cadrul Planului de prevenire si combatere a poluarilor accidentale (obligatie a executantului), se vor stabilii masuri de protectie impotriva poluarii.</w:t>
      </w:r>
    </w:p>
    <w:p w:rsidR="0045437F" w:rsidRPr="00421C2D" w:rsidRDefault="0045437F" w:rsidP="002A71FB">
      <w:pPr>
        <w:numPr>
          <w:ilvl w:val="0"/>
          <w:numId w:val="40"/>
        </w:numPr>
        <w:autoSpaceDE w:val="0"/>
        <w:autoSpaceDN w:val="0"/>
        <w:adjustRightInd w:val="0"/>
        <w:jc w:val="both"/>
        <w:rPr>
          <w:rFonts w:ascii="Arial" w:hAnsi="Arial" w:cs="Arial"/>
        </w:rPr>
      </w:pPr>
      <w:r w:rsidRPr="00421C2D">
        <w:rPr>
          <w:rFonts w:ascii="Arial" w:hAnsi="Arial" w:cs="Arial"/>
        </w:rPr>
        <w:t xml:space="preserve">drumurile de </w:t>
      </w:r>
      <w:r w:rsidR="00707F5D">
        <w:rPr>
          <w:rFonts w:ascii="Arial" w:hAnsi="Arial" w:cs="Arial"/>
        </w:rPr>
        <w:t>ș</w:t>
      </w:r>
      <w:r w:rsidRPr="00421C2D">
        <w:rPr>
          <w:rFonts w:ascii="Arial" w:hAnsi="Arial" w:cs="Arial"/>
        </w:rPr>
        <w:t>antier vor fi permanent între</w:t>
      </w:r>
      <w:r w:rsidR="00707F5D">
        <w:rPr>
          <w:rFonts w:ascii="Arial" w:hAnsi="Arial" w:cs="Arial"/>
        </w:rPr>
        <w:t>ț</w:t>
      </w:r>
      <w:r w:rsidRPr="00421C2D">
        <w:rPr>
          <w:rFonts w:ascii="Arial" w:hAnsi="Arial" w:cs="Arial"/>
        </w:rPr>
        <w:t>inute prin nivelare si stropire cu apa pentru a se reduce praful.</w:t>
      </w:r>
    </w:p>
    <w:p w:rsidR="0045437F" w:rsidRPr="00421C2D" w:rsidRDefault="0045437F" w:rsidP="002A71FB">
      <w:pPr>
        <w:numPr>
          <w:ilvl w:val="0"/>
          <w:numId w:val="40"/>
        </w:numPr>
        <w:autoSpaceDE w:val="0"/>
        <w:autoSpaceDN w:val="0"/>
        <w:adjustRightInd w:val="0"/>
        <w:jc w:val="both"/>
        <w:rPr>
          <w:rFonts w:ascii="Arial" w:hAnsi="Arial" w:cs="Arial"/>
        </w:rPr>
      </w:pPr>
      <w:r w:rsidRPr="00421C2D">
        <w:rPr>
          <w:rFonts w:ascii="Arial" w:hAnsi="Arial" w:cs="Arial"/>
        </w:rPr>
        <w:t>se va evita amplasarea directa pe sol a materialelor de constructie. Suprafe</w:t>
      </w:r>
      <w:r w:rsidR="00707F5D">
        <w:rPr>
          <w:rFonts w:ascii="Arial" w:hAnsi="Arial" w:cs="Arial"/>
        </w:rPr>
        <w:t>ț</w:t>
      </w:r>
      <w:r w:rsidRPr="00421C2D">
        <w:rPr>
          <w:rFonts w:ascii="Arial" w:hAnsi="Arial" w:cs="Arial"/>
        </w:rPr>
        <w:t>ele destinate pentru depozitarea de materiale de constructie, de recipien</w:t>
      </w:r>
      <w:r w:rsidR="00707F5D">
        <w:rPr>
          <w:rFonts w:ascii="Arial" w:hAnsi="Arial" w:cs="Arial"/>
        </w:rPr>
        <w:t>ț</w:t>
      </w:r>
      <w:r w:rsidRPr="00421C2D">
        <w:rPr>
          <w:rFonts w:ascii="Arial" w:hAnsi="Arial" w:cs="Arial"/>
        </w:rPr>
        <w:t>i goli</w:t>
      </w:r>
      <w:r w:rsidR="00707F5D">
        <w:rPr>
          <w:rFonts w:ascii="Arial" w:hAnsi="Arial" w:cs="Arial"/>
        </w:rPr>
        <w:t>ț</w:t>
      </w:r>
      <w:r w:rsidRPr="00421C2D">
        <w:rPr>
          <w:rFonts w:ascii="Arial" w:hAnsi="Arial" w:cs="Arial"/>
        </w:rPr>
        <w:t>i si depozitare temporara de de</w:t>
      </w:r>
      <w:r w:rsidR="00707F5D">
        <w:rPr>
          <w:rFonts w:ascii="Arial" w:hAnsi="Arial" w:cs="Arial"/>
        </w:rPr>
        <w:t>ș</w:t>
      </w:r>
      <w:r w:rsidRPr="00421C2D">
        <w:rPr>
          <w:rFonts w:ascii="Arial" w:hAnsi="Arial" w:cs="Arial"/>
        </w:rPr>
        <w:t>euri vor fi impermeabilizate in prealabil, cu folie de polietilena ori se vor utiliza platforme betonate existente sau containere mari pentru de</w:t>
      </w:r>
      <w:r w:rsidR="00707F5D">
        <w:rPr>
          <w:rFonts w:ascii="Arial" w:hAnsi="Arial" w:cs="Arial"/>
        </w:rPr>
        <w:t>ș</w:t>
      </w:r>
      <w:r w:rsidRPr="00421C2D">
        <w:rPr>
          <w:rFonts w:ascii="Arial" w:hAnsi="Arial" w:cs="Arial"/>
        </w:rPr>
        <w:t>euri din construc</w:t>
      </w:r>
      <w:r w:rsidR="00707F5D">
        <w:rPr>
          <w:rFonts w:ascii="Arial" w:hAnsi="Arial" w:cs="Arial"/>
        </w:rPr>
        <w:t>ț</w:t>
      </w:r>
      <w:r w:rsidRPr="00421C2D">
        <w:rPr>
          <w:rFonts w:ascii="Arial" w:hAnsi="Arial" w:cs="Arial"/>
        </w:rPr>
        <w:t>ii si demolări.</w:t>
      </w:r>
    </w:p>
    <w:p w:rsidR="0045437F" w:rsidRPr="00100A1B" w:rsidRDefault="0045437F" w:rsidP="002A71FB">
      <w:pPr>
        <w:pStyle w:val="Indentnormal"/>
        <w:ind w:left="0" w:firstLine="720"/>
        <w:rPr>
          <w:rFonts w:ascii="Arial" w:hAnsi="Arial" w:cs="Arial"/>
          <w:szCs w:val="24"/>
          <w:lang w:val="ro-RO"/>
        </w:rPr>
      </w:pPr>
      <w:r w:rsidRPr="00CA136F">
        <w:rPr>
          <w:rFonts w:ascii="Arial" w:hAnsi="Arial" w:cs="Arial"/>
          <w:b/>
          <w:szCs w:val="24"/>
          <w:lang w:val="ro-RO"/>
        </w:rPr>
        <w:t>În timpul exploatării</w:t>
      </w:r>
      <w:r w:rsidRPr="00100A1B">
        <w:rPr>
          <w:rFonts w:ascii="Arial" w:hAnsi="Arial" w:cs="Arial"/>
          <w:szCs w:val="24"/>
          <w:lang w:val="ro-RO"/>
        </w:rPr>
        <w:t>, riscurile se pot reduce prin executarea la timp a lucrărilor de între</w:t>
      </w:r>
      <w:r w:rsidR="00707F5D">
        <w:rPr>
          <w:rFonts w:ascii="Arial" w:hAnsi="Arial" w:cs="Arial"/>
          <w:szCs w:val="24"/>
          <w:lang w:val="ro-RO"/>
        </w:rPr>
        <w:t>ț</w:t>
      </w:r>
      <w:r w:rsidRPr="00100A1B">
        <w:rPr>
          <w:rFonts w:ascii="Arial" w:hAnsi="Arial" w:cs="Arial"/>
          <w:szCs w:val="24"/>
          <w:lang w:val="ro-RO"/>
        </w:rPr>
        <w:t>inere si repara</w:t>
      </w:r>
      <w:r w:rsidR="00707F5D">
        <w:rPr>
          <w:rFonts w:ascii="Arial" w:hAnsi="Arial" w:cs="Arial"/>
          <w:szCs w:val="24"/>
          <w:lang w:val="ro-RO"/>
        </w:rPr>
        <w:t>ț</w:t>
      </w:r>
      <w:r w:rsidRPr="00100A1B">
        <w:rPr>
          <w:rFonts w:ascii="Arial" w:hAnsi="Arial" w:cs="Arial"/>
          <w:szCs w:val="24"/>
          <w:lang w:val="ro-RO"/>
        </w:rPr>
        <w:t>ii.</w:t>
      </w:r>
      <w:r>
        <w:rPr>
          <w:rFonts w:ascii="Arial" w:hAnsi="Arial" w:cs="Arial"/>
          <w:szCs w:val="24"/>
          <w:lang w:val="ro-RO"/>
        </w:rPr>
        <w:t xml:space="preserve"> </w:t>
      </w:r>
    </w:p>
    <w:p w:rsidR="0045437F" w:rsidRPr="00100A1B" w:rsidRDefault="0045437F" w:rsidP="0045437F">
      <w:pPr>
        <w:widowControl w:val="0"/>
        <w:autoSpaceDE w:val="0"/>
        <w:autoSpaceDN w:val="0"/>
        <w:adjustRightInd w:val="0"/>
        <w:ind w:firstLine="720"/>
        <w:jc w:val="both"/>
        <w:rPr>
          <w:rFonts w:ascii="Arial" w:eastAsia="SimSun" w:hAnsi="Arial" w:cs="Arial"/>
          <w:lang w:eastAsia="en-US"/>
        </w:rPr>
      </w:pPr>
      <w:r w:rsidRPr="00100A1B">
        <w:rPr>
          <w:rFonts w:ascii="Arial" w:eastAsia="SimSun" w:hAnsi="Arial" w:cs="Arial"/>
          <w:lang w:eastAsia="en-US"/>
        </w:rPr>
        <w:t>Se poate aprecia că proiectul va avea o influen</w:t>
      </w:r>
      <w:r w:rsidR="00707F5D">
        <w:rPr>
          <w:rFonts w:ascii="Arial" w:eastAsia="SimSun" w:hAnsi="Arial" w:cs="Arial"/>
          <w:lang w:eastAsia="en-US"/>
        </w:rPr>
        <w:t>ț</w:t>
      </w:r>
      <w:r w:rsidRPr="00100A1B">
        <w:rPr>
          <w:rFonts w:ascii="Arial" w:eastAsia="SimSun" w:hAnsi="Arial" w:cs="Arial"/>
          <w:lang w:eastAsia="en-US"/>
        </w:rPr>
        <w:t xml:space="preserve">ă benefică plurivalentă atât pentru locuitorii cât </w:t>
      </w:r>
      <w:r w:rsidR="00707F5D">
        <w:rPr>
          <w:rFonts w:ascii="Arial" w:eastAsia="SimSun" w:hAnsi="Arial" w:cs="Arial"/>
          <w:lang w:eastAsia="en-US"/>
        </w:rPr>
        <w:t>ș</w:t>
      </w:r>
      <w:r w:rsidRPr="00100A1B">
        <w:rPr>
          <w:rFonts w:ascii="Arial" w:eastAsia="SimSun" w:hAnsi="Arial" w:cs="Arial"/>
          <w:lang w:eastAsia="en-US"/>
        </w:rPr>
        <w:t xml:space="preserve">i pentru ecologia </w:t>
      </w:r>
      <w:r w:rsidR="00707F5D">
        <w:rPr>
          <w:rFonts w:ascii="Arial" w:eastAsia="SimSun" w:hAnsi="Arial" w:cs="Arial"/>
          <w:lang w:eastAsia="en-US"/>
        </w:rPr>
        <w:t>ș</w:t>
      </w:r>
      <w:r w:rsidRPr="00100A1B">
        <w:rPr>
          <w:rFonts w:ascii="Arial" w:eastAsia="SimSun" w:hAnsi="Arial" w:cs="Arial"/>
          <w:lang w:eastAsia="en-US"/>
        </w:rPr>
        <w:t>i protec</w:t>
      </w:r>
      <w:r w:rsidR="00707F5D">
        <w:rPr>
          <w:rFonts w:ascii="Arial" w:eastAsia="SimSun" w:hAnsi="Arial" w:cs="Arial"/>
          <w:lang w:eastAsia="en-US"/>
        </w:rPr>
        <w:t>ț</w:t>
      </w:r>
      <w:r w:rsidRPr="00100A1B">
        <w:rPr>
          <w:rFonts w:ascii="Arial" w:eastAsia="SimSun" w:hAnsi="Arial" w:cs="Arial"/>
          <w:lang w:eastAsia="en-US"/>
        </w:rPr>
        <w:t>ia mediului din zonă.</w:t>
      </w:r>
    </w:p>
    <w:p w:rsidR="0045437F" w:rsidRDefault="0045437F" w:rsidP="0045437F">
      <w:pPr>
        <w:autoSpaceDE w:val="0"/>
        <w:autoSpaceDN w:val="0"/>
        <w:adjustRightInd w:val="0"/>
        <w:ind w:firstLine="720"/>
        <w:jc w:val="both"/>
        <w:rPr>
          <w:rFonts w:ascii="Arial" w:hAnsi="Arial" w:cs="Arial"/>
          <w:b/>
        </w:rPr>
      </w:pPr>
    </w:p>
    <w:p w:rsidR="0045437F" w:rsidRPr="00421C2D" w:rsidRDefault="0045437F" w:rsidP="0045437F">
      <w:pPr>
        <w:autoSpaceDE w:val="0"/>
        <w:autoSpaceDN w:val="0"/>
        <w:adjustRightInd w:val="0"/>
        <w:ind w:firstLine="720"/>
        <w:jc w:val="both"/>
        <w:rPr>
          <w:rFonts w:ascii="Arial" w:hAnsi="Arial" w:cs="Arial"/>
          <w:b/>
        </w:rPr>
      </w:pPr>
      <w:r w:rsidRPr="00421C2D">
        <w:rPr>
          <w:rFonts w:ascii="Arial" w:hAnsi="Arial" w:cs="Arial"/>
          <w:b/>
        </w:rPr>
        <w:t>De</w:t>
      </w:r>
      <w:r w:rsidR="00707F5D">
        <w:rPr>
          <w:rFonts w:ascii="Arial" w:hAnsi="Arial" w:cs="Arial"/>
          <w:b/>
        </w:rPr>
        <w:t>ș</w:t>
      </w:r>
      <w:r w:rsidRPr="00421C2D">
        <w:rPr>
          <w:rFonts w:ascii="Arial" w:hAnsi="Arial" w:cs="Arial"/>
          <w:b/>
        </w:rPr>
        <w:t>euri rezultate în perioada de exploatare</w:t>
      </w:r>
    </w:p>
    <w:p w:rsidR="0045437F" w:rsidRDefault="0045437F" w:rsidP="0045437F">
      <w:pPr>
        <w:autoSpaceDE w:val="0"/>
        <w:autoSpaceDN w:val="0"/>
        <w:adjustRightInd w:val="0"/>
        <w:ind w:firstLine="720"/>
        <w:jc w:val="both"/>
        <w:rPr>
          <w:rFonts w:ascii="Arial" w:hAnsi="Arial" w:cs="Arial"/>
        </w:rPr>
      </w:pPr>
      <w:r w:rsidRPr="00421C2D">
        <w:rPr>
          <w:rFonts w:ascii="Arial" w:hAnsi="Arial" w:cs="Arial"/>
        </w:rPr>
        <w:t>Eventualele de</w:t>
      </w:r>
      <w:r w:rsidR="00707F5D">
        <w:rPr>
          <w:rFonts w:ascii="Arial" w:hAnsi="Arial" w:cs="Arial"/>
        </w:rPr>
        <w:t>ș</w:t>
      </w:r>
      <w:r w:rsidRPr="00421C2D">
        <w:rPr>
          <w:rFonts w:ascii="Arial" w:hAnsi="Arial" w:cs="Arial"/>
        </w:rPr>
        <w:t>euri menajere rezultate din activitatea de exploatare se vor colecta corespunzător în pubele, iar acestea vor fi evacuate de o firmă autorizată, pe baza unui contract.</w:t>
      </w:r>
    </w:p>
    <w:p w:rsidR="0045437F" w:rsidRPr="00421C2D" w:rsidRDefault="0045437F" w:rsidP="0045437F">
      <w:pPr>
        <w:autoSpaceDE w:val="0"/>
        <w:autoSpaceDN w:val="0"/>
        <w:adjustRightInd w:val="0"/>
        <w:ind w:firstLine="720"/>
        <w:jc w:val="both"/>
        <w:rPr>
          <w:rFonts w:ascii="Arial" w:hAnsi="Arial" w:cs="Arial"/>
        </w:rPr>
      </w:pPr>
    </w:p>
    <w:p w:rsidR="0045437F" w:rsidRPr="00835610" w:rsidRDefault="0045437F" w:rsidP="0045437F">
      <w:pPr>
        <w:ind w:firstLine="709"/>
        <w:jc w:val="both"/>
        <w:rPr>
          <w:rFonts w:ascii="Arial" w:hAnsi="Arial" w:cs="Arial"/>
          <w:b/>
        </w:rPr>
      </w:pPr>
      <w:r w:rsidRPr="00835610">
        <w:rPr>
          <w:rFonts w:ascii="Arial" w:hAnsi="Arial" w:cs="Arial"/>
          <w:b/>
        </w:rPr>
        <w:t xml:space="preserve">Impact cumulat prognozat – proiecte aflate în derulare în comuna </w:t>
      </w:r>
      <w:r>
        <w:rPr>
          <w:rFonts w:ascii="Arial" w:hAnsi="Arial" w:cs="Arial"/>
          <w:b/>
        </w:rPr>
        <w:t>Ciucurova</w:t>
      </w:r>
      <w:r w:rsidR="002A71FB">
        <w:rPr>
          <w:rFonts w:ascii="Arial" w:hAnsi="Arial" w:cs="Arial"/>
          <w:b/>
        </w:rPr>
        <w:t>;</w:t>
      </w:r>
      <w:r>
        <w:rPr>
          <w:rFonts w:ascii="Arial" w:hAnsi="Arial" w:cs="Arial"/>
          <w:b/>
        </w:rPr>
        <w:t xml:space="preserve"> </w:t>
      </w:r>
    </w:p>
    <w:p w:rsidR="005C1DA7" w:rsidRPr="00B575D2" w:rsidRDefault="005C1DA7" w:rsidP="005C1DA7">
      <w:pPr>
        <w:pStyle w:val="Listparagraf"/>
        <w:numPr>
          <w:ilvl w:val="0"/>
          <w:numId w:val="41"/>
        </w:numPr>
        <w:jc w:val="both"/>
        <w:rPr>
          <w:rFonts w:ascii="Arial" w:hAnsi="Arial" w:cs="Arial"/>
          <w:lang w:val="ro-RO"/>
        </w:rPr>
      </w:pPr>
      <w:bookmarkStart w:id="22" w:name="_Hlk100736743"/>
      <w:r w:rsidRPr="00B575D2">
        <w:rPr>
          <w:rFonts w:ascii="Arial" w:hAnsi="Arial" w:cs="Arial"/>
          <w:b/>
          <w:i/>
          <w:iCs/>
          <w:lang w:val="ro-RO"/>
        </w:rPr>
        <w:t>Realizare șan</w:t>
      </w:r>
      <w:r>
        <w:rPr>
          <w:rFonts w:ascii="Arial" w:hAnsi="Arial" w:cs="Arial"/>
          <w:b/>
          <w:i/>
          <w:iCs/>
          <w:lang w:val="ro-RO"/>
        </w:rPr>
        <w:t>ț</w:t>
      </w:r>
      <w:r w:rsidRPr="00B575D2">
        <w:rPr>
          <w:rFonts w:ascii="Arial" w:hAnsi="Arial" w:cs="Arial"/>
          <w:b/>
          <w:i/>
          <w:iCs/>
          <w:lang w:val="ro-RO"/>
        </w:rPr>
        <w:t>uri betonate și trotuare în localitatea Ciucurova, comuna Ciucurova, județul Tulcea</w:t>
      </w:r>
      <w:bookmarkEnd w:id="22"/>
      <w:r w:rsidRPr="00B575D2">
        <w:rPr>
          <w:rFonts w:ascii="Arial" w:hAnsi="Arial" w:cs="Arial"/>
          <w:i/>
          <w:lang w:val="ro-RO"/>
        </w:rPr>
        <w:t xml:space="preserve"> </w:t>
      </w:r>
      <w:r w:rsidRPr="00B575D2">
        <w:rPr>
          <w:rFonts w:ascii="Arial" w:hAnsi="Arial" w:cs="Arial"/>
          <w:lang w:val="ro-RO"/>
        </w:rPr>
        <w:t xml:space="preserve">– </w:t>
      </w:r>
      <w:r w:rsidRPr="00B575D2">
        <w:rPr>
          <w:rFonts w:ascii="Arial" w:hAnsi="Arial" w:cs="Arial"/>
          <w:noProof/>
          <w:lang w:val="ro-RO" w:bidi="ro-RO"/>
        </w:rPr>
        <w:t>ținând cont de amplasarea față de ariile naturale protejate, s-a considerat că proiectul nu interferează cu prezenta investiție.</w:t>
      </w:r>
    </w:p>
    <w:p w:rsidR="005C1DA7" w:rsidRPr="00B575D2" w:rsidRDefault="005C1DA7" w:rsidP="005C1DA7">
      <w:pPr>
        <w:pStyle w:val="Listparagraf"/>
        <w:numPr>
          <w:ilvl w:val="0"/>
          <w:numId w:val="41"/>
        </w:numPr>
        <w:jc w:val="both"/>
        <w:rPr>
          <w:rFonts w:ascii="Arial" w:hAnsi="Arial" w:cs="Arial"/>
          <w:lang w:val="ro-RO"/>
        </w:rPr>
      </w:pPr>
      <w:r>
        <w:rPr>
          <w:rStyle w:val="tpa1"/>
          <w:rFonts w:ascii="Arial" w:hAnsi="Arial" w:cs="Arial"/>
          <w:b/>
          <w:i/>
          <w:lang w:val="ro-RO"/>
        </w:rPr>
        <w:t>Realiza</w:t>
      </w:r>
      <w:r>
        <w:rPr>
          <w:rStyle w:val="tpa1"/>
          <w:rFonts w:ascii="Arial" w:hAnsi="Arial" w:cs="Arial"/>
          <w:b/>
          <w:i/>
          <w:lang w:val="ro-RO"/>
        </w:rPr>
        <w:t>re</w:t>
      </w:r>
      <w:r>
        <w:rPr>
          <w:rStyle w:val="tpa1"/>
          <w:rFonts w:ascii="Arial" w:hAnsi="Arial" w:cs="Arial"/>
          <w:b/>
          <w:i/>
          <w:lang w:val="ro-RO"/>
        </w:rPr>
        <w:t xml:space="preserve"> poduri </w:t>
      </w:r>
      <w:r w:rsidRPr="00B575D2">
        <w:rPr>
          <w:rStyle w:val="tpa1"/>
          <w:rFonts w:ascii="Arial" w:hAnsi="Arial" w:cs="Arial"/>
          <w:b/>
          <w:i/>
          <w:lang w:val="ro-RO"/>
        </w:rPr>
        <w:t xml:space="preserve"> în comuna Ciucurova, județul Tulcea </w:t>
      </w:r>
      <w:r w:rsidRPr="00B575D2">
        <w:rPr>
          <w:rFonts w:ascii="Arial" w:hAnsi="Arial" w:cs="Arial"/>
          <w:lang w:val="ro-RO"/>
        </w:rPr>
        <w:t xml:space="preserve">– </w:t>
      </w:r>
      <w:r w:rsidRPr="00B575D2">
        <w:rPr>
          <w:rFonts w:ascii="Arial" w:hAnsi="Arial" w:cs="Arial"/>
          <w:noProof/>
          <w:lang w:val="ro-RO" w:bidi="ro-RO"/>
        </w:rPr>
        <w:t xml:space="preserve">ținând cont de amplasarea față de ariile naturale protejate, s-a considerat că proiectul </w:t>
      </w:r>
      <w:r>
        <w:rPr>
          <w:rFonts w:ascii="Arial" w:hAnsi="Arial" w:cs="Arial"/>
          <w:noProof/>
          <w:lang w:val="ro-RO" w:bidi="ro-RO"/>
        </w:rPr>
        <w:t>și prezenta investiție nu vor genera un impact semnificativ.</w:t>
      </w:r>
      <w:r w:rsidRPr="00B575D2">
        <w:rPr>
          <w:rFonts w:ascii="Arial" w:hAnsi="Arial" w:cs="Arial"/>
          <w:noProof/>
          <w:lang w:val="ro-RO" w:bidi="ro-RO"/>
        </w:rPr>
        <w:t xml:space="preserve"> </w:t>
      </w:r>
    </w:p>
    <w:p w:rsidR="005C1DA7" w:rsidRPr="00B575D2" w:rsidRDefault="005C1DA7" w:rsidP="005C1DA7">
      <w:pPr>
        <w:pStyle w:val="Listparagraf"/>
        <w:numPr>
          <w:ilvl w:val="0"/>
          <w:numId w:val="41"/>
        </w:numPr>
        <w:jc w:val="both"/>
        <w:rPr>
          <w:rFonts w:ascii="Arial" w:hAnsi="Arial" w:cs="Arial"/>
          <w:lang w:val="ro-RO"/>
        </w:rPr>
      </w:pPr>
      <w:r w:rsidRPr="00B575D2">
        <w:rPr>
          <w:rStyle w:val="tpa1"/>
          <w:rFonts w:ascii="Arial" w:hAnsi="Arial" w:cs="Arial"/>
          <w:b/>
          <w:i/>
          <w:lang w:val="ro-RO"/>
        </w:rPr>
        <w:t xml:space="preserve">MODERNIZARE DRUMURI ÎN COMUNA CIUCUROVA, JUDEȚUL TULCEA </w:t>
      </w:r>
      <w:r w:rsidRPr="00B575D2">
        <w:rPr>
          <w:rFonts w:ascii="Arial" w:hAnsi="Arial" w:cs="Arial"/>
          <w:lang w:val="ro-RO"/>
        </w:rPr>
        <w:t xml:space="preserve">– </w:t>
      </w:r>
      <w:r w:rsidRPr="00B575D2">
        <w:rPr>
          <w:rFonts w:ascii="Arial" w:hAnsi="Arial" w:cs="Arial"/>
          <w:noProof/>
          <w:lang w:val="ro-RO" w:bidi="ro-RO"/>
        </w:rPr>
        <w:t xml:space="preserve">ținând cont de amplasarea față de ariile naturale protejate, s-a considerat că proiectul </w:t>
      </w:r>
      <w:r>
        <w:rPr>
          <w:rFonts w:ascii="Arial" w:hAnsi="Arial" w:cs="Arial"/>
          <w:noProof/>
          <w:lang w:val="ro-RO" w:bidi="ro-RO"/>
        </w:rPr>
        <w:t>și prezenta investiție nu vor genera un impact semnificativ.</w:t>
      </w:r>
    </w:p>
    <w:p w:rsidR="00523E97" w:rsidRPr="001801C2" w:rsidRDefault="00523E97" w:rsidP="0045437F">
      <w:pPr>
        <w:jc w:val="both"/>
        <w:rPr>
          <w:rFonts w:ascii="Arial" w:hAnsi="Arial" w:cs="Arial"/>
        </w:rPr>
      </w:pPr>
    </w:p>
    <w:p w:rsidR="0045437F" w:rsidRPr="00A3213B" w:rsidRDefault="0045437F" w:rsidP="0045437F">
      <w:pPr>
        <w:ind w:firstLine="709"/>
        <w:jc w:val="both"/>
        <w:rPr>
          <w:rFonts w:ascii="Arial" w:hAnsi="Arial" w:cs="Arial"/>
          <w:b/>
        </w:rPr>
      </w:pPr>
      <w:r w:rsidRPr="00A3213B">
        <w:rPr>
          <w:rFonts w:ascii="Arial" w:hAnsi="Arial" w:cs="Arial"/>
          <w:b/>
        </w:rPr>
        <w:t>Cumularea efectelor acestor proiecte nu va genera un impact semnificativ.</w:t>
      </w:r>
    </w:p>
    <w:p w:rsidR="0045437F" w:rsidRDefault="0045437F" w:rsidP="0045437F">
      <w:pPr>
        <w:ind w:firstLine="709"/>
        <w:jc w:val="both"/>
        <w:rPr>
          <w:rFonts w:ascii="Arial" w:hAnsi="Arial" w:cs="Arial"/>
          <w:b/>
        </w:rPr>
      </w:pPr>
    </w:p>
    <w:p w:rsidR="0045437F" w:rsidRPr="00421C2D" w:rsidRDefault="0045437F" w:rsidP="0045437F">
      <w:pPr>
        <w:ind w:firstLine="709"/>
        <w:jc w:val="both"/>
        <w:rPr>
          <w:rFonts w:ascii="Arial" w:hAnsi="Arial" w:cs="Arial"/>
          <w:b/>
        </w:rPr>
      </w:pPr>
      <w:r w:rsidRPr="00421C2D">
        <w:rPr>
          <w:rFonts w:ascii="Arial" w:hAnsi="Arial" w:cs="Arial"/>
          <w:b/>
        </w:rPr>
        <w:t>f)alte informa</w:t>
      </w:r>
      <w:r w:rsidR="00707F5D">
        <w:rPr>
          <w:rFonts w:ascii="Arial" w:hAnsi="Arial" w:cs="Arial"/>
          <w:b/>
        </w:rPr>
        <w:t>ț</w:t>
      </w:r>
      <w:r w:rsidRPr="00421C2D">
        <w:rPr>
          <w:rFonts w:ascii="Arial" w:hAnsi="Arial" w:cs="Arial"/>
          <w:b/>
        </w:rPr>
        <w:t>ii prevăzute în legisla</w:t>
      </w:r>
      <w:r w:rsidR="00707F5D">
        <w:rPr>
          <w:rFonts w:ascii="Arial" w:hAnsi="Arial" w:cs="Arial"/>
          <w:b/>
        </w:rPr>
        <w:t>ț</w:t>
      </w:r>
      <w:r w:rsidRPr="00421C2D">
        <w:rPr>
          <w:rFonts w:ascii="Arial" w:hAnsi="Arial" w:cs="Arial"/>
          <w:b/>
        </w:rPr>
        <w:t>ia în vigoare.</w:t>
      </w:r>
    </w:p>
    <w:p w:rsidR="0045437F" w:rsidRPr="00421C2D" w:rsidRDefault="0045437F" w:rsidP="0045437F">
      <w:pPr>
        <w:ind w:firstLine="720"/>
        <w:jc w:val="both"/>
        <w:rPr>
          <w:rFonts w:ascii="Arial" w:hAnsi="Arial" w:cs="Arial"/>
          <w:lang w:eastAsia="ar-SA"/>
        </w:rPr>
      </w:pPr>
      <w:r w:rsidRPr="00421C2D">
        <w:rPr>
          <w:rFonts w:ascii="Arial" w:hAnsi="Arial" w:cs="Arial"/>
          <w:lang w:eastAsia="ar-SA"/>
        </w:rPr>
        <w:t xml:space="preserve">Nu este cazul.                    </w:t>
      </w:r>
    </w:p>
    <w:p w:rsidR="0045437F" w:rsidRDefault="0045437F" w:rsidP="0045437F">
      <w:pPr>
        <w:ind w:firstLine="720"/>
        <w:jc w:val="both"/>
        <w:rPr>
          <w:rFonts w:ascii="Arial" w:hAnsi="Arial" w:cs="Arial"/>
        </w:rPr>
      </w:pPr>
    </w:p>
    <w:p w:rsidR="002A71FB" w:rsidRPr="00ED6ACB" w:rsidRDefault="002A71FB" w:rsidP="002A71FB">
      <w:pPr>
        <w:ind w:firstLine="720"/>
        <w:rPr>
          <w:rFonts w:ascii="Arial" w:hAnsi="Arial" w:cs="Arial"/>
        </w:rPr>
      </w:pPr>
      <w:r w:rsidRPr="00ED6ACB">
        <w:rPr>
          <w:rFonts w:ascii="Arial" w:hAnsi="Arial" w:cs="Arial"/>
        </w:rPr>
        <w:t>Întocmit,</w:t>
      </w:r>
    </w:p>
    <w:p w:rsidR="002A71FB" w:rsidRPr="00ED6ACB" w:rsidRDefault="002A71FB" w:rsidP="002A71FB">
      <w:pPr>
        <w:ind w:firstLine="720"/>
        <w:rPr>
          <w:rFonts w:ascii="Arial" w:hAnsi="Arial" w:cs="Arial"/>
          <w:lang w:val="es-ES"/>
        </w:rPr>
      </w:pPr>
      <w:r w:rsidRPr="00ED6ACB">
        <w:rPr>
          <w:rFonts w:ascii="Arial" w:hAnsi="Arial" w:cs="Arial"/>
        </w:rPr>
        <w:t>ing. Florin Vlaicu</w:t>
      </w:r>
    </w:p>
    <w:p w:rsidR="002A71FB" w:rsidRPr="00100A1B" w:rsidRDefault="002A71FB" w:rsidP="0045437F">
      <w:pPr>
        <w:ind w:firstLine="720"/>
        <w:jc w:val="both"/>
        <w:rPr>
          <w:rFonts w:ascii="Arial" w:hAnsi="Arial" w:cs="Arial"/>
        </w:rPr>
      </w:pPr>
    </w:p>
    <w:p w:rsidR="0045437F" w:rsidRDefault="0045437F" w:rsidP="0045437F">
      <w:pPr>
        <w:ind w:left="2880" w:firstLine="720"/>
        <w:jc w:val="center"/>
        <w:rPr>
          <w:rFonts w:ascii="Arial" w:hAnsi="Arial" w:cs="Arial"/>
        </w:rPr>
      </w:pPr>
      <w:r w:rsidRPr="00100A1B">
        <w:rPr>
          <w:rFonts w:ascii="Arial" w:hAnsi="Arial" w:cs="Arial"/>
        </w:rPr>
        <w:t xml:space="preserve">Semnătura </w:t>
      </w:r>
      <w:r w:rsidR="00707F5D">
        <w:rPr>
          <w:rFonts w:ascii="Arial" w:hAnsi="Arial" w:cs="Arial"/>
        </w:rPr>
        <w:t>ș</w:t>
      </w:r>
      <w:r w:rsidRPr="00100A1B">
        <w:rPr>
          <w:rFonts w:ascii="Arial" w:hAnsi="Arial" w:cs="Arial"/>
        </w:rPr>
        <w:t xml:space="preserve">i </w:t>
      </w:r>
      <w:r w:rsidR="00707F5D">
        <w:rPr>
          <w:rFonts w:ascii="Arial" w:hAnsi="Arial" w:cs="Arial"/>
        </w:rPr>
        <w:t>ș</w:t>
      </w:r>
      <w:r w:rsidRPr="00100A1B">
        <w:rPr>
          <w:rFonts w:ascii="Arial" w:hAnsi="Arial" w:cs="Arial"/>
        </w:rPr>
        <w:t>tampila titularului</w:t>
      </w:r>
    </w:p>
    <w:p w:rsidR="002A71FB" w:rsidRDefault="002A71FB" w:rsidP="0045437F">
      <w:pPr>
        <w:ind w:left="2880" w:firstLine="720"/>
        <w:jc w:val="center"/>
        <w:rPr>
          <w:rFonts w:ascii="Arial" w:hAnsi="Arial" w:cs="Arial"/>
        </w:rPr>
      </w:pPr>
    </w:p>
    <w:p w:rsidR="002A71FB" w:rsidRPr="00100A1B" w:rsidRDefault="002A71FB" w:rsidP="0045437F">
      <w:pPr>
        <w:ind w:left="2880" w:firstLine="720"/>
        <w:jc w:val="center"/>
        <w:rPr>
          <w:rFonts w:ascii="Arial" w:hAnsi="Arial" w:cs="Arial"/>
        </w:rPr>
      </w:pPr>
    </w:p>
    <w:sectPr w:rsidR="002A71FB" w:rsidRPr="00100A1B" w:rsidSect="008B0BE9">
      <w:footerReference w:type="default" r:id="rId82"/>
      <w:pgSz w:w="11907" w:h="16840" w:code="9"/>
      <w:pgMar w:top="1440" w:right="992"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CF" w:rsidRDefault="00892DCF" w:rsidP="00A16ED5">
      <w:r>
        <w:separator/>
      </w:r>
    </w:p>
  </w:endnote>
  <w:endnote w:type="continuationSeparator" w:id="0">
    <w:p w:rsidR="00892DCF" w:rsidRDefault="00892DCF" w:rsidP="00A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5D" w:rsidRDefault="00707F5D">
    <w:pPr>
      <w:pStyle w:val="Subsol"/>
      <w:jc w:val="right"/>
    </w:pPr>
    <w:r>
      <w:fldChar w:fldCharType="begin"/>
    </w:r>
    <w:r>
      <w:instrText xml:space="preserve"> PAGE   \* MERGEFORMAT </w:instrText>
    </w:r>
    <w:r>
      <w:fldChar w:fldCharType="separate"/>
    </w:r>
    <w:r w:rsidR="00772BE0">
      <w:rPr>
        <w:noProof/>
      </w:rPr>
      <w:t>18</w:t>
    </w:r>
    <w:r>
      <w:fldChar w:fldCharType="end"/>
    </w:r>
  </w:p>
  <w:p w:rsidR="00707F5D" w:rsidRDefault="00707F5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CF" w:rsidRDefault="00892DCF" w:rsidP="00A16ED5">
      <w:r>
        <w:separator/>
      </w:r>
    </w:p>
  </w:footnote>
  <w:footnote w:type="continuationSeparator" w:id="0">
    <w:p w:rsidR="00892DCF" w:rsidRDefault="00892DCF" w:rsidP="00A1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singleLevel"/>
    <w:tmpl w:val="0000000C"/>
    <w:lvl w:ilvl="0">
      <w:start w:val="19"/>
      <w:numFmt w:val="bullet"/>
      <w:lvlText w:val="-"/>
      <w:lvlJc w:val="left"/>
      <w:pPr>
        <w:tabs>
          <w:tab w:val="num" w:pos="1080"/>
        </w:tabs>
        <w:ind w:left="1080" w:hanging="360"/>
      </w:pPr>
      <w:rPr>
        <w:rFonts w:ascii="Times New Roman" w:hAnsi="Times New Roman"/>
      </w:rPr>
    </w:lvl>
  </w:abstractNum>
  <w:abstractNum w:abstractNumId="2" w15:restartNumberingAfterBreak="0">
    <w:nsid w:val="000012DB"/>
    <w:multiLevelType w:val="hybridMultilevel"/>
    <w:tmpl w:val="F3BC13C8"/>
    <w:lvl w:ilvl="0" w:tplc="23E094E0">
      <w:start w:val="2"/>
      <w:numFmt w:val="lowerLetter"/>
      <w:lvlText w:val="%1)"/>
      <w:lvlJc w:val="left"/>
      <w:pPr>
        <w:tabs>
          <w:tab w:val="num" w:pos="720"/>
        </w:tabs>
        <w:ind w:left="720" w:hanging="360"/>
      </w:pPr>
      <w:rPr>
        <w:rFonts w:cs="Times New Roman"/>
        <w:b/>
        <w:color w:val="1F497D"/>
      </w:rPr>
    </w:lvl>
    <w:lvl w:ilvl="1" w:tplc="0000390C">
      <w:start w:val="1"/>
      <w:numFmt w:val="bullet"/>
      <w:lvlText w:val="-"/>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E20A72"/>
    <w:multiLevelType w:val="multilevel"/>
    <w:tmpl w:val="0034479E"/>
    <w:lvl w:ilvl="0">
      <w:start w:val="4"/>
      <w:numFmt w:val="decimal"/>
      <w:lvlText w:val="%1."/>
      <w:lvlJc w:val="left"/>
      <w:pPr>
        <w:tabs>
          <w:tab w:val="num" w:pos="701"/>
        </w:tabs>
        <w:ind w:left="701" w:hanging="360"/>
      </w:pPr>
      <w:rPr>
        <w:rFonts w:hint="default"/>
      </w:rPr>
    </w:lvl>
    <w:lvl w:ilvl="1">
      <w:start w:val="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432"/>
        </w:tabs>
        <w:ind w:left="4432" w:hanging="2160"/>
      </w:pPr>
      <w:rPr>
        <w:rFonts w:hint="default"/>
      </w:rPr>
    </w:lvl>
  </w:abstractNum>
  <w:abstractNum w:abstractNumId="4" w15:restartNumberingAfterBreak="0">
    <w:nsid w:val="08FC61DD"/>
    <w:multiLevelType w:val="hybridMultilevel"/>
    <w:tmpl w:val="66683DC4"/>
    <w:lvl w:ilvl="0" w:tplc="556EE4FE">
      <w:start w:val="1"/>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9F06E97"/>
    <w:multiLevelType w:val="hybridMultilevel"/>
    <w:tmpl w:val="B9DA8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BA036DA"/>
    <w:multiLevelType w:val="hybridMultilevel"/>
    <w:tmpl w:val="91C22AA6"/>
    <w:lvl w:ilvl="0" w:tplc="D3B460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A10290"/>
    <w:multiLevelType w:val="singleLevel"/>
    <w:tmpl w:val="8D7EBD96"/>
    <w:lvl w:ilvl="0">
      <w:numFmt w:val="bullet"/>
      <w:lvlText w:val="–"/>
      <w:lvlJc w:val="left"/>
      <w:pPr>
        <w:tabs>
          <w:tab w:val="num" w:pos="1920"/>
        </w:tabs>
        <w:ind w:left="1920" w:hanging="360"/>
      </w:pPr>
      <w:rPr>
        <w:rFonts w:hint="default"/>
      </w:rPr>
    </w:lvl>
  </w:abstractNum>
  <w:abstractNum w:abstractNumId="8" w15:restartNumberingAfterBreak="0">
    <w:nsid w:val="197B3ED0"/>
    <w:multiLevelType w:val="hybridMultilevel"/>
    <w:tmpl w:val="81EE0BDE"/>
    <w:lvl w:ilvl="0" w:tplc="D2C8C998">
      <w:start w:val="4"/>
      <w:numFmt w:val="bullet"/>
      <w:lvlText w:val="-"/>
      <w:lvlJc w:val="left"/>
      <w:pPr>
        <w:tabs>
          <w:tab w:val="num" w:pos="1080"/>
        </w:tabs>
        <w:ind w:left="1080" w:hanging="360"/>
      </w:pPr>
      <w:rPr>
        <w:rFonts w:ascii="Times New Roman" w:hAnsi="Times New Roman"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C17463"/>
    <w:multiLevelType w:val="hybridMultilevel"/>
    <w:tmpl w:val="A7DC38D4"/>
    <w:lvl w:ilvl="0" w:tplc="556EE4FE">
      <w:start w:val="19"/>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44936"/>
    <w:multiLevelType w:val="hybridMultilevel"/>
    <w:tmpl w:val="9BEAFD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11148"/>
    <w:multiLevelType w:val="hybridMultilevel"/>
    <w:tmpl w:val="6C00D6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13327E"/>
    <w:multiLevelType w:val="hybridMultilevel"/>
    <w:tmpl w:val="93F0CE5C"/>
    <w:lvl w:ilvl="0" w:tplc="04180005">
      <w:start w:val="1"/>
      <w:numFmt w:val="bullet"/>
      <w:lvlText w:val=""/>
      <w:lvlJc w:val="left"/>
      <w:pPr>
        <w:tabs>
          <w:tab w:val="num" w:pos="1428"/>
        </w:tabs>
        <w:ind w:left="1428" w:hanging="360"/>
      </w:pPr>
      <w:rPr>
        <w:rFonts w:ascii="Wingdings" w:hAnsi="Wingdings" w:hint="default"/>
      </w:rPr>
    </w:lvl>
    <w:lvl w:ilvl="1" w:tplc="0409000B">
      <w:start w:val="1"/>
      <w:numFmt w:val="bullet"/>
      <w:lvlText w:val=""/>
      <w:lvlJc w:val="left"/>
      <w:pPr>
        <w:tabs>
          <w:tab w:val="num" w:pos="2148"/>
        </w:tabs>
        <w:ind w:left="2148" w:hanging="360"/>
      </w:pPr>
      <w:rPr>
        <w:rFonts w:ascii="Wingdings" w:hAnsi="Wingdings"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18550B"/>
    <w:multiLevelType w:val="hybridMultilevel"/>
    <w:tmpl w:val="BAE452E0"/>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2443F9"/>
    <w:multiLevelType w:val="singleLevel"/>
    <w:tmpl w:val="556EE4FE"/>
    <w:lvl w:ilvl="0">
      <w:start w:val="1"/>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32A05862"/>
    <w:multiLevelType w:val="hybridMultilevel"/>
    <w:tmpl w:val="FE48C6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41305B4"/>
    <w:multiLevelType w:val="hybridMultilevel"/>
    <w:tmpl w:val="CD84B68C"/>
    <w:lvl w:ilvl="0" w:tplc="423EDA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998369C"/>
    <w:multiLevelType w:val="hybridMultilevel"/>
    <w:tmpl w:val="A072B842"/>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0C17E16"/>
    <w:multiLevelType w:val="hybridMultilevel"/>
    <w:tmpl w:val="01989D28"/>
    <w:lvl w:ilvl="0" w:tplc="4AB0A2B8">
      <w:start w:val="1"/>
      <w:numFmt w:val="upperRoman"/>
      <w:lvlText w:val="%1."/>
      <w:lvlJc w:val="left"/>
      <w:pPr>
        <w:ind w:left="1440" w:hanging="72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510C67"/>
    <w:multiLevelType w:val="hybridMultilevel"/>
    <w:tmpl w:val="F94A2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A62CF0"/>
    <w:multiLevelType w:val="hybridMultilevel"/>
    <w:tmpl w:val="73AAA896"/>
    <w:lvl w:ilvl="0" w:tplc="191C8E3E">
      <w:start w:val="1"/>
      <w:numFmt w:val="bullet"/>
      <w:lvlText w:val=""/>
      <w:lvlJc w:val="left"/>
      <w:pPr>
        <w:tabs>
          <w:tab w:val="num" w:pos="1440"/>
        </w:tabs>
        <w:ind w:left="1440" w:hanging="360"/>
      </w:pPr>
      <w:rPr>
        <w:rFonts w:ascii="Symbol" w:hAnsi="Symbol" w:hint="default"/>
      </w:rPr>
    </w:lvl>
    <w:lvl w:ilvl="1" w:tplc="DEE481FE">
      <w:start w:val="1"/>
      <w:numFmt w:val="bullet"/>
      <w:lvlText w:val="o"/>
      <w:lvlJc w:val="left"/>
      <w:pPr>
        <w:tabs>
          <w:tab w:val="num" w:pos="2160"/>
        </w:tabs>
        <w:ind w:left="2160" w:hanging="360"/>
      </w:pPr>
      <w:rPr>
        <w:rFonts w:ascii="Courier New" w:hAnsi="Courier New" w:cs="Courier New" w:hint="default"/>
      </w:rPr>
    </w:lvl>
    <w:lvl w:ilvl="2" w:tplc="3D7C40B0"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ADD4476"/>
    <w:multiLevelType w:val="hybridMultilevel"/>
    <w:tmpl w:val="5F5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92F5F"/>
    <w:multiLevelType w:val="hybridMultilevel"/>
    <w:tmpl w:val="AD6CA8E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914C95"/>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6" w15:restartNumberingAfterBreak="0">
    <w:nsid w:val="5C0324AB"/>
    <w:multiLevelType w:val="hybridMultilevel"/>
    <w:tmpl w:val="FA3EBC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DC513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DF079AB"/>
    <w:multiLevelType w:val="hybridMultilevel"/>
    <w:tmpl w:val="AAEA5A2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E285C75"/>
    <w:multiLevelType w:val="multilevel"/>
    <w:tmpl w:val="824AC732"/>
    <w:lvl w:ilvl="0">
      <w:start w:val="5"/>
      <w:numFmt w:val="bullet"/>
      <w:lvlText w:val="-"/>
      <w:lvlJc w:val="left"/>
      <w:pPr>
        <w:tabs>
          <w:tab w:val="num" w:pos="1495"/>
        </w:tabs>
        <w:ind w:left="1495" w:hanging="360"/>
      </w:pPr>
      <w:rPr>
        <w:rFonts w:ascii="Times New Roman" w:eastAsia="Times New Roman" w:hAnsi="Times New Roman" w:cs="Times New Roman"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30" w15:restartNumberingAfterBreak="0">
    <w:nsid w:val="5FF50EBE"/>
    <w:multiLevelType w:val="singleLevel"/>
    <w:tmpl w:val="76B21424"/>
    <w:lvl w:ilvl="0">
      <w:start w:val="1"/>
      <w:numFmt w:val="decimal"/>
      <w:lvlText w:val="%1."/>
      <w:legacy w:legacy="1" w:legacySpace="0" w:legacyIndent="542"/>
      <w:lvlJc w:val="left"/>
      <w:rPr>
        <w:rFonts w:ascii="Times New Roman" w:hAnsi="Times New Roman" w:cs="Times New Roman" w:hint="default"/>
      </w:rPr>
    </w:lvl>
  </w:abstractNum>
  <w:abstractNum w:abstractNumId="31" w15:restartNumberingAfterBreak="0">
    <w:nsid w:val="6140162D"/>
    <w:multiLevelType w:val="hybridMultilevel"/>
    <w:tmpl w:val="5CE4ED0E"/>
    <w:lvl w:ilvl="0" w:tplc="FFFFFFFF">
      <w:start w:val="1"/>
      <w:numFmt w:val="bullet"/>
      <w:lvlText w:val=""/>
      <w:lvlJc w:val="left"/>
      <w:pPr>
        <w:tabs>
          <w:tab w:val="num" w:pos="0"/>
        </w:tabs>
        <w:ind w:left="0" w:hanging="360"/>
      </w:pPr>
      <w:rPr>
        <w:rFonts w:ascii="Wingdings" w:hAnsi="Wingdings" w:hint="default"/>
      </w:rPr>
    </w:lvl>
    <w:lvl w:ilvl="1" w:tplc="FFFFFFFF">
      <w:numFmt w:val="bullet"/>
      <w:lvlText w:val="-"/>
      <w:lvlJc w:val="left"/>
      <w:pPr>
        <w:tabs>
          <w:tab w:val="num" w:pos="720"/>
        </w:tabs>
        <w:ind w:left="720" w:hanging="360"/>
      </w:pPr>
      <w:rPr>
        <w:rFonts w:ascii="Times New Roman" w:eastAsia="Times New Roman" w:hAnsi="Times New Roman" w:cs="Times New Roman"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7796A21"/>
    <w:multiLevelType w:val="hybridMultilevel"/>
    <w:tmpl w:val="88D2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C6F3D"/>
    <w:multiLevelType w:val="hybridMultilevel"/>
    <w:tmpl w:val="9E02498E"/>
    <w:lvl w:ilvl="0" w:tplc="08090001">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9358BA"/>
    <w:multiLevelType w:val="singleLevel"/>
    <w:tmpl w:val="2C02D4B6"/>
    <w:lvl w:ilvl="0">
      <w:start w:val="1"/>
      <w:numFmt w:val="decimal"/>
      <w:lvlText w:val="%1."/>
      <w:lvlJc w:val="left"/>
      <w:pPr>
        <w:tabs>
          <w:tab w:val="num" w:pos="1080"/>
        </w:tabs>
        <w:ind w:left="1080" w:hanging="360"/>
      </w:pPr>
      <w:rPr>
        <w:rFonts w:hint="default"/>
      </w:rPr>
    </w:lvl>
  </w:abstractNum>
  <w:abstractNum w:abstractNumId="35" w15:restartNumberingAfterBreak="0">
    <w:nsid w:val="709C63C1"/>
    <w:multiLevelType w:val="hybridMultilevel"/>
    <w:tmpl w:val="4066DE38"/>
    <w:lvl w:ilvl="0" w:tplc="04090001">
      <w:numFmt w:val="bullet"/>
      <w:lvlText w:val="-"/>
      <w:lvlJc w:val="left"/>
      <w:pPr>
        <w:tabs>
          <w:tab w:val="num" w:pos="1421"/>
        </w:tabs>
        <w:ind w:left="1421" w:hanging="360"/>
      </w:pPr>
      <w:rPr>
        <w:rFonts w:ascii="Times New Roman" w:eastAsia="Times New Roman" w:hAnsi="Times New Roman" w:cs="Times New Roman" w:hint="default"/>
      </w:rPr>
    </w:lvl>
    <w:lvl w:ilvl="1" w:tplc="04090003" w:tentative="1">
      <w:start w:val="1"/>
      <w:numFmt w:val="bullet"/>
      <w:lvlText w:val="o"/>
      <w:lvlJc w:val="left"/>
      <w:pPr>
        <w:tabs>
          <w:tab w:val="num" w:pos="2141"/>
        </w:tabs>
        <w:ind w:left="2141" w:hanging="360"/>
      </w:pPr>
      <w:rPr>
        <w:rFonts w:ascii="Courier New" w:hAnsi="Courier New" w:cs="Courier New" w:hint="default"/>
      </w:rPr>
    </w:lvl>
    <w:lvl w:ilvl="2" w:tplc="04090005" w:tentative="1">
      <w:start w:val="1"/>
      <w:numFmt w:val="bullet"/>
      <w:lvlText w:val=""/>
      <w:lvlJc w:val="left"/>
      <w:pPr>
        <w:tabs>
          <w:tab w:val="num" w:pos="2861"/>
        </w:tabs>
        <w:ind w:left="2861" w:hanging="360"/>
      </w:pPr>
      <w:rPr>
        <w:rFonts w:ascii="Wingdings" w:hAnsi="Wingdings" w:hint="default"/>
      </w:rPr>
    </w:lvl>
    <w:lvl w:ilvl="3" w:tplc="04090001" w:tentative="1">
      <w:start w:val="1"/>
      <w:numFmt w:val="bullet"/>
      <w:lvlText w:val=""/>
      <w:lvlJc w:val="left"/>
      <w:pPr>
        <w:tabs>
          <w:tab w:val="num" w:pos="3581"/>
        </w:tabs>
        <w:ind w:left="3581" w:hanging="360"/>
      </w:pPr>
      <w:rPr>
        <w:rFonts w:ascii="Symbol" w:hAnsi="Symbol" w:hint="default"/>
      </w:rPr>
    </w:lvl>
    <w:lvl w:ilvl="4" w:tplc="04090003" w:tentative="1">
      <w:start w:val="1"/>
      <w:numFmt w:val="bullet"/>
      <w:lvlText w:val="o"/>
      <w:lvlJc w:val="left"/>
      <w:pPr>
        <w:tabs>
          <w:tab w:val="num" w:pos="4301"/>
        </w:tabs>
        <w:ind w:left="4301" w:hanging="360"/>
      </w:pPr>
      <w:rPr>
        <w:rFonts w:ascii="Courier New" w:hAnsi="Courier New" w:cs="Courier New" w:hint="default"/>
      </w:rPr>
    </w:lvl>
    <w:lvl w:ilvl="5" w:tplc="04090005" w:tentative="1">
      <w:start w:val="1"/>
      <w:numFmt w:val="bullet"/>
      <w:lvlText w:val=""/>
      <w:lvlJc w:val="left"/>
      <w:pPr>
        <w:tabs>
          <w:tab w:val="num" w:pos="5021"/>
        </w:tabs>
        <w:ind w:left="5021" w:hanging="360"/>
      </w:pPr>
      <w:rPr>
        <w:rFonts w:ascii="Wingdings" w:hAnsi="Wingdings" w:hint="default"/>
      </w:rPr>
    </w:lvl>
    <w:lvl w:ilvl="6" w:tplc="04090001" w:tentative="1">
      <w:start w:val="1"/>
      <w:numFmt w:val="bullet"/>
      <w:lvlText w:val=""/>
      <w:lvlJc w:val="left"/>
      <w:pPr>
        <w:tabs>
          <w:tab w:val="num" w:pos="5741"/>
        </w:tabs>
        <w:ind w:left="5741" w:hanging="360"/>
      </w:pPr>
      <w:rPr>
        <w:rFonts w:ascii="Symbol" w:hAnsi="Symbol" w:hint="default"/>
      </w:rPr>
    </w:lvl>
    <w:lvl w:ilvl="7" w:tplc="04090003" w:tentative="1">
      <w:start w:val="1"/>
      <w:numFmt w:val="bullet"/>
      <w:lvlText w:val="o"/>
      <w:lvlJc w:val="left"/>
      <w:pPr>
        <w:tabs>
          <w:tab w:val="num" w:pos="6461"/>
        </w:tabs>
        <w:ind w:left="6461" w:hanging="360"/>
      </w:pPr>
      <w:rPr>
        <w:rFonts w:ascii="Courier New" w:hAnsi="Courier New" w:cs="Courier New" w:hint="default"/>
      </w:rPr>
    </w:lvl>
    <w:lvl w:ilvl="8" w:tplc="04090005" w:tentative="1">
      <w:start w:val="1"/>
      <w:numFmt w:val="bullet"/>
      <w:lvlText w:val=""/>
      <w:lvlJc w:val="left"/>
      <w:pPr>
        <w:tabs>
          <w:tab w:val="num" w:pos="7181"/>
        </w:tabs>
        <w:ind w:left="7181" w:hanging="360"/>
      </w:pPr>
      <w:rPr>
        <w:rFonts w:ascii="Wingdings" w:hAnsi="Wingdings" w:hint="default"/>
      </w:rPr>
    </w:lvl>
  </w:abstractNum>
  <w:abstractNum w:abstractNumId="36" w15:restartNumberingAfterBreak="0">
    <w:nsid w:val="71BD3A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2F03748"/>
    <w:multiLevelType w:val="singleLevel"/>
    <w:tmpl w:val="1BF4A698"/>
    <w:lvl w:ilvl="0">
      <w:start w:val="1"/>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4F80C82"/>
    <w:multiLevelType w:val="hybridMultilevel"/>
    <w:tmpl w:val="1F10342C"/>
    <w:lvl w:ilvl="0" w:tplc="B694CEA8">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C15CB"/>
    <w:multiLevelType w:val="hybridMultilevel"/>
    <w:tmpl w:val="81703002"/>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40" w15:restartNumberingAfterBreak="0">
    <w:nsid w:val="7DEE5688"/>
    <w:multiLevelType w:val="multilevel"/>
    <w:tmpl w:val="4C32AC40"/>
    <w:lvl w:ilvl="0">
      <w:start w:val="1"/>
      <w:numFmt w:val="decimal"/>
      <w:lvlText w:val="%1"/>
      <w:lvlJc w:val="left"/>
      <w:pPr>
        <w:tabs>
          <w:tab w:val="num" w:pos="1134"/>
        </w:tabs>
        <w:ind w:left="1134" w:hanging="850"/>
      </w:pPr>
      <w:rPr>
        <w:rFonts w:ascii="Arial" w:hAnsi="Arial" w:hint="default"/>
        <w:b w:val="0"/>
        <w:i w:val="0"/>
        <w:spacing w:val="0"/>
        <w:w w:val="100"/>
        <w:sz w:val="24"/>
      </w:rPr>
    </w:lvl>
    <w:lvl w:ilvl="1">
      <w:start w:val="1"/>
      <w:numFmt w:val="decimal"/>
      <w:lvlText w:val="%1.%2"/>
      <w:lvlJc w:val="left"/>
      <w:pPr>
        <w:tabs>
          <w:tab w:val="num" w:pos="1134"/>
        </w:tabs>
        <w:ind w:left="1134" w:hanging="850"/>
      </w:pPr>
      <w:rPr>
        <w:rFonts w:ascii="Arial" w:hAnsi="Arial" w:hint="default"/>
        <w:b w:val="0"/>
        <w:i w:val="0"/>
        <w:spacing w:val="0"/>
        <w:w w:val="100"/>
        <w:sz w:val="24"/>
      </w:rPr>
    </w:lvl>
    <w:lvl w:ilvl="2">
      <w:start w:val="1"/>
      <w:numFmt w:val="decimal"/>
      <w:pStyle w:val="Titlu3"/>
      <w:lvlText w:val="3.2.%3"/>
      <w:lvlJc w:val="left"/>
      <w:pPr>
        <w:tabs>
          <w:tab w:val="num" w:pos="1134"/>
        </w:tabs>
        <w:ind w:left="1134" w:hanging="850"/>
      </w:pPr>
      <w:rPr>
        <w:rFonts w:ascii="Arial" w:hAnsi="Arial" w:hint="default"/>
        <w:b w:val="0"/>
        <w:i w:val="0"/>
        <w:strike w:val="0"/>
        <w:dstrike w:val="0"/>
        <w:spacing w:val="0"/>
        <w:w w:val="100"/>
        <w:sz w:val="24"/>
      </w:rPr>
    </w:lvl>
    <w:lvl w:ilvl="3">
      <w:start w:val="1"/>
      <w:numFmt w:val="decimal"/>
      <w:lvlText w:val="%1.%2.%3.%4"/>
      <w:lvlJc w:val="left"/>
      <w:pPr>
        <w:tabs>
          <w:tab w:val="num" w:pos="1077"/>
        </w:tabs>
        <w:ind w:left="1077" w:hanging="1077"/>
      </w:pPr>
      <w:rPr>
        <w:rFonts w:ascii="Arial" w:hAnsi="Arial" w:hint="default"/>
        <w:b w:val="0"/>
        <w:i w:val="0"/>
        <w:spacing w:val="0"/>
        <w:w w:val="10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3"/>
  </w:num>
  <w:num w:numId="2">
    <w:abstractNumId w:val="40"/>
  </w:num>
  <w:num w:numId="3">
    <w:abstractNumId w:val="9"/>
  </w:num>
  <w:num w:numId="4">
    <w:abstractNumId w:val="29"/>
  </w:num>
  <w:num w:numId="5">
    <w:abstractNumId w:val="4"/>
  </w:num>
  <w:num w:numId="6">
    <w:abstractNumId w:val="24"/>
  </w:num>
  <w:num w:numId="7">
    <w:abstractNumId w:val="37"/>
  </w:num>
  <w:num w:numId="8">
    <w:abstractNumId w:val="27"/>
  </w:num>
  <w:num w:numId="9">
    <w:abstractNumId w:val="36"/>
  </w:num>
  <w:num w:numId="10">
    <w:abstractNumId w:val="8"/>
  </w:num>
  <w:num w:numId="11">
    <w:abstractNumId w:val="20"/>
  </w:num>
  <w:num w:numId="12">
    <w:abstractNumId w:val="14"/>
  </w:num>
  <w:num w:numId="13">
    <w:abstractNumId w:val="21"/>
  </w:num>
  <w:num w:numId="14">
    <w:abstractNumId w:val="1"/>
  </w:num>
  <w:num w:numId="15">
    <w:abstractNumId w:val="19"/>
  </w:num>
  <w:num w:numId="16">
    <w:abstractNumId w:val="11"/>
  </w:num>
  <w:num w:numId="17">
    <w:abstractNumId w:val="25"/>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30"/>
  </w:num>
  <w:num w:numId="20">
    <w:abstractNumId w:val="17"/>
  </w:num>
  <w:num w:numId="21">
    <w:abstractNumId w:val="16"/>
  </w:num>
  <w:num w:numId="22">
    <w:abstractNumId w:val="31"/>
  </w:num>
  <w:num w:numId="23">
    <w:abstractNumId w:val="35"/>
  </w:num>
  <w:num w:numId="24">
    <w:abstractNumId w:val="5"/>
  </w:num>
  <w:num w:numId="25">
    <w:abstractNumId w:val="26"/>
  </w:num>
  <w:num w:numId="26">
    <w:abstractNumId w:val="10"/>
  </w:num>
  <w:num w:numId="27">
    <w:abstractNumId w:val="33"/>
  </w:num>
  <w:num w:numId="28">
    <w:abstractNumId w:val="32"/>
  </w:num>
  <w:num w:numId="29">
    <w:abstractNumId w:val="23"/>
  </w:num>
  <w:num w:numId="30">
    <w:abstractNumId w:val="2"/>
  </w:num>
  <w:num w:numId="31">
    <w:abstractNumId w:val="12"/>
  </w:num>
  <w:num w:numId="32">
    <w:abstractNumId w:val="28"/>
  </w:num>
  <w:num w:numId="33">
    <w:abstractNumId w:val="39"/>
  </w:num>
  <w:num w:numId="34">
    <w:abstractNumId w:val="7"/>
  </w:num>
  <w:num w:numId="35">
    <w:abstractNumId w:val="3"/>
  </w:num>
  <w:num w:numId="36">
    <w:abstractNumId w:val="15"/>
  </w:num>
  <w:num w:numId="37">
    <w:abstractNumId w:val="34"/>
  </w:num>
  <w:num w:numId="38">
    <w:abstractNumId w:val="38"/>
  </w:num>
  <w:num w:numId="39">
    <w:abstractNumId w:val="22"/>
  </w:num>
  <w:num w:numId="40">
    <w:abstractNumId w:val="18"/>
  </w:num>
  <w:num w:numId="4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5"/>
    <w:rsid w:val="00000728"/>
    <w:rsid w:val="000044B2"/>
    <w:rsid w:val="000046A3"/>
    <w:rsid w:val="00017799"/>
    <w:rsid w:val="00022B02"/>
    <w:rsid w:val="00022B49"/>
    <w:rsid w:val="0002539D"/>
    <w:rsid w:val="00026D17"/>
    <w:rsid w:val="00047A8D"/>
    <w:rsid w:val="00053CF3"/>
    <w:rsid w:val="00053E61"/>
    <w:rsid w:val="000555B8"/>
    <w:rsid w:val="0006060F"/>
    <w:rsid w:val="00060A10"/>
    <w:rsid w:val="0006187C"/>
    <w:rsid w:val="000637D9"/>
    <w:rsid w:val="0006576B"/>
    <w:rsid w:val="00072D92"/>
    <w:rsid w:val="00073D95"/>
    <w:rsid w:val="000770E9"/>
    <w:rsid w:val="00086891"/>
    <w:rsid w:val="000921AB"/>
    <w:rsid w:val="00092290"/>
    <w:rsid w:val="000937AD"/>
    <w:rsid w:val="00093CA3"/>
    <w:rsid w:val="000B22F7"/>
    <w:rsid w:val="000B3A57"/>
    <w:rsid w:val="000C08CE"/>
    <w:rsid w:val="000C0C1E"/>
    <w:rsid w:val="000C3C0E"/>
    <w:rsid w:val="000C4C2C"/>
    <w:rsid w:val="000C57BE"/>
    <w:rsid w:val="000D0B88"/>
    <w:rsid w:val="000D4CBC"/>
    <w:rsid w:val="000D4CDF"/>
    <w:rsid w:val="000E104F"/>
    <w:rsid w:val="000E7D63"/>
    <w:rsid w:val="000F76D4"/>
    <w:rsid w:val="001000B8"/>
    <w:rsid w:val="00105B8A"/>
    <w:rsid w:val="00110011"/>
    <w:rsid w:val="00111C94"/>
    <w:rsid w:val="00111FE6"/>
    <w:rsid w:val="0011265F"/>
    <w:rsid w:val="00124D21"/>
    <w:rsid w:val="0013130A"/>
    <w:rsid w:val="00132200"/>
    <w:rsid w:val="001340A5"/>
    <w:rsid w:val="00136431"/>
    <w:rsid w:val="0014282F"/>
    <w:rsid w:val="00151CF2"/>
    <w:rsid w:val="001526B0"/>
    <w:rsid w:val="00163849"/>
    <w:rsid w:val="00164E1C"/>
    <w:rsid w:val="001660B7"/>
    <w:rsid w:val="00166F0C"/>
    <w:rsid w:val="00167B85"/>
    <w:rsid w:val="00182288"/>
    <w:rsid w:val="00192A53"/>
    <w:rsid w:val="00193353"/>
    <w:rsid w:val="0019366F"/>
    <w:rsid w:val="00196005"/>
    <w:rsid w:val="001A231E"/>
    <w:rsid w:val="001A60AD"/>
    <w:rsid w:val="001A7063"/>
    <w:rsid w:val="001B6B2D"/>
    <w:rsid w:val="001C2F7B"/>
    <w:rsid w:val="001C6ED8"/>
    <w:rsid w:val="001D29B1"/>
    <w:rsid w:val="001D3B72"/>
    <w:rsid w:val="001D58AD"/>
    <w:rsid w:val="001D5CB6"/>
    <w:rsid w:val="001E13A9"/>
    <w:rsid w:val="001E172F"/>
    <w:rsid w:val="001E6F43"/>
    <w:rsid w:val="001F3433"/>
    <w:rsid w:val="001F4BE8"/>
    <w:rsid w:val="001F4C1A"/>
    <w:rsid w:val="00216437"/>
    <w:rsid w:val="00223F03"/>
    <w:rsid w:val="002259D7"/>
    <w:rsid w:val="00232C7B"/>
    <w:rsid w:val="00242088"/>
    <w:rsid w:val="00244E97"/>
    <w:rsid w:val="00253D1A"/>
    <w:rsid w:val="00254D27"/>
    <w:rsid w:val="00255501"/>
    <w:rsid w:val="00257716"/>
    <w:rsid w:val="00261084"/>
    <w:rsid w:val="0026126D"/>
    <w:rsid w:val="00264028"/>
    <w:rsid w:val="0029109D"/>
    <w:rsid w:val="00293EE9"/>
    <w:rsid w:val="002968F4"/>
    <w:rsid w:val="002A0D2A"/>
    <w:rsid w:val="002A3486"/>
    <w:rsid w:val="002A71FB"/>
    <w:rsid w:val="002A7B56"/>
    <w:rsid w:val="002C3938"/>
    <w:rsid w:val="002C4A2D"/>
    <w:rsid w:val="002C7074"/>
    <w:rsid w:val="002D2813"/>
    <w:rsid w:val="002E054D"/>
    <w:rsid w:val="002E2F92"/>
    <w:rsid w:val="002E6616"/>
    <w:rsid w:val="002F177B"/>
    <w:rsid w:val="002F3065"/>
    <w:rsid w:val="002F5907"/>
    <w:rsid w:val="002F6AB5"/>
    <w:rsid w:val="002F776E"/>
    <w:rsid w:val="002F7DB7"/>
    <w:rsid w:val="0030230F"/>
    <w:rsid w:val="00303157"/>
    <w:rsid w:val="0030378C"/>
    <w:rsid w:val="003041C5"/>
    <w:rsid w:val="00314B9D"/>
    <w:rsid w:val="00315BEB"/>
    <w:rsid w:val="00316B61"/>
    <w:rsid w:val="00326A33"/>
    <w:rsid w:val="0033005E"/>
    <w:rsid w:val="0033655B"/>
    <w:rsid w:val="00336C96"/>
    <w:rsid w:val="00346B2F"/>
    <w:rsid w:val="0035384D"/>
    <w:rsid w:val="00361638"/>
    <w:rsid w:val="00362101"/>
    <w:rsid w:val="00365929"/>
    <w:rsid w:val="00385317"/>
    <w:rsid w:val="00390390"/>
    <w:rsid w:val="003942A5"/>
    <w:rsid w:val="00395F3F"/>
    <w:rsid w:val="003961C4"/>
    <w:rsid w:val="003A100C"/>
    <w:rsid w:val="003A25A0"/>
    <w:rsid w:val="003B2110"/>
    <w:rsid w:val="003B6F81"/>
    <w:rsid w:val="003C0CCC"/>
    <w:rsid w:val="003C159E"/>
    <w:rsid w:val="003C32B4"/>
    <w:rsid w:val="003D03B5"/>
    <w:rsid w:val="003D0A01"/>
    <w:rsid w:val="003D18AB"/>
    <w:rsid w:val="003D2E7B"/>
    <w:rsid w:val="003D467C"/>
    <w:rsid w:val="003D511B"/>
    <w:rsid w:val="003E0889"/>
    <w:rsid w:val="003F44C4"/>
    <w:rsid w:val="00401122"/>
    <w:rsid w:val="00404184"/>
    <w:rsid w:val="0041451D"/>
    <w:rsid w:val="00414B6B"/>
    <w:rsid w:val="004174F7"/>
    <w:rsid w:val="00417E5F"/>
    <w:rsid w:val="0042455A"/>
    <w:rsid w:val="004336EC"/>
    <w:rsid w:val="00433E85"/>
    <w:rsid w:val="00445229"/>
    <w:rsid w:val="004505A7"/>
    <w:rsid w:val="0045437F"/>
    <w:rsid w:val="004548E6"/>
    <w:rsid w:val="004600BC"/>
    <w:rsid w:val="004608D6"/>
    <w:rsid w:val="004658D2"/>
    <w:rsid w:val="00465927"/>
    <w:rsid w:val="00471A70"/>
    <w:rsid w:val="0047321F"/>
    <w:rsid w:val="00494712"/>
    <w:rsid w:val="004A0695"/>
    <w:rsid w:val="004A204B"/>
    <w:rsid w:val="004B1E62"/>
    <w:rsid w:val="004B23B2"/>
    <w:rsid w:val="004C3162"/>
    <w:rsid w:val="004C3605"/>
    <w:rsid w:val="004C6345"/>
    <w:rsid w:val="004E09F7"/>
    <w:rsid w:val="004F0525"/>
    <w:rsid w:val="004F4638"/>
    <w:rsid w:val="00502938"/>
    <w:rsid w:val="00506A65"/>
    <w:rsid w:val="005116DB"/>
    <w:rsid w:val="00517D5B"/>
    <w:rsid w:val="00523E97"/>
    <w:rsid w:val="00526C17"/>
    <w:rsid w:val="00530590"/>
    <w:rsid w:val="00533E25"/>
    <w:rsid w:val="00536E78"/>
    <w:rsid w:val="0054003C"/>
    <w:rsid w:val="00541E9A"/>
    <w:rsid w:val="00550555"/>
    <w:rsid w:val="00565B0F"/>
    <w:rsid w:val="005668B0"/>
    <w:rsid w:val="00566EDE"/>
    <w:rsid w:val="005719C0"/>
    <w:rsid w:val="00573D99"/>
    <w:rsid w:val="00573E51"/>
    <w:rsid w:val="00577418"/>
    <w:rsid w:val="00584E39"/>
    <w:rsid w:val="00587121"/>
    <w:rsid w:val="00597B81"/>
    <w:rsid w:val="005A23BD"/>
    <w:rsid w:val="005A4EAC"/>
    <w:rsid w:val="005A74A7"/>
    <w:rsid w:val="005A7E4E"/>
    <w:rsid w:val="005B1A5F"/>
    <w:rsid w:val="005B4D85"/>
    <w:rsid w:val="005C1DA7"/>
    <w:rsid w:val="005D7C81"/>
    <w:rsid w:val="005E30DD"/>
    <w:rsid w:val="005F1C10"/>
    <w:rsid w:val="005F4502"/>
    <w:rsid w:val="005F5A7C"/>
    <w:rsid w:val="005F63B6"/>
    <w:rsid w:val="006016AB"/>
    <w:rsid w:val="006060DD"/>
    <w:rsid w:val="006063A4"/>
    <w:rsid w:val="00611CD5"/>
    <w:rsid w:val="00617590"/>
    <w:rsid w:val="006203C0"/>
    <w:rsid w:val="006205AF"/>
    <w:rsid w:val="00630AB3"/>
    <w:rsid w:val="006360A9"/>
    <w:rsid w:val="006367C2"/>
    <w:rsid w:val="00643DB6"/>
    <w:rsid w:val="00645CE1"/>
    <w:rsid w:val="00646038"/>
    <w:rsid w:val="00646790"/>
    <w:rsid w:val="00650FA5"/>
    <w:rsid w:val="00651151"/>
    <w:rsid w:val="00660F10"/>
    <w:rsid w:val="006628EC"/>
    <w:rsid w:val="00663680"/>
    <w:rsid w:val="006670EB"/>
    <w:rsid w:val="00672FEB"/>
    <w:rsid w:val="006763F4"/>
    <w:rsid w:val="00681142"/>
    <w:rsid w:val="006905D6"/>
    <w:rsid w:val="006936E1"/>
    <w:rsid w:val="006A57E3"/>
    <w:rsid w:val="006B5B6E"/>
    <w:rsid w:val="006C241F"/>
    <w:rsid w:val="006C317E"/>
    <w:rsid w:val="006C7357"/>
    <w:rsid w:val="006D107A"/>
    <w:rsid w:val="006D1419"/>
    <w:rsid w:val="006F1B8F"/>
    <w:rsid w:val="006F23D2"/>
    <w:rsid w:val="006F79F0"/>
    <w:rsid w:val="00703DF2"/>
    <w:rsid w:val="00707F5D"/>
    <w:rsid w:val="007125F3"/>
    <w:rsid w:val="007227E0"/>
    <w:rsid w:val="007523B0"/>
    <w:rsid w:val="0075338E"/>
    <w:rsid w:val="0075345D"/>
    <w:rsid w:val="007543FA"/>
    <w:rsid w:val="007550C5"/>
    <w:rsid w:val="00760FA9"/>
    <w:rsid w:val="007668DC"/>
    <w:rsid w:val="007702BE"/>
    <w:rsid w:val="00772BE0"/>
    <w:rsid w:val="00772E47"/>
    <w:rsid w:val="00773A91"/>
    <w:rsid w:val="007779F2"/>
    <w:rsid w:val="00780415"/>
    <w:rsid w:val="00780C04"/>
    <w:rsid w:val="00781DB1"/>
    <w:rsid w:val="007862D2"/>
    <w:rsid w:val="00792785"/>
    <w:rsid w:val="0079491C"/>
    <w:rsid w:val="007B1954"/>
    <w:rsid w:val="007C2C83"/>
    <w:rsid w:val="007D6BC4"/>
    <w:rsid w:val="007D72F0"/>
    <w:rsid w:val="007E681A"/>
    <w:rsid w:val="007F7224"/>
    <w:rsid w:val="008037AA"/>
    <w:rsid w:val="00803941"/>
    <w:rsid w:val="00803E66"/>
    <w:rsid w:val="0080646E"/>
    <w:rsid w:val="00815DD8"/>
    <w:rsid w:val="00826685"/>
    <w:rsid w:val="00844013"/>
    <w:rsid w:val="00847942"/>
    <w:rsid w:val="00851B57"/>
    <w:rsid w:val="00857B80"/>
    <w:rsid w:val="00862D90"/>
    <w:rsid w:val="008640A6"/>
    <w:rsid w:val="00864127"/>
    <w:rsid w:val="00865511"/>
    <w:rsid w:val="0087072D"/>
    <w:rsid w:val="00872715"/>
    <w:rsid w:val="0087341D"/>
    <w:rsid w:val="00873CC2"/>
    <w:rsid w:val="00874C1F"/>
    <w:rsid w:val="00875F00"/>
    <w:rsid w:val="008836E9"/>
    <w:rsid w:val="008913E0"/>
    <w:rsid w:val="00892602"/>
    <w:rsid w:val="00892DCF"/>
    <w:rsid w:val="008964FD"/>
    <w:rsid w:val="008A0C6D"/>
    <w:rsid w:val="008A6418"/>
    <w:rsid w:val="008B0BE9"/>
    <w:rsid w:val="008B2320"/>
    <w:rsid w:val="008B41B3"/>
    <w:rsid w:val="008B5C66"/>
    <w:rsid w:val="008B60CC"/>
    <w:rsid w:val="008B731D"/>
    <w:rsid w:val="008B73CE"/>
    <w:rsid w:val="008C0E03"/>
    <w:rsid w:val="008C1B64"/>
    <w:rsid w:val="008D39B0"/>
    <w:rsid w:val="008E6FEA"/>
    <w:rsid w:val="008F0E6E"/>
    <w:rsid w:val="008F5480"/>
    <w:rsid w:val="00903D5C"/>
    <w:rsid w:val="009059CA"/>
    <w:rsid w:val="00913468"/>
    <w:rsid w:val="00913B2A"/>
    <w:rsid w:val="00915AB7"/>
    <w:rsid w:val="00916F65"/>
    <w:rsid w:val="009236F3"/>
    <w:rsid w:val="00935DFD"/>
    <w:rsid w:val="009572E6"/>
    <w:rsid w:val="009642BB"/>
    <w:rsid w:val="00965876"/>
    <w:rsid w:val="00967342"/>
    <w:rsid w:val="00967EE5"/>
    <w:rsid w:val="00977EC1"/>
    <w:rsid w:val="00983A1E"/>
    <w:rsid w:val="00983FB5"/>
    <w:rsid w:val="00985F45"/>
    <w:rsid w:val="00990F93"/>
    <w:rsid w:val="00991F2E"/>
    <w:rsid w:val="009952B3"/>
    <w:rsid w:val="00996F6B"/>
    <w:rsid w:val="009A3529"/>
    <w:rsid w:val="009A3DC7"/>
    <w:rsid w:val="009A73F2"/>
    <w:rsid w:val="009B42AB"/>
    <w:rsid w:val="009B64A0"/>
    <w:rsid w:val="009C3881"/>
    <w:rsid w:val="009D5092"/>
    <w:rsid w:val="009E01A6"/>
    <w:rsid w:val="009F0D51"/>
    <w:rsid w:val="009F36D9"/>
    <w:rsid w:val="009F7046"/>
    <w:rsid w:val="009F7D74"/>
    <w:rsid w:val="00A046E0"/>
    <w:rsid w:val="00A05A24"/>
    <w:rsid w:val="00A06306"/>
    <w:rsid w:val="00A06B6D"/>
    <w:rsid w:val="00A112B8"/>
    <w:rsid w:val="00A1294F"/>
    <w:rsid w:val="00A14827"/>
    <w:rsid w:val="00A15154"/>
    <w:rsid w:val="00A16ED5"/>
    <w:rsid w:val="00A22280"/>
    <w:rsid w:val="00A244B3"/>
    <w:rsid w:val="00A41C99"/>
    <w:rsid w:val="00A4448C"/>
    <w:rsid w:val="00A50B07"/>
    <w:rsid w:val="00A53DB9"/>
    <w:rsid w:val="00A563F0"/>
    <w:rsid w:val="00A646A0"/>
    <w:rsid w:val="00A70B29"/>
    <w:rsid w:val="00A75103"/>
    <w:rsid w:val="00A800D9"/>
    <w:rsid w:val="00A80F99"/>
    <w:rsid w:val="00A81E3A"/>
    <w:rsid w:val="00A8775A"/>
    <w:rsid w:val="00A91B43"/>
    <w:rsid w:val="00A91FCC"/>
    <w:rsid w:val="00A96F89"/>
    <w:rsid w:val="00A97B08"/>
    <w:rsid w:val="00AA19EE"/>
    <w:rsid w:val="00AA4934"/>
    <w:rsid w:val="00AA69C1"/>
    <w:rsid w:val="00AB2CB3"/>
    <w:rsid w:val="00AB3785"/>
    <w:rsid w:val="00AC03CF"/>
    <w:rsid w:val="00AC3E85"/>
    <w:rsid w:val="00AD1086"/>
    <w:rsid w:val="00AD2413"/>
    <w:rsid w:val="00AD2939"/>
    <w:rsid w:val="00AD5170"/>
    <w:rsid w:val="00AF6ED3"/>
    <w:rsid w:val="00AF73CC"/>
    <w:rsid w:val="00B01070"/>
    <w:rsid w:val="00B14CCC"/>
    <w:rsid w:val="00B3169B"/>
    <w:rsid w:val="00B316D0"/>
    <w:rsid w:val="00B37E49"/>
    <w:rsid w:val="00B41394"/>
    <w:rsid w:val="00B4629D"/>
    <w:rsid w:val="00B51E0F"/>
    <w:rsid w:val="00B603EE"/>
    <w:rsid w:val="00B718D0"/>
    <w:rsid w:val="00B73AC2"/>
    <w:rsid w:val="00B760FA"/>
    <w:rsid w:val="00B80614"/>
    <w:rsid w:val="00B82A2C"/>
    <w:rsid w:val="00B84C6A"/>
    <w:rsid w:val="00B85F5F"/>
    <w:rsid w:val="00B9312A"/>
    <w:rsid w:val="00B9746A"/>
    <w:rsid w:val="00BC0BA0"/>
    <w:rsid w:val="00BD0ABC"/>
    <w:rsid w:val="00BD1E8E"/>
    <w:rsid w:val="00BD32CE"/>
    <w:rsid w:val="00BE30E5"/>
    <w:rsid w:val="00BE6031"/>
    <w:rsid w:val="00BE7322"/>
    <w:rsid w:val="00BF0476"/>
    <w:rsid w:val="00BF4C3A"/>
    <w:rsid w:val="00BF6006"/>
    <w:rsid w:val="00C02C6B"/>
    <w:rsid w:val="00C06288"/>
    <w:rsid w:val="00C1273A"/>
    <w:rsid w:val="00C202F0"/>
    <w:rsid w:val="00C22057"/>
    <w:rsid w:val="00C47251"/>
    <w:rsid w:val="00C477DE"/>
    <w:rsid w:val="00C53838"/>
    <w:rsid w:val="00C53B24"/>
    <w:rsid w:val="00C54B98"/>
    <w:rsid w:val="00C55550"/>
    <w:rsid w:val="00C57182"/>
    <w:rsid w:val="00C6337D"/>
    <w:rsid w:val="00C641C7"/>
    <w:rsid w:val="00C66EB1"/>
    <w:rsid w:val="00C67DA6"/>
    <w:rsid w:val="00C7124F"/>
    <w:rsid w:val="00C84B6C"/>
    <w:rsid w:val="00C9449A"/>
    <w:rsid w:val="00CA3F6E"/>
    <w:rsid w:val="00CC2338"/>
    <w:rsid w:val="00CC44AB"/>
    <w:rsid w:val="00CC780B"/>
    <w:rsid w:val="00CC7AAD"/>
    <w:rsid w:val="00CD1DB0"/>
    <w:rsid w:val="00CD395E"/>
    <w:rsid w:val="00CD3D54"/>
    <w:rsid w:val="00CE186E"/>
    <w:rsid w:val="00CE2269"/>
    <w:rsid w:val="00CE655F"/>
    <w:rsid w:val="00D1454A"/>
    <w:rsid w:val="00D17807"/>
    <w:rsid w:val="00D258C8"/>
    <w:rsid w:val="00D2667B"/>
    <w:rsid w:val="00D3530D"/>
    <w:rsid w:val="00D41A44"/>
    <w:rsid w:val="00D426FA"/>
    <w:rsid w:val="00D42B57"/>
    <w:rsid w:val="00D607ED"/>
    <w:rsid w:val="00D75D92"/>
    <w:rsid w:val="00D77E85"/>
    <w:rsid w:val="00D8254E"/>
    <w:rsid w:val="00D93ED7"/>
    <w:rsid w:val="00DA3325"/>
    <w:rsid w:val="00DB0FF9"/>
    <w:rsid w:val="00DB1093"/>
    <w:rsid w:val="00DB2666"/>
    <w:rsid w:val="00DB4A09"/>
    <w:rsid w:val="00DB753E"/>
    <w:rsid w:val="00DC6B54"/>
    <w:rsid w:val="00DD02A8"/>
    <w:rsid w:val="00DD40D7"/>
    <w:rsid w:val="00DE2BA7"/>
    <w:rsid w:val="00DE30B2"/>
    <w:rsid w:val="00DE5FC5"/>
    <w:rsid w:val="00DF16DD"/>
    <w:rsid w:val="00DF30FD"/>
    <w:rsid w:val="00DF5111"/>
    <w:rsid w:val="00DF75BB"/>
    <w:rsid w:val="00E013FE"/>
    <w:rsid w:val="00E06118"/>
    <w:rsid w:val="00E06A56"/>
    <w:rsid w:val="00E10FB7"/>
    <w:rsid w:val="00E14C9B"/>
    <w:rsid w:val="00E175D5"/>
    <w:rsid w:val="00E17A2F"/>
    <w:rsid w:val="00E17F35"/>
    <w:rsid w:val="00E20B2C"/>
    <w:rsid w:val="00E22842"/>
    <w:rsid w:val="00E264BA"/>
    <w:rsid w:val="00E266AE"/>
    <w:rsid w:val="00E32318"/>
    <w:rsid w:val="00E32662"/>
    <w:rsid w:val="00E32E7A"/>
    <w:rsid w:val="00E33CD2"/>
    <w:rsid w:val="00E35908"/>
    <w:rsid w:val="00E421B4"/>
    <w:rsid w:val="00E5669E"/>
    <w:rsid w:val="00E62655"/>
    <w:rsid w:val="00E630EC"/>
    <w:rsid w:val="00E63294"/>
    <w:rsid w:val="00E724D7"/>
    <w:rsid w:val="00E72DBE"/>
    <w:rsid w:val="00E82C1B"/>
    <w:rsid w:val="00E847F7"/>
    <w:rsid w:val="00E91D30"/>
    <w:rsid w:val="00E95C6A"/>
    <w:rsid w:val="00E97BE1"/>
    <w:rsid w:val="00EA3BCC"/>
    <w:rsid w:val="00EA7128"/>
    <w:rsid w:val="00EA780C"/>
    <w:rsid w:val="00EB0805"/>
    <w:rsid w:val="00EB35FB"/>
    <w:rsid w:val="00EB41FF"/>
    <w:rsid w:val="00ED6ACB"/>
    <w:rsid w:val="00EE1676"/>
    <w:rsid w:val="00EE40E6"/>
    <w:rsid w:val="00EE7F51"/>
    <w:rsid w:val="00EF6179"/>
    <w:rsid w:val="00F04742"/>
    <w:rsid w:val="00F06D73"/>
    <w:rsid w:val="00F10DF7"/>
    <w:rsid w:val="00F129EC"/>
    <w:rsid w:val="00F1377A"/>
    <w:rsid w:val="00F15109"/>
    <w:rsid w:val="00F23C5C"/>
    <w:rsid w:val="00F2571A"/>
    <w:rsid w:val="00F2628C"/>
    <w:rsid w:val="00F27CA9"/>
    <w:rsid w:val="00F3741F"/>
    <w:rsid w:val="00F57450"/>
    <w:rsid w:val="00F60E4B"/>
    <w:rsid w:val="00F650E7"/>
    <w:rsid w:val="00F75CC7"/>
    <w:rsid w:val="00F82FE5"/>
    <w:rsid w:val="00F874C3"/>
    <w:rsid w:val="00F903FF"/>
    <w:rsid w:val="00F927A0"/>
    <w:rsid w:val="00F965F1"/>
    <w:rsid w:val="00FA188F"/>
    <w:rsid w:val="00FA40CB"/>
    <w:rsid w:val="00FA4A88"/>
    <w:rsid w:val="00FA5AED"/>
    <w:rsid w:val="00FA7635"/>
    <w:rsid w:val="00FC68AC"/>
    <w:rsid w:val="00FC7FFD"/>
    <w:rsid w:val="00FD00BD"/>
    <w:rsid w:val="00FD2B04"/>
    <w:rsid w:val="00FD3FB5"/>
    <w:rsid w:val="00FD4830"/>
    <w:rsid w:val="00FD4D10"/>
    <w:rsid w:val="00FD776E"/>
    <w:rsid w:val="00FE4E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5CA5D9-E679-4348-9073-3F6AB3D3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FB"/>
    <w:rPr>
      <w:sz w:val="24"/>
      <w:szCs w:val="24"/>
    </w:rPr>
  </w:style>
  <w:style w:type="paragraph" w:styleId="Titlu1">
    <w:name w:val="heading 1"/>
    <w:basedOn w:val="Normal"/>
    <w:next w:val="Normal"/>
    <w:link w:val="Titlu1Caracter"/>
    <w:qFormat/>
    <w:rsid w:val="00A16ED5"/>
    <w:pPr>
      <w:keepNext/>
      <w:spacing w:before="240" w:after="60"/>
      <w:outlineLvl w:val="0"/>
    </w:pPr>
    <w:rPr>
      <w:rFonts w:ascii="Cambria" w:hAnsi="Cambria"/>
      <w:b/>
      <w:bCs/>
      <w:kern w:val="32"/>
      <w:sz w:val="32"/>
      <w:szCs w:val="32"/>
    </w:rPr>
  </w:style>
  <w:style w:type="paragraph" w:styleId="Titlu3">
    <w:name w:val="heading 3"/>
    <w:basedOn w:val="Normal"/>
    <w:next w:val="Indentnormal"/>
    <w:link w:val="Titlu3Caracter"/>
    <w:qFormat/>
    <w:rsid w:val="00F82FE5"/>
    <w:pPr>
      <w:keepNext/>
      <w:numPr>
        <w:ilvl w:val="2"/>
        <w:numId w:val="2"/>
      </w:numPr>
      <w:spacing w:line="360" w:lineRule="auto"/>
      <w:outlineLvl w:val="2"/>
    </w:pPr>
    <w:rPr>
      <w:rFonts w:ascii="Arial" w:hAnsi="Arial"/>
      <w:szCs w:val="20"/>
      <w:lang w:eastAsia="en-US"/>
    </w:rPr>
  </w:style>
  <w:style w:type="paragraph" w:styleId="Titlu4">
    <w:name w:val="heading 4"/>
    <w:basedOn w:val="Normal"/>
    <w:next w:val="Normal"/>
    <w:link w:val="Titlu4Caracter"/>
    <w:qFormat/>
    <w:rsid w:val="00F82FE5"/>
    <w:pPr>
      <w:keepNext/>
      <w:spacing w:before="240" w:after="60"/>
      <w:outlineLvl w:val="3"/>
    </w:pPr>
    <w:rPr>
      <w:b/>
      <w:sz w:val="28"/>
      <w:szCs w:val="20"/>
      <w:lang w:val="en-US"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customStyle="1" w:styleId="tpa1">
    <w:name w:val="tpa1"/>
    <w:basedOn w:val="Fontdeparagrafimplici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Fontdeparagrafimplicit"/>
    <w:rsid w:val="00550555"/>
  </w:style>
  <w:style w:type="character" w:customStyle="1" w:styleId="pt1">
    <w:name w:val="pt1"/>
    <w:rsid w:val="00550555"/>
    <w:rPr>
      <w:b/>
      <w:bCs/>
      <w:color w:val="8F0000"/>
    </w:rPr>
  </w:style>
  <w:style w:type="character" w:customStyle="1" w:styleId="tpt1">
    <w:name w:val="tpt1"/>
    <w:basedOn w:val="Fontdeparagrafimplicit"/>
    <w:rsid w:val="00550555"/>
  </w:style>
  <w:style w:type="character" w:styleId="Hyperlink">
    <w:name w:val="Hyperlink"/>
    <w:rsid w:val="00244E97"/>
    <w:rPr>
      <w:color w:val="0000FF"/>
      <w:u w:val="single"/>
    </w:rPr>
  </w:style>
  <w:style w:type="paragraph" w:styleId="Indentcorptext">
    <w:name w:val="Body Text Indent"/>
    <w:basedOn w:val="Normal"/>
    <w:link w:val="IndentcorptextCaracter"/>
    <w:rsid w:val="00892602"/>
    <w:pPr>
      <w:spacing w:line="360" w:lineRule="auto"/>
      <w:ind w:firstLine="720"/>
      <w:jc w:val="both"/>
    </w:pPr>
    <w:rPr>
      <w:rFonts w:ascii="Arial" w:hAnsi="Arial"/>
      <w:szCs w:val="20"/>
      <w:lang w:val="en-US" w:eastAsia="en-US"/>
    </w:rPr>
  </w:style>
  <w:style w:type="character" w:customStyle="1" w:styleId="IndentcorptextCaracter">
    <w:name w:val="Indent corp text Caracter"/>
    <w:link w:val="Indentcorptext"/>
    <w:rsid w:val="00892602"/>
    <w:rPr>
      <w:rFonts w:ascii="Arial" w:hAnsi="Arial"/>
      <w:sz w:val="24"/>
      <w:lang w:val="en-US" w:eastAsia="en-US"/>
    </w:rPr>
  </w:style>
  <w:style w:type="paragraph" w:styleId="Indentnormal">
    <w:name w:val="Normal Indent"/>
    <w:aliases w:val="Normal Indent Char2,Normal Indent Char1 Char Char2,Normal Indent Char Char Char Char2,Normal Indent Char Char2,Normal Indent Char1 Char1"/>
    <w:basedOn w:val="Normal"/>
    <w:link w:val="IndentnormalCaracter"/>
    <w:rsid w:val="002A7B56"/>
    <w:pPr>
      <w:tabs>
        <w:tab w:val="left" w:pos="1134"/>
      </w:tabs>
      <w:ind w:left="720" w:hanging="1134"/>
      <w:jc w:val="both"/>
    </w:pPr>
    <w:rPr>
      <w:rFonts w:eastAsia="SimSun"/>
      <w:szCs w:val="20"/>
      <w:lang w:val="en-US" w:eastAsia="en-US"/>
    </w:rPr>
  </w:style>
  <w:style w:type="character" w:customStyle="1" w:styleId="Titlu3Caracter">
    <w:name w:val="Titlu 3 Caracter"/>
    <w:link w:val="Titlu3"/>
    <w:rsid w:val="00F82FE5"/>
    <w:rPr>
      <w:rFonts w:ascii="Arial" w:hAnsi="Arial"/>
      <w:sz w:val="24"/>
      <w:lang w:val="ro-RO" w:eastAsia="en-US"/>
    </w:rPr>
  </w:style>
  <w:style w:type="character" w:customStyle="1" w:styleId="Titlu4Caracter">
    <w:name w:val="Titlu 4 Caracter"/>
    <w:link w:val="Titlu4"/>
    <w:rsid w:val="00F82FE5"/>
    <w:rPr>
      <w:b/>
      <w:sz w:val="28"/>
      <w:lang w:val="en-US" w:eastAsia="en-US"/>
    </w:rPr>
  </w:style>
  <w:style w:type="character" w:customStyle="1" w:styleId="Titlu1Caracter">
    <w:name w:val="Titlu 1 Caracter"/>
    <w:link w:val="Titlu1"/>
    <w:rsid w:val="00A16ED5"/>
    <w:rPr>
      <w:rFonts w:ascii="Cambria" w:eastAsia="Times New Roman" w:hAnsi="Cambria" w:cs="Times New Roman"/>
      <w:b/>
      <w:bCs/>
      <w:kern w:val="32"/>
      <w:sz w:val="32"/>
      <w:szCs w:val="32"/>
    </w:rPr>
  </w:style>
  <w:style w:type="paragraph" w:styleId="Corptext">
    <w:name w:val="Body Text"/>
    <w:basedOn w:val="Normal"/>
    <w:link w:val="CorptextCaracter"/>
    <w:rsid w:val="00A16ED5"/>
    <w:pPr>
      <w:spacing w:after="120"/>
    </w:pPr>
  </w:style>
  <w:style w:type="character" w:customStyle="1" w:styleId="CorptextCaracter">
    <w:name w:val="Corp text Caracter"/>
    <w:link w:val="Corptext"/>
    <w:rsid w:val="00A16ED5"/>
    <w:rPr>
      <w:sz w:val="24"/>
      <w:szCs w:val="24"/>
    </w:rPr>
  </w:style>
  <w:style w:type="paragraph" w:styleId="Corptext3">
    <w:name w:val="Body Text 3"/>
    <w:basedOn w:val="Normal"/>
    <w:link w:val="Corptext3Caracter"/>
    <w:rsid w:val="00A16ED5"/>
    <w:pPr>
      <w:spacing w:after="120"/>
    </w:pPr>
    <w:rPr>
      <w:sz w:val="16"/>
      <w:szCs w:val="16"/>
    </w:rPr>
  </w:style>
  <w:style w:type="character" w:customStyle="1" w:styleId="Corptext3Caracter">
    <w:name w:val="Corp text 3 Caracter"/>
    <w:link w:val="Corptext3"/>
    <w:rsid w:val="00A16ED5"/>
    <w:rPr>
      <w:sz w:val="16"/>
      <w:szCs w:val="16"/>
    </w:rPr>
  </w:style>
  <w:style w:type="paragraph" w:styleId="Subsol">
    <w:name w:val="footer"/>
    <w:basedOn w:val="Normal"/>
    <w:link w:val="SubsolCaracte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SubsolCaracter">
    <w:name w:val="Subsol Caracter"/>
    <w:link w:val="Subsol"/>
    <w:uiPriority w:val="99"/>
    <w:rsid w:val="00A16ED5"/>
    <w:rPr>
      <w:rFonts w:ascii="Arial" w:hAnsi="Arial"/>
      <w:sz w:val="24"/>
      <w:lang w:eastAsia="en-US"/>
    </w:rPr>
  </w:style>
  <w:style w:type="paragraph" w:styleId="Antet">
    <w:name w:val="header"/>
    <w:basedOn w:val="Normal"/>
    <w:link w:val="AntetCaracter"/>
    <w:rsid w:val="00A16ED5"/>
    <w:pPr>
      <w:tabs>
        <w:tab w:val="center" w:pos="4536"/>
        <w:tab w:val="right" w:pos="9072"/>
      </w:tabs>
    </w:pPr>
  </w:style>
  <w:style w:type="character" w:customStyle="1" w:styleId="AntetCaracter">
    <w:name w:val="Antet Caracter"/>
    <w:link w:val="Antet"/>
    <w:rsid w:val="00A16ED5"/>
    <w:rPr>
      <w:sz w:val="24"/>
      <w:szCs w:val="24"/>
    </w:rPr>
  </w:style>
  <w:style w:type="paragraph" w:styleId="Indentcorptext3">
    <w:name w:val="Body Text Indent 3"/>
    <w:basedOn w:val="Normal"/>
    <w:link w:val="Indentcorptext3Caracter"/>
    <w:rsid w:val="00CD1DB0"/>
    <w:pPr>
      <w:spacing w:after="120"/>
      <w:ind w:left="360"/>
    </w:pPr>
    <w:rPr>
      <w:sz w:val="16"/>
      <w:szCs w:val="16"/>
    </w:rPr>
  </w:style>
  <w:style w:type="paragraph" w:styleId="Primindentpentrucorptext">
    <w:name w:val="Body Text First Indent"/>
    <w:basedOn w:val="Corptext"/>
    <w:link w:val="PrimindentpentrucorptextCaracter"/>
    <w:rsid w:val="0030230F"/>
    <w:pPr>
      <w:ind w:firstLine="210"/>
    </w:pPr>
  </w:style>
  <w:style w:type="paragraph" w:styleId="Indentcorptext2">
    <w:name w:val="Body Text Indent 2"/>
    <w:basedOn w:val="Normal"/>
    <w:link w:val="Indentcorptext2Caracter"/>
    <w:rsid w:val="00916F65"/>
    <w:pPr>
      <w:spacing w:after="120" w:line="480" w:lineRule="auto"/>
      <w:ind w:left="360"/>
    </w:pPr>
  </w:style>
  <w:style w:type="character" w:customStyle="1" w:styleId="Indentcorptext2Caracter">
    <w:name w:val="Indent corp text 2 Caracter"/>
    <w:link w:val="Indentcorptext2"/>
    <w:rsid w:val="00916F65"/>
    <w:rPr>
      <w:sz w:val="24"/>
      <w:szCs w:val="24"/>
      <w:lang w:val="ro-RO" w:eastAsia="ro-RO"/>
    </w:rPr>
  </w:style>
  <w:style w:type="paragraph" w:styleId="Listparagraf">
    <w:name w:val="List Paragraph"/>
    <w:basedOn w:val="Normal"/>
    <w:link w:val="ListparagrafCaracter"/>
    <w:uiPriority w:val="34"/>
    <w:qFormat/>
    <w:rsid w:val="00CE2269"/>
    <w:pPr>
      <w:ind w:left="720"/>
      <w:contextualSpacing/>
    </w:pPr>
    <w:rPr>
      <w:lang w:val="en-US" w:eastAsia="en-US"/>
    </w:rPr>
  </w:style>
  <w:style w:type="character" w:customStyle="1" w:styleId="Indentcorptext3Caracter">
    <w:name w:val="Indent corp text 3 Caracter"/>
    <w:link w:val="Indentcorptext3"/>
    <w:rsid w:val="006F23D2"/>
    <w:rPr>
      <w:sz w:val="16"/>
      <w:szCs w:val="16"/>
      <w:lang w:val="ro-RO" w:eastAsia="ro-RO"/>
    </w:rPr>
  </w:style>
  <w:style w:type="character" w:customStyle="1" w:styleId="do1">
    <w:name w:val="do1"/>
    <w:rsid w:val="00E32318"/>
    <w:rPr>
      <w:b/>
      <w:bCs/>
      <w:sz w:val="26"/>
      <w:szCs w:val="26"/>
    </w:rPr>
  </w:style>
  <w:style w:type="character" w:customStyle="1" w:styleId="tli1">
    <w:name w:val="tli1"/>
    <w:rsid w:val="00E32318"/>
  </w:style>
  <w:style w:type="table" w:styleId="Tabelgril">
    <w:name w:val="Table Grid"/>
    <w:basedOn w:val="Tabel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26D17"/>
    <w:rPr>
      <w:rFonts w:ascii="Segoe UI" w:hAnsi="Segoe UI" w:cs="Segoe UI"/>
      <w:sz w:val="18"/>
      <w:szCs w:val="18"/>
    </w:rPr>
  </w:style>
  <w:style w:type="character" w:customStyle="1" w:styleId="TextnBalonCaracter">
    <w:name w:val="Text în Balon Caracter"/>
    <w:link w:val="TextnBalon"/>
    <w:rsid w:val="00026D17"/>
    <w:rPr>
      <w:rFonts w:ascii="Segoe UI" w:hAnsi="Segoe UI" w:cs="Segoe UI"/>
      <w:sz w:val="18"/>
      <w:szCs w:val="18"/>
    </w:rPr>
  </w:style>
  <w:style w:type="character" w:customStyle="1" w:styleId="IndentnormalCaracter">
    <w:name w:val="Indent normal Caracter"/>
    <w:aliases w:val="Normal Indent Char2 Caracter,Normal Indent Char1 Char Char2 Caracter,Normal Indent Char Char Char Char2 Caracter,Normal Indent Char Char2 Caracter,Normal Indent Char1 Char1 Caracter"/>
    <w:link w:val="Indentnormal"/>
    <w:rsid w:val="00163849"/>
    <w:rPr>
      <w:rFonts w:eastAsia="SimSun"/>
      <w:sz w:val="24"/>
      <w:lang w:val="en-US" w:eastAsia="en-US"/>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
    <w:name w:val="Mențiune"/>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PrimindentpentrucorptextCaracter">
    <w:name w:val="Prim indent pentru corp text Caracter"/>
    <w:link w:val="Primindentpentrucorptext"/>
    <w:rsid w:val="00E10FB7"/>
    <w:rPr>
      <w:sz w:val="24"/>
      <w:szCs w:val="24"/>
    </w:rPr>
  </w:style>
  <w:style w:type="character" w:customStyle="1" w:styleId="MeniuneNerezolvat">
    <w:name w:val="Mențiune Nerezolvat"/>
    <w:uiPriority w:val="99"/>
    <w:semiHidden/>
    <w:unhideWhenUsed/>
    <w:rsid w:val="00F60E4B"/>
    <w:rPr>
      <w:color w:val="605E5C"/>
      <w:shd w:val="clear" w:color="auto" w:fill="E1DFDD"/>
    </w:rPr>
  </w:style>
  <w:style w:type="paragraph" w:styleId="Legend">
    <w:name w:val="caption"/>
    <w:basedOn w:val="Normal"/>
    <w:next w:val="Normal"/>
    <w:qFormat/>
    <w:rsid w:val="003E0889"/>
    <w:pPr>
      <w:spacing w:line="360" w:lineRule="auto"/>
      <w:jc w:val="both"/>
    </w:pPr>
    <w:rPr>
      <w:rFonts w:ascii="Arial" w:hAnsi="Arial"/>
      <w:b/>
      <w:szCs w:val="20"/>
      <w:lang w:eastAsia="en-US"/>
    </w:rPr>
  </w:style>
  <w:style w:type="paragraph" w:styleId="Frspaiere">
    <w:name w:val="No Spacing"/>
    <w:uiPriority w:val="1"/>
    <w:qFormat/>
    <w:rsid w:val="00AB3785"/>
    <w:rPr>
      <w:rFonts w:ascii="Calibri" w:hAnsi="Calibri"/>
      <w:sz w:val="22"/>
      <w:szCs w:val="22"/>
      <w:lang w:val="en-US" w:eastAsia="en-US"/>
    </w:rPr>
  </w:style>
  <w:style w:type="character" w:customStyle="1" w:styleId="ListparagrafCaracter">
    <w:name w:val="Listă paragraf Caracter"/>
    <w:link w:val="Listparagraf"/>
    <w:uiPriority w:val="34"/>
    <w:rsid w:val="003D2E7B"/>
    <w:rPr>
      <w:sz w:val="24"/>
      <w:szCs w:val="24"/>
      <w:lang w:val="en-US" w:eastAsia="en-US"/>
    </w:rPr>
  </w:style>
  <w:style w:type="paragraph" w:customStyle="1" w:styleId="text">
    <w:name w:val="text"/>
    <w:basedOn w:val="Normal"/>
    <w:rsid w:val="00C02C6B"/>
    <w:rPr>
      <w:rFonts w:ascii="Arial" w:hAnsi="Arial"/>
      <w:szCs w:val="20"/>
      <w:lang w:eastAsia="en-US"/>
    </w:rPr>
  </w:style>
  <w:style w:type="character" w:customStyle="1" w:styleId="markedcontent">
    <w:name w:val="markedcontent"/>
    <w:basedOn w:val="Fontdeparagrafimplicit"/>
    <w:rsid w:val="0045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6835">
      <w:bodyDiv w:val="1"/>
      <w:marLeft w:val="0"/>
      <w:marRight w:val="0"/>
      <w:marTop w:val="0"/>
      <w:marBottom w:val="0"/>
      <w:divBdr>
        <w:top w:val="none" w:sz="0" w:space="0" w:color="auto"/>
        <w:left w:val="none" w:sz="0" w:space="0" w:color="auto"/>
        <w:bottom w:val="none" w:sz="0" w:space="0" w:color="auto"/>
        <w:right w:val="none" w:sz="0" w:space="0" w:color="auto"/>
      </w:divBdr>
      <w:divsChild>
        <w:div w:id="7299587">
          <w:marLeft w:val="0"/>
          <w:marRight w:val="0"/>
          <w:marTop w:val="0"/>
          <w:marBottom w:val="0"/>
          <w:divBdr>
            <w:top w:val="none" w:sz="0" w:space="0" w:color="auto"/>
            <w:left w:val="none" w:sz="0" w:space="0" w:color="auto"/>
            <w:bottom w:val="none" w:sz="0" w:space="0" w:color="auto"/>
            <w:right w:val="none" w:sz="0" w:space="0" w:color="auto"/>
          </w:divBdr>
        </w:div>
        <w:div w:id="73207374">
          <w:marLeft w:val="0"/>
          <w:marRight w:val="0"/>
          <w:marTop w:val="0"/>
          <w:marBottom w:val="0"/>
          <w:divBdr>
            <w:top w:val="none" w:sz="0" w:space="0" w:color="auto"/>
            <w:left w:val="none" w:sz="0" w:space="0" w:color="auto"/>
            <w:bottom w:val="none" w:sz="0" w:space="0" w:color="auto"/>
            <w:right w:val="none" w:sz="0" w:space="0" w:color="auto"/>
          </w:divBdr>
        </w:div>
        <w:div w:id="311057839">
          <w:marLeft w:val="0"/>
          <w:marRight w:val="0"/>
          <w:marTop w:val="0"/>
          <w:marBottom w:val="0"/>
          <w:divBdr>
            <w:top w:val="none" w:sz="0" w:space="0" w:color="auto"/>
            <w:left w:val="none" w:sz="0" w:space="0" w:color="auto"/>
            <w:bottom w:val="none" w:sz="0" w:space="0" w:color="auto"/>
            <w:right w:val="none" w:sz="0" w:space="0" w:color="auto"/>
          </w:divBdr>
        </w:div>
        <w:div w:id="314841812">
          <w:marLeft w:val="0"/>
          <w:marRight w:val="0"/>
          <w:marTop w:val="0"/>
          <w:marBottom w:val="0"/>
          <w:divBdr>
            <w:top w:val="none" w:sz="0" w:space="0" w:color="auto"/>
            <w:left w:val="none" w:sz="0" w:space="0" w:color="auto"/>
            <w:bottom w:val="none" w:sz="0" w:space="0" w:color="auto"/>
            <w:right w:val="none" w:sz="0" w:space="0" w:color="auto"/>
          </w:divBdr>
        </w:div>
        <w:div w:id="372849986">
          <w:marLeft w:val="0"/>
          <w:marRight w:val="0"/>
          <w:marTop w:val="0"/>
          <w:marBottom w:val="0"/>
          <w:divBdr>
            <w:top w:val="none" w:sz="0" w:space="0" w:color="auto"/>
            <w:left w:val="none" w:sz="0" w:space="0" w:color="auto"/>
            <w:bottom w:val="none" w:sz="0" w:space="0" w:color="auto"/>
            <w:right w:val="none" w:sz="0" w:space="0" w:color="auto"/>
          </w:divBdr>
        </w:div>
        <w:div w:id="448939508">
          <w:marLeft w:val="0"/>
          <w:marRight w:val="0"/>
          <w:marTop w:val="0"/>
          <w:marBottom w:val="0"/>
          <w:divBdr>
            <w:top w:val="none" w:sz="0" w:space="0" w:color="auto"/>
            <w:left w:val="none" w:sz="0" w:space="0" w:color="auto"/>
            <w:bottom w:val="none" w:sz="0" w:space="0" w:color="auto"/>
            <w:right w:val="none" w:sz="0" w:space="0" w:color="auto"/>
          </w:divBdr>
        </w:div>
        <w:div w:id="453256513">
          <w:marLeft w:val="0"/>
          <w:marRight w:val="0"/>
          <w:marTop w:val="0"/>
          <w:marBottom w:val="0"/>
          <w:divBdr>
            <w:top w:val="none" w:sz="0" w:space="0" w:color="auto"/>
            <w:left w:val="none" w:sz="0" w:space="0" w:color="auto"/>
            <w:bottom w:val="none" w:sz="0" w:space="0" w:color="auto"/>
            <w:right w:val="none" w:sz="0" w:space="0" w:color="auto"/>
          </w:divBdr>
        </w:div>
        <w:div w:id="522938693">
          <w:marLeft w:val="0"/>
          <w:marRight w:val="0"/>
          <w:marTop w:val="0"/>
          <w:marBottom w:val="0"/>
          <w:divBdr>
            <w:top w:val="none" w:sz="0" w:space="0" w:color="auto"/>
            <w:left w:val="none" w:sz="0" w:space="0" w:color="auto"/>
            <w:bottom w:val="none" w:sz="0" w:space="0" w:color="auto"/>
            <w:right w:val="none" w:sz="0" w:space="0" w:color="auto"/>
          </w:divBdr>
        </w:div>
        <w:div w:id="562983468">
          <w:marLeft w:val="0"/>
          <w:marRight w:val="0"/>
          <w:marTop w:val="0"/>
          <w:marBottom w:val="0"/>
          <w:divBdr>
            <w:top w:val="none" w:sz="0" w:space="0" w:color="auto"/>
            <w:left w:val="none" w:sz="0" w:space="0" w:color="auto"/>
            <w:bottom w:val="none" w:sz="0" w:space="0" w:color="auto"/>
            <w:right w:val="none" w:sz="0" w:space="0" w:color="auto"/>
          </w:divBdr>
        </w:div>
        <w:div w:id="625938203">
          <w:marLeft w:val="0"/>
          <w:marRight w:val="0"/>
          <w:marTop w:val="0"/>
          <w:marBottom w:val="0"/>
          <w:divBdr>
            <w:top w:val="none" w:sz="0" w:space="0" w:color="auto"/>
            <w:left w:val="none" w:sz="0" w:space="0" w:color="auto"/>
            <w:bottom w:val="none" w:sz="0" w:space="0" w:color="auto"/>
            <w:right w:val="none" w:sz="0" w:space="0" w:color="auto"/>
          </w:divBdr>
        </w:div>
        <w:div w:id="676663773">
          <w:marLeft w:val="0"/>
          <w:marRight w:val="0"/>
          <w:marTop w:val="0"/>
          <w:marBottom w:val="0"/>
          <w:divBdr>
            <w:top w:val="none" w:sz="0" w:space="0" w:color="auto"/>
            <w:left w:val="none" w:sz="0" w:space="0" w:color="auto"/>
            <w:bottom w:val="none" w:sz="0" w:space="0" w:color="auto"/>
            <w:right w:val="none" w:sz="0" w:space="0" w:color="auto"/>
          </w:divBdr>
        </w:div>
        <w:div w:id="701444841">
          <w:marLeft w:val="0"/>
          <w:marRight w:val="0"/>
          <w:marTop w:val="0"/>
          <w:marBottom w:val="0"/>
          <w:divBdr>
            <w:top w:val="none" w:sz="0" w:space="0" w:color="auto"/>
            <w:left w:val="none" w:sz="0" w:space="0" w:color="auto"/>
            <w:bottom w:val="none" w:sz="0" w:space="0" w:color="auto"/>
            <w:right w:val="none" w:sz="0" w:space="0" w:color="auto"/>
          </w:divBdr>
        </w:div>
        <w:div w:id="887112754">
          <w:marLeft w:val="0"/>
          <w:marRight w:val="0"/>
          <w:marTop w:val="0"/>
          <w:marBottom w:val="0"/>
          <w:divBdr>
            <w:top w:val="none" w:sz="0" w:space="0" w:color="auto"/>
            <w:left w:val="none" w:sz="0" w:space="0" w:color="auto"/>
            <w:bottom w:val="none" w:sz="0" w:space="0" w:color="auto"/>
            <w:right w:val="none" w:sz="0" w:space="0" w:color="auto"/>
          </w:divBdr>
        </w:div>
        <w:div w:id="887835253">
          <w:marLeft w:val="0"/>
          <w:marRight w:val="0"/>
          <w:marTop w:val="0"/>
          <w:marBottom w:val="0"/>
          <w:divBdr>
            <w:top w:val="none" w:sz="0" w:space="0" w:color="auto"/>
            <w:left w:val="none" w:sz="0" w:space="0" w:color="auto"/>
            <w:bottom w:val="none" w:sz="0" w:space="0" w:color="auto"/>
            <w:right w:val="none" w:sz="0" w:space="0" w:color="auto"/>
          </w:divBdr>
        </w:div>
        <w:div w:id="915701636">
          <w:marLeft w:val="0"/>
          <w:marRight w:val="0"/>
          <w:marTop w:val="0"/>
          <w:marBottom w:val="0"/>
          <w:divBdr>
            <w:top w:val="none" w:sz="0" w:space="0" w:color="auto"/>
            <w:left w:val="none" w:sz="0" w:space="0" w:color="auto"/>
            <w:bottom w:val="none" w:sz="0" w:space="0" w:color="auto"/>
            <w:right w:val="none" w:sz="0" w:space="0" w:color="auto"/>
          </w:divBdr>
        </w:div>
        <w:div w:id="941915298">
          <w:marLeft w:val="0"/>
          <w:marRight w:val="0"/>
          <w:marTop w:val="0"/>
          <w:marBottom w:val="0"/>
          <w:divBdr>
            <w:top w:val="none" w:sz="0" w:space="0" w:color="auto"/>
            <w:left w:val="none" w:sz="0" w:space="0" w:color="auto"/>
            <w:bottom w:val="none" w:sz="0" w:space="0" w:color="auto"/>
            <w:right w:val="none" w:sz="0" w:space="0" w:color="auto"/>
          </w:divBdr>
        </w:div>
        <w:div w:id="963728920">
          <w:marLeft w:val="0"/>
          <w:marRight w:val="0"/>
          <w:marTop w:val="0"/>
          <w:marBottom w:val="0"/>
          <w:divBdr>
            <w:top w:val="none" w:sz="0" w:space="0" w:color="auto"/>
            <w:left w:val="none" w:sz="0" w:space="0" w:color="auto"/>
            <w:bottom w:val="none" w:sz="0" w:space="0" w:color="auto"/>
            <w:right w:val="none" w:sz="0" w:space="0" w:color="auto"/>
          </w:divBdr>
        </w:div>
        <w:div w:id="1013531530">
          <w:marLeft w:val="0"/>
          <w:marRight w:val="0"/>
          <w:marTop w:val="0"/>
          <w:marBottom w:val="0"/>
          <w:divBdr>
            <w:top w:val="none" w:sz="0" w:space="0" w:color="auto"/>
            <w:left w:val="none" w:sz="0" w:space="0" w:color="auto"/>
            <w:bottom w:val="none" w:sz="0" w:space="0" w:color="auto"/>
            <w:right w:val="none" w:sz="0" w:space="0" w:color="auto"/>
          </w:divBdr>
        </w:div>
        <w:div w:id="1113130728">
          <w:marLeft w:val="0"/>
          <w:marRight w:val="0"/>
          <w:marTop w:val="0"/>
          <w:marBottom w:val="0"/>
          <w:divBdr>
            <w:top w:val="none" w:sz="0" w:space="0" w:color="auto"/>
            <w:left w:val="none" w:sz="0" w:space="0" w:color="auto"/>
            <w:bottom w:val="none" w:sz="0" w:space="0" w:color="auto"/>
            <w:right w:val="none" w:sz="0" w:space="0" w:color="auto"/>
          </w:divBdr>
        </w:div>
        <w:div w:id="1115253079">
          <w:marLeft w:val="0"/>
          <w:marRight w:val="0"/>
          <w:marTop w:val="0"/>
          <w:marBottom w:val="0"/>
          <w:divBdr>
            <w:top w:val="none" w:sz="0" w:space="0" w:color="auto"/>
            <w:left w:val="none" w:sz="0" w:space="0" w:color="auto"/>
            <w:bottom w:val="none" w:sz="0" w:space="0" w:color="auto"/>
            <w:right w:val="none" w:sz="0" w:space="0" w:color="auto"/>
          </w:divBdr>
        </w:div>
        <w:div w:id="1135879445">
          <w:marLeft w:val="0"/>
          <w:marRight w:val="0"/>
          <w:marTop w:val="0"/>
          <w:marBottom w:val="0"/>
          <w:divBdr>
            <w:top w:val="none" w:sz="0" w:space="0" w:color="auto"/>
            <w:left w:val="none" w:sz="0" w:space="0" w:color="auto"/>
            <w:bottom w:val="none" w:sz="0" w:space="0" w:color="auto"/>
            <w:right w:val="none" w:sz="0" w:space="0" w:color="auto"/>
          </w:divBdr>
        </w:div>
        <w:div w:id="1209025873">
          <w:marLeft w:val="0"/>
          <w:marRight w:val="0"/>
          <w:marTop w:val="0"/>
          <w:marBottom w:val="0"/>
          <w:divBdr>
            <w:top w:val="none" w:sz="0" w:space="0" w:color="auto"/>
            <w:left w:val="none" w:sz="0" w:space="0" w:color="auto"/>
            <w:bottom w:val="none" w:sz="0" w:space="0" w:color="auto"/>
            <w:right w:val="none" w:sz="0" w:space="0" w:color="auto"/>
          </w:divBdr>
        </w:div>
        <w:div w:id="1222014536">
          <w:marLeft w:val="0"/>
          <w:marRight w:val="0"/>
          <w:marTop w:val="0"/>
          <w:marBottom w:val="0"/>
          <w:divBdr>
            <w:top w:val="none" w:sz="0" w:space="0" w:color="auto"/>
            <w:left w:val="none" w:sz="0" w:space="0" w:color="auto"/>
            <w:bottom w:val="none" w:sz="0" w:space="0" w:color="auto"/>
            <w:right w:val="none" w:sz="0" w:space="0" w:color="auto"/>
          </w:divBdr>
        </w:div>
        <w:div w:id="1307394284">
          <w:marLeft w:val="0"/>
          <w:marRight w:val="0"/>
          <w:marTop w:val="0"/>
          <w:marBottom w:val="0"/>
          <w:divBdr>
            <w:top w:val="none" w:sz="0" w:space="0" w:color="auto"/>
            <w:left w:val="none" w:sz="0" w:space="0" w:color="auto"/>
            <w:bottom w:val="none" w:sz="0" w:space="0" w:color="auto"/>
            <w:right w:val="none" w:sz="0" w:space="0" w:color="auto"/>
          </w:divBdr>
        </w:div>
        <w:div w:id="1379086542">
          <w:marLeft w:val="0"/>
          <w:marRight w:val="0"/>
          <w:marTop w:val="0"/>
          <w:marBottom w:val="0"/>
          <w:divBdr>
            <w:top w:val="none" w:sz="0" w:space="0" w:color="auto"/>
            <w:left w:val="none" w:sz="0" w:space="0" w:color="auto"/>
            <w:bottom w:val="none" w:sz="0" w:space="0" w:color="auto"/>
            <w:right w:val="none" w:sz="0" w:space="0" w:color="auto"/>
          </w:divBdr>
        </w:div>
        <w:div w:id="1384984594">
          <w:marLeft w:val="0"/>
          <w:marRight w:val="0"/>
          <w:marTop w:val="0"/>
          <w:marBottom w:val="0"/>
          <w:divBdr>
            <w:top w:val="none" w:sz="0" w:space="0" w:color="auto"/>
            <w:left w:val="none" w:sz="0" w:space="0" w:color="auto"/>
            <w:bottom w:val="none" w:sz="0" w:space="0" w:color="auto"/>
            <w:right w:val="none" w:sz="0" w:space="0" w:color="auto"/>
          </w:divBdr>
        </w:div>
        <w:div w:id="1491018503">
          <w:marLeft w:val="0"/>
          <w:marRight w:val="0"/>
          <w:marTop w:val="0"/>
          <w:marBottom w:val="0"/>
          <w:divBdr>
            <w:top w:val="none" w:sz="0" w:space="0" w:color="auto"/>
            <w:left w:val="none" w:sz="0" w:space="0" w:color="auto"/>
            <w:bottom w:val="none" w:sz="0" w:space="0" w:color="auto"/>
            <w:right w:val="none" w:sz="0" w:space="0" w:color="auto"/>
          </w:divBdr>
        </w:div>
        <w:div w:id="1535581080">
          <w:marLeft w:val="0"/>
          <w:marRight w:val="0"/>
          <w:marTop w:val="0"/>
          <w:marBottom w:val="0"/>
          <w:divBdr>
            <w:top w:val="none" w:sz="0" w:space="0" w:color="auto"/>
            <w:left w:val="none" w:sz="0" w:space="0" w:color="auto"/>
            <w:bottom w:val="none" w:sz="0" w:space="0" w:color="auto"/>
            <w:right w:val="none" w:sz="0" w:space="0" w:color="auto"/>
          </w:divBdr>
        </w:div>
        <w:div w:id="1554804477">
          <w:marLeft w:val="0"/>
          <w:marRight w:val="0"/>
          <w:marTop w:val="0"/>
          <w:marBottom w:val="0"/>
          <w:divBdr>
            <w:top w:val="none" w:sz="0" w:space="0" w:color="auto"/>
            <w:left w:val="none" w:sz="0" w:space="0" w:color="auto"/>
            <w:bottom w:val="none" w:sz="0" w:space="0" w:color="auto"/>
            <w:right w:val="none" w:sz="0" w:space="0" w:color="auto"/>
          </w:divBdr>
        </w:div>
        <w:div w:id="1718578352">
          <w:marLeft w:val="0"/>
          <w:marRight w:val="0"/>
          <w:marTop w:val="0"/>
          <w:marBottom w:val="0"/>
          <w:divBdr>
            <w:top w:val="none" w:sz="0" w:space="0" w:color="auto"/>
            <w:left w:val="none" w:sz="0" w:space="0" w:color="auto"/>
            <w:bottom w:val="none" w:sz="0" w:space="0" w:color="auto"/>
            <w:right w:val="none" w:sz="0" w:space="0" w:color="auto"/>
          </w:divBdr>
        </w:div>
        <w:div w:id="1927496092">
          <w:marLeft w:val="0"/>
          <w:marRight w:val="0"/>
          <w:marTop w:val="0"/>
          <w:marBottom w:val="0"/>
          <w:divBdr>
            <w:top w:val="none" w:sz="0" w:space="0" w:color="auto"/>
            <w:left w:val="none" w:sz="0" w:space="0" w:color="auto"/>
            <w:bottom w:val="none" w:sz="0" w:space="0" w:color="auto"/>
            <w:right w:val="none" w:sz="0" w:space="0" w:color="auto"/>
          </w:divBdr>
        </w:div>
        <w:div w:id="2003583253">
          <w:marLeft w:val="0"/>
          <w:marRight w:val="0"/>
          <w:marTop w:val="0"/>
          <w:marBottom w:val="0"/>
          <w:divBdr>
            <w:top w:val="none" w:sz="0" w:space="0" w:color="auto"/>
            <w:left w:val="none" w:sz="0" w:space="0" w:color="auto"/>
            <w:bottom w:val="none" w:sz="0" w:space="0" w:color="auto"/>
            <w:right w:val="none" w:sz="0" w:space="0" w:color="auto"/>
          </w:divBdr>
        </w:div>
        <w:div w:id="2030911298">
          <w:marLeft w:val="0"/>
          <w:marRight w:val="0"/>
          <w:marTop w:val="0"/>
          <w:marBottom w:val="0"/>
          <w:divBdr>
            <w:top w:val="none" w:sz="0" w:space="0" w:color="auto"/>
            <w:left w:val="none" w:sz="0" w:space="0" w:color="auto"/>
            <w:bottom w:val="none" w:sz="0" w:space="0" w:color="auto"/>
            <w:right w:val="none" w:sz="0" w:space="0" w:color="auto"/>
          </w:divBdr>
        </w:div>
      </w:divsChild>
    </w:div>
    <w:div w:id="395590486">
      <w:bodyDiv w:val="1"/>
      <w:marLeft w:val="0"/>
      <w:marRight w:val="0"/>
      <w:marTop w:val="0"/>
      <w:marBottom w:val="0"/>
      <w:divBdr>
        <w:top w:val="none" w:sz="0" w:space="0" w:color="auto"/>
        <w:left w:val="none" w:sz="0" w:space="0" w:color="auto"/>
        <w:bottom w:val="none" w:sz="0" w:space="0" w:color="auto"/>
        <w:right w:val="none" w:sz="0" w:space="0" w:color="auto"/>
      </w:divBdr>
    </w:div>
    <w:div w:id="710346401">
      <w:bodyDiv w:val="1"/>
      <w:marLeft w:val="0"/>
      <w:marRight w:val="0"/>
      <w:marTop w:val="0"/>
      <w:marBottom w:val="0"/>
      <w:divBdr>
        <w:top w:val="none" w:sz="0" w:space="0" w:color="auto"/>
        <w:left w:val="none" w:sz="0" w:space="0" w:color="auto"/>
        <w:bottom w:val="none" w:sz="0" w:space="0" w:color="auto"/>
        <w:right w:val="none" w:sz="0" w:space="0" w:color="auto"/>
      </w:divBdr>
    </w:div>
    <w:div w:id="717363706">
      <w:bodyDiv w:val="1"/>
      <w:marLeft w:val="0"/>
      <w:marRight w:val="0"/>
      <w:marTop w:val="0"/>
      <w:marBottom w:val="0"/>
      <w:divBdr>
        <w:top w:val="none" w:sz="0" w:space="0" w:color="auto"/>
        <w:left w:val="none" w:sz="0" w:space="0" w:color="auto"/>
        <w:bottom w:val="none" w:sz="0" w:space="0" w:color="auto"/>
        <w:right w:val="none" w:sz="0" w:space="0" w:color="auto"/>
      </w:divBdr>
    </w:div>
    <w:div w:id="17100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eunis.eea.europa.eu/species/Aquila%20pomarina" TargetMode="External"/><Relationship Id="rId18" Type="http://schemas.openxmlformats.org/officeDocument/2006/relationships/hyperlink" Target="https://eunis.eea.europa.eu/species/Buteo%20buteo" TargetMode="External"/><Relationship Id="rId26" Type="http://schemas.openxmlformats.org/officeDocument/2006/relationships/hyperlink" Target="https://eunis.eea.europa.eu/species/Circaetus%20gallicus" TargetMode="External"/><Relationship Id="rId39" Type="http://schemas.openxmlformats.org/officeDocument/2006/relationships/hyperlink" Target="https://eunis.eea.europa.eu/species/Emberiza%20hortulana" TargetMode="External"/><Relationship Id="rId21" Type="http://schemas.openxmlformats.org/officeDocument/2006/relationships/hyperlink" Target="https://eunis.eea.europa.eu/species/Calandrella%20brachydactyla" TargetMode="External"/><Relationship Id="rId34" Type="http://schemas.openxmlformats.org/officeDocument/2006/relationships/hyperlink" Target="https://eunis.eea.europa.eu/species/Columba%20palumbus" TargetMode="External"/><Relationship Id="rId42" Type="http://schemas.openxmlformats.org/officeDocument/2006/relationships/hyperlink" Target="https://eunis.eea.europa.eu/species/Falco%20peregrinus" TargetMode="External"/><Relationship Id="rId47" Type="http://schemas.openxmlformats.org/officeDocument/2006/relationships/hyperlink" Target="https://eunis.eea.europa.eu/species/Hieraaetus%20pennatus" TargetMode="External"/><Relationship Id="rId50" Type="http://schemas.openxmlformats.org/officeDocument/2006/relationships/hyperlink" Target="https://eunis.eea.europa.eu/species/Hirundo%20rustica" TargetMode="External"/><Relationship Id="rId55" Type="http://schemas.openxmlformats.org/officeDocument/2006/relationships/hyperlink" Target="https://eunis.eea.europa.eu/species/Lanius%20senator" TargetMode="External"/><Relationship Id="rId63" Type="http://schemas.openxmlformats.org/officeDocument/2006/relationships/hyperlink" Target="https://eunis.eea.europa.eu/species/Oriolus%20oriolus" TargetMode="External"/><Relationship Id="rId68" Type="http://schemas.openxmlformats.org/officeDocument/2006/relationships/hyperlink" Target="https://eunis.eea.europa.eu/species/Phylloscopus%20collybita" TargetMode="External"/><Relationship Id="rId76" Type="http://schemas.openxmlformats.org/officeDocument/2006/relationships/hyperlink" Target="https://eunis.eea.europa.eu/species/Sylvia%20atricapilla"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unis.eea.europa.eu/species/Picus%20canus" TargetMode="External"/><Relationship Id="rId2" Type="http://schemas.openxmlformats.org/officeDocument/2006/relationships/numbering" Target="numbering.xml"/><Relationship Id="rId16" Type="http://schemas.openxmlformats.org/officeDocument/2006/relationships/hyperlink" Target="https://eunis.eea.europa.eu/species/Burhinus%20oedicnemus" TargetMode="External"/><Relationship Id="rId29" Type="http://schemas.openxmlformats.org/officeDocument/2006/relationships/hyperlink" Target="https://eunis.eea.europa.eu/species/Circus%20cyaneus" TargetMode="External"/><Relationship Id="rId11" Type="http://schemas.openxmlformats.org/officeDocument/2006/relationships/hyperlink" Target="https://eunis.eea.europa.eu/species/Aquila%20clanga" TargetMode="External"/><Relationship Id="rId24" Type="http://schemas.openxmlformats.org/officeDocument/2006/relationships/hyperlink" Target="https://eunis.eea.europa.eu/species/Ciconia%20ciconia" TargetMode="External"/><Relationship Id="rId32" Type="http://schemas.openxmlformats.org/officeDocument/2006/relationships/hyperlink" Target="https://eunis.eea.europa.eu/species/Circus%20pygargus" TargetMode="External"/><Relationship Id="rId37" Type="http://schemas.openxmlformats.org/officeDocument/2006/relationships/hyperlink" Target="https://eunis.eea.europa.eu/species/Dendrocopos%20medius" TargetMode="External"/><Relationship Id="rId40" Type="http://schemas.openxmlformats.org/officeDocument/2006/relationships/hyperlink" Target="https://eunis.eea.europa.eu/species/Falco%20cherrug" TargetMode="External"/><Relationship Id="rId45" Type="http://schemas.openxmlformats.org/officeDocument/2006/relationships/hyperlink" Target="https://eunis.eea.europa.eu/species/Haliaeetus%20albicilla" TargetMode="External"/><Relationship Id="rId53" Type="http://schemas.openxmlformats.org/officeDocument/2006/relationships/hyperlink" Target="https://eunis.eea.europa.eu/species/Lanius%20excubitor" TargetMode="External"/><Relationship Id="rId58" Type="http://schemas.openxmlformats.org/officeDocument/2006/relationships/hyperlink" Target="https://eunis.eea.europa.eu/species/Motacilla%20alba" TargetMode="External"/><Relationship Id="rId66" Type="http://schemas.openxmlformats.org/officeDocument/2006/relationships/hyperlink" Target="https://eunis.eea.europa.eu/species/Pernis%20apivorus" TargetMode="External"/><Relationship Id="rId74" Type="http://schemas.openxmlformats.org/officeDocument/2006/relationships/hyperlink" Target="https://eunis.eea.europa.eu/species/Sturnus%20vulgaris" TargetMode="External"/><Relationship Id="rId79" Type="http://schemas.openxmlformats.org/officeDocument/2006/relationships/hyperlink" Target="https://eunis.eea.europa.eu/species/Tadorna%20ferruginea" TargetMode="External"/><Relationship Id="rId5" Type="http://schemas.openxmlformats.org/officeDocument/2006/relationships/webSettings" Target="webSettings.xml"/><Relationship Id="rId61" Type="http://schemas.openxmlformats.org/officeDocument/2006/relationships/hyperlink" Target="https://eunis.eea.europa.eu/species/Oenanthe%20isabellina" TargetMode="External"/><Relationship Id="rId82" Type="http://schemas.openxmlformats.org/officeDocument/2006/relationships/footer" Target="footer1.xml"/><Relationship Id="rId10" Type="http://schemas.openxmlformats.org/officeDocument/2006/relationships/hyperlink" Target="https://eunis.eea.europa.eu/species/Anthus%20campestris" TargetMode="External"/><Relationship Id="rId19" Type="http://schemas.openxmlformats.org/officeDocument/2006/relationships/hyperlink" Target="https://eunis.eea.europa.eu/species/Buteo%20lagopus" TargetMode="External"/><Relationship Id="rId31" Type="http://schemas.openxmlformats.org/officeDocument/2006/relationships/hyperlink" Target="https://eunis.eea.europa.eu/species/Circus%20macrourus" TargetMode="External"/><Relationship Id="rId44" Type="http://schemas.openxmlformats.org/officeDocument/2006/relationships/hyperlink" Target="https://eunis.eea.europa.eu/species/Ficedula%20parva" TargetMode="External"/><Relationship Id="rId52" Type="http://schemas.openxmlformats.org/officeDocument/2006/relationships/hyperlink" Target="https://eunis.eea.europa.eu/species/Lanius%20collurio" TargetMode="External"/><Relationship Id="rId60" Type="http://schemas.openxmlformats.org/officeDocument/2006/relationships/hyperlink" Target="https://eunis.eea.europa.eu/species/Muscicapa%20striata" TargetMode="External"/><Relationship Id="rId65" Type="http://schemas.openxmlformats.org/officeDocument/2006/relationships/hyperlink" Target="https://eunis.eea.europa.eu/species/Pelecanus%20onocrotalus" TargetMode="External"/><Relationship Id="rId73" Type="http://schemas.openxmlformats.org/officeDocument/2006/relationships/hyperlink" Target="https://eunis.eea.europa.eu/species/Streptopelia%20turtur" TargetMode="External"/><Relationship Id="rId78" Type="http://schemas.openxmlformats.org/officeDocument/2006/relationships/hyperlink" Target="https://eunis.eea.europa.eu/species/Sylvia%20nisoria" TargetMode="External"/><Relationship Id="rId81" Type="http://schemas.openxmlformats.org/officeDocument/2006/relationships/hyperlink" Target="https://eunis.eea.europa.eu/species/Upupa%20epops" TargetMode="External"/><Relationship Id="rId4" Type="http://schemas.openxmlformats.org/officeDocument/2006/relationships/settings" Target="settings.xml"/><Relationship Id="rId9" Type="http://schemas.openxmlformats.org/officeDocument/2006/relationships/hyperlink" Target="https://eunis.eea.europa.eu/species/Accipiter%20nisus" TargetMode="External"/><Relationship Id="rId14" Type="http://schemas.openxmlformats.org/officeDocument/2006/relationships/hyperlink" Target="https://eunis.eea.europa.eu/species/Aquila%20pomarina" TargetMode="External"/><Relationship Id="rId22" Type="http://schemas.openxmlformats.org/officeDocument/2006/relationships/hyperlink" Target="https://eunis.eea.europa.eu/species/Caprimulgus%20europaeus" TargetMode="External"/><Relationship Id="rId27" Type="http://schemas.openxmlformats.org/officeDocument/2006/relationships/hyperlink" Target="https://eunis.eea.europa.eu/species/Circaetus%20gallicus" TargetMode="External"/><Relationship Id="rId30" Type="http://schemas.openxmlformats.org/officeDocument/2006/relationships/hyperlink" Target="https://eunis.eea.europa.eu/species/Circus%20cyaneus" TargetMode="External"/><Relationship Id="rId35" Type="http://schemas.openxmlformats.org/officeDocument/2006/relationships/hyperlink" Target="https://eunis.eea.europa.eu/species/Coracias%20garrulus" TargetMode="External"/><Relationship Id="rId43" Type="http://schemas.openxmlformats.org/officeDocument/2006/relationships/hyperlink" Target="https://eunis.eea.europa.eu/species/Falco%20vespertinus" TargetMode="External"/><Relationship Id="rId48" Type="http://schemas.openxmlformats.org/officeDocument/2006/relationships/hyperlink" Target="https://eunis.eea.europa.eu/species/Hieraaetus%20pennatus" TargetMode="External"/><Relationship Id="rId56" Type="http://schemas.openxmlformats.org/officeDocument/2006/relationships/hyperlink" Target="https://eunis.eea.europa.eu/species/Lullula%20arborea" TargetMode="External"/><Relationship Id="rId64" Type="http://schemas.openxmlformats.org/officeDocument/2006/relationships/hyperlink" Target="https://eunis.eea.europa.eu/species/Parus%20lugubris" TargetMode="External"/><Relationship Id="rId69" Type="http://schemas.openxmlformats.org/officeDocument/2006/relationships/hyperlink" Target="https://eunis.eea.europa.eu/species/Phylloscopus%20collybita" TargetMode="External"/><Relationship Id="rId77" Type="http://schemas.openxmlformats.org/officeDocument/2006/relationships/hyperlink" Target="https://eunis.eea.europa.eu/species/Sylvia%20curruca" TargetMode="External"/><Relationship Id="rId8" Type="http://schemas.openxmlformats.org/officeDocument/2006/relationships/hyperlink" Target="https://eunis.eea.europa.eu/species/Accipiter%20brevipes" TargetMode="External"/><Relationship Id="rId51" Type="http://schemas.openxmlformats.org/officeDocument/2006/relationships/hyperlink" Target="https://eunis.eea.europa.eu/species/Hirundo%20rustica" TargetMode="External"/><Relationship Id="rId72" Type="http://schemas.openxmlformats.org/officeDocument/2006/relationships/hyperlink" Target="https://eunis.eea.europa.eu/species/Saxicola%20torquata" TargetMode="External"/><Relationship Id="rId80" Type="http://schemas.openxmlformats.org/officeDocument/2006/relationships/hyperlink" Target="https://eunis.eea.europa.eu/species/Tadorna%20ferruginea" TargetMode="External"/><Relationship Id="rId3" Type="http://schemas.openxmlformats.org/officeDocument/2006/relationships/styles" Target="styles.xml"/><Relationship Id="rId12" Type="http://schemas.openxmlformats.org/officeDocument/2006/relationships/hyperlink" Target="https://eunis.eea.europa.eu/species/Aquila%20heliaca" TargetMode="External"/><Relationship Id="rId17" Type="http://schemas.openxmlformats.org/officeDocument/2006/relationships/hyperlink" Target="https://eunis.eea.europa.eu/species/Burhinus%20oedicnemus" TargetMode="External"/><Relationship Id="rId25" Type="http://schemas.openxmlformats.org/officeDocument/2006/relationships/hyperlink" Target="https://eunis.eea.europa.eu/species/Ciconia%20nigra" TargetMode="External"/><Relationship Id="rId33" Type="http://schemas.openxmlformats.org/officeDocument/2006/relationships/hyperlink" Target="https://eunis.eea.europa.eu/species/Circus%20pygargus" TargetMode="External"/><Relationship Id="rId38" Type="http://schemas.openxmlformats.org/officeDocument/2006/relationships/hyperlink" Target="https://eunis.eea.europa.eu/species/Dryocopus%20martius" TargetMode="External"/><Relationship Id="rId46" Type="http://schemas.openxmlformats.org/officeDocument/2006/relationships/hyperlink" Target="https://eunis.eea.europa.eu/species/Haliaeetus%20albicilla" TargetMode="External"/><Relationship Id="rId59" Type="http://schemas.openxmlformats.org/officeDocument/2006/relationships/hyperlink" Target="https://eunis.eea.europa.eu/species/Motacilla%20flava" TargetMode="External"/><Relationship Id="rId67" Type="http://schemas.openxmlformats.org/officeDocument/2006/relationships/hyperlink" Target="https://eunis.eea.europa.eu/species/Phoenicurus%20phoenicurus" TargetMode="External"/><Relationship Id="rId20" Type="http://schemas.openxmlformats.org/officeDocument/2006/relationships/hyperlink" Target="https://eunis.eea.europa.eu/species/Buteo%20rufinus" TargetMode="External"/><Relationship Id="rId41" Type="http://schemas.openxmlformats.org/officeDocument/2006/relationships/hyperlink" Target="https://eunis.eea.europa.eu/species/Falco%20cherrug" TargetMode="External"/><Relationship Id="rId54" Type="http://schemas.openxmlformats.org/officeDocument/2006/relationships/hyperlink" Target="https://eunis.eea.europa.eu/species/Lanius%20minor" TargetMode="External"/><Relationship Id="rId62" Type="http://schemas.openxmlformats.org/officeDocument/2006/relationships/hyperlink" Target="https://eunis.eea.europa.eu/species/Oenanthe%20oenanthe" TargetMode="External"/><Relationship Id="rId70" Type="http://schemas.openxmlformats.org/officeDocument/2006/relationships/hyperlink" Target="https://eunis.eea.europa.eu/species/Phylloscopus%20sibilatrix" TargetMode="External"/><Relationship Id="rId75" Type="http://schemas.openxmlformats.org/officeDocument/2006/relationships/hyperlink" Target="https://eunis.eea.europa.eu/species/Sturnus%20vulgari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nis.eea.europa.eu/species/Bubo%20bubo" TargetMode="External"/><Relationship Id="rId23" Type="http://schemas.openxmlformats.org/officeDocument/2006/relationships/hyperlink" Target="https://eunis.eea.europa.eu/species/Carduelis%20chloris" TargetMode="External"/><Relationship Id="rId28" Type="http://schemas.openxmlformats.org/officeDocument/2006/relationships/hyperlink" Target="https://eunis.eea.europa.eu/species/Circus%20aeruginosus" TargetMode="External"/><Relationship Id="rId36" Type="http://schemas.openxmlformats.org/officeDocument/2006/relationships/hyperlink" Target="https://eunis.eea.europa.eu/species/Cuculus%20canorus" TargetMode="External"/><Relationship Id="rId49" Type="http://schemas.openxmlformats.org/officeDocument/2006/relationships/hyperlink" Target="https://eunis.eea.europa.eu/species/Hippolais%20icterina" TargetMode="External"/><Relationship Id="rId57" Type="http://schemas.openxmlformats.org/officeDocument/2006/relationships/hyperlink" Target="https://eunis.eea.europa.eu/species/Melanocorypha%20calandra"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3003-F58B-4E95-9F34-EB5BBECE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10233</Words>
  <Characters>59353</Characters>
  <Application>Microsoft Office Word</Application>
  <DocSecurity>0</DocSecurity>
  <Lines>494</Lines>
  <Paragraphs>138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Conţinutul-cadru al  memoriului de prezentare</vt:lpstr>
      <vt:lpstr>Conţinutul-cadru al  memoriului de prezentare</vt:lpstr>
    </vt:vector>
  </TitlesOfParts>
  <Company>BetasIRC</Company>
  <LinksUpToDate>false</LinksUpToDate>
  <CharactersWithSpaces>69448</CharactersWithSpaces>
  <SharedDoc>false</SharedDoc>
  <HLinks>
    <vt:vector size="522" baseType="variant">
      <vt:variant>
        <vt:i4>2097255</vt:i4>
      </vt:variant>
      <vt:variant>
        <vt:i4>279</vt:i4>
      </vt:variant>
      <vt:variant>
        <vt:i4>0</vt:i4>
      </vt:variant>
      <vt:variant>
        <vt:i4>5</vt:i4>
      </vt:variant>
      <vt:variant>
        <vt:lpwstr>https://eunis.eea.europa.eu/species/Upupa epops</vt:lpwstr>
      </vt:variant>
      <vt:variant>
        <vt:lpwstr/>
      </vt:variant>
      <vt:variant>
        <vt:i4>4128866</vt:i4>
      </vt:variant>
      <vt:variant>
        <vt:i4>276</vt:i4>
      </vt:variant>
      <vt:variant>
        <vt:i4>0</vt:i4>
      </vt:variant>
      <vt:variant>
        <vt:i4>5</vt:i4>
      </vt:variant>
      <vt:variant>
        <vt:lpwstr>https://eunis.eea.europa.eu/species/Tadorna ferruginea</vt:lpwstr>
      </vt:variant>
      <vt:variant>
        <vt:lpwstr/>
      </vt:variant>
      <vt:variant>
        <vt:i4>4128866</vt:i4>
      </vt:variant>
      <vt:variant>
        <vt:i4>273</vt:i4>
      </vt:variant>
      <vt:variant>
        <vt:i4>0</vt:i4>
      </vt:variant>
      <vt:variant>
        <vt:i4>5</vt:i4>
      </vt:variant>
      <vt:variant>
        <vt:lpwstr>https://eunis.eea.europa.eu/species/Tadorna ferruginea</vt:lpwstr>
      </vt:variant>
      <vt:variant>
        <vt:lpwstr/>
      </vt:variant>
      <vt:variant>
        <vt:i4>6291509</vt:i4>
      </vt:variant>
      <vt:variant>
        <vt:i4>270</vt:i4>
      </vt:variant>
      <vt:variant>
        <vt:i4>0</vt:i4>
      </vt:variant>
      <vt:variant>
        <vt:i4>5</vt:i4>
      </vt:variant>
      <vt:variant>
        <vt:lpwstr>https://eunis.eea.europa.eu/species/Sylvia nisoria</vt:lpwstr>
      </vt:variant>
      <vt:variant>
        <vt:lpwstr/>
      </vt:variant>
      <vt:variant>
        <vt:i4>7012414</vt:i4>
      </vt:variant>
      <vt:variant>
        <vt:i4>267</vt:i4>
      </vt:variant>
      <vt:variant>
        <vt:i4>0</vt:i4>
      </vt:variant>
      <vt:variant>
        <vt:i4>5</vt:i4>
      </vt:variant>
      <vt:variant>
        <vt:lpwstr>https://eunis.eea.europa.eu/species/Sylvia curruca</vt:lpwstr>
      </vt:variant>
      <vt:variant>
        <vt:lpwstr/>
      </vt:variant>
      <vt:variant>
        <vt:i4>6488099</vt:i4>
      </vt:variant>
      <vt:variant>
        <vt:i4>264</vt:i4>
      </vt:variant>
      <vt:variant>
        <vt:i4>0</vt:i4>
      </vt:variant>
      <vt:variant>
        <vt:i4>5</vt:i4>
      </vt:variant>
      <vt:variant>
        <vt:lpwstr>https://eunis.eea.europa.eu/species/Sylvia atricapilla</vt:lpwstr>
      </vt:variant>
      <vt:variant>
        <vt:lpwstr/>
      </vt:variant>
      <vt:variant>
        <vt:i4>4194309</vt:i4>
      </vt:variant>
      <vt:variant>
        <vt:i4>261</vt:i4>
      </vt:variant>
      <vt:variant>
        <vt:i4>0</vt:i4>
      </vt:variant>
      <vt:variant>
        <vt:i4>5</vt:i4>
      </vt:variant>
      <vt:variant>
        <vt:lpwstr>https://eunis.eea.europa.eu/species/Sturnus vulgaris</vt:lpwstr>
      </vt:variant>
      <vt:variant>
        <vt:lpwstr/>
      </vt:variant>
      <vt:variant>
        <vt:i4>4194309</vt:i4>
      </vt:variant>
      <vt:variant>
        <vt:i4>258</vt:i4>
      </vt:variant>
      <vt:variant>
        <vt:i4>0</vt:i4>
      </vt:variant>
      <vt:variant>
        <vt:i4>5</vt:i4>
      </vt:variant>
      <vt:variant>
        <vt:lpwstr>https://eunis.eea.europa.eu/species/Sturnus vulgaris</vt:lpwstr>
      </vt:variant>
      <vt:variant>
        <vt:lpwstr/>
      </vt:variant>
      <vt:variant>
        <vt:i4>7012415</vt:i4>
      </vt:variant>
      <vt:variant>
        <vt:i4>255</vt:i4>
      </vt:variant>
      <vt:variant>
        <vt:i4>0</vt:i4>
      </vt:variant>
      <vt:variant>
        <vt:i4>5</vt:i4>
      </vt:variant>
      <vt:variant>
        <vt:lpwstr>https://eunis.eea.europa.eu/species/Streptopelia turtur</vt:lpwstr>
      </vt:variant>
      <vt:variant>
        <vt:lpwstr/>
      </vt:variant>
      <vt:variant>
        <vt:i4>65623</vt:i4>
      </vt:variant>
      <vt:variant>
        <vt:i4>252</vt:i4>
      </vt:variant>
      <vt:variant>
        <vt:i4>0</vt:i4>
      </vt:variant>
      <vt:variant>
        <vt:i4>5</vt:i4>
      </vt:variant>
      <vt:variant>
        <vt:lpwstr>https://eunis.eea.europa.eu/species/Saxicola torquata</vt:lpwstr>
      </vt:variant>
      <vt:variant>
        <vt:lpwstr/>
      </vt:variant>
      <vt:variant>
        <vt:i4>2621537</vt:i4>
      </vt:variant>
      <vt:variant>
        <vt:i4>249</vt:i4>
      </vt:variant>
      <vt:variant>
        <vt:i4>0</vt:i4>
      </vt:variant>
      <vt:variant>
        <vt:i4>5</vt:i4>
      </vt:variant>
      <vt:variant>
        <vt:lpwstr>https://eunis.eea.europa.eu/species/Picus canus</vt:lpwstr>
      </vt:variant>
      <vt:variant>
        <vt:lpwstr/>
      </vt:variant>
      <vt:variant>
        <vt:i4>7012403</vt:i4>
      </vt:variant>
      <vt:variant>
        <vt:i4>246</vt:i4>
      </vt:variant>
      <vt:variant>
        <vt:i4>0</vt:i4>
      </vt:variant>
      <vt:variant>
        <vt:i4>5</vt:i4>
      </vt:variant>
      <vt:variant>
        <vt:lpwstr>https://eunis.eea.europa.eu/species/Phylloscopus sibilatrix</vt:lpwstr>
      </vt:variant>
      <vt:variant>
        <vt:lpwstr/>
      </vt:variant>
      <vt:variant>
        <vt:i4>7667765</vt:i4>
      </vt:variant>
      <vt:variant>
        <vt:i4>243</vt:i4>
      </vt:variant>
      <vt:variant>
        <vt:i4>0</vt:i4>
      </vt:variant>
      <vt:variant>
        <vt:i4>5</vt:i4>
      </vt:variant>
      <vt:variant>
        <vt:lpwstr>https://eunis.eea.europa.eu/species/Phylloscopus collybita</vt:lpwstr>
      </vt:variant>
      <vt:variant>
        <vt:lpwstr/>
      </vt:variant>
      <vt:variant>
        <vt:i4>7667765</vt:i4>
      </vt:variant>
      <vt:variant>
        <vt:i4>240</vt:i4>
      </vt:variant>
      <vt:variant>
        <vt:i4>0</vt:i4>
      </vt:variant>
      <vt:variant>
        <vt:i4>5</vt:i4>
      </vt:variant>
      <vt:variant>
        <vt:lpwstr>https://eunis.eea.europa.eu/species/Phylloscopus collybita</vt:lpwstr>
      </vt:variant>
      <vt:variant>
        <vt:lpwstr/>
      </vt:variant>
      <vt:variant>
        <vt:i4>2097279</vt:i4>
      </vt:variant>
      <vt:variant>
        <vt:i4>237</vt:i4>
      </vt:variant>
      <vt:variant>
        <vt:i4>0</vt:i4>
      </vt:variant>
      <vt:variant>
        <vt:i4>5</vt:i4>
      </vt:variant>
      <vt:variant>
        <vt:lpwstr>https://eunis.eea.europa.eu/species/Phoenicurus phoenicurus</vt:lpwstr>
      </vt:variant>
      <vt:variant>
        <vt:lpwstr/>
      </vt:variant>
      <vt:variant>
        <vt:i4>6946867</vt:i4>
      </vt:variant>
      <vt:variant>
        <vt:i4>234</vt:i4>
      </vt:variant>
      <vt:variant>
        <vt:i4>0</vt:i4>
      </vt:variant>
      <vt:variant>
        <vt:i4>5</vt:i4>
      </vt:variant>
      <vt:variant>
        <vt:lpwstr>https://eunis.eea.europa.eu/species/Pernis apivorus</vt:lpwstr>
      </vt:variant>
      <vt:variant>
        <vt:lpwstr/>
      </vt:variant>
      <vt:variant>
        <vt:i4>4325380</vt:i4>
      </vt:variant>
      <vt:variant>
        <vt:i4>231</vt:i4>
      </vt:variant>
      <vt:variant>
        <vt:i4>0</vt:i4>
      </vt:variant>
      <vt:variant>
        <vt:i4>5</vt:i4>
      </vt:variant>
      <vt:variant>
        <vt:lpwstr>https://eunis.eea.europa.eu/species/Pelecanus onocrotalus</vt:lpwstr>
      </vt:variant>
      <vt:variant>
        <vt:lpwstr/>
      </vt:variant>
      <vt:variant>
        <vt:i4>3473533</vt:i4>
      </vt:variant>
      <vt:variant>
        <vt:i4>228</vt:i4>
      </vt:variant>
      <vt:variant>
        <vt:i4>0</vt:i4>
      </vt:variant>
      <vt:variant>
        <vt:i4>5</vt:i4>
      </vt:variant>
      <vt:variant>
        <vt:lpwstr>https://eunis.eea.europa.eu/species/Parus lugubris</vt:lpwstr>
      </vt:variant>
      <vt:variant>
        <vt:lpwstr/>
      </vt:variant>
      <vt:variant>
        <vt:i4>2097279</vt:i4>
      </vt:variant>
      <vt:variant>
        <vt:i4>225</vt:i4>
      </vt:variant>
      <vt:variant>
        <vt:i4>0</vt:i4>
      </vt:variant>
      <vt:variant>
        <vt:i4>5</vt:i4>
      </vt:variant>
      <vt:variant>
        <vt:lpwstr>https://eunis.eea.europa.eu/species/Oriolus oriolus</vt:lpwstr>
      </vt:variant>
      <vt:variant>
        <vt:lpwstr/>
      </vt:variant>
      <vt:variant>
        <vt:i4>1179739</vt:i4>
      </vt:variant>
      <vt:variant>
        <vt:i4>222</vt:i4>
      </vt:variant>
      <vt:variant>
        <vt:i4>0</vt:i4>
      </vt:variant>
      <vt:variant>
        <vt:i4>5</vt:i4>
      </vt:variant>
      <vt:variant>
        <vt:lpwstr>https://eunis.eea.europa.eu/species/Oenanthe oenanthe</vt:lpwstr>
      </vt:variant>
      <vt:variant>
        <vt:lpwstr/>
      </vt:variant>
      <vt:variant>
        <vt:i4>7995455</vt:i4>
      </vt:variant>
      <vt:variant>
        <vt:i4>219</vt:i4>
      </vt:variant>
      <vt:variant>
        <vt:i4>0</vt:i4>
      </vt:variant>
      <vt:variant>
        <vt:i4>5</vt:i4>
      </vt:variant>
      <vt:variant>
        <vt:lpwstr>https://eunis.eea.europa.eu/species/Oenanthe isabellina</vt:lpwstr>
      </vt:variant>
      <vt:variant>
        <vt:lpwstr/>
      </vt:variant>
      <vt:variant>
        <vt:i4>4980763</vt:i4>
      </vt:variant>
      <vt:variant>
        <vt:i4>216</vt:i4>
      </vt:variant>
      <vt:variant>
        <vt:i4>0</vt:i4>
      </vt:variant>
      <vt:variant>
        <vt:i4>5</vt:i4>
      </vt:variant>
      <vt:variant>
        <vt:lpwstr>https://eunis.eea.europa.eu/species/Muscicapa striata</vt:lpwstr>
      </vt:variant>
      <vt:variant>
        <vt:lpwstr/>
      </vt:variant>
      <vt:variant>
        <vt:i4>3211388</vt:i4>
      </vt:variant>
      <vt:variant>
        <vt:i4>213</vt:i4>
      </vt:variant>
      <vt:variant>
        <vt:i4>0</vt:i4>
      </vt:variant>
      <vt:variant>
        <vt:i4>5</vt:i4>
      </vt:variant>
      <vt:variant>
        <vt:lpwstr>https://eunis.eea.europa.eu/species/Motacilla flava</vt:lpwstr>
      </vt:variant>
      <vt:variant>
        <vt:lpwstr/>
      </vt:variant>
      <vt:variant>
        <vt:i4>2490488</vt:i4>
      </vt:variant>
      <vt:variant>
        <vt:i4>210</vt:i4>
      </vt:variant>
      <vt:variant>
        <vt:i4>0</vt:i4>
      </vt:variant>
      <vt:variant>
        <vt:i4>5</vt:i4>
      </vt:variant>
      <vt:variant>
        <vt:lpwstr>https://eunis.eea.europa.eu/species/Motacilla alba</vt:lpwstr>
      </vt:variant>
      <vt:variant>
        <vt:lpwstr/>
      </vt:variant>
      <vt:variant>
        <vt:i4>3145840</vt:i4>
      </vt:variant>
      <vt:variant>
        <vt:i4>207</vt:i4>
      </vt:variant>
      <vt:variant>
        <vt:i4>0</vt:i4>
      </vt:variant>
      <vt:variant>
        <vt:i4>5</vt:i4>
      </vt:variant>
      <vt:variant>
        <vt:lpwstr>https://eunis.eea.europa.eu/species/Melanocorypha calandra</vt:lpwstr>
      </vt:variant>
      <vt:variant>
        <vt:lpwstr/>
      </vt:variant>
      <vt:variant>
        <vt:i4>2949225</vt:i4>
      </vt:variant>
      <vt:variant>
        <vt:i4>204</vt:i4>
      </vt:variant>
      <vt:variant>
        <vt:i4>0</vt:i4>
      </vt:variant>
      <vt:variant>
        <vt:i4>5</vt:i4>
      </vt:variant>
      <vt:variant>
        <vt:lpwstr>https://eunis.eea.europa.eu/species/Lullula arborea</vt:lpwstr>
      </vt:variant>
      <vt:variant>
        <vt:lpwstr/>
      </vt:variant>
      <vt:variant>
        <vt:i4>6291504</vt:i4>
      </vt:variant>
      <vt:variant>
        <vt:i4>201</vt:i4>
      </vt:variant>
      <vt:variant>
        <vt:i4>0</vt:i4>
      </vt:variant>
      <vt:variant>
        <vt:i4>5</vt:i4>
      </vt:variant>
      <vt:variant>
        <vt:lpwstr>https://eunis.eea.europa.eu/species/Lanius senator</vt:lpwstr>
      </vt:variant>
      <vt:variant>
        <vt:lpwstr/>
      </vt:variant>
      <vt:variant>
        <vt:i4>655453</vt:i4>
      </vt:variant>
      <vt:variant>
        <vt:i4>198</vt:i4>
      </vt:variant>
      <vt:variant>
        <vt:i4>0</vt:i4>
      </vt:variant>
      <vt:variant>
        <vt:i4>5</vt:i4>
      </vt:variant>
      <vt:variant>
        <vt:lpwstr>https://eunis.eea.europa.eu/species/Lanius minor</vt:lpwstr>
      </vt:variant>
      <vt:variant>
        <vt:lpwstr/>
      </vt:variant>
      <vt:variant>
        <vt:i4>1638480</vt:i4>
      </vt:variant>
      <vt:variant>
        <vt:i4>195</vt:i4>
      </vt:variant>
      <vt:variant>
        <vt:i4>0</vt:i4>
      </vt:variant>
      <vt:variant>
        <vt:i4>5</vt:i4>
      </vt:variant>
      <vt:variant>
        <vt:lpwstr>https://eunis.eea.europa.eu/species/Lanius excubitor</vt:lpwstr>
      </vt:variant>
      <vt:variant>
        <vt:lpwstr/>
      </vt:variant>
      <vt:variant>
        <vt:i4>6815786</vt:i4>
      </vt:variant>
      <vt:variant>
        <vt:i4>192</vt:i4>
      </vt:variant>
      <vt:variant>
        <vt:i4>0</vt:i4>
      </vt:variant>
      <vt:variant>
        <vt:i4>5</vt:i4>
      </vt:variant>
      <vt:variant>
        <vt:lpwstr>https://eunis.eea.europa.eu/species/Lanius collurio</vt:lpwstr>
      </vt:variant>
      <vt:variant>
        <vt:lpwstr/>
      </vt:variant>
      <vt:variant>
        <vt:i4>3801215</vt:i4>
      </vt:variant>
      <vt:variant>
        <vt:i4>189</vt:i4>
      </vt:variant>
      <vt:variant>
        <vt:i4>0</vt:i4>
      </vt:variant>
      <vt:variant>
        <vt:i4>5</vt:i4>
      </vt:variant>
      <vt:variant>
        <vt:lpwstr>https://eunis.eea.europa.eu/species/Hirundo rustica</vt:lpwstr>
      </vt:variant>
      <vt:variant>
        <vt:lpwstr/>
      </vt:variant>
      <vt:variant>
        <vt:i4>3801215</vt:i4>
      </vt:variant>
      <vt:variant>
        <vt:i4>186</vt:i4>
      </vt:variant>
      <vt:variant>
        <vt:i4>0</vt:i4>
      </vt:variant>
      <vt:variant>
        <vt:i4>5</vt:i4>
      </vt:variant>
      <vt:variant>
        <vt:lpwstr>https://eunis.eea.europa.eu/species/Hirundo rustica</vt:lpwstr>
      </vt:variant>
      <vt:variant>
        <vt:lpwstr/>
      </vt:variant>
      <vt:variant>
        <vt:i4>3276904</vt:i4>
      </vt:variant>
      <vt:variant>
        <vt:i4>183</vt:i4>
      </vt:variant>
      <vt:variant>
        <vt:i4>0</vt:i4>
      </vt:variant>
      <vt:variant>
        <vt:i4>5</vt:i4>
      </vt:variant>
      <vt:variant>
        <vt:lpwstr>https://eunis.eea.europa.eu/species/Hippolais icterina</vt:lpwstr>
      </vt:variant>
      <vt:variant>
        <vt:lpwstr/>
      </vt:variant>
      <vt:variant>
        <vt:i4>7798831</vt:i4>
      </vt:variant>
      <vt:variant>
        <vt:i4>180</vt:i4>
      </vt:variant>
      <vt:variant>
        <vt:i4>0</vt:i4>
      </vt:variant>
      <vt:variant>
        <vt:i4>5</vt:i4>
      </vt:variant>
      <vt:variant>
        <vt:lpwstr>https://eunis.eea.europa.eu/species/Hieraaetus pennatus</vt:lpwstr>
      </vt:variant>
      <vt:variant>
        <vt:lpwstr/>
      </vt:variant>
      <vt:variant>
        <vt:i4>7798831</vt:i4>
      </vt:variant>
      <vt:variant>
        <vt:i4>177</vt:i4>
      </vt:variant>
      <vt:variant>
        <vt:i4>0</vt:i4>
      </vt:variant>
      <vt:variant>
        <vt:i4>5</vt:i4>
      </vt:variant>
      <vt:variant>
        <vt:lpwstr>https://eunis.eea.europa.eu/species/Hieraaetus pennatus</vt:lpwstr>
      </vt:variant>
      <vt:variant>
        <vt:lpwstr/>
      </vt:variant>
      <vt:variant>
        <vt:i4>458841</vt:i4>
      </vt:variant>
      <vt:variant>
        <vt:i4>174</vt:i4>
      </vt:variant>
      <vt:variant>
        <vt:i4>0</vt:i4>
      </vt:variant>
      <vt:variant>
        <vt:i4>5</vt:i4>
      </vt:variant>
      <vt:variant>
        <vt:lpwstr>https://eunis.eea.europa.eu/species/Haliaeetus albicilla</vt:lpwstr>
      </vt:variant>
      <vt:variant>
        <vt:lpwstr/>
      </vt:variant>
      <vt:variant>
        <vt:i4>458841</vt:i4>
      </vt:variant>
      <vt:variant>
        <vt:i4>171</vt:i4>
      </vt:variant>
      <vt:variant>
        <vt:i4>0</vt:i4>
      </vt:variant>
      <vt:variant>
        <vt:i4>5</vt:i4>
      </vt:variant>
      <vt:variant>
        <vt:lpwstr>https://eunis.eea.europa.eu/species/Haliaeetus albicilla</vt:lpwstr>
      </vt:variant>
      <vt:variant>
        <vt:lpwstr/>
      </vt:variant>
      <vt:variant>
        <vt:i4>8060982</vt:i4>
      </vt:variant>
      <vt:variant>
        <vt:i4>168</vt:i4>
      </vt:variant>
      <vt:variant>
        <vt:i4>0</vt:i4>
      </vt:variant>
      <vt:variant>
        <vt:i4>5</vt:i4>
      </vt:variant>
      <vt:variant>
        <vt:lpwstr>https://eunis.eea.europa.eu/species/Ficedula parva</vt:lpwstr>
      </vt:variant>
      <vt:variant>
        <vt:lpwstr/>
      </vt:variant>
      <vt:variant>
        <vt:i4>5832723</vt:i4>
      </vt:variant>
      <vt:variant>
        <vt:i4>165</vt:i4>
      </vt:variant>
      <vt:variant>
        <vt:i4>0</vt:i4>
      </vt:variant>
      <vt:variant>
        <vt:i4>5</vt:i4>
      </vt:variant>
      <vt:variant>
        <vt:lpwstr>https://eunis.eea.europa.eu/species/Falco vespertinus</vt:lpwstr>
      </vt:variant>
      <vt:variant>
        <vt:lpwstr/>
      </vt:variant>
      <vt:variant>
        <vt:i4>5046288</vt:i4>
      </vt:variant>
      <vt:variant>
        <vt:i4>162</vt:i4>
      </vt:variant>
      <vt:variant>
        <vt:i4>0</vt:i4>
      </vt:variant>
      <vt:variant>
        <vt:i4>5</vt:i4>
      </vt:variant>
      <vt:variant>
        <vt:lpwstr>https://eunis.eea.europa.eu/species/Falco peregrinus</vt:lpwstr>
      </vt:variant>
      <vt:variant>
        <vt:lpwstr/>
      </vt:variant>
      <vt:variant>
        <vt:i4>5046301</vt:i4>
      </vt:variant>
      <vt:variant>
        <vt:i4>159</vt:i4>
      </vt:variant>
      <vt:variant>
        <vt:i4>0</vt:i4>
      </vt:variant>
      <vt:variant>
        <vt:i4>5</vt:i4>
      </vt:variant>
      <vt:variant>
        <vt:lpwstr>https://eunis.eea.europa.eu/species/Falco cherrug</vt:lpwstr>
      </vt:variant>
      <vt:variant>
        <vt:lpwstr/>
      </vt:variant>
      <vt:variant>
        <vt:i4>5046301</vt:i4>
      </vt:variant>
      <vt:variant>
        <vt:i4>156</vt:i4>
      </vt:variant>
      <vt:variant>
        <vt:i4>0</vt:i4>
      </vt:variant>
      <vt:variant>
        <vt:i4>5</vt:i4>
      </vt:variant>
      <vt:variant>
        <vt:lpwstr>https://eunis.eea.europa.eu/species/Falco cherrug</vt:lpwstr>
      </vt:variant>
      <vt:variant>
        <vt:lpwstr/>
      </vt:variant>
      <vt:variant>
        <vt:i4>7274554</vt:i4>
      </vt:variant>
      <vt:variant>
        <vt:i4>153</vt:i4>
      </vt:variant>
      <vt:variant>
        <vt:i4>0</vt:i4>
      </vt:variant>
      <vt:variant>
        <vt:i4>5</vt:i4>
      </vt:variant>
      <vt:variant>
        <vt:lpwstr>https://eunis.eea.europa.eu/species/Emberiza hortulana</vt:lpwstr>
      </vt:variant>
      <vt:variant>
        <vt:lpwstr/>
      </vt:variant>
      <vt:variant>
        <vt:i4>4653063</vt:i4>
      </vt:variant>
      <vt:variant>
        <vt:i4>150</vt:i4>
      </vt:variant>
      <vt:variant>
        <vt:i4>0</vt:i4>
      </vt:variant>
      <vt:variant>
        <vt:i4>5</vt:i4>
      </vt:variant>
      <vt:variant>
        <vt:lpwstr>https://eunis.eea.europa.eu/species/Dryocopus martius</vt:lpwstr>
      </vt:variant>
      <vt:variant>
        <vt:lpwstr/>
      </vt:variant>
      <vt:variant>
        <vt:i4>3211368</vt:i4>
      </vt:variant>
      <vt:variant>
        <vt:i4>147</vt:i4>
      </vt:variant>
      <vt:variant>
        <vt:i4>0</vt:i4>
      </vt:variant>
      <vt:variant>
        <vt:i4>5</vt:i4>
      </vt:variant>
      <vt:variant>
        <vt:lpwstr>https://eunis.eea.europa.eu/species/Dendrocopos medius</vt:lpwstr>
      </vt:variant>
      <vt:variant>
        <vt:lpwstr/>
      </vt:variant>
      <vt:variant>
        <vt:i4>3014764</vt:i4>
      </vt:variant>
      <vt:variant>
        <vt:i4>144</vt:i4>
      </vt:variant>
      <vt:variant>
        <vt:i4>0</vt:i4>
      </vt:variant>
      <vt:variant>
        <vt:i4>5</vt:i4>
      </vt:variant>
      <vt:variant>
        <vt:lpwstr>https://eunis.eea.europa.eu/species/Cuculus canorus</vt:lpwstr>
      </vt:variant>
      <vt:variant>
        <vt:lpwstr/>
      </vt:variant>
      <vt:variant>
        <vt:i4>65600</vt:i4>
      </vt:variant>
      <vt:variant>
        <vt:i4>141</vt:i4>
      </vt:variant>
      <vt:variant>
        <vt:i4>0</vt:i4>
      </vt:variant>
      <vt:variant>
        <vt:i4>5</vt:i4>
      </vt:variant>
      <vt:variant>
        <vt:lpwstr>https://eunis.eea.europa.eu/species/Coracias garrulus</vt:lpwstr>
      </vt:variant>
      <vt:variant>
        <vt:lpwstr/>
      </vt:variant>
      <vt:variant>
        <vt:i4>6094859</vt:i4>
      </vt:variant>
      <vt:variant>
        <vt:i4>138</vt:i4>
      </vt:variant>
      <vt:variant>
        <vt:i4>0</vt:i4>
      </vt:variant>
      <vt:variant>
        <vt:i4>5</vt:i4>
      </vt:variant>
      <vt:variant>
        <vt:lpwstr>https://eunis.eea.europa.eu/species/Columba palumbus</vt:lpwstr>
      </vt:variant>
      <vt:variant>
        <vt:lpwstr/>
      </vt:variant>
      <vt:variant>
        <vt:i4>6881335</vt:i4>
      </vt:variant>
      <vt:variant>
        <vt:i4>135</vt:i4>
      </vt:variant>
      <vt:variant>
        <vt:i4>0</vt:i4>
      </vt:variant>
      <vt:variant>
        <vt:i4>5</vt:i4>
      </vt:variant>
      <vt:variant>
        <vt:lpwstr>https://eunis.eea.europa.eu/species/Circus pygargus</vt:lpwstr>
      </vt:variant>
      <vt:variant>
        <vt:lpwstr/>
      </vt:variant>
      <vt:variant>
        <vt:i4>6881335</vt:i4>
      </vt:variant>
      <vt:variant>
        <vt:i4>132</vt:i4>
      </vt:variant>
      <vt:variant>
        <vt:i4>0</vt:i4>
      </vt:variant>
      <vt:variant>
        <vt:i4>5</vt:i4>
      </vt:variant>
      <vt:variant>
        <vt:lpwstr>https://eunis.eea.europa.eu/species/Circus pygargus</vt:lpwstr>
      </vt:variant>
      <vt:variant>
        <vt:lpwstr/>
      </vt:variant>
      <vt:variant>
        <vt:i4>1638491</vt:i4>
      </vt:variant>
      <vt:variant>
        <vt:i4>129</vt:i4>
      </vt:variant>
      <vt:variant>
        <vt:i4>0</vt:i4>
      </vt:variant>
      <vt:variant>
        <vt:i4>5</vt:i4>
      </vt:variant>
      <vt:variant>
        <vt:lpwstr>https://eunis.eea.europa.eu/species/Circus macrourus</vt:lpwstr>
      </vt:variant>
      <vt:variant>
        <vt:lpwstr/>
      </vt:variant>
      <vt:variant>
        <vt:i4>7143466</vt:i4>
      </vt:variant>
      <vt:variant>
        <vt:i4>126</vt:i4>
      </vt:variant>
      <vt:variant>
        <vt:i4>0</vt:i4>
      </vt:variant>
      <vt:variant>
        <vt:i4>5</vt:i4>
      </vt:variant>
      <vt:variant>
        <vt:lpwstr>https://eunis.eea.europa.eu/species/Circus cyaneus</vt:lpwstr>
      </vt:variant>
      <vt:variant>
        <vt:lpwstr/>
      </vt:variant>
      <vt:variant>
        <vt:i4>7143466</vt:i4>
      </vt:variant>
      <vt:variant>
        <vt:i4>123</vt:i4>
      </vt:variant>
      <vt:variant>
        <vt:i4>0</vt:i4>
      </vt:variant>
      <vt:variant>
        <vt:i4>5</vt:i4>
      </vt:variant>
      <vt:variant>
        <vt:lpwstr>https://eunis.eea.europa.eu/species/Circus cyaneus</vt:lpwstr>
      </vt:variant>
      <vt:variant>
        <vt:lpwstr/>
      </vt:variant>
      <vt:variant>
        <vt:i4>6488107</vt:i4>
      </vt:variant>
      <vt:variant>
        <vt:i4>120</vt:i4>
      </vt:variant>
      <vt:variant>
        <vt:i4>0</vt:i4>
      </vt:variant>
      <vt:variant>
        <vt:i4>5</vt:i4>
      </vt:variant>
      <vt:variant>
        <vt:lpwstr>https://eunis.eea.europa.eu/species/Circus aeruginosus</vt:lpwstr>
      </vt:variant>
      <vt:variant>
        <vt:lpwstr/>
      </vt:variant>
      <vt:variant>
        <vt:i4>2556012</vt:i4>
      </vt:variant>
      <vt:variant>
        <vt:i4>117</vt:i4>
      </vt:variant>
      <vt:variant>
        <vt:i4>0</vt:i4>
      </vt:variant>
      <vt:variant>
        <vt:i4>5</vt:i4>
      </vt:variant>
      <vt:variant>
        <vt:lpwstr>https://eunis.eea.europa.eu/species/Circaetus gallicus</vt:lpwstr>
      </vt:variant>
      <vt:variant>
        <vt:lpwstr/>
      </vt:variant>
      <vt:variant>
        <vt:i4>2556012</vt:i4>
      </vt:variant>
      <vt:variant>
        <vt:i4>114</vt:i4>
      </vt:variant>
      <vt:variant>
        <vt:i4>0</vt:i4>
      </vt:variant>
      <vt:variant>
        <vt:i4>5</vt:i4>
      </vt:variant>
      <vt:variant>
        <vt:lpwstr>https://eunis.eea.europa.eu/species/Circaetus gallicus</vt:lpwstr>
      </vt:variant>
      <vt:variant>
        <vt:lpwstr/>
      </vt:variant>
      <vt:variant>
        <vt:i4>5505034</vt:i4>
      </vt:variant>
      <vt:variant>
        <vt:i4>111</vt:i4>
      </vt:variant>
      <vt:variant>
        <vt:i4>0</vt:i4>
      </vt:variant>
      <vt:variant>
        <vt:i4>5</vt:i4>
      </vt:variant>
      <vt:variant>
        <vt:lpwstr>https://eunis.eea.europa.eu/species/Ciconia nigra</vt:lpwstr>
      </vt:variant>
      <vt:variant>
        <vt:lpwstr/>
      </vt:variant>
      <vt:variant>
        <vt:i4>2097261</vt:i4>
      </vt:variant>
      <vt:variant>
        <vt:i4>108</vt:i4>
      </vt:variant>
      <vt:variant>
        <vt:i4>0</vt:i4>
      </vt:variant>
      <vt:variant>
        <vt:i4>5</vt:i4>
      </vt:variant>
      <vt:variant>
        <vt:lpwstr>https://eunis.eea.europa.eu/species/Ciconia ciconia</vt:lpwstr>
      </vt:variant>
      <vt:variant>
        <vt:lpwstr/>
      </vt:variant>
      <vt:variant>
        <vt:i4>4653066</vt:i4>
      </vt:variant>
      <vt:variant>
        <vt:i4>105</vt:i4>
      </vt:variant>
      <vt:variant>
        <vt:i4>0</vt:i4>
      </vt:variant>
      <vt:variant>
        <vt:i4>5</vt:i4>
      </vt:variant>
      <vt:variant>
        <vt:lpwstr>https://eunis.eea.europa.eu/species/Carduelis chloris</vt:lpwstr>
      </vt:variant>
      <vt:variant>
        <vt:lpwstr/>
      </vt:variant>
      <vt:variant>
        <vt:i4>4784149</vt:i4>
      </vt:variant>
      <vt:variant>
        <vt:i4>102</vt:i4>
      </vt:variant>
      <vt:variant>
        <vt:i4>0</vt:i4>
      </vt:variant>
      <vt:variant>
        <vt:i4>5</vt:i4>
      </vt:variant>
      <vt:variant>
        <vt:lpwstr>https://eunis.eea.europa.eu/species/Caprimulgus europaeus</vt:lpwstr>
      </vt:variant>
      <vt:variant>
        <vt:lpwstr/>
      </vt:variant>
      <vt:variant>
        <vt:i4>6029319</vt:i4>
      </vt:variant>
      <vt:variant>
        <vt:i4>99</vt:i4>
      </vt:variant>
      <vt:variant>
        <vt:i4>0</vt:i4>
      </vt:variant>
      <vt:variant>
        <vt:i4>5</vt:i4>
      </vt:variant>
      <vt:variant>
        <vt:lpwstr>https://eunis.eea.europa.eu/species/Calandrella brachydactyla</vt:lpwstr>
      </vt:variant>
      <vt:variant>
        <vt:lpwstr/>
      </vt:variant>
      <vt:variant>
        <vt:i4>5832719</vt:i4>
      </vt:variant>
      <vt:variant>
        <vt:i4>96</vt:i4>
      </vt:variant>
      <vt:variant>
        <vt:i4>0</vt:i4>
      </vt:variant>
      <vt:variant>
        <vt:i4>5</vt:i4>
      </vt:variant>
      <vt:variant>
        <vt:lpwstr>https://eunis.eea.europa.eu/species/Buteo rufinus</vt:lpwstr>
      </vt:variant>
      <vt:variant>
        <vt:lpwstr/>
      </vt:variant>
      <vt:variant>
        <vt:i4>4915214</vt:i4>
      </vt:variant>
      <vt:variant>
        <vt:i4>93</vt:i4>
      </vt:variant>
      <vt:variant>
        <vt:i4>0</vt:i4>
      </vt:variant>
      <vt:variant>
        <vt:i4>5</vt:i4>
      </vt:variant>
      <vt:variant>
        <vt:lpwstr>https://eunis.eea.europa.eu/species/Buteo lagopus</vt:lpwstr>
      </vt:variant>
      <vt:variant>
        <vt:lpwstr/>
      </vt:variant>
      <vt:variant>
        <vt:i4>2097251</vt:i4>
      </vt:variant>
      <vt:variant>
        <vt:i4>90</vt:i4>
      </vt:variant>
      <vt:variant>
        <vt:i4>0</vt:i4>
      </vt:variant>
      <vt:variant>
        <vt:i4>5</vt:i4>
      </vt:variant>
      <vt:variant>
        <vt:lpwstr>https://eunis.eea.europa.eu/species/Buteo buteo</vt:lpwstr>
      </vt:variant>
      <vt:variant>
        <vt:lpwstr/>
      </vt:variant>
      <vt:variant>
        <vt:i4>7864367</vt:i4>
      </vt:variant>
      <vt:variant>
        <vt:i4>87</vt:i4>
      </vt:variant>
      <vt:variant>
        <vt:i4>0</vt:i4>
      </vt:variant>
      <vt:variant>
        <vt:i4>5</vt:i4>
      </vt:variant>
      <vt:variant>
        <vt:lpwstr>https://eunis.eea.europa.eu/species/Burhinus oedicnemus</vt:lpwstr>
      </vt:variant>
      <vt:variant>
        <vt:lpwstr/>
      </vt:variant>
      <vt:variant>
        <vt:i4>7864367</vt:i4>
      </vt:variant>
      <vt:variant>
        <vt:i4>84</vt:i4>
      </vt:variant>
      <vt:variant>
        <vt:i4>0</vt:i4>
      </vt:variant>
      <vt:variant>
        <vt:i4>5</vt:i4>
      </vt:variant>
      <vt:variant>
        <vt:lpwstr>https://eunis.eea.europa.eu/species/Burhinus oedicnemus</vt:lpwstr>
      </vt:variant>
      <vt:variant>
        <vt:lpwstr/>
      </vt:variant>
      <vt:variant>
        <vt:i4>1704025</vt:i4>
      </vt:variant>
      <vt:variant>
        <vt:i4>81</vt:i4>
      </vt:variant>
      <vt:variant>
        <vt:i4>0</vt:i4>
      </vt:variant>
      <vt:variant>
        <vt:i4>5</vt:i4>
      </vt:variant>
      <vt:variant>
        <vt:lpwstr>https://eunis.eea.europa.eu/species/Bubo bubo</vt:lpwstr>
      </vt:variant>
      <vt:variant>
        <vt:lpwstr/>
      </vt:variant>
      <vt:variant>
        <vt:i4>7864371</vt:i4>
      </vt:variant>
      <vt:variant>
        <vt:i4>78</vt:i4>
      </vt:variant>
      <vt:variant>
        <vt:i4>0</vt:i4>
      </vt:variant>
      <vt:variant>
        <vt:i4>5</vt:i4>
      </vt:variant>
      <vt:variant>
        <vt:lpwstr>https://eunis.eea.europa.eu/species/Aquila pomarina</vt:lpwstr>
      </vt:variant>
      <vt:variant>
        <vt:lpwstr/>
      </vt:variant>
      <vt:variant>
        <vt:i4>7864371</vt:i4>
      </vt:variant>
      <vt:variant>
        <vt:i4>75</vt:i4>
      </vt:variant>
      <vt:variant>
        <vt:i4>0</vt:i4>
      </vt:variant>
      <vt:variant>
        <vt:i4>5</vt:i4>
      </vt:variant>
      <vt:variant>
        <vt:lpwstr>https://eunis.eea.europa.eu/species/Aquila pomarina</vt:lpwstr>
      </vt:variant>
      <vt:variant>
        <vt:lpwstr/>
      </vt:variant>
      <vt:variant>
        <vt:i4>8192059</vt:i4>
      </vt:variant>
      <vt:variant>
        <vt:i4>72</vt:i4>
      </vt:variant>
      <vt:variant>
        <vt:i4>0</vt:i4>
      </vt:variant>
      <vt:variant>
        <vt:i4>5</vt:i4>
      </vt:variant>
      <vt:variant>
        <vt:lpwstr>https://eunis.eea.europa.eu/species/Aquila heliaca</vt:lpwstr>
      </vt:variant>
      <vt:variant>
        <vt:lpwstr/>
      </vt:variant>
      <vt:variant>
        <vt:i4>1835094</vt:i4>
      </vt:variant>
      <vt:variant>
        <vt:i4>69</vt:i4>
      </vt:variant>
      <vt:variant>
        <vt:i4>0</vt:i4>
      </vt:variant>
      <vt:variant>
        <vt:i4>5</vt:i4>
      </vt:variant>
      <vt:variant>
        <vt:lpwstr>https://eunis.eea.europa.eu/species/Aquila clanga</vt:lpwstr>
      </vt:variant>
      <vt:variant>
        <vt:lpwstr/>
      </vt:variant>
      <vt:variant>
        <vt:i4>196700</vt:i4>
      </vt:variant>
      <vt:variant>
        <vt:i4>66</vt:i4>
      </vt:variant>
      <vt:variant>
        <vt:i4>0</vt:i4>
      </vt:variant>
      <vt:variant>
        <vt:i4>5</vt:i4>
      </vt:variant>
      <vt:variant>
        <vt:lpwstr>https://eunis.eea.europa.eu/species/Anthus campestris</vt:lpwstr>
      </vt:variant>
      <vt:variant>
        <vt:lpwstr/>
      </vt:variant>
      <vt:variant>
        <vt:i4>3801189</vt:i4>
      </vt:variant>
      <vt:variant>
        <vt:i4>63</vt:i4>
      </vt:variant>
      <vt:variant>
        <vt:i4>0</vt:i4>
      </vt:variant>
      <vt:variant>
        <vt:i4>5</vt:i4>
      </vt:variant>
      <vt:variant>
        <vt:lpwstr>https://eunis.eea.europa.eu/species/Accipiter nisus</vt:lpwstr>
      </vt:variant>
      <vt:variant>
        <vt:lpwstr/>
      </vt:variant>
      <vt:variant>
        <vt:i4>2162803</vt:i4>
      </vt:variant>
      <vt:variant>
        <vt:i4>60</vt:i4>
      </vt:variant>
      <vt:variant>
        <vt:i4>0</vt:i4>
      </vt:variant>
      <vt:variant>
        <vt:i4>5</vt:i4>
      </vt:variant>
      <vt:variant>
        <vt:lpwstr>https://eunis.eea.europa.eu/species/Accipiter brevipes</vt:lpwstr>
      </vt:variant>
      <vt:variant>
        <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subject/>
  <dc:creator>ana</dc:creator>
  <cp:keywords/>
  <dc:description/>
  <cp:lastModifiedBy>Doi</cp:lastModifiedBy>
  <cp:revision>8</cp:revision>
  <cp:lastPrinted>2022-12-15T12:14:00Z</cp:lastPrinted>
  <dcterms:created xsi:type="dcterms:W3CDTF">2022-12-15T11:59:00Z</dcterms:created>
  <dcterms:modified xsi:type="dcterms:W3CDTF">2022-12-15T12:14:00Z</dcterms:modified>
</cp:coreProperties>
</file>